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附件：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2.</w:t>
      </w:r>
    </w:p>
    <w:p>
      <w:pPr>
        <w:ind w:right="560"/>
        <w:jc w:val="center"/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  <w:t>增城院区安防器材需求表</w:t>
      </w:r>
    </w:p>
    <w:p>
      <w:pPr>
        <w:ind w:right="560"/>
        <w:jc w:val="center"/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</w:pPr>
    </w:p>
    <w:tbl>
      <w:tblPr>
        <w:tblStyle w:val="4"/>
        <w:tblW w:w="1380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311"/>
        <w:gridCol w:w="1307"/>
        <w:gridCol w:w="5957"/>
        <w:gridCol w:w="1372"/>
        <w:gridCol w:w="835"/>
        <w:gridCol w:w="1200"/>
        <w:gridCol w:w="9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消防器材名称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参考品牌</w:t>
            </w: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采购要求（技术及服务要求）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数量（个或套）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单价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总价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防爆头盔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国宏,尼超酷,京速</w:t>
            </w: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PC材质；S型帽沿；舒适皮革内衬；方便塑料按扣；FBK-JG01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防暴盾牌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国宏,尼超酷,神狼公子</w:t>
            </w: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pc材质；900*550*3.0mm；FBP-TI-GH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防暴钢叉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国宏,尼超酷,丛林狐</w:t>
            </w: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不锈钢材质，收缩1.35m，伸展2.16m；叉口直径：35cm；YCRW-SIB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防刺背心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国宏,尼超酷,丛林狐</w:t>
            </w: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黑色铆钉内胆；防水面料；带检测报告；FCF-H-GH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防割手套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国宏,星宇，智汇</w:t>
            </w: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高强聚乙烯纤维+补休钢丝；GH-01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防暴围叉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国宏,尼超酷,丛林狐</w:t>
            </w: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不锈钢材质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网式防暴抓捕器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国宏，先锋连，神狼公子</w:t>
            </w: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不锈钢材质，伸展2.4m，收缩1.66m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警用催泪喷射器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常规</w:t>
            </w: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采用铝制罐装密封性好，减少瓶体的腐蚀，杜绝渗透的危害。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警棍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国宏,尼超酷,丛林狐</w:t>
            </w: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橡胶材质，长度45厘米，JJG-4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防爆毯（围栏）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国宏,尼超酷,丛林狐</w:t>
            </w: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防爆毯：1.6*1.6m，高强高模超高分子量聚乙烯纤维UD布和机织布材质；防爆围栏：68*15*3cm；高强高模超高分子量聚乙烯纤维UD布材质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扩音器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国宏，赛拓，百舸</w:t>
            </w: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35w，蓝牙链接，可录音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德生，爱国者，执法1号</w:t>
            </w: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功能配置、主要参数、 详细配置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本机浏览、检索和回放功能 可以缩放图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方式浏览视频或图片。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字符叠加功能 执法记录仪应能在录制的视频和所拍照片中自动叠加信息，信息包含：产品编号、时间、日期。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 操作提示及状态指示功能 执法记录仪应具有声音和/或振动方式操作提示功能，包括但不限于开/关机提示、摄录启动/停止提示及录音启动/停止提示。执法记录仪应能显示电池电量、充电状态、系统时间和存储余量等信息；开机、录音、摄录状态应有明显的光指示，开机状态指示应为绿色、录音状态指示应为黄色、摄录状态指示应为红色；充电指示应为蓝色，可同时具有振动、声音、和指示灯三种提示方式及状态指示功能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 异常报警功能 执法记录仪应具有电池欠压、存储溢出报警功能，分体式执法记录仪应有视频丢失报警功能。电池欠压报警后电池剩余容量应能保证执法记录仪正常摄录不少于5min，但不超过30min。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数据完整性 执法记录仪应对存储的数据加以保护，存储的数据不应被本机或未经授权的上位机删除和覆盖。编码视频流宜有防篡改、防非法复制等认证措施（如：水印叠加），以保证原始数据的完整性。在出现异常问题时应能重启，重启后已保存的数据不应丢失或损坏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 日志记录功能 执法记录仪应能对设备的运行状态及操作进行日志记录，记录开/关机时间、摄录时间、录音时间和照相等操作。日志记录应准确，日志的读取和清除只能通过上位机系统管理软件操作完成。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强光电筒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国宏，神火，微笑鲨</w:t>
            </w: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铝合金材质；SKL-01；三档调节开关；电池容量：5800mAH;防滑手柄；实用莲花头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手持金属探测器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德生，得力，东美</w:t>
            </w: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外形尺寸：410mm（长）x 85mm（宽）x45mm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（高）电源:标准6F22 9V电池或充电电池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频率:约25千赫兹净重:400G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（不含电池）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使用温度:-15℃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- +55℃爆能力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 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防爆罐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德生，尼超酷，丛林狐</w:t>
            </w: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防爆罐规格：外直径660 mm X 内直径630mm X总高度747 mm X总重量270 kg。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防爆罐材质：内、外层采用15mm高强度、耐冲击碳素钢板，并符合GB700-1988标准中所采用的碳素钢板有关要求。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防爆能力：能抵御1.5kg TNT炸药的爆炸能量，并能容纳所有横向爆炸破片，外罐罐体完整，无裂纹，罐体附件无脱落。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使用年限：如无爆炸发生，可终身存放。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化学危险品应急处置箱内配物品（大箱）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常规</w:t>
            </w: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50*37*36CM、消毒斗篷1个  防毒面具2套  防酸隔离衣2件  防酸碱手套2双  防酸碱水鞋1双  防酸碱围裙2条  吸附垫10张  安全警戒带2卷  垃圾袋10个  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  <w:bookmarkStart w:id="0" w:name="_GoBack"/>
            <w:bookmarkEnd w:id="0"/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防爆柜（病区使用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佰利，震迪，科保盾</w:t>
            </w: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4加仑；双锁管理；1块活动层板；尺寸：430*430*560mm；金属材质；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耐酸碱柜（病区使用）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佰利，凯乐华，樽天</w:t>
            </w: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PP材质；单门双锁；1快活动层板；尺寸：430*430*560mm；耐强酸碱，防腐认证；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防爆柜（手术室、ICU使用）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佰利，震迪，科保盾</w:t>
            </w: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4加仑；双锁管理；1块活动层板；尺寸：430*430*560mm；金属材质；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一体式洗眼器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美姿洁，惠利得，加魅</w:t>
            </w: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不锈钢本色双进水；耐酸耐碱；附带防尘盖；脚踏款；固定底座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总计：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8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报价公司：                           联系人+电话：                           日期：                          盖章</w:t>
            </w:r>
          </w:p>
        </w:tc>
      </w:tr>
    </w:tbl>
    <w:p>
      <w:pPr>
        <w:ind w:right="560"/>
        <w:rPr>
          <w:rFonts w:hint="default" w:ascii="仿宋_GB2312" w:hAnsi="宋体" w:eastAsia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380"/>
    <w:rsid w:val="00000060"/>
    <w:rsid w:val="00043436"/>
    <w:rsid w:val="000C22FC"/>
    <w:rsid w:val="000C66B9"/>
    <w:rsid w:val="00127B3A"/>
    <w:rsid w:val="00171C46"/>
    <w:rsid w:val="0017269D"/>
    <w:rsid w:val="001B514F"/>
    <w:rsid w:val="001C7848"/>
    <w:rsid w:val="001E182F"/>
    <w:rsid w:val="002408AF"/>
    <w:rsid w:val="00277D6F"/>
    <w:rsid w:val="00304AA5"/>
    <w:rsid w:val="00361249"/>
    <w:rsid w:val="003F2934"/>
    <w:rsid w:val="00407BF7"/>
    <w:rsid w:val="00427E62"/>
    <w:rsid w:val="00447FC3"/>
    <w:rsid w:val="004524D0"/>
    <w:rsid w:val="004644BF"/>
    <w:rsid w:val="00486380"/>
    <w:rsid w:val="00504AD1"/>
    <w:rsid w:val="00562BE0"/>
    <w:rsid w:val="005632A0"/>
    <w:rsid w:val="00571549"/>
    <w:rsid w:val="00585F12"/>
    <w:rsid w:val="00627357"/>
    <w:rsid w:val="006339F3"/>
    <w:rsid w:val="006C41CF"/>
    <w:rsid w:val="007109C0"/>
    <w:rsid w:val="00714598"/>
    <w:rsid w:val="007C3A9C"/>
    <w:rsid w:val="007E0200"/>
    <w:rsid w:val="007F29C2"/>
    <w:rsid w:val="00807080"/>
    <w:rsid w:val="008940CB"/>
    <w:rsid w:val="008A3394"/>
    <w:rsid w:val="008B34A4"/>
    <w:rsid w:val="008C76AD"/>
    <w:rsid w:val="00966C5D"/>
    <w:rsid w:val="009F4DD9"/>
    <w:rsid w:val="00AF6852"/>
    <w:rsid w:val="00B37194"/>
    <w:rsid w:val="00B5073D"/>
    <w:rsid w:val="00B74B1F"/>
    <w:rsid w:val="00B97D1B"/>
    <w:rsid w:val="00BA78F8"/>
    <w:rsid w:val="00BE583E"/>
    <w:rsid w:val="00C34C02"/>
    <w:rsid w:val="00C87E46"/>
    <w:rsid w:val="00CA0881"/>
    <w:rsid w:val="00D65240"/>
    <w:rsid w:val="00E2199D"/>
    <w:rsid w:val="00EB1CB3"/>
    <w:rsid w:val="00EF6DCC"/>
    <w:rsid w:val="00F42139"/>
    <w:rsid w:val="00F74722"/>
    <w:rsid w:val="00FE3D53"/>
    <w:rsid w:val="00FF64FE"/>
    <w:rsid w:val="00FF7D0C"/>
    <w:rsid w:val="04091A7D"/>
    <w:rsid w:val="0E83622D"/>
    <w:rsid w:val="123F34DA"/>
    <w:rsid w:val="1ABD5889"/>
    <w:rsid w:val="1AEC01E8"/>
    <w:rsid w:val="21017042"/>
    <w:rsid w:val="32FB5F0E"/>
    <w:rsid w:val="3A302ADE"/>
    <w:rsid w:val="3D337248"/>
    <w:rsid w:val="438832EC"/>
    <w:rsid w:val="545E4536"/>
    <w:rsid w:val="580F6626"/>
    <w:rsid w:val="5FA4270A"/>
    <w:rsid w:val="6645166A"/>
    <w:rsid w:val="704A0B44"/>
    <w:rsid w:val="7C8D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font31"/>
    <w:basedOn w:val="5"/>
    <w:uiPriority w:val="0"/>
    <w:rPr>
      <w:rFonts w:ascii="仿宋" w:hAnsi="仿宋" w:eastAsia="仿宋" w:cs="仿宋"/>
      <w:color w:val="000000"/>
      <w:sz w:val="20"/>
      <w:szCs w:val="20"/>
      <w:u w:val="none"/>
    </w:rPr>
  </w:style>
  <w:style w:type="character" w:customStyle="1" w:styleId="9">
    <w:name w:val="font41"/>
    <w:basedOn w:val="5"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3230</Words>
  <Characters>3741</Characters>
  <Lines>3</Lines>
  <Paragraphs>1</Paragraphs>
  <TotalTime>1</TotalTime>
  <ScaleCrop>false</ScaleCrop>
  <LinksUpToDate>false</LinksUpToDate>
  <CharactersWithSpaces>3845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2020-07-03T08:10:00Z</dcterms:created>
  <dc:creator>罗睿</dc:creator>
  <cp:lastModifiedBy>Administrator</cp:lastModifiedBy>
  <dcterms:modified xsi:type="dcterms:W3CDTF">2022-07-14T12:34:18Z</dcterms:modified>
  <dc:title>附件：1.</dc:title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742BAFCC10B3454CAA4839ED7BDEE1A0</vt:lpwstr>
  </property>
</Properties>
</file>