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20F7A0">
      <w:pPr>
        <w:spacing w:before="0" w:after="120" w:line="440" w:lineRule="exact"/>
        <w:jc w:val="both"/>
      </w:pPr>
      <w:r>
        <w:rPr>
          <w:rFonts w:ascii="Times New Roman" w:hAnsi="Times New Roman" w:eastAsia="黑体"/>
          <w:b/>
          <w:sz w:val="24"/>
        </w:rPr>
        <w:t>附件1：采购需求调查反馈资料</w:t>
      </w:r>
    </w:p>
    <w:p w14:paraId="24812C8B">
      <w:pPr>
        <w:spacing w:before="0" w:after="200" w:line="560" w:lineRule="exact"/>
        <w:jc w:val="center"/>
      </w:pPr>
      <w:r>
        <w:rPr>
          <w:rFonts w:ascii="Times New Roman" w:hAnsi="Times New Roman" w:eastAsia="黑体"/>
          <w:b/>
          <w:sz w:val="32"/>
        </w:rPr>
        <w:t>采购需求调查反馈资料</w:t>
      </w:r>
    </w:p>
    <w:p w14:paraId="13D6E481">
      <w:pPr>
        <w:spacing w:before="0" w:after="120" w:line="440" w:lineRule="exact"/>
        <w:jc w:val="both"/>
        <w:rPr>
          <w:rFonts w:ascii="Times New Roman" w:hAnsi="Times New Roman" w:eastAsia="黑体"/>
          <w:b/>
          <w:sz w:val="24"/>
        </w:rPr>
      </w:pPr>
      <w:r>
        <w:rPr>
          <w:rFonts w:ascii="Times New Roman" w:hAnsi="Times New Roman" w:eastAsia="黑体"/>
          <w:b/>
          <w:sz w:val="24"/>
        </w:rPr>
        <w:t>采购项目名称：广州医科大学附属妇女儿童医疗中</w:t>
      </w:r>
      <w:r>
        <w:rPr>
          <w:rFonts w:ascii="Times New Roman" w:hAnsi="Times New Roman" w:eastAsia="黑体"/>
          <w:b/>
          <w:sz w:val="24"/>
          <w:highlight w:val="none"/>
        </w:rPr>
        <w:t>心</w:t>
      </w:r>
      <w:r>
        <w:rPr>
          <w:rFonts w:hint="eastAsia" w:ascii="Times New Roman" w:hAnsi="Times New Roman" w:eastAsia="黑体"/>
          <w:b/>
          <w:sz w:val="24"/>
          <w:highlight w:val="none"/>
          <w:lang w:eastAsia="zh-CN"/>
        </w:rPr>
        <w:t>珠江新城院区</w:t>
      </w:r>
      <w:r>
        <w:rPr>
          <w:rFonts w:ascii="Times New Roman" w:hAnsi="Times New Roman" w:eastAsia="黑体"/>
          <w:b/>
          <w:sz w:val="24"/>
          <w:highlight w:val="none"/>
        </w:rPr>
        <w:t>房</w:t>
      </w:r>
      <w:r>
        <w:rPr>
          <w:rFonts w:ascii="Times New Roman" w:hAnsi="Times New Roman" w:eastAsia="黑体"/>
          <w:b/>
          <w:sz w:val="24"/>
        </w:rPr>
        <w:t>屋结构可靠性及抗震鉴定项目</w:t>
      </w:r>
    </w:p>
    <w:p w14:paraId="34E48D6C">
      <w:pPr>
        <w:spacing w:before="0" w:after="120" w:line="440" w:lineRule="exact"/>
        <w:jc w:val="both"/>
        <w:rPr>
          <w:rFonts w:ascii="Times New Roman" w:hAnsi="Times New Roman" w:eastAsia="黑体"/>
          <w:b/>
          <w:sz w:val="24"/>
        </w:rPr>
      </w:pPr>
    </w:p>
    <w:p w14:paraId="3344D1F6">
      <w:pPr>
        <w:spacing w:before="160" w:after="80" w:line="480" w:lineRule="exact"/>
        <w:ind w:firstLine="560"/>
        <w:jc w:val="both"/>
      </w:pPr>
      <w:r>
        <w:rPr>
          <w:rFonts w:ascii="Times New Roman" w:hAnsi="Times New Roman" w:eastAsia="黑体"/>
          <w:b/>
          <w:sz w:val="28"/>
        </w:rPr>
        <w:t>一、单位基本情况</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9"/>
        <w:gridCol w:w="1339"/>
        <w:gridCol w:w="1440"/>
        <w:gridCol w:w="1699"/>
        <w:gridCol w:w="2239"/>
      </w:tblGrid>
      <w:tr w14:paraId="1FEA6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39" w:type="dxa"/>
            <w:vAlign w:val="center"/>
          </w:tcPr>
          <w:p w14:paraId="23DE372E">
            <w:pPr>
              <w:spacing w:before="0" w:after="0" w:line="300" w:lineRule="exact"/>
              <w:jc w:val="center"/>
              <w:rPr>
                <w:rFonts w:hint="eastAsia" w:ascii="方正仿宋_GB2312" w:hAnsi="方正仿宋_GB2312" w:eastAsia="方正仿宋_GB2312" w:cs="方正仿宋_GB2312"/>
                <w:b w:val="0"/>
                <w:bCs/>
                <w:sz w:val="21"/>
                <w:szCs w:val="21"/>
              </w:rPr>
            </w:pPr>
            <w:r>
              <w:rPr>
                <w:rFonts w:hint="eastAsia" w:ascii="方正仿宋_GB2312" w:hAnsi="方正仿宋_GB2312" w:eastAsia="方正仿宋_GB2312" w:cs="方正仿宋_GB2312"/>
                <w:b w:val="0"/>
                <w:bCs/>
                <w:sz w:val="21"/>
                <w:szCs w:val="21"/>
              </w:rPr>
              <w:t>单位名称</w:t>
            </w:r>
          </w:p>
        </w:tc>
        <w:tc>
          <w:tcPr>
            <w:tcW w:w="6717" w:type="dxa"/>
            <w:gridSpan w:val="4"/>
            <w:vAlign w:val="center"/>
          </w:tcPr>
          <w:p w14:paraId="125C3110">
            <w:pPr>
              <w:spacing w:before="0" w:after="0" w:line="300" w:lineRule="exact"/>
              <w:jc w:val="center"/>
              <w:rPr>
                <w:rFonts w:hint="eastAsia" w:ascii="方正仿宋_GB2312" w:hAnsi="方正仿宋_GB2312" w:eastAsia="方正仿宋_GB2312" w:cs="方正仿宋_GB2312"/>
                <w:b w:val="0"/>
                <w:bCs/>
                <w:sz w:val="21"/>
                <w:szCs w:val="21"/>
              </w:rPr>
            </w:pPr>
          </w:p>
        </w:tc>
      </w:tr>
      <w:tr w14:paraId="139BA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39" w:type="dxa"/>
            <w:vAlign w:val="center"/>
          </w:tcPr>
          <w:p w14:paraId="5413E5F4">
            <w:pPr>
              <w:spacing w:before="0" w:after="0" w:line="300" w:lineRule="exact"/>
              <w:jc w:val="center"/>
              <w:rPr>
                <w:rFonts w:hint="eastAsia" w:ascii="方正仿宋_GB2312" w:hAnsi="方正仿宋_GB2312" w:eastAsia="方正仿宋_GB2312" w:cs="方正仿宋_GB2312"/>
                <w:b w:val="0"/>
                <w:bCs/>
                <w:sz w:val="21"/>
                <w:szCs w:val="21"/>
              </w:rPr>
            </w:pPr>
            <w:r>
              <w:rPr>
                <w:rFonts w:hint="eastAsia" w:ascii="方正仿宋_GB2312" w:hAnsi="方正仿宋_GB2312" w:eastAsia="方正仿宋_GB2312" w:cs="方正仿宋_GB2312"/>
                <w:b w:val="0"/>
                <w:bCs/>
                <w:sz w:val="21"/>
                <w:szCs w:val="21"/>
              </w:rPr>
              <w:t>注册资金</w:t>
            </w:r>
          </w:p>
        </w:tc>
        <w:tc>
          <w:tcPr>
            <w:tcW w:w="2779" w:type="dxa"/>
            <w:gridSpan w:val="2"/>
            <w:vAlign w:val="center"/>
          </w:tcPr>
          <w:p w14:paraId="7CD33C43">
            <w:pPr>
              <w:spacing w:before="0" w:after="0" w:line="300" w:lineRule="exact"/>
              <w:jc w:val="center"/>
              <w:rPr>
                <w:rFonts w:hint="eastAsia" w:ascii="方正仿宋_GB2312" w:hAnsi="方正仿宋_GB2312" w:eastAsia="方正仿宋_GB2312" w:cs="方正仿宋_GB2312"/>
                <w:b w:val="0"/>
                <w:bCs/>
                <w:sz w:val="21"/>
                <w:szCs w:val="21"/>
              </w:rPr>
            </w:pPr>
          </w:p>
        </w:tc>
        <w:tc>
          <w:tcPr>
            <w:tcW w:w="1699" w:type="dxa"/>
            <w:vAlign w:val="center"/>
          </w:tcPr>
          <w:p w14:paraId="3D25EE3F">
            <w:pPr>
              <w:spacing w:before="0" w:after="0" w:line="300" w:lineRule="exact"/>
              <w:jc w:val="center"/>
              <w:rPr>
                <w:rFonts w:hint="eastAsia" w:ascii="方正仿宋_GB2312" w:hAnsi="方正仿宋_GB2312" w:eastAsia="方正仿宋_GB2312" w:cs="方正仿宋_GB2312"/>
                <w:b w:val="0"/>
                <w:bCs/>
                <w:sz w:val="21"/>
                <w:szCs w:val="21"/>
              </w:rPr>
            </w:pPr>
            <w:r>
              <w:rPr>
                <w:rFonts w:hint="eastAsia" w:ascii="方正仿宋_GB2312" w:hAnsi="方正仿宋_GB2312" w:eastAsia="方正仿宋_GB2312" w:cs="方正仿宋_GB2312"/>
                <w:b w:val="0"/>
                <w:bCs/>
                <w:sz w:val="21"/>
                <w:szCs w:val="21"/>
              </w:rPr>
              <w:t>成立时间</w:t>
            </w:r>
          </w:p>
        </w:tc>
        <w:tc>
          <w:tcPr>
            <w:tcW w:w="2239" w:type="dxa"/>
            <w:vAlign w:val="center"/>
          </w:tcPr>
          <w:p w14:paraId="5FBB15CD">
            <w:pPr>
              <w:spacing w:before="0" w:after="0" w:line="300" w:lineRule="exact"/>
              <w:jc w:val="center"/>
              <w:rPr>
                <w:rFonts w:hint="eastAsia" w:ascii="方正仿宋_GB2312" w:hAnsi="方正仿宋_GB2312" w:eastAsia="方正仿宋_GB2312" w:cs="方正仿宋_GB2312"/>
                <w:b w:val="0"/>
                <w:bCs/>
                <w:sz w:val="21"/>
                <w:szCs w:val="21"/>
              </w:rPr>
            </w:pPr>
          </w:p>
        </w:tc>
      </w:tr>
      <w:tr w14:paraId="3D674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39" w:type="dxa"/>
            <w:vAlign w:val="center"/>
          </w:tcPr>
          <w:p w14:paraId="70D20825">
            <w:pPr>
              <w:spacing w:before="0" w:after="0" w:line="300" w:lineRule="exact"/>
              <w:jc w:val="center"/>
              <w:rPr>
                <w:rFonts w:hint="eastAsia" w:ascii="方正仿宋_GB2312" w:hAnsi="方正仿宋_GB2312" w:eastAsia="方正仿宋_GB2312" w:cs="方正仿宋_GB2312"/>
                <w:b w:val="0"/>
                <w:bCs/>
                <w:sz w:val="21"/>
                <w:szCs w:val="21"/>
              </w:rPr>
            </w:pPr>
            <w:r>
              <w:rPr>
                <w:rFonts w:hint="eastAsia" w:ascii="方正仿宋_GB2312" w:hAnsi="方正仿宋_GB2312" w:eastAsia="方正仿宋_GB2312" w:cs="方正仿宋_GB2312"/>
                <w:b w:val="0"/>
                <w:bCs/>
                <w:sz w:val="21"/>
                <w:szCs w:val="21"/>
              </w:rPr>
              <w:t>注册地址</w:t>
            </w:r>
          </w:p>
        </w:tc>
        <w:tc>
          <w:tcPr>
            <w:tcW w:w="6717" w:type="dxa"/>
            <w:gridSpan w:val="4"/>
            <w:vAlign w:val="center"/>
          </w:tcPr>
          <w:p w14:paraId="7CE5A23D">
            <w:pPr>
              <w:spacing w:before="0" w:after="0" w:line="300" w:lineRule="exact"/>
              <w:jc w:val="center"/>
              <w:rPr>
                <w:rFonts w:hint="eastAsia" w:ascii="方正仿宋_GB2312" w:hAnsi="方正仿宋_GB2312" w:eastAsia="方正仿宋_GB2312" w:cs="方正仿宋_GB2312"/>
                <w:b w:val="0"/>
                <w:bCs/>
                <w:sz w:val="21"/>
                <w:szCs w:val="21"/>
              </w:rPr>
            </w:pPr>
          </w:p>
        </w:tc>
      </w:tr>
      <w:tr w14:paraId="0D584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39" w:type="dxa"/>
            <w:vAlign w:val="center"/>
          </w:tcPr>
          <w:p w14:paraId="547C72B8">
            <w:pPr>
              <w:spacing w:before="0" w:after="0" w:line="300" w:lineRule="exact"/>
              <w:jc w:val="center"/>
              <w:rPr>
                <w:rFonts w:hint="eastAsia" w:ascii="方正仿宋_GB2312" w:hAnsi="方正仿宋_GB2312" w:eastAsia="方正仿宋_GB2312" w:cs="方正仿宋_GB2312"/>
                <w:b w:val="0"/>
                <w:bCs/>
                <w:sz w:val="21"/>
                <w:szCs w:val="21"/>
              </w:rPr>
            </w:pPr>
            <w:r>
              <w:rPr>
                <w:rFonts w:hint="eastAsia" w:ascii="方正仿宋_GB2312" w:hAnsi="方正仿宋_GB2312" w:eastAsia="方正仿宋_GB2312" w:cs="方正仿宋_GB2312"/>
                <w:b w:val="0"/>
                <w:bCs/>
                <w:sz w:val="21"/>
                <w:szCs w:val="21"/>
              </w:rPr>
              <w:t>邮政编码</w:t>
            </w:r>
          </w:p>
        </w:tc>
        <w:tc>
          <w:tcPr>
            <w:tcW w:w="2779" w:type="dxa"/>
            <w:gridSpan w:val="2"/>
            <w:vAlign w:val="center"/>
          </w:tcPr>
          <w:p w14:paraId="4A7E965F">
            <w:pPr>
              <w:spacing w:before="0" w:after="0" w:line="300" w:lineRule="exact"/>
              <w:jc w:val="center"/>
              <w:rPr>
                <w:rFonts w:hint="eastAsia" w:ascii="方正仿宋_GB2312" w:hAnsi="方正仿宋_GB2312" w:eastAsia="方正仿宋_GB2312" w:cs="方正仿宋_GB2312"/>
                <w:b w:val="0"/>
                <w:bCs/>
                <w:sz w:val="21"/>
                <w:szCs w:val="21"/>
              </w:rPr>
            </w:pPr>
          </w:p>
        </w:tc>
        <w:tc>
          <w:tcPr>
            <w:tcW w:w="1699" w:type="dxa"/>
            <w:vAlign w:val="center"/>
          </w:tcPr>
          <w:p w14:paraId="69D271FE">
            <w:pPr>
              <w:spacing w:before="0" w:after="0" w:line="300" w:lineRule="exact"/>
              <w:jc w:val="center"/>
              <w:rPr>
                <w:rFonts w:hint="eastAsia" w:ascii="方正仿宋_GB2312" w:hAnsi="方正仿宋_GB2312" w:eastAsia="方正仿宋_GB2312" w:cs="方正仿宋_GB2312"/>
                <w:b w:val="0"/>
                <w:bCs/>
                <w:sz w:val="21"/>
                <w:szCs w:val="21"/>
              </w:rPr>
            </w:pPr>
            <w:r>
              <w:rPr>
                <w:rFonts w:hint="eastAsia" w:ascii="方正仿宋_GB2312" w:hAnsi="方正仿宋_GB2312" w:eastAsia="方正仿宋_GB2312" w:cs="方正仿宋_GB2312"/>
                <w:b w:val="0"/>
                <w:bCs/>
                <w:sz w:val="21"/>
                <w:szCs w:val="21"/>
              </w:rPr>
              <w:t>员工总数</w:t>
            </w:r>
          </w:p>
        </w:tc>
        <w:tc>
          <w:tcPr>
            <w:tcW w:w="2239" w:type="dxa"/>
            <w:vAlign w:val="center"/>
          </w:tcPr>
          <w:p w14:paraId="5ED9123F">
            <w:pPr>
              <w:spacing w:before="0" w:after="0" w:line="300" w:lineRule="exact"/>
              <w:jc w:val="center"/>
              <w:rPr>
                <w:rFonts w:hint="eastAsia" w:ascii="方正仿宋_GB2312" w:hAnsi="方正仿宋_GB2312" w:eastAsia="方正仿宋_GB2312" w:cs="方正仿宋_GB2312"/>
                <w:b w:val="0"/>
                <w:bCs/>
                <w:sz w:val="21"/>
                <w:szCs w:val="21"/>
              </w:rPr>
            </w:pPr>
          </w:p>
        </w:tc>
      </w:tr>
      <w:tr w14:paraId="04699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2239" w:type="dxa"/>
            <w:vMerge w:val="restart"/>
            <w:vAlign w:val="center"/>
          </w:tcPr>
          <w:p w14:paraId="4C6093B2">
            <w:pPr>
              <w:spacing w:before="0" w:after="0" w:line="300" w:lineRule="exact"/>
              <w:jc w:val="center"/>
              <w:rPr>
                <w:rFonts w:hint="eastAsia" w:ascii="方正仿宋_GB2312" w:hAnsi="方正仿宋_GB2312" w:eastAsia="方正仿宋_GB2312" w:cs="方正仿宋_GB2312"/>
                <w:b w:val="0"/>
                <w:bCs/>
                <w:sz w:val="21"/>
                <w:szCs w:val="21"/>
              </w:rPr>
            </w:pPr>
            <w:r>
              <w:rPr>
                <w:rFonts w:hint="eastAsia" w:ascii="方正仿宋_GB2312" w:hAnsi="方正仿宋_GB2312" w:eastAsia="方正仿宋_GB2312" w:cs="方正仿宋_GB2312"/>
                <w:b w:val="0"/>
                <w:bCs/>
                <w:sz w:val="21"/>
                <w:szCs w:val="21"/>
              </w:rPr>
              <w:t>联系方式</w:t>
            </w:r>
          </w:p>
        </w:tc>
        <w:tc>
          <w:tcPr>
            <w:tcW w:w="1339" w:type="dxa"/>
            <w:vAlign w:val="center"/>
          </w:tcPr>
          <w:p w14:paraId="352D5D05">
            <w:pPr>
              <w:spacing w:before="0" w:after="0" w:line="300" w:lineRule="exact"/>
              <w:jc w:val="center"/>
              <w:rPr>
                <w:rFonts w:hint="eastAsia" w:ascii="方正仿宋_GB2312" w:hAnsi="方正仿宋_GB2312" w:eastAsia="方正仿宋_GB2312" w:cs="方正仿宋_GB2312"/>
                <w:b w:val="0"/>
                <w:bCs/>
                <w:sz w:val="21"/>
                <w:szCs w:val="21"/>
                <w:lang w:val="en-US" w:eastAsia="zh-CN"/>
              </w:rPr>
            </w:pPr>
            <w:r>
              <w:rPr>
                <w:rFonts w:hint="eastAsia" w:ascii="方正仿宋_GB2312" w:hAnsi="方正仿宋_GB2312" w:eastAsia="方正仿宋_GB2312" w:cs="方正仿宋_GB2312"/>
                <w:b w:val="0"/>
                <w:bCs/>
                <w:sz w:val="21"/>
                <w:szCs w:val="21"/>
                <w:lang w:val="en-US" w:eastAsia="zh-CN"/>
              </w:rPr>
              <w:t>联系人</w:t>
            </w:r>
          </w:p>
        </w:tc>
        <w:tc>
          <w:tcPr>
            <w:tcW w:w="1440" w:type="dxa"/>
            <w:vAlign w:val="center"/>
          </w:tcPr>
          <w:p w14:paraId="6FE49E27">
            <w:pPr>
              <w:spacing w:before="0" w:after="0" w:line="300" w:lineRule="exact"/>
              <w:jc w:val="center"/>
              <w:rPr>
                <w:rFonts w:hint="eastAsia" w:ascii="方正仿宋_GB2312" w:hAnsi="方正仿宋_GB2312" w:eastAsia="方正仿宋_GB2312" w:cs="方正仿宋_GB2312"/>
                <w:b w:val="0"/>
                <w:bCs/>
                <w:sz w:val="21"/>
                <w:szCs w:val="21"/>
              </w:rPr>
            </w:pPr>
          </w:p>
        </w:tc>
        <w:tc>
          <w:tcPr>
            <w:tcW w:w="1699" w:type="dxa"/>
            <w:vAlign w:val="center"/>
          </w:tcPr>
          <w:p w14:paraId="62C72B56">
            <w:pPr>
              <w:spacing w:before="0" w:after="0" w:line="300" w:lineRule="exact"/>
              <w:jc w:val="center"/>
              <w:rPr>
                <w:rFonts w:hint="eastAsia" w:ascii="方正仿宋_GB2312" w:hAnsi="方正仿宋_GB2312" w:eastAsia="方正仿宋_GB2312" w:cs="方正仿宋_GB2312"/>
                <w:b w:val="0"/>
                <w:bCs/>
                <w:sz w:val="21"/>
                <w:szCs w:val="21"/>
                <w:lang w:val="en-US" w:eastAsia="zh-CN"/>
              </w:rPr>
            </w:pPr>
            <w:r>
              <w:rPr>
                <w:rFonts w:hint="eastAsia" w:ascii="方正仿宋_GB2312" w:hAnsi="方正仿宋_GB2312" w:eastAsia="方正仿宋_GB2312" w:cs="方正仿宋_GB2312"/>
                <w:b w:val="0"/>
                <w:bCs/>
                <w:sz w:val="21"/>
                <w:szCs w:val="21"/>
                <w:lang w:val="en-US" w:eastAsia="zh-CN"/>
              </w:rPr>
              <w:t>电话</w:t>
            </w:r>
          </w:p>
        </w:tc>
        <w:tc>
          <w:tcPr>
            <w:tcW w:w="2239" w:type="dxa"/>
            <w:vAlign w:val="center"/>
          </w:tcPr>
          <w:p w14:paraId="0099D96D">
            <w:pPr>
              <w:spacing w:before="0" w:after="0" w:line="300" w:lineRule="exact"/>
              <w:jc w:val="center"/>
              <w:rPr>
                <w:rFonts w:hint="eastAsia" w:ascii="方正仿宋_GB2312" w:hAnsi="方正仿宋_GB2312" w:eastAsia="方正仿宋_GB2312" w:cs="方正仿宋_GB2312"/>
                <w:b w:val="0"/>
                <w:bCs/>
                <w:sz w:val="21"/>
                <w:szCs w:val="21"/>
              </w:rPr>
            </w:pPr>
          </w:p>
        </w:tc>
      </w:tr>
      <w:tr w14:paraId="574C1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2239" w:type="dxa"/>
            <w:vMerge w:val="continue"/>
            <w:vAlign w:val="center"/>
          </w:tcPr>
          <w:p w14:paraId="00A97F8E">
            <w:pPr>
              <w:spacing w:before="0" w:after="0" w:line="300" w:lineRule="exact"/>
              <w:jc w:val="center"/>
              <w:rPr>
                <w:rFonts w:hint="eastAsia" w:ascii="方正仿宋_GB2312" w:hAnsi="方正仿宋_GB2312" w:eastAsia="方正仿宋_GB2312" w:cs="方正仿宋_GB2312"/>
                <w:b w:val="0"/>
                <w:bCs/>
                <w:sz w:val="21"/>
                <w:szCs w:val="21"/>
              </w:rPr>
            </w:pPr>
          </w:p>
        </w:tc>
        <w:tc>
          <w:tcPr>
            <w:tcW w:w="1339" w:type="dxa"/>
            <w:vAlign w:val="center"/>
          </w:tcPr>
          <w:p w14:paraId="516CE953">
            <w:pPr>
              <w:spacing w:before="0" w:after="0" w:line="300" w:lineRule="exact"/>
              <w:jc w:val="center"/>
              <w:rPr>
                <w:rFonts w:hint="eastAsia" w:ascii="方正仿宋_GB2312" w:hAnsi="方正仿宋_GB2312" w:eastAsia="方正仿宋_GB2312" w:cs="方正仿宋_GB2312"/>
                <w:b w:val="0"/>
                <w:bCs/>
                <w:sz w:val="21"/>
                <w:szCs w:val="21"/>
                <w:lang w:val="en-US" w:eastAsia="zh-CN"/>
              </w:rPr>
            </w:pPr>
            <w:r>
              <w:rPr>
                <w:rFonts w:hint="eastAsia" w:ascii="方正仿宋_GB2312" w:hAnsi="方正仿宋_GB2312" w:eastAsia="方正仿宋_GB2312" w:cs="方正仿宋_GB2312"/>
                <w:b w:val="0"/>
                <w:bCs/>
                <w:sz w:val="21"/>
                <w:szCs w:val="21"/>
                <w:lang w:val="en-US" w:eastAsia="zh-CN"/>
              </w:rPr>
              <w:t>网址</w:t>
            </w:r>
          </w:p>
        </w:tc>
        <w:tc>
          <w:tcPr>
            <w:tcW w:w="1440" w:type="dxa"/>
            <w:vAlign w:val="center"/>
          </w:tcPr>
          <w:p w14:paraId="27EA96A8">
            <w:pPr>
              <w:spacing w:before="0" w:after="0" w:line="300" w:lineRule="exact"/>
              <w:jc w:val="center"/>
              <w:rPr>
                <w:rFonts w:hint="eastAsia" w:ascii="方正仿宋_GB2312" w:hAnsi="方正仿宋_GB2312" w:eastAsia="方正仿宋_GB2312" w:cs="方正仿宋_GB2312"/>
                <w:b w:val="0"/>
                <w:bCs/>
                <w:sz w:val="21"/>
                <w:szCs w:val="21"/>
              </w:rPr>
            </w:pPr>
          </w:p>
        </w:tc>
        <w:tc>
          <w:tcPr>
            <w:tcW w:w="1699" w:type="dxa"/>
            <w:vAlign w:val="center"/>
          </w:tcPr>
          <w:p w14:paraId="4FCEE51E">
            <w:pPr>
              <w:spacing w:before="0" w:after="0" w:line="300" w:lineRule="exact"/>
              <w:jc w:val="center"/>
              <w:rPr>
                <w:rFonts w:hint="eastAsia" w:ascii="方正仿宋_GB2312" w:hAnsi="方正仿宋_GB2312" w:eastAsia="方正仿宋_GB2312" w:cs="方正仿宋_GB2312"/>
                <w:b w:val="0"/>
                <w:bCs/>
                <w:sz w:val="21"/>
                <w:szCs w:val="21"/>
                <w:lang w:val="en-US" w:eastAsia="zh-CN"/>
              </w:rPr>
            </w:pPr>
            <w:r>
              <w:rPr>
                <w:rFonts w:hint="eastAsia" w:ascii="方正仿宋_GB2312" w:hAnsi="方正仿宋_GB2312" w:eastAsia="方正仿宋_GB2312" w:cs="方正仿宋_GB2312"/>
                <w:b w:val="0"/>
                <w:bCs/>
                <w:sz w:val="21"/>
                <w:szCs w:val="21"/>
                <w:lang w:val="en-US" w:eastAsia="zh-CN"/>
              </w:rPr>
              <w:t>传真</w:t>
            </w:r>
          </w:p>
        </w:tc>
        <w:tc>
          <w:tcPr>
            <w:tcW w:w="2239" w:type="dxa"/>
            <w:vAlign w:val="center"/>
          </w:tcPr>
          <w:p w14:paraId="6572224B">
            <w:pPr>
              <w:spacing w:before="0" w:after="0" w:line="300" w:lineRule="exact"/>
              <w:jc w:val="center"/>
              <w:rPr>
                <w:rFonts w:hint="eastAsia" w:ascii="方正仿宋_GB2312" w:hAnsi="方正仿宋_GB2312" w:eastAsia="方正仿宋_GB2312" w:cs="方正仿宋_GB2312"/>
                <w:b w:val="0"/>
                <w:bCs/>
                <w:sz w:val="21"/>
                <w:szCs w:val="21"/>
              </w:rPr>
            </w:pPr>
          </w:p>
        </w:tc>
      </w:tr>
      <w:tr w14:paraId="2C00E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39" w:type="dxa"/>
            <w:vAlign w:val="center"/>
          </w:tcPr>
          <w:p w14:paraId="5993BFED">
            <w:pPr>
              <w:spacing w:before="0" w:after="0" w:line="300" w:lineRule="exact"/>
              <w:jc w:val="center"/>
              <w:rPr>
                <w:rFonts w:hint="eastAsia" w:ascii="方正仿宋_GB2312" w:hAnsi="方正仿宋_GB2312" w:eastAsia="方正仿宋_GB2312" w:cs="方正仿宋_GB2312"/>
                <w:b w:val="0"/>
                <w:bCs/>
                <w:sz w:val="21"/>
                <w:szCs w:val="21"/>
              </w:rPr>
            </w:pPr>
            <w:r>
              <w:rPr>
                <w:rFonts w:hint="eastAsia" w:ascii="方正仿宋_GB2312" w:hAnsi="方正仿宋_GB2312" w:eastAsia="方正仿宋_GB2312" w:cs="方正仿宋_GB2312"/>
                <w:b w:val="0"/>
                <w:bCs/>
                <w:sz w:val="21"/>
                <w:szCs w:val="21"/>
              </w:rPr>
              <w:t>法定代表人</w:t>
            </w:r>
          </w:p>
          <w:p w14:paraId="77C741C5">
            <w:pPr>
              <w:spacing w:before="0" w:after="0" w:line="300" w:lineRule="exact"/>
              <w:jc w:val="center"/>
              <w:rPr>
                <w:rFonts w:hint="eastAsia" w:ascii="方正仿宋_GB2312" w:hAnsi="方正仿宋_GB2312" w:eastAsia="方正仿宋_GB2312" w:cs="方正仿宋_GB2312"/>
                <w:b w:val="0"/>
                <w:bCs/>
                <w:sz w:val="21"/>
                <w:szCs w:val="21"/>
              </w:rPr>
            </w:pPr>
            <w:r>
              <w:rPr>
                <w:rFonts w:hint="eastAsia" w:ascii="方正仿宋_GB2312" w:hAnsi="方正仿宋_GB2312" w:eastAsia="方正仿宋_GB2312" w:cs="方正仿宋_GB2312"/>
                <w:b w:val="0"/>
                <w:bCs/>
                <w:sz w:val="21"/>
                <w:szCs w:val="21"/>
              </w:rPr>
              <w:t>（单位负责人）</w:t>
            </w:r>
          </w:p>
        </w:tc>
        <w:tc>
          <w:tcPr>
            <w:tcW w:w="1339" w:type="dxa"/>
            <w:vAlign w:val="center"/>
          </w:tcPr>
          <w:p w14:paraId="0822D318">
            <w:pPr>
              <w:spacing w:before="0" w:after="0" w:line="300" w:lineRule="exact"/>
              <w:jc w:val="center"/>
              <w:rPr>
                <w:rFonts w:hint="eastAsia" w:ascii="方正仿宋_GB2312" w:hAnsi="方正仿宋_GB2312" w:eastAsia="方正仿宋_GB2312" w:cs="方正仿宋_GB2312"/>
                <w:b w:val="0"/>
                <w:bCs/>
                <w:sz w:val="21"/>
                <w:szCs w:val="21"/>
              </w:rPr>
            </w:pPr>
            <w:r>
              <w:rPr>
                <w:rFonts w:hint="eastAsia" w:ascii="方正仿宋_GB2312" w:hAnsi="方正仿宋_GB2312" w:eastAsia="方正仿宋_GB2312" w:cs="方正仿宋_GB2312"/>
                <w:b w:val="0"/>
                <w:bCs/>
                <w:sz w:val="21"/>
                <w:szCs w:val="21"/>
              </w:rPr>
              <w:t>姓名</w:t>
            </w:r>
          </w:p>
        </w:tc>
        <w:tc>
          <w:tcPr>
            <w:tcW w:w="1440" w:type="dxa"/>
            <w:vAlign w:val="center"/>
          </w:tcPr>
          <w:p w14:paraId="7D8821AA">
            <w:pPr>
              <w:spacing w:before="0" w:after="0" w:line="300" w:lineRule="exact"/>
              <w:jc w:val="center"/>
              <w:rPr>
                <w:rFonts w:hint="eastAsia" w:ascii="方正仿宋_GB2312" w:hAnsi="方正仿宋_GB2312" w:eastAsia="方正仿宋_GB2312" w:cs="方正仿宋_GB2312"/>
                <w:b w:val="0"/>
                <w:bCs/>
                <w:sz w:val="21"/>
                <w:szCs w:val="21"/>
              </w:rPr>
            </w:pPr>
          </w:p>
        </w:tc>
        <w:tc>
          <w:tcPr>
            <w:tcW w:w="1699" w:type="dxa"/>
            <w:vAlign w:val="center"/>
          </w:tcPr>
          <w:p w14:paraId="442A64E3">
            <w:pPr>
              <w:spacing w:before="0" w:after="0" w:line="300" w:lineRule="exact"/>
              <w:jc w:val="center"/>
              <w:rPr>
                <w:rFonts w:hint="eastAsia" w:ascii="方正仿宋_GB2312" w:hAnsi="方正仿宋_GB2312" w:eastAsia="方正仿宋_GB2312" w:cs="方正仿宋_GB2312"/>
                <w:b w:val="0"/>
                <w:bCs/>
                <w:sz w:val="21"/>
                <w:szCs w:val="21"/>
              </w:rPr>
            </w:pPr>
            <w:r>
              <w:rPr>
                <w:rFonts w:hint="eastAsia" w:ascii="方正仿宋_GB2312" w:hAnsi="方正仿宋_GB2312" w:eastAsia="方正仿宋_GB2312" w:cs="方正仿宋_GB2312"/>
                <w:b w:val="0"/>
                <w:bCs/>
                <w:sz w:val="21"/>
                <w:szCs w:val="21"/>
              </w:rPr>
              <w:t>电话</w:t>
            </w:r>
          </w:p>
        </w:tc>
        <w:tc>
          <w:tcPr>
            <w:tcW w:w="2239" w:type="dxa"/>
            <w:vAlign w:val="center"/>
          </w:tcPr>
          <w:p w14:paraId="7CDDF84D">
            <w:pPr>
              <w:spacing w:before="0" w:after="0" w:line="300" w:lineRule="exact"/>
              <w:jc w:val="center"/>
              <w:rPr>
                <w:rFonts w:hint="eastAsia" w:ascii="方正仿宋_GB2312" w:hAnsi="方正仿宋_GB2312" w:eastAsia="方正仿宋_GB2312" w:cs="方正仿宋_GB2312"/>
                <w:b w:val="0"/>
                <w:bCs/>
                <w:sz w:val="21"/>
                <w:szCs w:val="21"/>
              </w:rPr>
            </w:pPr>
          </w:p>
        </w:tc>
      </w:tr>
      <w:tr w14:paraId="09427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39" w:type="dxa"/>
            <w:vAlign w:val="center"/>
          </w:tcPr>
          <w:p w14:paraId="5F7B45DA">
            <w:pPr>
              <w:spacing w:before="0" w:after="0" w:line="300" w:lineRule="exact"/>
              <w:jc w:val="center"/>
              <w:rPr>
                <w:rFonts w:hint="eastAsia" w:ascii="方正仿宋_GB2312" w:hAnsi="方正仿宋_GB2312" w:eastAsia="方正仿宋_GB2312" w:cs="方正仿宋_GB2312"/>
                <w:b w:val="0"/>
                <w:bCs/>
              </w:rPr>
            </w:pPr>
            <w:r>
              <w:rPr>
                <w:rFonts w:hint="eastAsia" w:ascii="方正仿宋_GB2312" w:hAnsi="方正仿宋_GB2312" w:eastAsia="方正仿宋_GB2312" w:cs="方正仿宋_GB2312"/>
                <w:b w:val="0"/>
                <w:bCs/>
                <w:sz w:val="21"/>
              </w:rPr>
              <w:t>与本项目采购需求相关的资质证书</w:t>
            </w:r>
          </w:p>
          <w:p w14:paraId="425B2152">
            <w:pPr>
              <w:spacing w:before="0" w:after="0" w:line="300" w:lineRule="exact"/>
              <w:jc w:val="center"/>
              <w:rPr>
                <w:rFonts w:hint="eastAsia" w:ascii="方正仿宋_GB2312" w:hAnsi="方正仿宋_GB2312" w:eastAsia="方正仿宋_GB2312" w:cs="方正仿宋_GB2312"/>
                <w:b w:val="0"/>
                <w:bCs/>
              </w:rPr>
            </w:pPr>
            <w:r>
              <w:rPr>
                <w:rFonts w:hint="eastAsia" w:ascii="方正仿宋_GB2312" w:hAnsi="方正仿宋_GB2312" w:eastAsia="方正仿宋_GB2312" w:cs="方正仿宋_GB2312"/>
                <w:b w:val="0"/>
                <w:bCs/>
                <w:sz w:val="21"/>
              </w:rPr>
              <w:t>（提醒：本项目为房屋结构可靠性及抗震鉴定）</w:t>
            </w:r>
          </w:p>
        </w:tc>
        <w:tc>
          <w:tcPr>
            <w:tcW w:w="6717" w:type="dxa"/>
            <w:gridSpan w:val="4"/>
            <w:vAlign w:val="center"/>
          </w:tcPr>
          <w:p w14:paraId="6B5DD8D7">
            <w:pPr>
              <w:spacing w:before="0" w:after="0" w:line="300" w:lineRule="exact"/>
              <w:jc w:val="left"/>
              <w:rPr>
                <w:rFonts w:hint="eastAsia" w:ascii="方正仿宋_GB2312" w:hAnsi="方正仿宋_GB2312" w:eastAsia="方正仿宋_GB2312" w:cs="方正仿宋_GB2312"/>
                <w:b w:val="0"/>
                <w:bCs/>
                <w:sz w:val="21"/>
              </w:rPr>
            </w:pPr>
          </w:p>
        </w:tc>
      </w:tr>
      <w:tr w14:paraId="05088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39" w:type="dxa"/>
            <w:vAlign w:val="center"/>
          </w:tcPr>
          <w:p w14:paraId="1D7D3A81">
            <w:pPr>
              <w:spacing w:before="0" w:after="0" w:line="300" w:lineRule="exact"/>
              <w:jc w:val="center"/>
              <w:rPr>
                <w:rFonts w:hint="eastAsia" w:ascii="方正仿宋_GB2312" w:hAnsi="方正仿宋_GB2312" w:eastAsia="方正仿宋_GB2312" w:cs="方正仿宋_GB2312"/>
                <w:b w:val="0"/>
                <w:bCs/>
              </w:rPr>
            </w:pPr>
            <w:r>
              <w:rPr>
                <w:rFonts w:hint="eastAsia" w:ascii="方正仿宋_GB2312" w:hAnsi="方正仿宋_GB2312" w:eastAsia="方正仿宋_GB2312" w:cs="方正仿宋_GB2312"/>
                <w:b w:val="0"/>
                <w:bCs/>
                <w:sz w:val="21"/>
              </w:rPr>
              <w:t>是否属于中小微企业</w:t>
            </w:r>
          </w:p>
          <w:p w14:paraId="77D1D0E2">
            <w:pPr>
              <w:spacing w:before="0" w:after="0" w:line="300" w:lineRule="exact"/>
              <w:jc w:val="center"/>
              <w:rPr>
                <w:rFonts w:hint="eastAsia" w:ascii="方正仿宋_GB2312" w:hAnsi="方正仿宋_GB2312" w:eastAsia="方正仿宋_GB2312" w:cs="方正仿宋_GB2312"/>
                <w:b w:val="0"/>
                <w:bCs/>
              </w:rPr>
            </w:pPr>
            <w:r>
              <w:rPr>
                <w:rFonts w:hint="eastAsia" w:ascii="方正仿宋_GB2312" w:hAnsi="方正仿宋_GB2312" w:eastAsia="方正仿宋_GB2312" w:cs="方正仿宋_GB2312"/>
                <w:b w:val="0"/>
                <w:bCs/>
                <w:sz w:val="21"/>
              </w:rPr>
              <w:t>（根据本项目采购标的对应的中小企业划分标准所属行业）</w:t>
            </w:r>
          </w:p>
        </w:tc>
        <w:tc>
          <w:tcPr>
            <w:tcW w:w="6717" w:type="dxa"/>
            <w:gridSpan w:val="4"/>
            <w:vAlign w:val="center"/>
          </w:tcPr>
          <w:p w14:paraId="6CB68303">
            <w:pPr>
              <w:spacing w:before="0" w:after="0" w:line="300" w:lineRule="exact"/>
              <w:jc w:val="left"/>
              <w:rPr>
                <w:rFonts w:hint="eastAsia" w:ascii="方正仿宋_GB2312" w:hAnsi="方正仿宋_GB2312" w:eastAsia="方正仿宋_GB2312" w:cs="方正仿宋_GB2312"/>
                <w:b w:val="0"/>
                <w:bCs/>
                <w:sz w:val="21"/>
              </w:rPr>
            </w:pPr>
          </w:p>
        </w:tc>
      </w:tr>
      <w:tr w14:paraId="34B2F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39" w:type="dxa"/>
            <w:vAlign w:val="center"/>
          </w:tcPr>
          <w:p w14:paraId="16BF423D">
            <w:pPr>
              <w:spacing w:before="0" w:after="0" w:line="300" w:lineRule="exact"/>
              <w:jc w:val="center"/>
              <w:rPr>
                <w:rFonts w:hint="eastAsia" w:ascii="方正仿宋_GB2312" w:hAnsi="方正仿宋_GB2312" w:eastAsia="方正仿宋_GB2312" w:cs="方正仿宋_GB2312"/>
                <w:b w:val="0"/>
                <w:bCs/>
              </w:rPr>
            </w:pPr>
            <w:r>
              <w:rPr>
                <w:rFonts w:hint="eastAsia" w:ascii="方正仿宋_GB2312" w:hAnsi="方正仿宋_GB2312" w:eastAsia="方正仿宋_GB2312" w:cs="方正仿宋_GB2312"/>
                <w:b w:val="0"/>
                <w:bCs/>
                <w:sz w:val="21"/>
              </w:rPr>
              <w:t>备注</w:t>
            </w:r>
          </w:p>
        </w:tc>
        <w:tc>
          <w:tcPr>
            <w:tcW w:w="6717" w:type="dxa"/>
            <w:gridSpan w:val="4"/>
            <w:vAlign w:val="center"/>
          </w:tcPr>
          <w:p w14:paraId="6372E1D6">
            <w:pPr>
              <w:spacing w:before="0" w:after="0" w:line="300" w:lineRule="exact"/>
              <w:jc w:val="left"/>
              <w:rPr>
                <w:rFonts w:hint="eastAsia" w:ascii="方正仿宋_GB2312" w:hAnsi="方正仿宋_GB2312" w:eastAsia="方正仿宋_GB2312" w:cs="方正仿宋_GB2312"/>
                <w:b w:val="0"/>
                <w:bCs/>
                <w:sz w:val="21"/>
              </w:rPr>
            </w:pPr>
            <w:r>
              <w:rPr>
                <w:rFonts w:hint="eastAsia" w:ascii="方正仿宋_GB2312" w:hAnsi="方正仿宋_GB2312" w:eastAsia="方正仿宋_GB2312" w:cs="方正仿宋_GB2312"/>
                <w:b w:val="0"/>
                <w:bCs/>
                <w:sz w:val="21"/>
              </w:rPr>
              <w:t>（可针对本采购项目进行说明）</w:t>
            </w:r>
          </w:p>
        </w:tc>
      </w:tr>
    </w:tbl>
    <w:p w14:paraId="68E925B6">
      <w:pPr>
        <w:spacing w:before="0" w:after="0" w:line="160" w:lineRule="exact"/>
        <w:jc w:val="both"/>
      </w:pPr>
    </w:p>
    <w:p w14:paraId="1DEA8777">
      <w:pPr>
        <w:spacing w:before="160" w:after="80" w:line="480" w:lineRule="exact"/>
        <w:ind w:firstLine="560"/>
        <w:jc w:val="both"/>
        <w:rPr>
          <w:rFonts w:ascii="Times New Roman" w:hAnsi="Times New Roman" w:eastAsia="黑体"/>
          <w:b/>
          <w:sz w:val="28"/>
        </w:rPr>
      </w:pPr>
    </w:p>
    <w:p w14:paraId="39866250">
      <w:pPr>
        <w:spacing w:before="160" w:after="80" w:line="480" w:lineRule="exact"/>
        <w:ind w:firstLine="560"/>
        <w:jc w:val="both"/>
      </w:pPr>
      <w:r>
        <w:rPr>
          <w:rFonts w:ascii="Times New Roman" w:hAnsi="Times New Roman" w:eastAsia="黑体"/>
          <w:b/>
          <w:sz w:val="28"/>
        </w:rPr>
        <w:t>二、采购需求反馈意见</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79"/>
        <w:gridCol w:w="4479"/>
      </w:tblGrid>
      <w:tr w14:paraId="18312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4479" w:type="dxa"/>
            <w:vAlign w:val="center"/>
          </w:tcPr>
          <w:p w14:paraId="6D69BB2A">
            <w:pPr>
              <w:spacing w:before="0" w:after="0" w:line="300" w:lineRule="exact"/>
              <w:jc w:val="center"/>
              <w:rPr>
                <w:highlight w:val="none"/>
              </w:rPr>
            </w:pPr>
            <w:r>
              <w:rPr>
                <w:rFonts w:ascii="Times New Roman" w:hAnsi="Times New Roman" w:eastAsia="仿宋_GB2312"/>
                <w:b/>
                <w:sz w:val="21"/>
                <w:highlight w:val="none"/>
              </w:rPr>
              <w:t>调查项</w:t>
            </w:r>
          </w:p>
        </w:tc>
        <w:tc>
          <w:tcPr>
            <w:tcW w:w="4479" w:type="dxa"/>
            <w:vAlign w:val="center"/>
          </w:tcPr>
          <w:p w14:paraId="6EE4A4B5">
            <w:pPr>
              <w:spacing w:before="0" w:after="0" w:line="300" w:lineRule="exact"/>
              <w:jc w:val="center"/>
              <w:rPr>
                <w:highlight w:val="none"/>
              </w:rPr>
            </w:pPr>
            <w:r>
              <w:rPr>
                <w:rFonts w:ascii="Times New Roman" w:hAnsi="Times New Roman" w:eastAsia="仿宋_GB2312"/>
                <w:b/>
                <w:sz w:val="21"/>
                <w:highlight w:val="none"/>
              </w:rPr>
              <w:t>实际情况、反馈意见等</w:t>
            </w:r>
          </w:p>
        </w:tc>
      </w:tr>
      <w:tr w14:paraId="79C39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79" w:type="dxa"/>
            <w:vAlign w:val="center"/>
          </w:tcPr>
          <w:p w14:paraId="1C1F9622">
            <w:pPr>
              <w:spacing w:before="0" w:after="0" w:line="300" w:lineRule="exact"/>
              <w:jc w:val="left"/>
              <w:rPr>
                <w:highlight w:val="none"/>
              </w:rPr>
            </w:pPr>
            <w:r>
              <w:rPr>
                <w:rFonts w:ascii="Times New Roman" w:hAnsi="Times New Roman" w:eastAsia="仿宋_GB2312"/>
                <w:b/>
                <w:sz w:val="21"/>
                <w:highlight w:val="none"/>
              </w:rPr>
              <w:t>近3年（即2023年1月1日至今）来同类项目（房屋结构可靠性/安全性/抗震鉴定项目）历史成交情况</w:t>
            </w:r>
          </w:p>
        </w:tc>
        <w:tc>
          <w:tcPr>
            <w:tcW w:w="4479" w:type="dxa"/>
            <w:vAlign w:val="center"/>
          </w:tcPr>
          <w:p w14:paraId="53491FCE">
            <w:pPr>
              <w:spacing w:before="0" w:after="0" w:line="300" w:lineRule="exact"/>
              <w:jc w:val="left"/>
              <w:rPr>
                <w:highlight w:val="none"/>
              </w:rPr>
            </w:pPr>
            <w:r>
              <w:rPr>
                <w:rFonts w:ascii="Times New Roman" w:hAnsi="Times New Roman" w:eastAsia="仿宋_GB2312"/>
                <w:b w:val="0"/>
                <w:sz w:val="21"/>
                <w:highlight w:val="none"/>
              </w:rPr>
              <w:t>近3年来同类项目历史成交情况：</w:t>
            </w:r>
          </w:p>
          <w:p w14:paraId="7062E36A">
            <w:pPr>
              <w:spacing w:before="0" w:after="0" w:line="300" w:lineRule="exact"/>
              <w:jc w:val="left"/>
              <w:rPr>
                <w:highlight w:val="none"/>
              </w:rPr>
            </w:pPr>
            <w:r>
              <w:rPr>
                <w:rFonts w:ascii="Times New Roman" w:hAnsi="Times New Roman" w:eastAsia="仿宋_GB2312"/>
                <w:b w:val="0"/>
                <w:sz w:val="21"/>
                <w:highlight w:val="none"/>
              </w:rPr>
              <w:t>1.20XX.X.X，（合同项目名称），（合同主要标的名称），（合同金额），（合同甲方）</w:t>
            </w:r>
          </w:p>
          <w:p w14:paraId="1E43EADB">
            <w:pPr>
              <w:spacing w:before="0" w:after="0" w:line="300" w:lineRule="exact"/>
              <w:jc w:val="left"/>
              <w:rPr>
                <w:highlight w:val="none"/>
              </w:rPr>
            </w:pPr>
            <w:r>
              <w:rPr>
                <w:rFonts w:hint="eastAsia" w:ascii="Times New Roman" w:hAnsi="Times New Roman"/>
                <w:b w:val="0"/>
                <w:sz w:val="21"/>
                <w:highlight w:val="none"/>
                <w:lang w:val="en-US" w:eastAsia="zh-CN"/>
              </w:rPr>
              <w:t>2</w:t>
            </w:r>
            <w:r>
              <w:rPr>
                <w:rFonts w:ascii="Times New Roman" w:hAnsi="Times New Roman" w:eastAsia="仿宋_GB2312"/>
                <w:b w:val="0"/>
                <w:sz w:val="21"/>
                <w:highlight w:val="none"/>
              </w:rPr>
              <w:t>.20XX.X.X，（合同项目名称），（合同主要标的名称），（合同金额），（合同甲方）</w:t>
            </w:r>
          </w:p>
          <w:p w14:paraId="445CD123">
            <w:pPr>
              <w:spacing w:before="0" w:after="0" w:line="300" w:lineRule="exact"/>
              <w:jc w:val="left"/>
              <w:rPr>
                <w:highlight w:val="none"/>
              </w:rPr>
            </w:pPr>
            <w:r>
              <w:rPr>
                <w:rFonts w:ascii="Times New Roman" w:hAnsi="Times New Roman" w:eastAsia="仿宋_GB2312"/>
                <w:b w:val="0"/>
                <w:sz w:val="21"/>
                <w:highlight w:val="none"/>
              </w:rPr>
              <w:t>……</w:t>
            </w:r>
          </w:p>
        </w:tc>
      </w:tr>
      <w:tr w14:paraId="16BF8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79" w:type="dxa"/>
            <w:vAlign w:val="center"/>
          </w:tcPr>
          <w:p w14:paraId="77C1EC2F">
            <w:pPr>
              <w:spacing w:before="0" w:after="0" w:line="300" w:lineRule="exact"/>
              <w:jc w:val="left"/>
              <w:rPr>
                <w:rFonts w:hint="default" w:eastAsia="仿宋_GB2312"/>
                <w:highlight w:val="none"/>
                <w:lang w:val="en-US" w:eastAsia="zh-CN"/>
              </w:rPr>
            </w:pPr>
            <w:r>
              <w:rPr>
                <w:rFonts w:hint="eastAsia" w:ascii="Times New Roman" w:hAnsi="Times New Roman"/>
                <w:b/>
                <w:sz w:val="21"/>
                <w:highlight w:val="none"/>
                <w:lang w:val="en-US" w:eastAsia="zh-CN"/>
              </w:rPr>
              <w:t>有关资格要求</w:t>
            </w:r>
          </w:p>
        </w:tc>
        <w:tc>
          <w:tcPr>
            <w:tcW w:w="4479" w:type="dxa"/>
            <w:vAlign w:val="center"/>
          </w:tcPr>
          <w:p w14:paraId="39658F1E">
            <w:pPr>
              <w:numPr>
                <w:ilvl w:val="0"/>
                <w:numId w:val="7"/>
              </w:numPr>
              <w:spacing w:before="0" w:after="0" w:line="300" w:lineRule="exact"/>
              <w:jc w:val="left"/>
              <w:rPr>
                <w:rFonts w:ascii="Times New Roman" w:hAnsi="Times New Roman" w:eastAsia="仿宋_GB2312"/>
                <w:b w:val="0"/>
                <w:sz w:val="21"/>
                <w:highlight w:val="none"/>
              </w:rPr>
            </w:pPr>
            <w:r>
              <w:rPr>
                <w:rFonts w:ascii="Times New Roman" w:hAnsi="Times New Roman" w:eastAsia="仿宋_GB2312"/>
                <w:b w:val="0"/>
                <w:sz w:val="21"/>
                <w:highlight w:val="none"/>
              </w:rPr>
              <w:t>是否</w:t>
            </w:r>
            <w:r>
              <w:rPr>
                <w:rFonts w:hint="eastAsia" w:ascii="Times New Roman" w:hAnsi="Times New Roman"/>
                <w:b w:val="0"/>
                <w:sz w:val="21"/>
                <w:highlight w:val="none"/>
                <w:lang w:val="en-US" w:eastAsia="zh-CN"/>
              </w:rPr>
              <w:t>满足《采购需求方案》中</w:t>
            </w:r>
            <w:r>
              <w:rPr>
                <w:rFonts w:hint="eastAsia" w:ascii="Times New Roman" w:hAnsi="Times New Roman" w:eastAsia="仿宋_GB2312"/>
                <w:b w:val="0"/>
                <w:sz w:val="21"/>
                <w:highlight w:val="none"/>
              </w:rPr>
              <w:t>第</w:t>
            </w:r>
            <w:r>
              <w:rPr>
                <w:rFonts w:hint="eastAsia" w:ascii="Times New Roman" w:hAnsi="Times New Roman"/>
                <w:b w:val="0"/>
                <w:sz w:val="21"/>
                <w:highlight w:val="none"/>
                <w:lang w:val="en-US" w:eastAsia="zh-CN"/>
              </w:rPr>
              <w:t>二</w:t>
            </w:r>
            <w:r>
              <w:rPr>
                <w:rFonts w:hint="eastAsia" w:ascii="Times New Roman" w:hAnsi="Times New Roman" w:eastAsia="仿宋_GB2312"/>
                <w:b w:val="0"/>
                <w:sz w:val="21"/>
                <w:highlight w:val="none"/>
              </w:rPr>
              <w:t>项“供应商资格要求”</w:t>
            </w:r>
            <w:r>
              <w:rPr>
                <w:rFonts w:hint="eastAsia" w:ascii="Times New Roman" w:hAnsi="Times New Roman"/>
                <w:b w:val="0"/>
                <w:sz w:val="21"/>
                <w:highlight w:val="none"/>
                <w:lang w:val="en-US" w:eastAsia="zh-CN"/>
              </w:rPr>
              <w:t>中，</w:t>
            </w:r>
            <w:r>
              <w:rPr>
                <w:rFonts w:ascii="Times New Roman" w:hAnsi="Times New Roman" w:eastAsia="仿宋_GB2312"/>
                <w:b w:val="0"/>
                <w:sz w:val="21"/>
                <w:highlight w:val="none"/>
              </w:rPr>
              <w:t>本项目实施相关专业必须的特定资格要求？如有请列出并说明。</w:t>
            </w:r>
          </w:p>
          <w:p w14:paraId="0A4711C0">
            <w:pPr>
              <w:numPr>
                <w:ilvl w:val="0"/>
                <w:numId w:val="7"/>
              </w:numPr>
              <w:spacing w:before="0" w:after="0" w:line="300" w:lineRule="exact"/>
              <w:jc w:val="left"/>
              <w:rPr>
                <w:rFonts w:ascii="Times New Roman" w:hAnsi="Times New Roman" w:eastAsia="仿宋_GB2312"/>
                <w:b w:val="0"/>
                <w:sz w:val="21"/>
                <w:highlight w:val="none"/>
              </w:rPr>
            </w:pPr>
            <w:r>
              <w:rPr>
                <w:rFonts w:hint="eastAsia" w:ascii="Times New Roman" w:hAnsi="Times New Roman"/>
                <w:b w:val="0"/>
                <w:sz w:val="21"/>
                <w:highlight w:val="none"/>
                <w:lang w:val="en-US" w:eastAsia="zh-CN"/>
              </w:rPr>
              <w:t>是否对《采购需求方案》中第二项“供应商资格要求”存在异议？</w:t>
            </w:r>
            <w:r>
              <w:rPr>
                <w:rFonts w:ascii="Times New Roman" w:hAnsi="Times New Roman" w:eastAsia="仿宋_GB2312"/>
                <w:b w:val="0"/>
                <w:sz w:val="21"/>
                <w:highlight w:val="none"/>
              </w:rPr>
              <w:t>如有请说明。</w:t>
            </w:r>
          </w:p>
        </w:tc>
      </w:tr>
      <w:tr w14:paraId="70843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79" w:type="dxa"/>
            <w:vAlign w:val="center"/>
          </w:tcPr>
          <w:p w14:paraId="4AFE1F20">
            <w:pPr>
              <w:spacing w:before="0" w:after="0" w:line="300" w:lineRule="exact"/>
              <w:jc w:val="left"/>
              <w:rPr>
                <w:highlight w:val="none"/>
              </w:rPr>
            </w:pPr>
            <w:r>
              <w:rPr>
                <w:rFonts w:ascii="Times New Roman" w:hAnsi="Times New Roman" w:eastAsia="仿宋_GB2312"/>
                <w:b/>
                <w:sz w:val="21"/>
                <w:highlight w:val="none"/>
              </w:rPr>
              <w:t>有关技术要求</w:t>
            </w:r>
          </w:p>
        </w:tc>
        <w:tc>
          <w:tcPr>
            <w:tcW w:w="4479" w:type="dxa"/>
            <w:vAlign w:val="center"/>
          </w:tcPr>
          <w:p w14:paraId="6D84CB23">
            <w:pPr>
              <w:spacing w:before="0" w:after="0" w:line="300" w:lineRule="exact"/>
              <w:jc w:val="left"/>
              <w:rPr>
                <w:rFonts w:hint="default" w:ascii="Times New Roman" w:hAnsi="Times New Roman" w:eastAsia="仿宋_GB2312"/>
                <w:b w:val="0"/>
                <w:sz w:val="21"/>
                <w:highlight w:val="none"/>
                <w:lang w:val="en-US" w:eastAsia="zh-CN"/>
              </w:rPr>
            </w:pPr>
            <w:r>
              <w:rPr>
                <w:rFonts w:ascii="Times New Roman" w:hAnsi="Times New Roman" w:eastAsia="仿宋_GB2312"/>
                <w:b w:val="0"/>
                <w:sz w:val="21"/>
                <w:highlight w:val="none"/>
              </w:rPr>
              <w:t>本项目涉及既有建筑</w:t>
            </w:r>
            <w:r>
              <w:rPr>
                <w:rFonts w:hint="eastAsia" w:ascii="Times New Roman" w:hAnsi="Times New Roman"/>
                <w:b w:val="0"/>
                <w:sz w:val="21"/>
                <w:highlight w:val="none"/>
                <w:lang w:val="en-US" w:eastAsia="zh-CN"/>
              </w:rPr>
              <w:t>结构</w:t>
            </w:r>
            <w:r>
              <w:rPr>
                <w:rFonts w:ascii="Times New Roman" w:hAnsi="Times New Roman" w:eastAsia="仿宋_GB2312"/>
                <w:b w:val="0"/>
                <w:sz w:val="21"/>
                <w:highlight w:val="none"/>
              </w:rPr>
              <w:t>可靠性鉴定与抗震鉴定</w:t>
            </w:r>
            <w:r>
              <w:rPr>
                <w:rFonts w:hint="eastAsia" w:ascii="Times New Roman" w:hAnsi="Times New Roman"/>
                <w:b w:val="0"/>
                <w:sz w:val="21"/>
                <w:highlight w:val="none"/>
                <w:lang w:eastAsia="zh-CN"/>
              </w:rPr>
              <w:t>，</w:t>
            </w:r>
            <w:r>
              <w:rPr>
                <w:rFonts w:hint="eastAsia" w:ascii="Times New Roman" w:hAnsi="Times New Roman"/>
                <w:b w:val="0"/>
                <w:sz w:val="21"/>
                <w:highlight w:val="none"/>
                <w:lang w:val="en-US" w:eastAsia="zh-CN"/>
              </w:rPr>
              <w:t>并需按照改造后建筑功能布置对结构构件的承载力和变形进行抗震复核验算，提供鉴定验算结果。</w:t>
            </w:r>
          </w:p>
          <w:p w14:paraId="2106DD64">
            <w:pPr>
              <w:numPr>
                <w:ilvl w:val="0"/>
                <w:numId w:val="8"/>
              </w:numPr>
              <w:spacing w:before="0" w:after="0" w:line="300" w:lineRule="exact"/>
              <w:jc w:val="left"/>
              <w:rPr>
                <w:rFonts w:hint="default"/>
                <w:highlight w:val="none"/>
                <w:lang w:val="en-US"/>
              </w:rPr>
            </w:pPr>
            <w:r>
              <w:rPr>
                <w:rFonts w:hint="eastAsia" w:ascii="Times New Roman" w:hAnsi="Times New Roman"/>
                <w:b w:val="0"/>
                <w:sz w:val="21"/>
                <w:highlight w:val="none"/>
                <w:lang w:val="en-US" w:eastAsia="zh-CN"/>
              </w:rPr>
              <w:t>是否对《采购需求方案》中第三项“内容及采购需求”存在疑问？如有请说明。</w:t>
            </w:r>
          </w:p>
          <w:p w14:paraId="0B0A9C40">
            <w:pPr>
              <w:numPr>
                <w:ilvl w:val="0"/>
                <w:numId w:val="8"/>
              </w:numPr>
              <w:spacing w:before="0" w:after="0" w:line="300" w:lineRule="exact"/>
              <w:jc w:val="left"/>
              <w:rPr>
                <w:highlight w:val="none"/>
              </w:rPr>
            </w:pPr>
            <w:r>
              <w:rPr>
                <w:rFonts w:hint="eastAsia" w:ascii="Times New Roman" w:hAnsi="Times New Roman"/>
                <w:b w:val="0"/>
                <w:sz w:val="21"/>
                <w:highlight w:val="none"/>
                <w:lang w:val="en-US" w:eastAsia="zh-CN"/>
              </w:rPr>
              <w:t>是否对《采购需求方案》中第四项“项目服务标准”中的规范要求和服务标准存在疑问？如有请说明。</w:t>
            </w:r>
          </w:p>
          <w:p w14:paraId="5C51C5F0">
            <w:pPr>
              <w:numPr>
                <w:ilvl w:val="0"/>
                <w:numId w:val="8"/>
              </w:numPr>
              <w:spacing w:before="0" w:after="0" w:line="300" w:lineRule="exact"/>
              <w:jc w:val="left"/>
              <w:rPr>
                <w:highlight w:val="none"/>
              </w:rPr>
            </w:pPr>
            <w:r>
              <w:rPr>
                <w:rFonts w:hint="eastAsia" w:ascii="Times New Roman" w:hAnsi="Times New Roman"/>
                <w:b w:val="0"/>
                <w:sz w:val="21"/>
                <w:highlight w:val="none"/>
                <w:lang w:val="en-US" w:eastAsia="zh-CN"/>
              </w:rPr>
              <w:t>本项目要求对</w:t>
            </w:r>
            <w:r>
              <w:rPr>
                <w:rFonts w:ascii="Times New Roman" w:hAnsi="Times New Roman" w:eastAsia="仿宋_GB2312"/>
                <w:b w:val="0"/>
                <w:sz w:val="21"/>
                <w:highlight w:val="none"/>
              </w:rPr>
              <w:t>现场取芯、凿除保护层后的</w:t>
            </w:r>
            <w:r>
              <w:rPr>
                <w:rFonts w:hint="eastAsia" w:ascii="Times New Roman" w:hAnsi="Times New Roman"/>
                <w:b w:val="0"/>
                <w:sz w:val="21"/>
                <w:highlight w:val="none"/>
                <w:lang w:val="en-US" w:eastAsia="zh-CN"/>
              </w:rPr>
              <w:t>表面进行修复，请提供贵单位</w:t>
            </w:r>
            <w:r>
              <w:rPr>
                <w:rFonts w:ascii="Times New Roman" w:hAnsi="Times New Roman" w:eastAsia="仿宋_GB2312"/>
                <w:b w:val="0"/>
                <w:sz w:val="21"/>
                <w:highlight w:val="none"/>
              </w:rPr>
              <w:t>修复标准</w:t>
            </w:r>
            <w:r>
              <w:rPr>
                <w:rFonts w:hint="eastAsia" w:ascii="Times New Roman" w:hAnsi="Times New Roman"/>
                <w:b w:val="0"/>
                <w:sz w:val="21"/>
                <w:highlight w:val="none"/>
                <w:lang w:eastAsia="zh-CN"/>
              </w:rPr>
              <w:t>。</w:t>
            </w:r>
          </w:p>
          <w:p w14:paraId="49BABBD9">
            <w:pPr>
              <w:numPr>
                <w:ilvl w:val="0"/>
                <w:numId w:val="8"/>
              </w:numPr>
              <w:spacing w:before="0" w:after="0" w:line="300" w:lineRule="exact"/>
              <w:jc w:val="left"/>
              <w:rPr>
                <w:highlight w:val="none"/>
              </w:rPr>
            </w:pPr>
            <w:r>
              <w:rPr>
                <w:rFonts w:hint="eastAsia" w:ascii="Times New Roman" w:hAnsi="Times New Roman"/>
                <w:b w:val="0"/>
                <w:sz w:val="21"/>
                <w:highlight w:val="none"/>
                <w:lang w:val="en-US" w:eastAsia="zh-CN"/>
              </w:rPr>
              <w:t>请说明</w:t>
            </w:r>
            <w:r>
              <w:rPr>
                <w:rFonts w:ascii="Times New Roman" w:hAnsi="Times New Roman" w:eastAsia="仿宋_GB2312"/>
                <w:b w:val="0"/>
                <w:sz w:val="21"/>
                <w:highlight w:val="none"/>
              </w:rPr>
              <w:t>提供的结构复核计算模型达到何种深度？采用何种计算软件？</w:t>
            </w:r>
          </w:p>
          <w:p w14:paraId="4E3B1F18">
            <w:pPr>
              <w:numPr>
                <w:ilvl w:val="0"/>
                <w:numId w:val="8"/>
              </w:numPr>
              <w:spacing w:before="0" w:after="0" w:line="300" w:lineRule="exact"/>
              <w:jc w:val="left"/>
              <w:rPr>
                <w:highlight w:val="none"/>
              </w:rPr>
            </w:pPr>
            <w:r>
              <w:rPr>
                <w:rFonts w:ascii="Times New Roman" w:hAnsi="Times New Roman" w:eastAsia="仿宋_GB2312"/>
                <w:b w:val="0"/>
                <w:sz w:val="21"/>
                <w:highlight w:val="none"/>
              </w:rPr>
              <w:t>其他贵单位认为需要说明的内容。</w:t>
            </w:r>
          </w:p>
        </w:tc>
      </w:tr>
      <w:tr w14:paraId="2CA0C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79" w:type="dxa"/>
            <w:vAlign w:val="center"/>
          </w:tcPr>
          <w:p w14:paraId="62AC99E4">
            <w:pPr>
              <w:spacing w:before="0" w:after="0" w:line="300" w:lineRule="exact"/>
              <w:jc w:val="left"/>
              <w:rPr>
                <w:highlight w:val="none"/>
              </w:rPr>
            </w:pPr>
            <w:r>
              <w:rPr>
                <w:rFonts w:ascii="Times New Roman" w:hAnsi="Times New Roman" w:eastAsia="仿宋_GB2312"/>
                <w:b/>
                <w:sz w:val="21"/>
                <w:highlight w:val="none"/>
              </w:rPr>
              <w:t>有关商务要求</w:t>
            </w:r>
          </w:p>
        </w:tc>
        <w:tc>
          <w:tcPr>
            <w:tcW w:w="4479" w:type="dxa"/>
            <w:vAlign w:val="center"/>
          </w:tcPr>
          <w:p w14:paraId="4F2DBF27">
            <w:pPr>
              <w:spacing w:before="0" w:after="0" w:line="300" w:lineRule="exact"/>
              <w:jc w:val="left"/>
              <w:rPr>
                <w:rFonts w:hint="eastAsia" w:ascii="Times New Roman" w:hAnsi="Times New Roman"/>
                <w:b w:val="0"/>
                <w:sz w:val="21"/>
                <w:highlight w:val="none"/>
                <w:lang w:val="en-US" w:eastAsia="zh-CN"/>
              </w:rPr>
            </w:pPr>
            <w:r>
              <w:rPr>
                <w:rFonts w:hint="eastAsia" w:ascii="Times New Roman" w:hAnsi="Times New Roman"/>
                <w:b w:val="0"/>
                <w:sz w:val="21"/>
                <w:highlight w:val="none"/>
                <w:lang w:val="en-US" w:eastAsia="zh-CN"/>
              </w:rPr>
              <w:t>1. 服务进度要求：</w:t>
            </w:r>
          </w:p>
          <w:p w14:paraId="6F2F13AC">
            <w:pPr>
              <w:spacing w:before="0" w:after="0" w:line="300" w:lineRule="exact"/>
              <w:jc w:val="left"/>
              <w:rPr>
                <w:highlight w:val="none"/>
              </w:rPr>
            </w:pPr>
            <w:r>
              <w:rPr>
                <w:rFonts w:ascii="Times New Roman" w:hAnsi="Times New Roman" w:eastAsia="仿宋_GB2312"/>
                <w:b w:val="0"/>
                <w:sz w:val="21"/>
                <w:highlight w:val="none"/>
              </w:rPr>
              <w:t>本项目</w:t>
            </w:r>
            <w:r>
              <w:rPr>
                <w:rFonts w:hint="eastAsia" w:ascii="Times New Roman" w:hAnsi="Times New Roman"/>
                <w:b w:val="0"/>
                <w:sz w:val="21"/>
                <w:highlight w:val="none"/>
                <w:lang w:val="en-US" w:eastAsia="zh-CN"/>
              </w:rPr>
              <w:t>要求</w:t>
            </w:r>
            <w:r>
              <w:rPr>
                <w:rFonts w:ascii="Times New Roman" w:hAnsi="Times New Roman" w:eastAsia="仿宋_GB2312"/>
                <w:b w:val="0"/>
                <w:sz w:val="21"/>
                <w:highlight w:val="none"/>
              </w:rPr>
              <w:t>为合同签订之日起</w:t>
            </w:r>
            <w:r>
              <w:rPr>
                <w:rFonts w:hint="eastAsia" w:ascii="Times New Roman" w:hAnsi="Times New Roman"/>
                <w:b w:val="0"/>
                <w:sz w:val="21"/>
                <w:highlight w:val="none"/>
                <w:lang w:val="en-US" w:eastAsia="zh-CN"/>
              </w:rPr>
              <w:t>28</w:t>
            </w:r>
            <w:r>
              <w:rPr>
                <w:rFonts w:ascii="Times New Roman" w:hAnsi="Times New Roman" w:eastAsia="仿宋_GB2312"/>
                <w:b w:val="0"/>
                <w:sz w:val="21"/>
                <w:highlight w:val="none"/>
              </w:rPr>
              <w:t>个日历天</w:t>
            </w:r>
            <w:r>
              <w:rPr>
                <w:rFonts w:hint="eastAsia" w:ascii="Times New Roman" w:hAnsi="Times New Roman"/>
                <w:b w:val="0"/>
                <w:sz w:val="21"/>
                <w:highlight w:val="none"/>
                <w:lang w:val="en-US" w:eastAsia="zh-CN"/>
              </w:rPr>
              <w:t>内</w:t>
            </w:r>
            <w:r>
              <w:rPr>
                <w:rFonts w:hint="eastAsia" w:ascii="Times New Roman" w:hAnsi="Times New Roman" w:eastAsia="仿宋_GB2312"/>
                <w:b w:val="0"/>
                <w:sz w:val="21"/>
                <w:highlight w:val="none"/>
              </w:rPr>
              <w:t>完成收集测量所有数据</w:t>
            </w:r>
            <w:r>
              <w:rPr>
                <w:rFonts w:hint="eastAsia" w:ascii="Times New Roman" w:hAnsi="Times New Roman"/>
                <w:b w:val="0"/>
                <w:sz w:val="21"/>
                <w:highlight w:val="none"/>
                <w:lang w:eastAsia="zh-CN"/>
              </w:rPr>
              <w:t>，</w:t>
            </w:r>
            <w:r>
              <w:rPr>
                <w:rFonts w:ascii="Times New Roman" w:hAnsi="Times New Roman" w:eastAsia="仿宋_GB2312"/>
                <w:b w:val="0"/>
                <w:sz w:val="21"/>
                <w:highlight w:val="none"/>
              </w:rPr>
              <w:t>提交正式鉴定报告。该工期是否合理？贵单位建议的合理工期是多少天？</w:t>
            </w:r>
          </w:p>
          <w:p w14:paraId="4EEBA384">
            <w:pPr>
              <w:spacing w:before="0" w:after="0" w:line="300" w:lineRule="exact"/>
              <w:jc w:val="left"/>
              <w:rPr>
                <w:highlight w:val="none"/>
              </w:rPr>
            </w:pPr>
            <w:r>
              <w:rPr>
                <w:rFonts w:hint="eastAsia" w:ascii="Times New Roman" w:hAnsi="Times New Roman"/>
                <w:b w:val="0"/>
                <w:sz w:val="21"/>
                <w:highlight w:val="none"/>
                <w:lang w:val="en-US" w:eastAsia="zh-CN"/>
              </w:rPr>
              <w:t>2</w:t>
            </w:r>
            <w:r>
              <w:rPr>
                <w:rFonts w:ascii="Times New Roman" w:hAnsi="Times New Roman" w:eastAsia="仿宋_GB2312"/>
                <w:b w:val="0"/>
                <w:sz w:val="21"/>
                <w:highlight w:val="none"/>
              </w:rPr>
              <w:t>.关于报价：</w:t>
            </w:r>
          </w:p>
          <w:p w14:paraId="149F85F2">
            <w:pPr>
              <w:spacing w:before="0" w:after="0" w:line="300" w:lineRule="exact"/>
              <w:jc w:val="left"/>
              <w:rPr>
                <w:rFonts w:ascii="Times New Roman" w:hAnsi="Times New Roman" w:eastAsia="仿宋_GB2312"/>
                <w:b w:val="0"/>
                <w:sz w:val="21"/>
                <w:highlight w:val="none"/>
              </w:rPr>
            </w:pPr>
            <w:r>
              <w:rPr>
                <w:rFonts w:ascii="Times New Roman" w:hAnsi="Times New Roman" w:eastAsia="仿宋_GB2312"/>
                <w:b w:val="0"/>
                <w:sz w:val="21"/>
                <w:highlight w:val="none"/>
              </w:rPr>
              <w:t>本项目采用综合单价</w:t>
            </w:r>
            <w:r>
              <w:rPr>
                <w:rFonts w:hint="eastAsia" w:ascii="Times New Roman" w:hAnsi="Times New Roman" w:eastAsia="仿宋_GB2312"/>
                <w:b w:val="0"/>
                <w:sz w:val="21"/>
                <w:highlight w:val="none"/>
              </w:rPr>
              <w:t>形式报价</w:t>
            </w:r>
            <w:r>
              <w:rPr>
                <w:rFonts w:hint="eastAsia" w:ascii="Times New Roman" w:hAnsi="Times New Roman"/>
                <w:b w:val="0"/>
                <w:sz w:val="21"/>
                <w:highlight w:val="none"/>
                <w:lang w:eastAsia="zh-CN"/>
              </w:rPr>
              <w:t>。</w:t>
            </w:r>
            <w:r>
              <w:rPr>
                <w:rFonts w:ascii="Times New Roman" w:hAnsi="Times New Roman" w:eastAsia="仿宋_GB2312"/>
                <w:b w:val="0"/>
                <w:sz w:val="21"/>
                <w:highlight w:val="none"/>
              </w:rPr>
              <w:t>报价应包含人工、设备、耗材、钻芯取样及试验、现场开凿部位简易修复、垃圾清运、建模计算、报告编制、</w:t>
            </w:r>
            <w:r>
              <w:rPr>
                <w:rFonts w:hint="eastAsia" w:ascii="Times New Roman" w:hAnsi="Times New Roman" w:eastAsia="仿宋_GB2312"/>
                <w:b w:val="0"/>
                <w:sz w:val="21"/>
                <w:highlight w:val="none"/>
              </w:rPr>
              <w:t>配合改造后方案和施工图设计的复核验算及图审要求、</w:t>
            </w:r>
            <w:r>
              <w:rPr>
                <w:rFonts w:ascii="Times New Roman" w:hAnsi="Times New Roman" w:eastAsia="仿宋_GB2312"/>
                <w:b w:val="0"/>
                <w:sz w:val="21"/>
                <w:highlight w:val="none"/>
              </w:rPr>
              <w:t>税费等全部费用。</w:t>
            </w:r>
          </w:p>
          <w:p w14:paraId="55DC140B">
            <w:pPr>
              <w:spacing w:before="0" w:after="0" w:line="300" w:lineRule="exact"/>
              <w:jc w:val="left"/>
              <w:rPr>
                <w:highlight w:val="none"/>
              </w:rPr>
            </w:pPr>
            <w:r>
              <w:rPr>
                <w:rFonts w:ascii="Times New Roman" w:hAnsi="Times New Roman" w:eastAsia="仿宋_GB2312"/>
                <w:b w:val="0"/>
                <w:sz w:val="21"/>
                <w:highlight w:val="none"/>
              </w:rPr>
              <w:t>贵单位针对本项目建议的综合单价是多少？请贵单位进行报价并加盖供应商公章后递交（格式见</w:t>
            </w:r>
            <w:r>
              <w:rPr>
                <w:rFonts w:hint="eastAsia" w:ascii="Times New Roman" w:hAnsi="Times New Roman"/>
                <w:b w:val="0"/>
                <w:sz w:val="21"/>
                <w:highlight w:val="none"/>
                <w:lang w:val="en-US" w:eastAsia="zh-CN"/>
              </w:rPr>
              <w:t>本文件</w:t>
            </w:r>
            <w:r>
              <w:rPr>
                <w:rFonts w:ascii="Times New Roman" w:hAnsi="Times New Roman" w:eastAsia="仿宋_GB2312"/>
                <w:b w:val="0"/>
                <w:sz w:val="21"/>
                <w:highlight w:val="none"/>
              </w:rPr>
              <w:t>第</w:t>
            </w:r>
            <w:r>
              <w:rPr>
                <w:rFonts w:hint="eastAsia" w:ascii="Times New Roman" w:hAnsi="Times New Roman"/>
                <w:b w:val="0"/>
                <w:sz w:val="21"/>
                <w:highlight w:val="none"/>
                <w:lang w:val="en-US" w:eastAsia="zh-CN"/>
              </w:rPr>
              <w:t>三</w:t>
            </w:r>
            <w:r>
              <w:rPr>
                <w:rFonts w:ascii="Times New Roman" w:hAnsi="Times New Roman" w:eastAsia="仿宋_GB2312"/>
                <w:b w:val="0"/>
                <w:sz w:val="21"/>
                <w:highlight w:val="none"/>
              </w:rPr>
              <w:t>项报价表）。</w:t>
            </w:r>
          </w:p>
          <w:p w14:paraId="40AF954D">
            <w:pPr>
              <w:spacing w:before="0" w:after="0" w:line="300" w:lineRule="exact"/>
              <w:jc w:val="left"/>
              <w:rPr>
                <w:highlight w:val="none"/>
              </w:rPr>
            </w:pPr>
            <w:r>
              <w:rPr>
                <w:rFonts w:hint="eastAsia" w:ascii="Times New Roman" w:hAnsi="Times New Roman"/>
                <w:b w:val="0"/>
                <w:sz w:val="21"/>
                <w:highlight w:val="none"/>
                <w:lang w:val="en-US" w:eastAsia="zh-CN"/>
              </w:rPr>
              <w:t>3</w:t>
            </w:r>
            <w:r>
              <w:rPr>
                <w:rFonts w:ascii="Times New Roman" w:hAnsi="Times New Roman" w:eastAsia="仿宋_GB2312"/>
                <w:b w:val="0"/>
                <w:sz w:val="21"/>
                <w:highlight w:val="none"/>
              </w:rPr>
              <w:t>.服务要求：</w:t>
            </w:r>
          </w:p>
          <w:p w14:paraId="2E0A9FD1">
            <w:pPr>
              <w:spacing w:before="0" w:after="0" w:line="300" w:lineRule="exact"/>
              <w:jc w:val="left"/>
              <w:rPr>
                <w:rFonts w:ascii="Times New Roman" w:hAnsi="Times New Roman" w:eastAsia="仿宋_GB2312"/>
                <w:b w:val="0"/>
                <w:sz w:val="21"/>
                <w:highlight w:val="none"/>
              </w:rPr>
            </w:pPr>
            <w:r>
              <w:rPr>
                <w:rFonts w:ascii="Times New Roman" w:hAnsi="Times New Roman" w:eastAsia="仿宋_GB2312"/>
                <w:b w:val="0"/>
                <w:sz w:val="21"/>
                <w:highlight w:val="none"/>
              </w:rPr>
              <w:t>（1）本项目须成立专门的服务团队。为完成本项目，请贵单位明确拟投入的团队人数及人员分工？</w:t>
            </w:r>
          </w:p>
          <w:p w14:paraId="6A24FA3B">
            <w:pPr>
              <w:spacing w:before="0" w:after="0" w:line="300" w:lineRule="exact"/>
              <w:jc w:val="left"/>
              <w:rPr>
                <w:highlight w:val="none"/>
              </w:rPr>
            </w:pPr>
            <w:r>
              <w:rPr>
                <w:rFonts w:ascii="Times New Roman" w:hAnsi="Times New Roman" w:eastAsia="仿宋_GB2312"/>
                <w:b w:val="0"/>
                <w:sz w:val="21"/>
                <w:highlight w:val="none"/>
              </w:rPr>
              <w:t>（2）本项目位于医院正常运营区域，作业须服从院方时间安排，涉及噪音、粉尘作业须提前报批。贵单位能否响应？有无需要院方配合的作业条件？</w:t>
            </w:r>
          </w:p>
          <w:p w14:paraId="39C0F21C">
            <w:pPr>
              <w:spacing w:before="0" w:after="0" w:line="300" w:lineRule="exact"/>
              <w:jc w:val="left"/>
              <w:rPr>
                <w:highlight w:val="none"/>
              </w:rPr>
            </w:pPr>
            <w:r>
              <w:rPr>
                <w:rFonts w:hint="eastAsia" w:ascii="Times New Roman" w:hAnsi="Times New Roman"/>
                <w:b w:val="0"/>
                <w:sz w:val="21"/>
                <w:highlight w:val="none"/>
                <w:lang w:val="en-US" w:eastAsia="zh-CN"/>
              </w:rPr>
              <w:t>4</w:t>
            </w:r>
            <w:r>
              <w:rPr>
                <w:rFonts w:ascii="Times New Roman" w:hAnsi="Times New Roman" w:eastAsia="仿宋_GB2312"/>
                <w:b w:val="0"/>
                <w:sz w:val="21"/>
                <w:highlight w:val="none"/>
              </w:rPr>
              <w:t>.其他贵单位认为需要说明的内容。</w:t>
            </w:r>
          </w:p>
        </w:tc>
      </w:tr>
      <w:tr w14:paraId="5CC17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79" w:type="dxa"/>
            <w:vAlign w:val="center"/>
          </w:tcPr>
          <w:p w14:paraId="688D9961">
            <w:pPr>
              <w:spacing w:before="0" w:after="0" w:line="300" w:lineRule="exact"/>
              <w:jc w:val="left"/>
              <w:rPr>
                <w:highlight w:val="none"/>
              </w:rPr>
            </w:pPr>
            <w:r>
              <w:rPr>
                <w:rFonts w:ascii="Times New Roman" w:hAnsi="Times New Roman" w:eastAsia="仿宋_GB2312"/>
                <w:b/>
                <w:sz w:val="21"/>
                <w:highlight w:val="none"/>
              </w:rPr>
              <w:t>需采购人配合的事项</w:t>
            </w:r>
          </w:p>
        </w:tc>
        <w:tc>
          <w:tcPr>
            <w:tcW w:w="4479" w:type="dxa"/>
            <w:vAlign w:val="center"/>
          </w:tcPr>
          <w:p w14:paraId="43D5CB6C">
            <w:pPr>
              <w:spacing w:before="0" w:after="0" w:line="300" w:lineRule="exact"/>
              <w:jc w:val="left"/>
              <w:rPr>
                <w:highlight w:val="none"/>
              </w:rPr>
            </w:pPr>
            <w:r>
              <w:rPr>
                <w:rFonts w:ascii="Times New Roman" w:hAnsi="Times New Roman" w:eastAsia="仿宋_GB2312"/>
                <w:b w:val="0"/>
                <w:sz w:val="21"/>
                <w:highlight w:val="none"/>
              </w:rPr>
              <w:t>本项目需要采购人提供</w:t>
            </w:r>
            <w:r>
              <w:rPr>
                <w:rFonts w:hint="eastAsia" w:ascii="Times New Roman" w:hAnsi="Times New Roman"/>
                <w:b w:val="0"/>
                <w:sz w:val="21"/>
                <w:highlight w:val="none"/>
                <w:lang w:val="en-US" w:eastAsia="zh-CN"/>
              </w:rPr>
              <w:t>何种</w:t>
            </w:r>
            <w:r>
              <w:rPr>
                <w:rFonts w:ascii="Times New Roman" w:hAnsi="Times New Roman" w:eastAsia="仿宋_GB2312"/>
                <w:b w:val="0"/>
                <w:sz w:val="21"/>
                <w:highlight w:val="none"/>
              </w:rPr>
              <w:t>资料、设施或服务？如有，请列出并说明。</w:t>
            </w:r>
          </w:p>
        </w:tc>
      </w:tr>
      <w:tr w14:paraId="44EB8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79" w:type="dxa"/>
            <w:vAlign w:val="center"/>
          </w:tcPr>
          <w:p w14:paraId="3113E983">
            <w:pPr>
              <w:spacing w:before="0" w:after="0" w:line="300" w:lineRule="exact"/>
              <w:jc w:val="left"/>
              <w:rPr>
                <w:highlight w:val="none"/>
              </w:rPr>
            </w:pPr>
            <w:r>
              <w:rPr>
                <w:rFonts w:ascii="Times New Roman" w:hAnsi="Times New Roman" w:eastAsia="仿宋_GB2312"/>
                <w:b/>
                <w:sz w:val="21"/>
                <w:highlight w:val="none"/>
              </w:rPr>
              <w:t>其他</w:t>
            </w:r>
          </w:p>
        </w:tc>
        <w:tc>
          <w:tcPr>
            <w:tcW w:w="4479" w:type="dxa"/>
            <w:vAlign w:val="center"/>
          </w:tcPr>
          <w:p w14:paraId="120F82D3">
            <w:pPr>
              <w:spacing w:before="0" w:after="0" w:line="300" w:lineRule="exact"/>
              <w:jc w:val="left"/>
              <w:rPr>
                <w:highlight w:val="none"/>
              </w:rPr>
            </w:pPr>
            <w:r>
              <w:rPr>
                <w:rFonts w:ascii="Times New Roman" w:hAnsi="Times New Roman" w:eastAsia="仿宋_GB2312"/>
                <w:b w:val="0"/>
                <w:sz w:val="21"/>
                <w:highlight w:val="none"/>
              </w:rPr>
              <w:t>请贵单位自行说明。</w:t>
            </w:r>
          </w:p>
        </w:tc>
      </w:tr>
      <w:tr w14:paraId="745EB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79" w:type="dxa"/>
            <w:vAlign w:val="center"/>
          </w:tcPr>
          <w:p w14:paraId="3BBB91D0">
            <w:pPr>
              <w:spacing w:before="0" w:after="0" w:line="300" w:lineRule="exact"/>
              <w:jc w:val="left"/>
              <w:rPr>
                <w:highlight w:val="none"/>
              </w:rPr>
            </w:pPr>
            <w:r>
              <w:rPr>
                <w:rFonts w:ascii="Times New Roman" w:hAnsi="Times New Roman" w:eastAsia="仿宋_GB2312"/>
                <w:b/>
                <w:sz w:val="21"/>
                <w:highlight w:val="none"/>
              </w:rPr>
              <w:t>建议</w:t>
            </w:r>
          </w:p>
        </w:tc>
        <w:tc>
          <w:tcPr>
            <w:tcW w:w="4479" w:type="dxa"/>
            <w:vAlign w:val="center"/>
          </w:tcPr>
          <w:p w14:paraId="0F9766F3">
            <w:pPr>
              <w:spacing w:before="0" w:after="0" w:line="300" w:lineRule="exact"/>
              <w:jc w:val="left"/>
              <w:rPr>
                <w:highlight w:val="none"/>
              </w:rPr>
            </w:pPr>
            <w:r>
              <w:rPr>
                <w:rFonts w:ascii="Times New Roman" w:hAnsi="Times New Roman" w:eastAsia="仿宋_GB2312"/>
                <w:b w:val="0"/>
                <w:sz w:val="21"/>
                <w:highlight w:val="none"/>
              </w:rPr>
              <w:t>1.请贵单位简明扼要地描述一下本项目工作中的重点、有可能存在的难点及针对本项目实施过程中的有效建议。</w:t>
            </w:r>
          </w:p>
          <w:p w14:paraId="6E4B0058">
            <w:pPr>
              <w:spacing w:before="0" w:after="0" w:line="300" w:lineRule="exact"/>
              <w:jc w:val="left"/>
              <w:rPr>
                <w:highlight w:val="none"/>
              </w:rPr>
            </w:pPr>
            <w:r>
              <w:rPr>
                <w:rFonts w:ascii="Times New Roman" w:hAnsi="Times New Roman" w:eastAsia="仿宋_GB2312"/>
                <w:b w:val="0"/>
                <w:sz w:val="21"/>
                <w:highlight w:val="none"/>
              </w:rPr>
              <w:t>2.请贵单位简明扼要地描述有利于项目实施的其他建议。</w:t>
            </w:r>
          </w:p>
          <w:p w14:paraId="686BA669">
            <w:pPr>
              <w:spacing w:before="0" w:after="0" w:line="300" w:lineRule="exact"/>
              <w:jc w:val="left"/>
              <w:rPr>
                <w:highlight w:val="none"/>
              </w:rPr>
            </w:pPr>
            <w:r>
              <w:rPr>
                <w:rFonts w:ascii="Times New Roman" w:hAnsi="Times New Roman" w:eastAsia="仿宋_GB2312"/>
                <w:b w:val="0"/>
                <w:sz w:val="21"/>
                <w:highlight w:val="none"/>
              </w:rPr>
              <w:t>3.对需求方案（征求意见稿）中的条款，贵单位认为哪些存在排他性、歧视性或不合理限制？请逐条列明并说明理由。</w:t>
            </w:r>
          </w:p>
        </w:tc>
      </w:tr>
    </w:tbl>
    <w:p w14:paraId="4093735C">
      <w:pPr>
        <w:spacing w:before="0" w:after="0" w:line="160" w:lineRule="exact"/>
        <w:jc w:val="both"/>
      </w:pPr>
    </w:p>
    <w:p w14:paraId="1EDC4716">
      <w:pPr>
        <w:spacing w:before="0" w:after="40" w:line="378" w:lineRule="exact"/>
        <w:ind w:firstLine="420"/>
        <w:jc w:val="both"/>
        <w:rPr>
          <w:rFonts w:ascii="Times New Roman" w:hAnsi="Times New Roman" w:eastAsia="仿宋_GB2312"/>
          <w:b w:val="0"/>
          <w:sz w:val="21"/>
        </w:rPr>
      </w:pPr>
      <w:r>
        <w:rPr>
          <w:rFonts w:ascii="Times New Roman" w:hAnsi="Times New Roman" w:eastAsia="仿宋_GB2312"/>
          <w:b w:val="0"/>
          <w:sz w:val="21"/>
        </w:rPr>
        <w:t>注：按表格中要求的调查项，根据实际情况进行填写。贵单位可不限于上述内容，可自行提出贵单位对本项目采购需求的意见或建议；若无任何意见或建议的，请在对应项处填写“无”。</w:t>
      </w:r>
    </w:p>
    <w:p w14:paraId="5DCD1965">
      <w:pPr>
        <w:spacing w:before="0" w:after="40" w:line="378" w:lineRule="exact"/>
        <w:ind w:firstLine="420"/>
        <w:jc w:val="both"/>
        <w:rPr>
          <w:rFonts w:ascii="Times New Roman" w:hAnsi="Times New Roman" w:eastAsia="仿宋_GB2312"/>
          <w:b w:val="0"/>
          <w:sz w:val="21"/>
        </w:rPr>
      </w:pPr>
    </w:p>
    <w:p w14:paraId="3BD9C74D">
      <w:pPr>
        <w:spacing w:before="0" w:after="40" w:line="432" w:lineRule="exact"/>
        <w:jc w:val="both"/>
        <w:rPr>
          <w:rFonts w:hint="eastAsia" w:ascii="Times New Roman" w:hAnsi="Times New Roman" w:eastAsia="仿宋_GB2312"/>
          <w:b w:val="0"/>
          <w:sz w:val="24"/>
        </w:rPr>
      </w:pPr>
    </w:p>
    <w:p w14:paraId="68BDEAFB">
      <w:pPr>
        <w:spacing w:before="160" w:after="80" w:line="480" w:lineRule="exact"/>
        <w:ind w:firstLine="560"/>
        <w:jc w:val="both"/>
      </w:pPr>
      <w:r>
        <w:rPr>
          <w:rFonts w:hint="eastAsia" w:ascii="Times New Roman" w:hAnsi="Times New Roman" w:eastAsia="黑体"/>
          <w:b/>
          <w:sz w:val="28"/>
          <w:lang w:val="en-US" w:eastAsia="zh-CN"/>
        </w:rPr>
        <w:t>三</w:t>
      </w:r>
      <w:r>
        <w:rPr>
          <w:rFonts w:ascii="Times New Roman" w:hAnsi="Times New Roman" w:eastAsia="黑体"/>
          <w:b/>
          <w:sz w:val="28"/>
        </w:rPr>
        <w:t>、报价表</w:t>
      </w:r>
    </w:p>
    <w:p w14:paraId="50906DFE">
      <w:pPr>
        <w:spacing w:before="0" w:after="40" w:line="396" w:lineRule="exact"/>
        <w:ind w:firstLine="440"/>
        <w:jc w:val="both"/>
        <w:rPr>
          <w:highlight w:val="none"/>
        </w:rPr>
      </w:pPr>
      <w:r>
        <w:rPr>
          <w:rFonts w:ascii="Times New Roman" w:hAnsi="Times New Roman" w:eastAsia="仿宋_GB2312"/>
          <w:b/>
          <w:sz w:val="22"/>
          <w:highlight w:val="none"/>
        </w:rPr>
        <w:t>项目名称：广州医科大学附属妇女儿童医疗中心</w:t>
      </w:r>
      <w:r>
        <w:rPr>
          <w:rFonts w:hint="eastAsia" w:ascii="Times New Roman" w:hAnsi="Times New Roman"/>
          <w:b/>
          <w:sz w:val="22"/>
          <w:highlight w:val="none"/>
          <w:lang w:eastAsia="zh-CN"/>
        </w:rPr>
        <w:t>珠江新城院区</w:t>
      </w:r>
      <w:r>
        <w:rPr>
          <w:rFonts w:ascii="Times New Roman" w:hAnsi="Times New Roman" w:eastAsia="仿宋_GB2312"/>
          <w:b/>
          <w:sz w:val="22"/>
          <w:highlight w:val="none"/>
        </w:rPr>
        <w:t>房屋结构可靠性及抗震鉴定项目</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93"/>
        <w:gridCol w:w="1493"/>
        <w:gridCol w:w="1493"/>
        <w:gridCol w:w="1493"/>
        <w:gridCol w:w="1493"/>
        <w:gridCol w:w="1493"/>
      </w:tblGrid>
      <w:tr w14:paraId="389E6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94" w:type="dxa"/>
            <w:vAlign w:val="center"/>
          </w:tcPr>
          <w:p w14:paraId="7E51115F">
            <w:pPr>
              <w:spacing w:before="0" w:after="0" w:line="300" w:lineRule="exact"/>
              <w:jc w:val="center"/>
              <w:rPr>
                <w:highlight w:val="none"/>
              </w:rPr>
            </w:pPr>
            <w:r>
              <w:rPr>
                <w:rFonts w:ascii="Times New Roman" w:hAnsi="Times New Roman" w:eastAsia="仿宋_GB2312"/>
                <w:b/>
                <w:sz w:val="21"/>
                <w:highlight w:val="none"/>
              </w:rPr>
              <w:t>序号</w:t>
            </w:r>
          </w:p>
        </w:tc>
        <w:tc>
          <w:tcPr>
            <w:tcW w:w="2381" w:type="dxa"/>
            <w:vAlign w:val="center"/>
          </w:tcPr>
          <w:p w14:paraId="5051F357">
            <w:pPr>
              <w:spacing w:before="0" w:after="0" w:line="300" w:lineRule="exact"/>
              <w:jc w:val="center"/>
              <w:rPr>
                <w:highlight w:val="none"/>
              </w:rPr>
            </w:pPr>
            <w:r>
              <w:rPr>
                <w:rFonts w:ascii="Times New Roman" w:hAnsi="Times New Roman" w:eastAsia="仿宋_GB2312"/>
                <w:b/>
                <w:sz w:val="21"/>
                <w:highlight w:val="none"/>
              </w:rPr>
              <w:t>建筑物名称</w:t>
            </w:r>
          </w:p>
        </w:tc>
        <w:tc>
          <w:tcPr>
            <w:tcW w:w="1474" w:type="dxa"/>
            <w:vAlign w:val="center"/>
          </w:tcPr>
          <w:p w14:paraId="78A79BF6">
            <w:pPr>
              <w:spacing w:before="0" w:after="0" w:line="300" w:lineRule="exact"/>
              <w:jc w:val="center"/>
              <w:rPr>
                <w:highlight w:val="none"/>
              </w:rPr>
            </w:pPr>
            <w:r>
              <w:rPr>
                <w:rFonts w:hint="eastAsia" w:ascii="Times New Roman" w:hAnsi="Times New Roman"/>
                <w:b/>
                <w:sz w:val="21"/>
                <w:highlight w:val="none"/>
                <w:lang w:val="en-US" w:eastAsia="zh-CN"/>
              </w:rPr>
              <w:t>鉴定建筑</w:t>
            </w:r>
            <w:r>
              <w:rPr>
                <w:rFonts w:ascii="Times New Roman" w:hAnsi="Times New Roman" w:eastAsia="仿宋_GB2312"/>
                <w:b/>
                <w:sz w:val="21"/>
                <w:highlight w:val="none"/>
              </w:rPr>
              <w:t>面积（㎡）</w:t>
            </w:r>
          </w:p>
        </w:tc>
        <w:tc>
          <w:tcPr>
            <w:tcW w:w="1701" w:type="dxa"/>
            <w:vAlign w:val="center"/>
          </w:tcPr>
          <w:p w14:paraId="282BD83C">
            <w:pPr>
              <w:spacing w:before="0" w:after="0" w:line="300" w:lineRule="exact"/>
              <w:jc w:val="center"/>
              <w:rPr>
                <w:highlight w:val="none"/>
              </w:rPr>
            </w:pPr>
            <w:r>
              <w:rPr>
                <w:rFonts w:ascii="Times New Roman" w:hAnsi="Times New Roman" w:eastAsia="仿宋_GB2312"/>
                <w:b/>
                <w:sz w:val="21"/>
                <w:highlight w:val="none"/>
              </w:rPr>
              <w:t>综合单价（元/㎡）</w:t>
            </w:r>
          </w:p>
        </w:tc>
        <w:tc>
          <w:tcPr>
            <w:tcW w:w="1474" w:type="dxa"/>
            <w:vAlign w:val="center"/>
          </w:tcPr>
          <w:p w14:paraId="334EFED8">
            <w:pPr>
              <w:spacing w:before="0" w:after="0" w:line="300" w:lineRule="exact"/>
              <w:jc w:val="center"/>
              <w:rPr>
                <w:highlight w:val="none"/>
              </w:rPr>
            </w:pPr>
            <w:r>
              <w:rPr>
                <w:rFonts w:ascii="Times New Roman" w:hAnsi="Times New Roman" w:eastAsia="仿宋_GB2312"/>
                <w:b/>
                <w:sz w:val="21"/>
                <w:highlight w:val="none"/>
              </w:rPr>
              <w:t>合计（元）</w:t>
            </w:r>
          </w:p>
        </w:tc>
        <w:tc>
          <w:tcPr>
            <w:tcW w:w="1134" w:type="dxa"/>
            <w:vAlign w:val="center"/>
          </w:tcPr>
          <w:p w14:paraId="79392455">
            <w:pPr>
              <w:spacing w:before="0" w:after="0" w:line="300" w:lineRule="exact"/>
              <w:jc w:val="center"/>
              <w:rPr>
                <w:highlight w:val="none"/>
              </w:rPr>
            </w:pPr>
            <w:r>
              <w:rPr>
                <w:rFonts w:ascii="Times New Roman" w:hAnsi="Times New Roman" w:eastAsia="仿宋_GB2312"/>
                <w:b/>
                <w:sz w:val="21"/>
                <w:highlight w:val="none"/>
              </w:rPr>
              <w:t>备注</w:t>
            </w:r>
          </w:p>
        </w:tc>
      </w:tr>
      <w:tr w14:paraId="13AE5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vAlign w:val="center"/>
          </w:tcPr>
          <w:p w14:paraId="0D9182D7">
            <w:pPr>
              <w:spacing w:before="0" w:after="0" w:line="300" w:lineRule="exact"/>
              <w:jc w:val="center"/>
              <w:rPr>
                <w:highlight w:val="none"/>
              </w:rPr>
            </w:pPr>
            <w:r>
              <w:rPr>
                <w:rFonts w:ascii="Times New Roman" w:hAnsi="Times New Roman" w:eastAsia="仿宋_GB2312"/>
                <w:b w:val="0"/>
                <w:sz w:val="21"/>
                <w:highlight w:val="none"/>
              </w:rPr>
              <w:t>1</w:t>
            </w:r>
          </w:p>
        </w:tc>
        <w:tc>
          <w:tcPr>
            <w:tcW w:w="2381" w:type="dxa"/>
            <w:vAlign w:val="center"/>
          </w:tcPr>
          <w:p w14:paraId="2C9099F6">
            <w:pPr>
              <w:spacing w:before="0" w:after="0" w:line="300" w:lineRule="exact"/>
              <w:jc w:val="center"/>
              <w:rPr>
                <w:rFonts w:hint="eastAsia" w:eastAsia="仿宋_GB2312"/>
                <w:highlight w:val="none"/>
                <w:lang w:eastAsia="zh-CN"/>
              </w:rPr>
            </w:pPr>
            <w:r>
              <w:rPr>
                <w:rFonts w:hint="eastAsia" w:ascii="Times New Roman" w:hAnsi="Times New Roman"/>
                <w:b w:val="0"/>
                <w:sz w:val="21"/>
                <w:highlight w:val="none"/>
                <w:lang w:eastAsia="zh-CN"/>
              </w:rPr>
              <w:t>珠江新城院区</w:t>
            </w:r>
          </w:p>
        </w:tc>
        <w:tc>
          <w:tcPr>
            <w:tcW w:w="1474" w:type="dxa"/>
            <w:vAlign w:val="center"/>
          </w:tcPr>
          <w:p w14:paraId="6F81DFEB">
            <w:pPr>
              <w:spacing w:before="0" w:after="0" w:line="300" w:lineRule="exact"/>
              <w:jc w:val="center"/>
              <w:rPr>
                <w:rFonts w:hint="default" w:eastAsia="仿宋_GB2312"/>
                <w:highlight w:val="none"/>
                <w:lang w:val="en-US" w:eastAsia="zh-CN"/>
              </w:rPr>
            </w:pPr>
            <w:r>
              <w:rPr>
                <w:rFonts w:hint="eastAsia" w:ascii="Times New Roman" w:hAnsi="Times New Roman"/>
                <w:b w:val="0"/>
                <w:sz w:val="21"/>
                <w:highlight w:val="none"/>
                <w:lang w:val="en-US" w:eastAsia="zh-CN"/>
              </w:rPr>
              <w:t>约为87687</w:t>
            </w:r>
          </w:p>
        </w:tc>
        <w:tc>
          <w:tcPr>
            <w:tcW w:w="1701" w:type="dxa"/>
            <w:vAlign w:val="center"/>
          </w:tcPr>
          <w:p w14:paraId="2C3B8445">
            <w:pPr>
              <w:spacing w:before="0" w:after="0" w:line="300" w:lineRule="exact"/>
              <w:jc w:val="center"/>
              <w:rPr>
                <w:highlight w:val="none"/>
              </w:rPr>
            </w:pPr>
          </w:p>
        </w:tc>
        <w:tc>
          <w:tcPr>
            <w:tcW w:w="1474" w:type="dxa"/>
            <w:vAlign w:val="center"/>
          </w:tcPr>
          <w:p w14:paraId="4A4F966C">
            <w:pPr>
              <w:spacing w:before="0" w:after="0" w:line="300" w:lineRule="exact"/>
              <w:jc w:val="center"/>
              <w:rPr>
                <w:highlight w:val="none"/>
              </w:rPr>
            </w:pPr>
          </w:p>
        </w:tc>
        <w:tc>
          <w:tcPr>
            <w:tcW w:w="1134" w:type="dxa"/>
            <w:vAlign w:val="center"/>
          </w:tcPr>
          <w:p w14:paraId="46806310">
            <w:pPr>
              <w:spacing w:before="0" w:after="0" w:line="300" w:lineRule="exact"/>
              <w:jc w:val="center"/>
              <w:rPr>
                <w:highlight w:val="none"/>
              </w:rPr>
            </w:pPr>
            <w:r>
              <w:rPr>
                <w:rFonts w:ascii="Times New Roman" w:hAnsi="Times New Roman" w:eastAsia="仿宋_GB2312"/>
                <w:b w:val="0"/>
                <w:sz w:val="21"/>
                <w:highlight w:val="none"/>
              </w:rPr>
              <w:t>含全部费用</w:t>
            </w:r>
          </w:p>
        </w:tc>
      </w:tr>
      <w:tr w14:paraId="16CEE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50" w:type="dxa"/>
            <w:gridSpan w:val="4"/>
            <w:vAlign w:val="center"/>
          </w:tcPr>
          <w:p w14:paraId="0DD3D884">
            <w:pPr>
              <w:spacing w:before="0" w:after="0" w:line="300" w:lineRule="exact"/>
              <w:jc w:val="center"/>
              <w:rPr>
                <w:highlight w:val="none"/>
              </w:rPr>
            </w:pPr>
            <w:r>
              <w:rPr>
                <w:rFonts w:ascii="Times New Roman" w:hAnsi="Times New Roman" w:eastAsia="仿宋_GB2312"/>
                <w:b/>
                <w:sz w:val="21"/>
                <w:highlight w:val="none"/>
              </w:rPr>
              <w:t>合计（含税）</w:t>
            </w:r>
          </w:p>
        </w:tc>
        <w:tc>
          <w:tcPr>
            <w:tcW w:w="1474" w:type="dxa"/>
            <w:vAlign w:val="center"/>
          </w:tcPr>
          <w:p w14:paraId="096D9704">
            <w:pPr>
              <w:spacing w:before="0" w:after="0" w:line="300" w:lineRule="exact"/>
              <w:jc w:val="center"/>
              <w:rPr>
                <w:highlight w:val="none"/>
              </w:rPr>
            </w:pPr>
          </w:p>
        </w:tc>
        <w:tc>
          <w:tcPr>
            <w:tcW w:w="1134" w:type="dxa"/>
            <w:vAlign w:val="center"/>
          </w:tcPr>
          <w:p w14:paraId="6CBB7EE1">
            <w:pPr>
              <w:spacing w:before="0" w:after="0" w:line="300" w:lineRule="exact"/>
              <w:jc w:val="center"/>
              <w:rPr>
                <w:highlight w:val="none"/>
              </w:rPr>
            </w:pPr>
          </w:p>
        </w:tc>
      </w:tr>
    </w:tbl>
    <w:p w14:paraId="6802D6D0">
      <w:pPr>
        <w:spacing w:before="0" w:after="0" w:line="160" w:lineRule="exact"/>
        <w:jc w:val="both"/>
        <w:rPr>
          <w:highlight w:val="none"/>
        </w:rPr>
      </w:pPr>
    </w:p>
    <w:p w14:paraId="1F556387">
      <w:pPr>
        <w:spacing w:before="0" w:after="40" w:line="396" w:lineRule="exact"/>
        <w:ind w:firstLine="440"/>
        <w:jc w:val="both"/>
        <w:rPr>
          <w:highlight w:val="none"/>
        </w:rPr>
      </w:pPr>
      <w:r>
        <w:rPr>
          <w:rFonts w:ascii="Times New Roman" w:hAnsi="Times New Roman" w:eastAsia="仿宋_GB2312"/>
          <w:b w:val="0"/>
          <w:sz w:val="22"/>
          <w:highlight w:val="none"/>
        </w:rPr>
        <w:t>合计金额（大写）：                                    （小写：¥                  元）</w:t>
      </w:r>
    </w:p>
    <w:p w14:paraId="61153ABB">
      <w:pPr>
        <w:spacing w:before="0" w:after="40" w:line="378" w:lineRule="exact"/>
        <w:ind w:firstLine="420"/>
        <w:jc w:val="both"/>
        <w:rPr>
          <w:rFonts w:ascii="Times New Roman" w:hAnsi="Times New Roman" w:eastAsia="仿宋_GB2312"/>
          <w:b w:val="0"/>
          <w:sz w:val="21"/>
          <w:highlight w:val="none"/>
        </w:rPr>
      </w:pPr>
    </w:p>
    <w:p w14:paraId="3797737E">
      <w:pPr>
        <w:spacing w:before="0" w:after="40" w:line="378" w:lineRule="exact"/>
        <w:ind w:firstLine="420"/>
        <w:jc w:val="both"/>
        <w:rPr>
          <w:rFonts w:ascii="Times New Roman" w:hAnsi="Times New Roman" w:eastAsia="仿宋_GB2312"/>
          <w:b w:val="0"/>
          <w:sz w:val="21"/>
          <w:highlight w:val="none"/>
        </w:rPr>
      </w:pPr>
      <w:r>
        <w:rPr>
          <w:rFonts w:ascii="Times New Roman" w:hAnsi="Times New Roman" w:eastAsia="仿宋_GB2312"/>
          <w:b w:val="0"/>
          <w:sz w:val="21"/>
          <w:highlight w:val="none"/>
        </w:rPr>
        <w:t>注：</w:t>
      </w:r>
    </w:p>
    <w:p w14:paraId="225257E0">
      <w:pPr>
        <w:spacing w:before="0" w:after="40" w:line="378" w:lineRule="exact"/>
        <w:ind w:firstLine="420"/>
        <w:jc w:val="both"/>
        <w:rPr>
          <w:highlight w:val="none"/>
        </w:rPr>
      </w:pPr>
      <w:r>
        <w:rPr>
          <w:rFonts w:ascii="Times New Roman" w:hAnsi="Times New Roman" w:eastAsia="仿宋_GB2312"/>
          <w:b w:val="0"/>
          <w:sz w:val="21"/>
          <w:highlight w:val="none"/>
        </w:rPr>
        <w:t>本报价表须加盖供应商公章，格式可自拟但内容不得缺项。</w:t>
      </w:r>
    </w:p>
    <w:p w14:paraId="787C7796">
      <w:pPr>
        <w:spacing w:before="0" w:after="0" w:line="240" w:lineRule="exact"/>
        <w:jc w:val="both"/>
      </w:pPr>
    </w:p>
    <w:p w14:paraId="7C35AF11">
      <w:pPr>
        <w:spacing w:before="200" w:after="60" w:line="440" w:lineRule="exact"/>
        <w:jc w:val="right"/>
      </w:pPr>
      <w:r>
        <w:rPr>
          <w:rFonts w:ascii="Times New Roman" w:hAnsi="Times New Roman" w:eastAsia="仿宋_GB2312"/>
          <w:b w:val="0"/>
          <w:sz w:val="24"/>
        </w:rPr>
        <w:t>（供应商名称）（盖章）</w:t>
      </w:r>
    </w:p>
    <w:p w14:paraId="5A498E7B">
      <w:pPr>
        <w:spacing w:before="0" w:after="60" w:line="440" w:lineRule="exact"/>
        <w:jc w:val="right"/>
      </w:pPr>
      <w:bookmarkStart w:id="0" w:name="_GoBack"/>
      <w:bookmarkEnd w:id="0"/>
      <w:r>
        <w:rPr>
          <w:rFonts w:ascii="Times New Roman" w:hAnsi="Times New Roman" w:eastAsia="仿宋_GB2312"/>
          <w:b w:val="0"/>
          <w:sz w:val="24"/>
        </w:rPr>
        <w:t>2026年   月   日</w:t>
      </w:r>
    </w:p>
    <w:sectPr>
      <w:pgSz w:w="11906" w:h="16838"/>
      <w:pgMar w:top="1361" w:right="1474" w:bottom="1361" w:left="1474"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41F222C-3809-46A3-8E20-C58BFD33149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embedRegular r:id="rId2" w:fontKey="{9BB9B6BD-5EAB-4DF4-A05D-EFF37400820F}"/>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ＭＳ 明朝">
    <w:altName w:val="宋体"/>
    <w:panose1 w:val="00000000000000000000"/>
    <w:charset w:val="86"/>
    <w:family w:val="auto"/>
    <w:pitch w:val="default"/>
    <w:sig w:usb0="00000000" w:usb1="00000000" w:usb2="00000000" w:usb3="00000000" w:csb0="00000000" w:csb1="00000000"/>
  </w:font>
  <w:font w:name="仿宋_GB2312">
    <w:panose1 w:val="02010609030101010101"/>
    <w:charset w:val="86"/>
    <w:family w:val="auto"/>
    <w:pitch w:val="default"/>
    <w:sig w:usb0="00000001" w:usb1="080E0000" w:usb2="00000000" w:usb3="00000000" w:csb0="00040000" w:csb1="00000000"/>
    <w:embedRegular r:id="rId3" w:fontKey="{71FC1C11-C967-4BDA-81CA-EAE69FD69685}"/>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方正仿宋_GB2312">
    <w:panose1 w:val="02000000000000000000"/>
    <w:charset w:val="86"/>
    <w:family w:val="auto"/>
    <w:pitch w:val="default"/>
    <w:sig w:usb0="A00002BF" w:usb1="184F6CFA" w:usb2="00000012" w:usb3="00000000" w:csb0="00040001" w:csb1="00000000"/>
    <w:embedRegular r:id="rId4" w:fontKey="{4F1F796A-4D35-4560-A774-F635FE92978B}"/>
  </w:font>
  <w:font w:name="ＭＳ 明朝">
    <w:altName w:val="Segoe Print"/>
    <w:panose1 w:val="00000000000000000000"/>
    <w:charset w:val="00"/>
    <w:family w:val="auto"/>
    <w:pitch w:val="default"/>
    <w:sig w:usb0="00000000" w:usb1="00000000" w:usb2="00000000" w:usb3="00000000" w:csb0="00000000" w:csb1="00000000"/>
    <w:embedRegular r:id="rId5" w:fontKey="{1834A52B-09F5-4146-B326-35257B35E1DB}"/>
  </w:font>
  <w:font w:name="Segoe Print">
    <w:panose1 w:val="02000600000000000000"/>
    <w:charset w:val="00"/>
    <w:family w:val="auto"/>
    <w:pitch w:val="default"/>
    <w:sig w:usb0="0000028F" w:usb1="00000000" w:usb2="00000000" w:usb3="00000000" w:csb0="2000009F" w:csb1="47010000"/>
  </w:font>
  <w:font w:name="WPSEMBED1">
    <w:panose1 w:val="02000000000000000000"/>
    <w:charset w:val="86"/>
    <w:family w:val="auto"/>
    <w:pitch w:val="default"/>
    <w:sig w:usb0="A00002BF" w:usb1="184F6CFA" w:usb2="00000012"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098161"/>
    <w:multiLevelType w:val="singleLevel"/>
    <w:tmpl w:val="A0098161"/>
    <w:lvl w:ilvl="0" w:tentative="0">
      <w:start w:val="1"/>
      <w:numFmt w:val="decimal"/>
      <w:suff w:val="space"/>
      <w:lvlText w:val="%1."/>
      <w:lvlJc w:val="left"/>
    </w:lvl>
  </w:abstractNum>
  <w:abstractNum w:abstractNumId="1">
    <w:nsid w:val="F9158B13"/>
    <w:multiLevelType w:val="singleLevel"/>
    <w:tmpl w:val="F9158B13"/>
    <w:lvl w:ilvl="0" w:tentative="0">
      <w:start w:val="1"/>
      <w:numFmt w:val="decimal"/>
      <w:lvlText w:val="%1."/>
      <w:lvlJc w:val="left"/>
      <w:pPr>
        <w:tabs>
          <w:tab w:val="left" w:pos="312"/>
        </w:tabs>
      </w:pPr>
    </w:lvl>
  </w:abstractNum>
  <w:abstractNum w:abstractNumId="2">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3">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4">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5">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6">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7">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3"/>
  </w:num>
  <w:num w:numId="2">
    <w:abstractNumId w:val="6"/>
  </w:num>
  <w:num w:numId="3">
    <w:abstractNumId w:val="7"/>
  </w:num>
  <w:num w:numId="4">
    <w:abstractNumId w:val="4"/>
  </w:num>
  <w:num w:numId="5">
    <w:abstractNumId w:val="2"/>
  </w:num>
  <w:num w:numId="6">
    <w:abstractNumId w:val="5"/>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9A6226"/>
    <w:rsid w:val="00AA1D8D"/>
    <w:rsid w:val="00B47730"/>
    <w:rsid w:val="00CB0664"/>
    <w:rsid w:val="00FC693F"/>
    <w:rsid w:val="01052329"/>
    <w:rsid w:val="07F45439"/>
    <w:rsid w:val="0E0C1960"/>
    <w:rsid w:val="113A69F8"/>
    <w:rsid w:val="13BB77FD"/>
    <w:rsid w:val="18EE08AE"/>
    <w:rsid w:val="195D5B61"/>
    <w:rsid w:val="1D0D7078"/>
    <w:rsid w:val="1E007B0D"/>
    <w:rsid w:val="21564B01"/>
    <w:rsid w:val="2AA1700D"/>
    <w:rsid w:val="2C9E6AFD"/>
    <w:rsid w:val="30794B3F"/>
    <w:rsid w:val="336E6411"/>
    <w:rsid w:val="33B914A9"/>
    <w:rsid w:val="37047C20"/>
    <w:rsid w:val="3AF066C3"/>
    <w:rsid w:val="43FD4A8A"/>
    <w:rsid w:val="464E044B"/>
    <w:rsid w:val="4E521534"/>
    <w:rsid w:val="52BA10C9"/>
    <w:rsid w:val="534D0C8D"/>
    <w:rsid w:val="57B813CA"/>
    <w:rsid w:val="592B160F"/>
    <w:rsid w:val="5BC61377"/>
    <w:rsid w:val="6009763E"/>
    <w:rsid w:val="62824E90"/>
    <w:rsid w:val="68251C6A"/>
    <w:rsid w:val="69466098"/>
    <w:rsid w:val="713541D0"/>
    <w:rsid w:val="75F41B1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仿宋_GB2312" w:hAnsi="仿宋_GB2312" w:eastAsia="仿宋_GB2312" w:cstheme="minorBidi"/>
      <w:sz w:val="24"/>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1412</Words>
  <Characters>1446</Characters>
  <Lines>0</Lines>
  <Paragraphs>0</Paragraphs>
  <TotalTime>1</TotalTime>
  <ScaleCrop>false</ScaleCrop>
  <LinksUpToDate>false</LinksUpToDate>
  <CharactersWithSpaces>1447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WPS_1698802286</cp:lastModifiedBy>
  <cp:lastPrinted>2026-09-02T01:25:00Z</cp:lastPrinted>
  <dcterms:modified xsi:type="dcterms:W3CDTF">2026-09-07T01:10:31Z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719B715BFF044645B6E38EF481DF1854_13</vt:lpwstr>
  </property>
  <property fmtid="{D5CDD505-2E9C-101B-9397-08002B2CF9AE}" pid="4" name="KSOTemplateDocerSaveRecord">
    <vt:lpwstr>eyJoZGlkIjoiYzg1ODMwM2ViMDQxM2IxNTU2YzUyMzg0ZWY0NjAwODgiLCJ1c2VySWQiOiIxMzkxMzcyNjUzIn0=</vt:lpwstr>
  </property>
</Properties>
</file>