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27EB2">
      <w:pPr>
        <w:pStyle w:val="3"/>
        <w:spacing w:before="240" w:after="120" w:line="276" w:lineRule="auto"/>
        <w:jc w:val="center"/>
      </w:pPr>
      <w:bookmarkStart w:id="0" w:name="_GoBack"/>
      <w:bookmarkEnd w:id="0"/>
      <w:r>
        <w:rPr>
          <w:rFonts w:ascii="Calibri" w:hAnsi="Calibri" w:eastAsia="微软雅黑"/>
          <w:b/>
          <w:i w:val="0"/>
          <w:color w:val="000000"/>
          <w:sz w:val="44"/>
        </w:rPr>
        <w:t>附件2：《采购需求方案建议》内容、格式（参考）</w:t>
      </w:r>
    </w:p>
    <w:p w14:paraId="10D380E1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《采购需求方案建议》内容（参考）</w:t>
      </w:r>
    </w:p>
    <w:p w14:paraId="1AAC56A3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采购需求方案建议</w:t>
      </w:r>
      <w:r>
        <w:rPr>
          <w:rFonts w:ascii="Calibri" w:hAnsi="Calibri" w:eastAsia="微软雅黑"/>
          <w:sz w:val="21"/>
        </w:rPr>
        <w:t>，不限于以下内容：</w:t>
      </w:r>
      <w:r>
        <w:br w:type="textWrapping"/>
      </w:r>
      <w:r>
        <w:rPr>
          <w:rFonts w:ascii="Calibri" w:hAnsi="Calibri" w:eastAsia="微软雅黑"/>
          <w:sz w:val="21"/>
        </w:rPr>
        <w:t>（1）供应商类似业绩证明，如既往曾参与的卫生应急物资或装备供应项目等；</w:t>
      </w:r>
      <w:r>
        <w:br w:type="textWrapping"/>
      </w:r>
      <w:r>
        <w:rPr>
          <w:rFonts w:ascii="Calibri" w:hAnsi="Calibri" w:eastAsia="微软雅黑"/>
          <w:sz w:val="21"/>
        </w:rPr>
        <w:t>（2）针对本项目的服务方案建议或规划；</w:t>
      </w:r>
      <w:r>
        <w:br w:type="textWrapping"/>
      </w:r>
      <w:r>
        <w:rPr>
          <w:rFonts w:ascii="Calibri" w:hAnsi="Calibri" w:eastAsia="微软雅黑"/>
          <w:sz w:val="21"/>
        </w:rPr>
        <w:t>（3）初步价格组成，具体配置、具体参数等。</w:t>
      </w:r>
    </w:p>
    <w:p w14:paraId="5441BABA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相关补充说明材料</w:t>
      </w:r>
      <w:r>
        <w:rPr>
          <w:rFonts w:ascii="Calibri" w:hAnsi="Calibri" w:eastAsia="微软雅黑"/>
          <w:sz w:val="21"/>
        </w:rPr>
        <w:t>，不限于：</w:t>
      </w:r>
      <w:r>
        <w:br w:type="textWrapping"/>
      </w:r>
      <w:r>
        <w:rPr>
          <w:rFonts w:ascii="Calibri" w:hAnsi="Calibri" w:eastAsia="微软雅黑"/>
          <w:sz w:val="21"/>
        </w:rPr>
        <w:t>（1）供应商的营业执照证件、税务登记证、组织机构法人代码证书；</w:t>
      </w:r>
      <w:r>
        <w:br w:type="textWrapping"/>
      </w:r>
      <w:r>
        <w:rPr>
          <w:rFonts w:ascii="Calibri" w:hAnsi="Calibri" w:eastAsia="微软雅黑"/>
          <w:sz w:val="21"/>
        </w:rPr>
        <w:t>（2）与本采购项目主要标的相关的供应商的资料，或其他公开发布的服务说明印刷资料，或网上查询资料链接地址等，不限于：</w:t>
      </w:r>
      <w:r>
        <w:br w:type="textWrapping"/>
      </w:r>
      <w:r>
        <w:rPr>
          <w:rFonts w:ascii="Calibri" w:hAnsi="Calibri" w:eastAsia="微软雅黑"/>
          <w:sz w:val="21"/>
        </w:rPr>
        <w:t>①同类采购项目历史成交信息（合同扫描件等）；</w:t>
      </w:r>
      <w:r>
        <w:br w:type="textWrapping"/>
      </w:r>
      <w:r>
        <w:rPr>
          <w:rFonts w:ascii="Calibri" w:hAnsi="Calibri" w:eastAsia="微软雅黑"/>
          <w:sz w:val="21"/>
        </w:rPr>
        <w:t>②采购标的所在产业发展情况，采购标的市场供给情况，近5年来同类项目历史成交情况，是否有特定资格要求，售后服务，有关技术（参数）要求，有关商务要求，有关交货和验收，其他……；</w:t>
      </w:r>
      <w:r>
        <w:br w:type="textWrapping"/>
      </w:r>
      <w:r>
        <w:rPr>
          <w:rFonts w:ascii="Calibri" w:hAnsi="Calibri" w:eastAsia="微软雅黑"/>
          <w:sz w:val="21"/>
        </w:rPr>
        <w:t>③其他可以证明服务质量的材料。</w:t>
      </w:r>
    </w:p>
    <w:p w14:paraId="1CE9BF53">
      <w:pPr>
        <w:spacing w:after="120" w:line="240" w:lineRule="auto"/>
        <w:jc w:val="right"/>
      </w:pPr>
      <w:r>
        <w:rPr>
          <w:rFonts w:ascii="Calibri" w:hAnsi="Calibri" w:eastAsia="微软雅黑"/>
          <w:sz w:val="21"/>
        </w:rPr>
        <w:t>（供应商名称）（盖章）</w:t>
      </w:r>
    </w:p>
    <w:p w14:paraId="3CCED582">
      <w:pPr>
        <w:spacing w:after="120" w:line="240" w:lineRule="auto"/>
        <w:jc w:val="right"/>
      </w:pPr>
      <w:r>
        <w:rPr>
          <w:rFonts w:ascii="Calibri" w:hAnsi="Calibri" w:eastAsia="微软雅黑"/>
          <w:sz w:val="21"/>
        </w:rPr>
        <w:t>年    月    日</w:t>
      </w:r>
    </w:p>
    <w:p w14:paraId="77E47788">
      <w:r>
        <w:br w:type="page"/>
      </w:r>
    </w:p>
    <w:p w14:paraId="383C1557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《采购需求方案建议》格式（参考）</w:t>
      </w:r>
    </w:p>
    <w:p w14:paraId="1A194C13">
      <w:pPr>
        <w:spacing w:after="120" w:line="240" w:lineRule="auto"/>
      </w:pPr>
      <w:r>
        <w:rPr>
          <w:rFonts w:ascii="Calibri" w:hAnsi="Calibri" w:eastAsia="微软雅黑"/>
          <w:sz w:val="21"/>
        </w:rPr>
        <w:t>致：广州医科大学附属妇女儿童医疗中心</w:t>
      </w:r>
    </w:p>
    <w:p w14:paraId="4D1594E1">
      <w:pPr>
        <w:pStyle w:val="3"/>
        <w:spacing w:before="240" w:after="120" w:line="276" w:lineRule="auto"/>
        <w:jc w:val="center"/>
      </w:pPr>
      <w:r>
        <w:rPr>
          <w:rFonts w:ascii="Calibri" w:hAnsi="Calibri" w:eastAsia="微软雅黑"/>
          <w:b/>
          <w:i w:val="0"/>
          <w:color w:val="000000"/>
          <w:sz w:val="44"/>
        </w:rPr>
        <w:t>采购需求方案建议</w:t>
      </w:r>
    </w:p>
    <w:p w14:paraId="0E7A5EF1">
      <w:pPr>
        <w:spacing w:after="120" w:line="240" w:lineRule="auto"/>
      </w:pPr>
      <w:r>
        <w:rPr>
          <w:rFonts w:ascii="Calibri" w:hAnsi="Calibri" w:eastAsia="微软雅黑"/>
          <w:b/>
          <w:sz w:val="21"/>
        </w:rPr>
        <w:t>项目名称</w:t>
      </w:r>
      <w:r>
        <w:rPr>
          <w:rFonts w:ascii="Calibri" w:hAnsi="Calibri" w:eastAsia="微软雅黑"/>
          <w:sz w:val="21"/>
        </w:rPr>
        <w:t>：2026年卫生应急体系建设项目（应急物资及装备采购）</w:t>
      </w:r>
    </w:p>
    <w:p w14:paraId="7C871AEE">
      <w:pPr>
        <w:spacing w:after="120" w:line="240" w:lineRule="auto"/>
      </w:pPr>
      <w:r>
        <w:rPr>
          <w:rFonts w:ascii="Calibri" w:hAnsi="Calibri" w:eastAsia="微软雅黑"/>
          <w:b/>
          <w:sz w:val="21"/>
        </w:rPr>
        <w:t>响应供应商名称</w:t>
      </w:r>
      <w:r>
        <w:rPr>
          <w:rFonts w:ascii="Calibri" w:hAnsi="Calibri" w:eastAsia="微软雅黑"/>
          <w:sz w:val="21"/>
        </w:rPr>
        <w:t>：</w:t>
      </w:r>
    </w:p>
    <w:p w14:paraId="3F8EF584">
      <w:pPr>
        <w:spacing w:after="120" w:line="240" w:lineRule="auto"/>
      </w:pPr>
      <w:r>
        <w:rPr>
          <w:rFonts w:ascii="Calibri" w:hAnsi="Calibri" w:eastAsia="微软雅黑"/>
          <w:b/>
          <w:sz w:val="21"/>
        </w:rPr>
        <w:t>授权代表</w:t>
      </w:r>
      <w:r>
        <w:rPr>
          <w:rFonts w:ascii="Calibri" w:hAnsi="Calibri" w:eastAsia="微软雅黑"/>
          <w:sz w:val="21"/>
        </w:rPr>
        <w:t>：</w:t>
      </w:r>
    </w:p>
    <w:p w14:paraId="602099A0">
      <w:pPr>
        <w:spacing w:after="120" w:line="240" w:lineRule="auto"/>
      </w:pPr>
      <w:r>
        <w:rPr>
          <w:rFonts w:ascii="Calibri" w:hAnsi="Calibri" w:eastAsia="微软雅黑"/>
          <w:b/>
          <w:sz w:val="21"/>
        </w:rPr>
        <w:t>电话</w:t>
      </w:r>
      <w:r>
        <w:rPr>
          <w:rFonts w:ascii="Calibri" w:hAnsi="Calibri" w:eastAsia="微软雅黑"/>
          <w:sz w:val="21"/>
        </w:rPr>
        <w:t>：</w:t>
      </w:r>
    </w:p>
    <w:p w14:paraId="6899686B">
      <w:pPr>
        <w:spacing w:after="120" w:line="240" w:lineRule="auto"/>
      </w:pPr>
      <w:r>
        <w:rPr>
          <w:rFonts w:ascii="Calibri" w:hAnsi="Calibri" w:eastAsia="微软雅黑"/>
          <w:b/>
          <w:sz w:val="21"/>
        </w:rPr>
        <w:t>邮箱</w:t>
      </w:r>
      <w:r>
        <w:rPr>
          <w:rFonts w:ascii="Calibri" w:hAnsi="Calibri" w:eastAsia="微软雅黑"/>
          <w:sz w:val="21"/>
        </w:rPr>
        <w:t>：</w:t>
      </w:r>
    </w:p>
    <w:p w14:paraId="001E226E">
      <w:pPr>
        <w:spacing w:after="120" w:line="240" w:lineRule="auto"/>
      </w:pPr>
      <w:r>
        <w:rPr>
          <w:rFonts w:ascii="Calibri" w:hAnsi="Calibri" w:eastAsia="微软雅黑"/>
          <w:b/>
          <w:sz w:val="21"/>
        </w:rPr>
        <w:t>日期</w:t>
      </w:r>
      <w:r>
        <w:rPr>
          <w:rFonts w:ascii="Calibri" w:hAnsi="Calibri" w:eastAsia="微软雅黑"/>
          <w:sz w:val="21"/>
        </w:rPr>
        <w:t>：　　年　　月　　日</w:t>
      </w:r>
    </w:p>
    <w:p w14:paraId="533D9B3C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目录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78"/>
        <w:gridCol w:w="2878"/>
      </w:tblGrid>
      <w:tr w14:paraId="084A131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6225B64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序号</w:t>
            </w:r>
          </w:p>
        </w:tc>
        <w:tc>
          <w:tcPr>
            <w:tcW w:w="2878" w:type="dxa"/>
          </w:tcPr>
          <w:p w14:paraId="252F270D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内容</w:t>
            </w:r>
          </w:p>
        </w:tc>
        <w:tc>
          <w:tcPr>
            <w:tcW w:w="2878" w:type="dxa"/>
          </w:tcPr>
          <w:p w14:paraId="17832BB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页码</w:t>
            </w:r>
          </w:p>
        </w:tc>
      </w:tr>
      <w:tr w14:paraId="6CC50AE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492F350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一</w:t>
            </w:r>
          </w:p>
        </w:tc>
        <w:tc>
          <w:tcPr>
            <w:tcW w:w="2878" w:type="dxa"/>
          </w:tcPr>
          <w:p w14:paraId="3B3A6DBD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类似业绩证明</w:t>
            </w:r>
          </w:p>
        </w:tc>
        <w:tc>
          <w:tcPr>
            <w:tcW w:w="2878" w:type="dxa"/>
          </w:tcPr>
          <w:p w14:paraId="66152ABD">
            <w:pPr>
              <w:spacing w:before="40" w:after="40"/>
              <w:jc w:val="center"/>
            </w:pPr>
          </w:p>
        </w:tc>
      </w:tr>
      <w:tr w14:paraId="00CA01A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5403C9D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二</w:t>
            </w:r>
          </w:p>
        </w:tc>
        <w:tc>
          <w:tcPr>
            <w:tcW w:w="2878" w:type="dxa"/>
          </w:tcPr>
          <w:p w14:paraId="71D83EF3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针对本项目的服务方案建议或规划</w:t>
            </w:r>
          </w:p>
        </w:tc>
        <w:tc>
          <w:tcPr>
            <w:tcW w:w="2878" w:type="dxa"/>
          </w:tcPr>
          <w:p w14:paraId="51327C06">
            <w:pPr>
              <w:spacing w:before="40" w:after="40"/>
              <w:jc w:val="center"/>
            </w:pPr>
          </w:p>
        </w:tc>
      </w:tr>
      <w:tr w14:paraId="36C2FFF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215C992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三</w:t>
            </w:r>
          </w:p>
        </w:tc>
        <w:tc>
          <w:tcPr>
            <w:tcW w:w="2878" w:type="dxa"/>
          </w:tcPr>
          <w:p w14:paraId="698AFC5C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报价函</w:t>
            </w:r>
          </w:p>
        </w:tc>
        <w:tc>
          <w:tcPr>
            <w:tcW w:w="2878" w:type="dxa"/>
          </w:tcPr>
          <w:p w14:paraId="64259AEF">
            <w:pPr>
              <w:spacing w:before="40" w:after="40"/>
              <w:jc w:val="center"/>
            </w:pPr>
          </w:p>
        </w:tc>
      </w:tr>
      <w:tr w14:paraId="536A549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4BBB3C7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四</w:t>
            </w:r>
          </w:p>
        </w:tc>
        <w:tc>
          <w:tcPr>
            <w:tcW w:w="2878" w:type="dxa"/>
          </w:tcPr>
          <w:p w14:paraId="4FE3E53C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相关补充说明材料</w:t>
            </w:r>
          </w:p>
        </w:tc>
        <w:tc>
          <w:tcPr>
            <w:tcW w:w="2878" w:type="dxa"/>
          </w:tcPr>
          <w:p w14:paraId="32A23693">
            <w:pPr>
              <w:spacing w:before="40" w:after="40"/>
              <w:jc w:val="center"/>
            </w:pPr>
          </w:p>
        </w:tc>
      </w:tr>
    </w:tbl>
    <w:p w14:paraId="19B9E913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一、类似业绩证明</w:t>
      </w:r>
    </w:p>
    <w:p w14:paraId="0600B71A">
      <w:pPr>
        <w:pStyle w:val="14"/>
        <w:numPr>
          <w:ilvl w:val="0"/>
          <w:numId w:val="8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近三年同类产品的服务用户名单表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78"/>
        <w:gridCol w:w="2878"/>
      </w:tblGrid>
      <w:tr w14:paraId="2466E0F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261F0861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典型案例医院/单位</w:t>
            </w:r>
          </w:p>
        </w:tc>
        <w:tc>
          <w:tcPr>
            <w:tcW w:w="2878" w:type="dxa"/>
          </w:tcPr>
          <w:p w14:paraId="0DB1769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项目内容（列举大类）</w:t>
            </w:r>
          </w:p>
        </w:tc>
        <w:tc>
          <w:tcPr>
            <w:tcW w:w="2878" w:type="dxa"/>
          </w:tcPr>
          <w:p w14:paraId="66767A2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成交价</w:t>
            </w:r>
          </w:p>
        </w:tc>
      </w:tr>
      <w:tr w14:paraId="2708D88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7B06015E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7CD6835C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456239F0">
            <w:pPr>
              <w:spacing w:before="40" w:after="40"/>
              <w:jc w:val="center"/>
            </w:pPr>
          </w:p>
        </w:tc>
      </w:tr>
      <w:tr w14:paraId="3CA98BD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7A87E483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01E8D31F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4BDE13D9">
            <w:pPr>
              <w:spacing w:before="40" w:after="40"/>
              <w:jc w:val="center"/>
            </w:pPr>
          </w:p>
        </w:tc>
      </w:tr>
      <w:tr w14:paraId="6367807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5B13E35F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6E9E9D83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1452652F">
            <w:pPr>
              <w:spacing w:before="40" w:after="40"/>
              <w:jc w:val="center"/>
            </w:pPr>
          </w:p>
        </w:tc>
      </w:tr>
      <w:tr w14:paraId="09FD3E4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2EB88831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3E80188A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2418214C">
            <w:pPr>
              <w:spacing w:before="40" w:after="40"/>
              <w:jc w:val="center"/>
            </w:pPr>
          </w:p>
        </w:tc>
      </w:tr>
      <w:tr w14:paraId="03AB0E2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601EC34A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350D4343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05A0FBD3">
            <w:pPr>
              <w:spacing w:before="40" w:after="40"/>
              <w:jc w:val="center"/>
            </w:pPr>
          </w:p>
        </w:tc>
      </w:tr>
    </w:tbl>
    <w:p w14:paraId="27B034C1">
      <w:pPr>
        <w:pStyle w:val="14"/>
        <w:numPr>
          <w:ilvl w:val="0"/>
          <w:numId w:val="9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曾参与的卫生应急物资或装备供应项目记录</w:t>
      </w:r>
    </w:p>
    <w:p w14:paraId="262649E0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二、针对本项目的服务方案建议或规划</w:t>
      </w:r>
    </w:p>
    <w:p w14:paraId="5C44CC9A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三、报价函</w:t>
      </w:r>
    </w:p>
    <w:p w14:paraId="716DAEE1">
      <w:pPr>
        <w:spacing w:after="120" w:line="240" w:lineRule="auto"/>
      </w:pPr>
      <w:r>
        <w:rPr>
          <w:rFonts w:ascii="Calibri" w:hAnsi="Calibri" w:eastAsia="微软雅黑"/>
          <w:sz w:val="21"/>
        </w:rPr>
        <w:t>提供项目总价或各项物资细项报价。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233"/>
        <w:gridCol w:w="1233"/>
        <w:gridCol w:w="1233"/>
        <w:gridCol w:w="1233"/>
        <w:gridCol w:w="1233"/>
        <w:gridCol w:w="1233"/>
      </w:tblGrid>
      <w:tr w14:paraId="6B98A80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1EF56E04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序号</w:t>
            </w:r>
          </w:p>
        </w:tc>
        <w:tc>
          <w:tcPr>
            <w:tcW w:w="1233" w:type="dxa"/>
          </w:tcPr>
          <w:p w14:paraId="0D9B724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物资大类</w:t>
            </w:r>
          </w:p>
        </w:tc>
        <w:tc>
          <w:tcPr>
            <w:tcW w:w="1233" w:type="dxa"/>
          </w:tcPr>
          <w:p w14:paraId="72C8CFEE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物资名称</w:t>
            </w:r>
          </w:p>
        </w:tc>
        <w:tc>
          <w:tcPr>
            <w:tcW w:w="1233" w:type="dxa"/>
          </w:tcPr>
          <w:p w14:paraId="7B1410A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数量</w:t>
            </w:r>
          </w:p>
        </w:tc>
        <w:tc>
          <w:tcPr>
            <w:tcW w:w="1233" w:type="dxa"/>
          </w:tcPr>
          <w:p w14:paraId="7B0A8D05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单价（元）</w:t>
            </w:r>
          </w:p>
        </w:tc>
        <w:tc>
          <w:tcPr>
            <w:tcW w:w="1233" w:type="dxa"/>
          </w:tcPr>
          <w:p w14:paraId="132AD0E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金额（元）</w:t>
            </w:r>
          </w:p>
        </w:tc>
        <w:tc>
          <w:tcPr>
            <w:tcW w:w="1233" w:type="dxa"/>
          </w:tcPr>
          <w:p w14:paraId="2E99A83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备注</w:t>
            </w:r>
          </w:p>
        </w:tc>
      </w:tr>
      <w:tr w14:paraId="247435A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1914304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</w:t>
            </w:r>
          </w:p>
        </w:tc>
        <w:tc>
          <w:tcPr>
            <w:tcW w:w="1233" w:type="dxa"/>
          </w:tcPr>
          <w:p w14:paraId="5FF7CC5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服装类</w:t>
            </w:r>
          </w:p>
        </w:tc>
        <w:tc>
          <w:tcPr>
            <w:tcW w:w="1233" w:type="dxa"/>
          </w:tcPr>
          <w:p w14:paraId="4917912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卫生应急衬衫</w:t>
            </w:r>
          </w:p>
        </w:tc>
        <w:tc>
          <w:tcPr>
            <w:tcW w:w="1233" w:type="dxa"/>
          </w:tcPr>
          <w:p w14:paraId="347AA8C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50件</w:t>
            </w:r>
          </w:p>
        </w:tc>
        <w:tc>
          <w:tcPr>
            <w:tcW w:w="1233" w:type="dxa"/>
          </w:tcPr>
          <w:p w14:paraId="2E7BC628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245DCDD8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2D3D89C0">
            <w:pPr>
              <w:spacing w:before="40" w:after="40"/>
              <w:jc w:val="center"/>
            </w:pPr>
          </w:p>
        </w:tc>
      </w:tr>
      <w:tr w14:paraId="16F7341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4D9A038F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2</w:t>
            </w:r>
          </w:p>
        </w:tc>
        <w:tc>
          <w:tcPr>
            <w:tcW w:w="1233" w:type="dxa"/>
          </w:tcPr>
          <w:p w14:paraId="593444A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服装类</w:t>
            </w:r>
          </w:p>
        </w:tc>
        <w:tc>
          <w:tcPr>
            <w:tcW w:w="1233" w:type="dxa"/>
          </w:tcPr>
          <w:p w14:paraId="259D4DA9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卫生应急T恤（翻领）</w:t>
            </w:r>
          </w:p>
        </w:tc>
        <w:tc>
          <w:tcPr>
            <w:tcW w:w="1233" w:type="dxa"/>
          </w:tcPr>
          <w:p w14:paraId="1BE7914E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50件</w:t>
            </w:r>
          </w:p>
        </w:tc>
        <w:tc>
          <w:tcPr>
            <w:tcW w:w="1233" w:type="dxa"/>
          </w:tcPr>
          <w:p w14:paraId="698C029F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63657428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274B1316">
            <w:pPr>
              <w:spacing w:before="40" w:after="40"/>
              <w:jc w:val="center"/>
            </w:pPr>
          </w:p>
        </w:tc>
      </w:tr>
      <w:tr w14:paraId="6932607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391570D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3</w:t>
            </w:r>
          </w:p>
        </w:tc>
        <w:tc>
          <w:tcPr>
            <w:tcW w:w="1233" w:type="dxa"/>
          </w:tcPr>
          <w:p w14:paraId="331AD80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服装类</w:t>
            </w:r>
          </w:p>
        </w:tc>
        <w:tc>
          <w:tcPr>
            <w:tcW w:w="1233" w:type="dxa"/>
          </w:tcPr>
          <w:p w14:paraId="0CD7CEF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卫生应急马甲</w:t>
            </w:r>
          </w:p>
        </w:tc>
        <w:tc>
          <w:tcPr>
            <w:tcW w:w="1233" w:type="dxa"/>
          </w:tcPr>
          <w:p w14:paraId="2DCAB24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50件</w:t>
            </w:r>
          </w:p>
        </w:tc>
        <w:tc>
          <w:tcPr>
            <w:tcW w:w="1233" w:type="dxa"/>
          </w:tcPr>
          <w:p w14:paraId="38F19433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6CFF088B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E132DD3">
            <w:pPr>
              <w:spacing w:before="40" w:after="40"/>
              <w:jc w:val="center"/>
            </w:pPr>
          </w:p>
        </w:tc>
      </w:tr>
      <w:tr w14:paraId="73804F2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1459336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4</w:t>
            </w:r>
          </w:p>
        </w:tc>
        <w:tc>
          <w:tcPr>
            <w:tcW w:w="1233" w:type="dxa"/>
          </w:tcPr>
          <w:p w14:paraId="6CFBC02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服装类</w:t>
            </w:r>
          </w:p>
        </w:tc>
        <w:tc>
          <w:tcPr>
            <w:tcW w:w="1233" w:type="dxa"/>
          </w:tcPr>
          <w:p w14:paraId="0C831355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卫生应急裤子（战术裤）</w:t>
            </w:r>
          </w:p>
        </w:tc>
        <w:tc>
          <w:tcPr>
            <w:tcW w:w="1233" w:type="dxa"/>
          </w:tcPr>
          <w:p w14:paraId="711DF4B5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50条</w:t>
            </w:r>
          </w:p>
        </w:tc>
        <w:tc>
          <w:tcPr>
            <w:tcW w:w="1233" w:type="dxa"/>
          </w:tcPr>
          <w:p w14:paraId="1EDD3321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2F83E43A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C655E79">
            <w:pPr>
              <w:spacing w:before="40" w:after="40"/>
              <w:jc w:val="center"/>
            </w:pPr>
          </w:p>
        </w:tc>
      </w:tr>
      <w:tr w14:paraId="132025A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14F2C70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</w:t>
            </w:r>
          </w:p>
        </w:tc>
        <w:tc>
          <w:tcPr>
            <w:tcW w:w="1233" w:type="dxa"/>
          </w:tcPr>
          <w:p w14:paraId="1D01BF0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服装类</w:t>
            </w:r>
          </w:p>
        </w:tc>
        <w:tc>
          <w:tcPr>
            <w:tcW w:w="1233" w:type="dxa"/>
          </w:tcPr>
          <w:p w14:paraId="3140789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卫生应急夏裤</w:t>
            </w:r>
          </w:p>
        </w:tc>
        <w:tc>
          <w:tcPr>
            <w:tcW w:w="1233" w:type="dxa"/>
          </w:tcPr>
          <w:p w14:paraId="02C5627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15件</w:t>
            </w:r>
          </w:p>
        </w:tc>
        <w:tc>
          <w:tcPr>
            <w:tcW w:w="1233" w:type="dxa"/>
          </w:tcPr>
          <w:p w14:paraId="35C6D64D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06B156F7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6F844E41">
            <w:pPr>
              <w:spacing w:before="40" w:after="40"/>
              <w:jc w:val="center"/>
            </w:pPr>
          </w:p>
        </w:tc>
      </w:tr>
      <w:tr w14:paraId="4E002E6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5D14CFD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6</w:t>
            </w:r>
          </w:p>
        </w:tc>
        <w:tc>
          <w:tcPr>
            <w:tcW w:w="1233" w:type="dxa"/>
          </w:tcPr>
          <w:p w14:paraId="4E22F019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服装类</w:t>
            </w:r>
          </w:p>
        </w:tc>
        <w:tc>
          <w:tcPr>
            <w:tcW w:w="1233" w:type="dxa"/>
          </w:tcPr>
          <w:p w14:paraId="3767262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卫生应急冬装外套</w:t>
            </w:r>
          </w:p>
        </w:tc>
        <w:tc>
          <w:tcPr>
            <w:tcW w:w="1233" w:type="dxa"/>
          </w:tcPr>
          <w:p w14:paraId="30C869C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15件</w:t>
            </w:r>
          </w:p>
        </w:tc>
        <w:tc>
          <w:tcPr>
            <w:tcW w:w="1233" w:type="dxa"/>
          </w:tcPr>
          <w:p w14:paraId="3C56EBCA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681DA616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6D227E5">
            <w:pPr>
              <w:spacing w:before="40" w:after="40"/>
              <w:jc w:val="center"/>
            </w:pPr>
          </w:p>
        </w:tc>
      </w:tr>
      <w:tr w14:paraId="204733E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4DC5DCA9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7</w:t>
            </w:r>
          </w:p>
        </w:tc>
        <w:tc>
          <w:tcPr>
            <w:tcW w:w="1233" w:type="dxa"/>
          </w:tcPr>
          <w:p w14:paraId="0B3C795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鞋帽配件类</w:t>
            </w:r>
          </w:p>
        </w:tc>
        <w:tc>
          <w:tcPr>
            <w:tcW w:w="1233" w:type="dxa"/>
          </w:tcPr>
          <w:p w14:paraId="6291536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卫生应急训练鞋</w:t>
            </w:r>
          </w:p>
        </w:tc>
        <w:tc>
          <w:tcPr>
            <w:tcW w:w="1233" w:type="dxa"/>
          </w:tcPr>
          <w:p w14:paraId="4E8CBEE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50双</w:t>
            </w:r>
          </w:p>
        </w:tc>
        <w:tc>
          <w:tcPr>
            <w:tcW w:w="1233" w:type="dxa"/>
          </w:tcPr>
          <w:p w14:paraId="2B7CC71B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194CFFBF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01E07694">
            <w:pPr>
              <w:spacing w:before="40" w:after="40"/>
              <w:jc w:val="center"/>
            </w:pPr>
          </w:p>
        </w:tc>
      </w:tr>
      <w:tr w14:paraId="4FEC610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62AD84E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8</w:t>
            </w:r>
          </w:p>
        </w:tc>
        <w:tc>
          <w:tcPr>
            <w:tcW w:w="1233" w:type="dxa"/>
          </w:tcPr>
          <w:p w14:paraId="1B4E423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鞋帽配件类</w:t>
            </w:r>
          </w:p>
        </w:tc>
        <w:tc>
          <w:tcPr>
            <w:tcW w:w="1233" w:type="dxa"/>
          </w:tcPr>
          <w:p w14:paraId="64CF275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卫生应急帽子</w:t>
            </w:r>
          </w:p>
        </w:tc>
        <w:tc>
          <w:tcPr>
            <w:tcW w:w="1233" w:type="dxa"/>
          </w:tcPr>
          <w:p w14:paraId="06C5D68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50顶</w:t>
            </w:r>
          </w:p>
        </w:tc>
        <w:tc>
          <w:tcPr>
            <w:tcW w:w="1233" w:type="dxa"/>
          </w:tcPr>
          <w:p w14:paraId="4559430D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64279D1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038183B5">
            <w:pPr>
              <w:spacing w:before="40" w:after="40"/>
              <w:jc w:val="center"/>
            </w:pPr>
          </w:p>
        </w:tc>
      </w:tr>
      <w:tr w14:paraId="7362A1C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6D1FC9F1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9</w:t>
            </w:r>
          </w:p>
        </w:tc>
        <w:tc>
          <w:tcPr>
            <w:tcW w:w="1233" w:type="dxa"/>
          </w:tcPr>
          <w:p w14:paraId="7D5C43E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鞋帽配件类</w:t>
            </w:r>
          </w:p>
        </w:tc>
        <w:tc>
          <w:tcPr>
            <w:tcW w:w="1233" w:type="dxa"/>
          </w:tcPr>
          <w:p w14:paraId="4B437FE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卫生应急臂章</w:t>
            </w:r>
          </w:p>
        </w:tc>
        <w:tc>
          <w:tcPr>
            <w:tcW w:w="1233" w:type="dxa"/>
          </w:tcPr>
          <w:p w14:paraId="7A2F2D9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50个</w:t>
            </w:r>
          </w:p>
        </w:tc>
        <w:tc>
          <w:tcPr>
            <w:tcW w:w="1233" w:type="dxa"/>
          </w:tcPr>
          <w:p w14:paraId="09166DAF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5F832DFC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5A925174">
            <w:pPr>
              <w:spacing w:before="40" w:after="40"/>
              <w:jc w:val="center"/>
            </w:pPr>
          </w:p>
        </w:tc>
      </w:tr>
      <w:tr w14:paraId="1167923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51446D3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10</w:t>
            </w:r>
          </w:p>
        </w:tc>
        <w:tc>
          <w:tcPr>
            <w:tcW w:w="1233" w:type="dxa"/>
          </w:tcPr>
          <w:p w14:paraId="7B8D97C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鞋帽配件类</w:t>
            </w:r>
          </w:p>
        </w:tc>
        <w:tc>
          <w:tcPr>
            <w:tcW w:w="1233" w:type="dxa"/>
          </w:tcPr>
          <w:p w14:paraId="5D7A2D3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卫生应急皮带</w:t>
            </w:r>
          </w:p>
        </w:tc>
        <w:tc>
          <w:tcPr>
            <w:tcW w:w="1233" w:type="dxa"/>
          </w:tcPr>
          <w:p w14:paraId="310BA34E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50条</w:t>
            </w:r>
          </w:p>
        </w:tc>
        <w:tc>
          <w:tcPr>
            <w:tcW w:w="1233" w:type="dxa"/>
          </w:tcPr>
          <w:p w14:paraId="421825EA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B09E625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4E9E1D94">
            <w:pPr>
              <w:spacing w:before="40" w:after="40"/>
              <w:jc w:val="center"/>
            </w:pPr>
          </w:p>
        </w:tc>
      </w:tr>
      <w:tr w14:paraId="6B9DB6C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0F8371A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11</w:t>
            </w:r>
          </w:p>
        </w:tc>
        <w:tc>
          <w:tcPr>
            <w:tcW w:w="1233" w:type="dxa"/>
          </w:tcPr>
          <w:p w14:paraId="4D6A7F7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携行装备类</w:t>
            </w:r>
          </w:p>
        </w:tc>
        <w:tc>
          <w:tcPr>
            <w:tcW w:w="1233" w:type="dxa"/>
          </w:tcPr>
          <w:p w14:paraId="0C2CB824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登山背包</w:t>
            </w:r>
          </w:p>
        </w:tc>
        <w:tc>
          <w:tcPr>
            <w:tcW w:w="1233" w:type="dxa"/>
          </w:tcPr>
          <w:p w14:paraId="5132BA0F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15个</w:t>
            </w:r>
          </w:p>
        </w:tc>
        <w:tc>
          <w:tcPr>
            <w:tcW w:w="1233" w:type="dxa"/>
          </w:tcPr>
          <w:p w14:paraId="055924E4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4BEEC5C1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1785FFEB">
            <w:pPr>
              <w:spacing w:before="40" w:after="40"/>
              <w:jc w:val="center"/>
            </w:pPr>
          </w:p>
        </w:tc>
      </w:tr>
      <w:tr w14:paraId="111952F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3839CF75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12</w:t>
            </w:r>
          </w:p>
        </w:tc>
        <w:tc>
          <w:tcPr>
            <w:tcW w:w="1233" w:type="dxa"/>
          </w:tcPr>
          <w:p w14:paraId="3F447D0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携行装备类</w:t>
            </w:r>
          </w:p>
        </w:tc>
        <w:tc>
          <w:tcPr>
            <w:tcW w:w="1233" w:type="dxa"/>
          </w:tcPr>
          <w:p w14:paraId="5415929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卫生应急雨衣</w:t>
            </w:r>
          </w:p>
        </w:tc>
        <w:tc>
          <w:tcPr>
            <w:tcW w:w="1233" w:type="dxa"/>
          </w:tcPr>
          <w:p w14:paraId="6C8B4A0E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15套</w:t>
            </w:r>
          </w:p>
        </w:tc>
        <w:tc>
          <w:tcPr>
            <w:tcW w:w="1233" w:type="dxa"/>
          </w:tcPr>
          <w:p w14:paraId="619D0584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CC27988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23CF16CC">
            <w:pPr>
              <w:spacing w:before="40" w:after="40"/>
              <w:jc w:val="center"/>
            </w:pPr>
          </w:p>
        </w:tc>
      </w:tr>
      <w:tr w14:paraId="1070A67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3C2E232F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13</w:t>
            </w:r>
          </w:p>
        </w:tc>
        <w:tc>
          <w:tcPr>
            <w:tcW w:w="1233" w:type="dxa"/>
          </w:tcPr>
          <w:p w14:paraId="65EA23B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医疗设备类</w:t>
            </w:r>
          </w:p>
        </w:tc>
        <w:tc>
          <w:tcPr>
            <w:tcW w:w="1233" w:type="dxa"/>
          </w:tcPr>
          <w:p w14:paraId="433F0CA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应急医疗设备1批</w:t>
            </w:r>
          </w:p>
        </w:tc>
        <w:tc>
          <w:tcPr>
            <w:tcW w:w="1233" w:type="dxa"/>
          </w:tcPr>
          <w:p w14:paraId="1FA1F93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1批</w:t>
            </w:r>
          </w:p>
        </w:tc>
        <w:tc>
          <w:tcPr>
            <w:tcW w:w="1233" w:type="dxa"/>
          </w:tcPr>
          <w:p w14:paraId="6ED4669E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7E7B5882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56E3816E">
            <w:pPr>
              <w:spacing w:before="40" w:after="40"/>
              <w:jc w:val="center"/>
            </w:pPr>
          </w:p>
        </w:tc>
      </w:tr>
      <w:tr w14:paraId="221745C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05D076C4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14</w:t>
            </w:r>
          </w:p>
        </w:tc>
        <w:tc>
          <w:tcPr>
            <w:tcW w:w="1233" w:type="dxa"/>
          </w:tcPr>
          <w:p w14:paraId="5EA02D8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防护物资类</w:t>
            </w:r>
          </w:p>
        </w:tc>
        <w:tc>
          <w:tcPr>
            <w:tcW w:w="1233" w:type="dxa"/>
          </w:tcPr>
          <w:p w14:paraId="20CB72B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个人防护物资及医用耗材1批</w:t>
            </w:r>
          </w:p>
        </w:tc>
        <w:tc>
          <w:tcPr>
            <w:tcW w:w="1233" w:type="dxa"/>
          </w:tcPr>
          <w:p w14:paraId="759BD58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1批</w:t>
            </w:r>
          </w:p>
        </w:tc>
        <w:tc>
          <w:tcPr>
            <w:tcW w:w="1233" w:type="dxa"/>
          </w:tcPr>
          <w:p w14:paraId="7182B129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28030E81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7006CD66">
            <w:pPr>
              <w:spacing w:before="40" w:after="40"/>
              <w:jc w:val="center"/>
            </w:pPr>
          </w:p>
        </w:tc>
      </w:tr>
      <w:tr w14:paraId="59CD791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" w:type="dxa"/>
          </w:tcPr>
          <w:p w14:paraId="2FCDE3F3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121FE797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308F3D9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sz w:val="18"/>
              </w:rPr>
              <w:t>总计</w:t>
            </w:r>
          </w:p>
        </w:tc>
        <w:tc>
          <w:tcPr>
            <w:tcW w:w="1233" w:type="dxa"/>
          </w:tcPr>
          <w:p w14:paraId="5E0F0740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708E7231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7C15BA40">
            <w:pPr>
              <w:spacing w:before="40" w:after="40"/>
              <w:jc w:val="center"/>
            </w:pPr>
          </w:p>
        </w:tc>
        <w:tc>
          <w:tcPr>
            <w:tcW w:w="1233" w:type="dxa"/>
          </w:tcPr>
          <w:p w14:paraId="7053CEBD">
            <w:pPr>
              <w:spacing w:before="40" w:after="40"/>
              <w:jc w:val="center"/>
            </w:pPr>
          </w:p>
        </w:tc>
      </w:tr>
    </w:tbl>
    <w:p w14:paraId="3DB80B5D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四、相关补充说明材料</w:t>
      </w:r>
    </w:p>
    <w:p w14:paraId="3904DDB0">
      <w:pPr>
        <w:spacing w:after="120" w:line="240" w:lineRule="auto"/>
      </w:pPr>
      <w:r>
        <w:rPr>
          <w:rFonts w:ascii="Calibri" w:hAnsi="Calibri" w:eastAsia="微软雅黑"/>
          <w:sz w:val="21"/>
        </w:rPr>
        <w:t>（1）供应商的营业执照证件、税务登记证、组织机构法人代码证书；</w:t>
      </w:r>
    </w:p>
    <w:p w14:paraId="24FE636D">
      <w:pPr>
        <w:spacing w:after="120" w:line="240" w:lineRule="auto"/>
      </w:pPr>
      <w:r>
        <w:rPr>
          <w:rFonts w:ascii="Calibri" w:hAnsi="Calibri" w:eastAsia="微软雅黑"/>
          <w:sz w:val="21"/>
        </w:rPr>
        <w:t>（2）与本采购项目主要标的相关的供应商的资料，或其他公开发布的服务说明印刷资料，或网上查询资料链接地址等；</w:t>
      </w:r>
    </w:p>
    <w:p w14:paraId="51B47355">
      <w:pPr>
        <w:spacing w:after="120" w:line="240" w:lineRule="auto"/>
      </w:pPr>
      <w:r>
        <w:rPr>
          <w:rFonts w:ascii="Calibri" w:hAnsi="Calibri" w:eastAsia="微软雅黑"/>
          <w:sz w:val="21"/>
        </w:rPr>
        <w:t>（3）其他可以证明服务质量的材料。</w:t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2FA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949</Words>
  <Characters>970</Characters>
  <Lines>0</Lines>
  <Paragraphs>0</Paragraphs>
  <TotalTime>0</TotalTime>
  <ScaleCrop>false</ScaleCrop>
  <LinksUpToDate>false</LinksUpToDate>
  <CharactersWithSpaces>984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WPS_1698802286</cp:lastModifiedBy>
  <dcterms:modified xsi:type="dcterms:W3CDTF">2026-07-20T06:13:48Z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4F3E7E4074A648AF94FADBA748244BFF_13</vt:lpwstr>
  </property>
</Properties>
</file>