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D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3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附件二、 项目投入人员配备情况表</w:t>
      </w:r>
    </w:p>
    <w:tbl>
      <w:tblPr>
        <w:tblStyle w:val="3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668"/>
        <w:gridCol w:w="668"/>
        <w:gridCol w:w="668"/>
        <w:gridCol w:w="1457"/>
        <w:gridCol w:w="1693"/>
        <w:gridCol w:w="983"/>
        <w:gridCol w:w="1727"/>
      </w:tblGrid>
      <w:tr w14:paraId="797E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A78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8FE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F1B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年龄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A61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31A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本项目拟任岗位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E0D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技术职称/执业资格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70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经验年限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AA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主要资历、经验及</w:t>
            </w:r>
          </w:p>
          <w:p w14:paraId="7FD03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承担过的项目</w:t>
            </w:r>
          </w:p>
        </w:tc>
      </w:tr>
      <w:tr w14:paraId="29C8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4F6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0A6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E4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1A9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B7B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302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A14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D64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714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6A2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D5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E6C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497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1C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FFD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F8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E50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C63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52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B92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6A5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D13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688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FA7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E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49F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630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3A9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46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438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97B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543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1F6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711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2C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AAA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C49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6E6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C5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C1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7EB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30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3CD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BCB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4F1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0C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6BD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64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8E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F97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D9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387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FE8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BFD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529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0A3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090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2A1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520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85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C6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5D5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4ED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4EA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55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4EF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FF9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A44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43A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DD0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92E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947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FCC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3FC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FAA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6A3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F85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C83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FC2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24F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47B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CAF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5A9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B31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34A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A61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55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CAF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752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4E38F7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2026-05-13T09:42:04Z</dcterms:created>
  <dc:creator>Administrator</dc:creator>
  <cp:lastModifiedBy>张晓晴</cp:lastModifiedBy>
  <dcterms:modified xsi:type="dcterms:W3CDTF">2026-05-13T09:42:07Z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eyJoZGlkIjoiM2MyOTFmM2Q5NDcwNjNmM2Q3OTdkMGIxYzgyNzA3OTAiLCJ1c2VySWQiOiIxNzg5NjQzODk5In0=</vt:lpwstr>
  </property>
  <property fmtid="{D5CDD505-2E9C-101B-9397-08002B2CF9AE}" pid="4" name="ICV">
    <vt:lpwstr>C62E7038CB64488687E9A80B1368B84D_12</vt:lpwstr>
  </property>
</Properties>
</file>