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6C938">
      <w:pPr>
        <w:spacing w:line="300" w:lineRule="auto"/>
        <w:jc w:val="left"/>
        <w:rPr>
          <w:rFonts w:hint="default" w:ascii="宋体" w:hAnsi="宋体" w:eastAsia="宋体"/>
          <w:b/>
          <w:color w:val="000000" w:themeColor="text1"/>
          <w:sz w:val="24"/>
          <w:szCs w:val="24"/>
          <w:lang w:val="en-US" w:eastAsia="zh-CN"/>
          <w14:textFill>
            <w14:solidFill>
              <w14:schemeClr w14:val="tx1"/>
            </w14:solidFill>
          </w14:textFill>
        </w:rPr>
      </w:pPr>
      <w:bookmarkStart w:id="0" w:name="_第Ⅲ部分____用户需求书"/>
      <w:bookmarkEnd w:id="0"/>
      <w:r>
        <w:rPr>
          <w:rFonts w:hint="eastAsia" w:ascii="宋体" w:hAnsi="宋体"/>
          <w:b/>
          <w:color w:val="000000" w:themeColor="text1"/>
          <w:sz w:val="24"/>
          <w:szCs w:val="24"/>
          <w:lang w:val="en-US" w:eastAsia="zh-CN"/>
          <w14:textFill>
            <w14:solidFill>
              <w14:schemeClr w14:val="tx1"/>
            </w14:solidFill>
          </w14:textFill>
        </w:rPr>
        <w:t>附件2</w:t>
      </w:r>
    </w:p>
    <w:p w14:paraId="2522C499">
      <w:pPr>
        <w:spacing w:line="30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 xml:space="preserve"> 采购人需求书</w:t>
      </w:r>
    </w:p>
    <w:p w14:paraId="2F729019">
      <w:pPr>
        <w:tabs>
          <w:tab w:val="left" w:pos="8540"/>
        </w:tabs>
        <w:spacing w:line="300" w:lineRule="auto"/>
        <w:ind w:firstLine="211" w:firstLineChars="100"/>
        <w:rPr>
          <w:rFonts w:ascii="宋体" w:hAnsi="宋体" w:cs="Arial"/>
          <w:b/>
          <w:color w:val="000000" w:themeColor="text1"/>
          <w:szCs w:val="21"/>
          <w14:textFill>
            <w14:solidFill>
              <w14:schemeClr w14:val="tx1"/>
            </w14:solidFill>
          </w14:textFill>
        </w:rPr>
      </w:pPr>
      <w:bookmarkStart w:id="1" w:name="_Toc511787279"/>
      <w:bookmarkStart w:id="2" w:name="_Toc60205385"/>
      <w:bookmarkStart w:id="3" w:name="_Toc489555489"/>
      <w:r>
        <w:rPr>
          <w:rFonts w:hint="eastAsia" w:ascii="宋体" w:hAnsi="宋体" w:cs="Arial"/>
          <w:b/>
          <w:color w:val="000000" w:themeColor="text1"/>
          <w:szCs w:val="21"/>
          <w14:textFill>
            <w14:solidFill>
              <w14:schemeClr w14:val="tx1"/>
            </w14:solidFill>
          </w14:textFill>
        </w:rPr>
        <w:t>一、商务要求</w:t>
      </w:r>
      <w:r>
        <w:rPr>
          <w:rFonts w:ascii="宋体" w:hAnsi="宋体" w:cs="Arial"/>
          <w:b/>
          <w:color w:val="000000" w:themeColor="text1"/>
          <w:szCs w:val="21"/>
          <w14:textFill>
            <w14:solidFill>
              <w14:schemeClr w14:val="tx1"/>
            </w14:solidFill>
          </w14:textFill>
        </w:rPr>
        <w:tab/>
      </w:r>
    </w:p>
    <w:p w14:paraId="39F64864">
      <w:pPr>
        <w:tabs>
          <w:tab w:val="left" w:pos="720"/>
        </w:tabs>
        <w:spacing w:line="300" w:lineRule="auto"/>
        <w:ind w:firstLine="420" w:firstLineChars="200"/>
        <w:outlineLvl w:val="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1.报价要求：报价应为服务期内完成服务的全过程含税价，包含但不限于人员、设备、材料等费用。项目价格按维修工时费下浮率和维修材料管理费率报价。</w:t>
      </w:r>
    </w:p>
    <w:p w14:paraId="6C89D30C">
      <w:pPr>
        <w:tabs>
          <w:tab w:val="left" w:pos="720"/>
        </w:tabs>
        <w:spacing w:line="300" w:lineRule="auto"/>
        <w:ind w:firstLine="420" w:firstLineChars="200"/>
        <w:outlineLvl w:val="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GB"/>
          <w14:textFill>
            <w14:solidFill>
              <w14:schemeClr w14:val="tx1"/>
            </w14:solidFill>
          </w14:textFill>
        </w:rPr>
        <w:t>）维修工时费下浮率，即以《广州市公务车维修项目工时费明细表》（见文末附件</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lang w:val="en-GB"/>
          <w14:textFill>
            <w14:solidFill>
              <w14:schemeClr w14:val="tx1"/>
            </w14:solidFill>
          </w14:textFill>
        </w:rPr>
        <w:t>）为基准，报出下浮率。</w:t>
      </w:r>
    </w:p>
    <w:p w14:paraId="6FBAB5DE">
      <w:pPr>
        <w:tabs>
          <w:tab w:val="left" w:pos="720"/>
        </w:tabs>
        <w:spacing w:line="300" w:lineRule="auto"/>
        <w:ind w:firstLine="420" w:firstLineChars="200"/>
        <w:outlineLvl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en-GB"/>
          <w14:textFill>
            <w14:solidFill>
              <w14:schemeClr w14:val="tx1"/>
            </w14:solidFill>
          </w14:textFill>
        </w:rPr>
        <w:t>）维修材料管理费率：</w:t>
      </w:r>
      <w:r>
        <w:rPr>
          <w:rFonts w:hint="eastAsia" w:ascii="宋体" w:hAnsi="宋体" w:cs="宋体"/>
          <w:color w:val="000000" w:themeColor="text1"/>
          <w:szCs w:val="21"/>
          <w14:textFill>
            <w14:solidFill>
              <w14:schemeClr w14:val="tx1"/>
            </w14:solidFill>
          </w14:textFill>
        </w:rPr>
        <w:t>维修材料管理费率是指材料实际购进价格（以进货发票为依据）和销售价格的差价与材料实际购进价格之比。</w:t>
      </w:r>
    </w:p>
    <w:p w14:paraId="06E32F29">
      <w:pPr>
        <w:tabs>
          <w:tab w:val="left" w:pos="720"/>
        </w:tabs>
        <w:spacing w:line="300" w:lineRule="auto"/>
        <w:ind w:firstLine="420" w:firstLineChars="200"/>
        <w:outlineLvl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en-GB"/>
          <w14:textFill>
            <w14:solidFill>
              <w14:schemeClr w14:val="tx1"/>
            </w14:solidFill>
          </w14:textFill>
        </w:rPr>
        <w:t>）维修工时费下浮率</w:t>
      </w:r>
      <w:r>
        <w:rPr>
          <w:rFonts w:hint="eastAsia" w:ascii="宋体" w:hAnsi="宋体" w:cs="宋体"/>
          <w:color w:val="000000" w:themeColor="text1"/>
          <w:szCs w:val="21"/>
          <w14:textFill>
            <w14:solidFill>
              <w14:schemeClr w14:val="tx1"/>
            </w14:solidFill>
          </w14:textFill>
        </w:rPr>
        <w:t>与维修材料管理费率必须为固定的报价（如15%），不得存在区间值（如12～15%）。</w:t>
      </w:r>
    </w:p>
    <w:tbl>
      <w:tblPr>
        <w:tblStyle w:val="19"/>
        <w:tblpPr w:leftFromText="180" w:rightFromText="180" w:vertAnchor="text" w:tblpY="1"/>
        <w:tblOverlap w:val="never"/>
        <w:tblW w:w="5680" w:type="dxa"/>
        <w:tblInd w:w="93" w:type="dxa"/>
        <w:tblLayout w:type="autofit"/>
        <w:tblCellMar>
          <w:top w:w="0" w:type="dxa"/>
          <w:left w:w="108" w:type="dxa"/>
          <w:bottom w:w="0" w:type="dxa"/>
          <w:right w:w="108" w:type="dxa"/>
        </w:tblCellMar>
      </w:tblPr>
      <w:tblGrid>
        <w:gridCol w:w="1173"/>
        <w:gridCol w:w="2305"/>
        <w:gridCol w:w="2202"/>
      </w:tblGrid>
      <w:tr w14:paraId="7D1FD875">
        <w:trPr>
          <w:trHeight w:val="675" w:hRule="atLeast"/>
        </w:trPr>
        <w:tc>
          <w:tcPr>
            <w:tcW w:w="5680" w:type="dxa"/>
            <w:gridSpan w:val="3"/>
            <w:tcBorders>
              <w:top w:val="nil"/>
              <w:left w:val="nil"/>
              <w:bottom w:val="single" w:color="auto" w:sz="4" w:space="0"/>
              <w:right w:val="nil"/>
            </w:tcBorders>
            <w:noWrap/>
            <w:vAlign w:val="center"/>
          </w:tcPr>
          <w:p w14:paraId="012FA18C">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包组</w:t>
            </w:r>
            <w:r>
              <w:rPr>
                <w:rFonts w:hint="eastAsia" w:ascii="宋体" w:hAnsi="宋体" w:cs="宋体"/>
                <w:color w:val="000000" w:themeColor="text1"/>
                <w:kern w:val="0"/>
                <w:sz w:val="22"/>
                <w14:textFill>
                  <w14:solidFill>
                    <w14:schemeClr w14:val="tx1"/>
                  </w14:solidFill>
                </w14:textFill>
              </w:rPr>
              <w:t>一：</w:t>
            </w:r>
            <w:r>
              <w:rPr>
                <w:rFonts w:hint="eastAsia" w:ascii="宋体" w:hAnsi="宋体" w:cs="宋体"/>
                <w:color w:val="000000" w:themeColor="text1"/>
                <w:kern w:val="0"/>
                <w:sz w:val="22"/>
                <w:lang w:val="en-US" w:eastAsia="zh-CN"/>
                <w14:textFill>
                  <w14:solidFill>
                    <w14:schemeClr w14:val="tx1"/>
                  </w14:solidFill>
                </w14:textFill>
              </w:rPr>
              <w:t>儿童院区（</w:t>
            </w:r>
            <w:r>
              <w:rPr>
                <w:rFonts w:hint="eastAsia" w:ascii="宋体" w:hAnsi="宋体" w:cs="宋体"/>
                <w:color w:val="000000" w:themeColor="text1"/>
                <w:kern w:val="0"/>
                <w:sz w:val="22"/>
                <w14:textFill>
                  <w14:solidFill>
                    <w14:schemeClr w14:val="tx1"/>
                  </w14:solidFill>
                </w14:textFill>
              </w:rPr>
              <w:t>救护车</w:t>
            </w:r>
            <w:r>
              <w:rPr>
                <w:rFonts w:hint="eastAsia" w:ascii="宋体" w:hAnsi="宋体" w:cs="宋体"/>
                <w:color w:val="000000" w:themeColor="text1"/>
                <w:kern w:val="0"/>
                <w:sz w:val="22"/>
                <w:lang w:eastAsia="zh-CN"/>
                <w14:textFill>
                  <w14:solidFill>
                    <w14:schemeClr w14:val="tx1"/>
                  </w14:solidFill>
                </w14:textFill>
              </w:rPr>
              <w:t>）</w:t>
            </w:r>
          </w:p>
        </w:tc>
      </w:tr>
      <w:tr w14:paraId="652CE7D2">
        <w:tblPrEx>
          <w:tblCellMar>
            <w:top w:w="0" w:type="dxa"/>
            <w:left w:w="108" w:type="dxa"/>
            <w:bottom w:w="0" w:type="dxa"/>
            <w:right w:w="108" w:type="dxa"/>
          </w:tblCellMar>
        </w:tblPrEx>
        <w:trPr>
          <w:trHeight w:val="600" w:hRule="atLeast"/>
        </w:trPr>
        <w:tc>
          <w:tcPr>
            <w:tcW w:w="1173" w:type="dxa"/>
            <w:tcBorders>
              <w:top w:val="nil"/>
              <w:left w:val="single" w:color="auto" w:sz="4" w:space="0"/>
              <w:bottom w:val="single" w:color="auto" w:sz="4" w:space="0"/>
              <w:right w:val="single" w:color="auto" w:sz="4" w:space="0"/>
            </w:tcBorders>
            <w:noWrap/>
            <w:vAlign w:val="center"/>
          </w:tcPr>
          <w:p w14:paraId="175AC7C0">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维修总价</w:t>
            </w:r>
          </w:p>
        </w:tc>
        <w:tc>
          <w:tcPr>
            <w:tcW w:w="2305" w:type="dxa"/>
            <w:tcBorders>
              <w:top w:val="nil"/>
              <w:left w:val="nil"/>
              <w:bottom w:val="single" w:color="auto" w:sz="4" w:space="0"/>
              <w:right w:val="single" w:color="auto" w:sz="4" w:space="0"/>
            </w:tcBorders>
            <w:noWrap/>
            <w:vAlign w:val="center"/>
          </w:tcPr>
          <w:p w14:paraId="0CAF2C4D">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维修工时费下浮率</w:t>
            </w:r>
          </w:p>
        </w:tc>
        <w:tc>
          <w:tcPr>
            <w:tcW w:w="2202" w:type="dxa"/>
            <w:tcBorders>
              <w:top w:val="nil"/>
              <w:left w:val="nil"/>
              <w:bottom w:val="single" w:color="auto" w:sz="4" w:space="0"/>
              <w:right w:val="single" w:color="auto" w:sz="4" w:space="0"/>
            </w:tcBorders>
            <w:noWrap/>
            <w:vAlign w:val="center"/>
          </w:tcPr>
          <w:p w14:paraId="599C733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维修材料管理费率</w:t>
            </w:r>
          </w:p>
        </w:tc>
      </w:tr>
      <w:tr w14:paraId="63E2640E">
        <w:tblPrEx>
          <w:tblCellMar>
            <w:top w:w="0" w:type="dxa"/>
            <w:left w:w="108" w:type="dxa"/>
            <w:bottom w:w="0" w:type="dxa"/>
            <w:right w:w="108" w:type="dxa"/>
          </w:tblCellMar>
        </w:tblPrEx>
        <w:trPr>
          <w:trHeight w:val="600" w:hRule="atLeast"/>
        </w:trPr>
        <w:tc>
          <w:tcPr>
            <w:tcW w:w="1173" w:type="dxa"/>
            <w:tcBorders>
              <w:top w:val="nil"/>
              <w:left w:val="single" w:color="auto" w:sz="4" w:space="0"/>
              <w:bottom w:val="single" w:color="auto" w:sz="4" w:space="0"/>
              <w:right w:val="single" w:color="auto" w:sz="4" w:space="0"/>
            </w:tcBorders>
            <w:noWrap/>
            <w:vAlign w:val="center"/>
          </w:tcPr>
          <w:p w14:paraId="627D5692">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w:t>
            </w:r>
          </w:p>
        </w:tc>
        <w:tc>
          <w:tcPr>
            <w:tcW w:w="2305" w:type="dxa"/>
            <w:tcBorders>
              <w:top w:val="nil"/>
              <w:left w:val="nil"/>
              <w:bottom w:val="single" w:color="auto" w:sz="4" w:space="0"/>
              <w:right w:val="single" w:color="auto" w:sz="4" w:space="0"/>
            </w:tcBorders>
            <w:noWrap/>
            <w:vAlign w:val="center"/>
          </w:tcPr>
          <w:p w14:paraId="3803A208">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w:t>
            </w:r>
          </w:p>
        </w:tc>
        <w:tc>
          <w:tcPr>
            <w:tcW w:w="2202" w:type="dxa"/>
            <w:tcBorders>
              <w:top w:val="nil"/>
              <w:left w:val="nil"/>
              <w:bottom w:val="single" w:color="auto" w:sz="4" w:space="0"/>
              <w:right w:val="single" w:color="auto" w:sz="4" w:space="0"/>
            </w:tcBorders>
            <w:noWrap/>
            <w:vAlign w:val="center"/>
          </w:tcPr>
          <w:p w14:paraId="607F4403">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w:t>
            </w:r>
          </w:p>
        </w:tc>
      </w:tr>
      <w:tr w14:paraId="44FB80F9">
        <w:tblPrEx>
          <w:tblCellMar>
            <w:top w:w="0" w:type="dxa"/>
            <w:left w:w="108" w:type="dxa"/>
            <w:bottom w:w="0" w:type="dxa"/>
            <w:right w:w="108" w:type="dxa"/>
          </w:tblCellMar>
        </w:tblPrEx>
        <w:trPr>
          <w:trHeight w:val="600" w:hRule="atLeast"/>
        </w:trPr>
        <w:tc>
          <w:tcPr>
            <w:tcW w:w="5680" w:type="dxa"/>
            <w:gridSpan w:val="3"/>
            <w:tcBorders>
              <w:top w:val="nil"/>
              <w:left w:val="nil"/>
              <w:bottom w:val="single" w:color="auto" w:sz="4" w:space="0"/>
              <w:right w:val="nil"/>
            </w:tcBorders>
            <w:noWrap/>
            <w:vAlign w:val="center"/>
          </w:tcPr>
          <w:p w14:paraId="40063B3C">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包组</w:t>
            </w:r>
            <w:r>
              <w:rPr>
                <w:rFonts w:hint="eastAsia" w:ascii="宋体" w:hAnsi="宋体" w:cs="宋体"/>
                <w:color w:val="000000" w:themeColor="text1"/>
                <w:kern w:val="0"/>
                <w:sz w:val="22"/>
                <w14:textFill>
                  <w14:solidFill>
                    <w14:schemeClr w14:val="tx1"/>
                  </w14:solidFill>
                </w14:textFill>
              </w:rPr>
              <w:t>二：</w:t>
            </w:r>
            <w:r>
              <w:rPr>
                <w:rFonts w:hint="eastAsia" w:ascii="宋体" w:hAnsi="宋体" w:cs="宋体"/>
                <w:color w:val="000000" w:themeColor="text1"/>
                <w:kern w:val="0"/>
                <w:sz w:val="24"/>
                <w:szCs w:val="24"/>
                <w:lang w:val="en-US" w:eastAsia="zh-CN"/>
                <w14:textFill>
                  <w14:solidFill>
                    <w14:schemeClr w14:val="tx1"/>
                  </w14:solidFill>
                </w14:textFill>
              </w:rPr>
              <w:t>珠江院区（</w:t>
            </w:r>
            <w:r>
              <w:rPr>
                <w:rFonts w:hint="eastAsia" w:ascii="宋体" w:hAnsi="宋体" w:cs="宋体"/>
                <w:color w:val="000000" w:themeColor="text1"/>
                <w:kern w:val="0"/>
                <w:sz w:val="24"/>
                <w:szCs w:val="24"/>
                <w14:textFill>
                  <w14:solidFill>
                    <w14:schemeClr w14:val="tx1"/>
                  </w14:solidFill>
                </w14:textFill>
              </w:rPr>
              <w:t>行政车</w:t>
            </w:r>
            <w:r>
              <w:rPr>
                <w:rFonts w:hint="eastAsia" w:ascii="宋体" w:hAnsi="宋体" w:cs="宋体"/>
                <w:color w:val="000000" w:themeColor="text1"/>
                <w:kern w:val="0"/>
                <w:sz w:val="24"/>
                <w:szCs w:val="24"/>
                <w:lang w:eastAsia="zh-CN"/>
                <w14:textFill>
                  <w14:solidFill>
                    <w14:schemeClr w14:val="tx1"/>
                  </w14:solidFill>
                </w14:textFill>
              </w:rPr>
              <w:t>）</w:t>
            </w:r>
          </w:p>
        </w:tc>
      </w:tr>
      <w:tr w14:paraId="02F7BC82">
        <w:tblPrEx>
          <w:tblCellMar>
            <w:top w:w="0" w:type="dxa"/>
            <w:left w:w="108" w:type="dxa"/>
            <w:bottom w:w="0" w:type="dxa"/>
            <w:right w:w="108" w:type="dxa"/>
          </w:tblCellMar>
        </w:tblPrEx>
        <w:trPr>
          <w:trHeight w:val="600" w:hRule="atLeast"/>
        </w:trPr>
        <w:tc>
          <w:tcPr>
            <w:tcW w:w="1173" w:type="dxa"/>
            <w:tcBorders>
              <w:top w:val="nil"/>
              <w:left w:val="single" w:color="auto" w:sz="4" w:space="0"/>
              <w:bottom w:val="single" w:color="auto" w:sz="4" w:space="0"/>
              <w:right w:val="single" w:color="auto" w:sz="4" w:space="0"/>
            </w:tcBorders>
            <w:noWrap/>
            <w:vAlign w:val="center"/>
          </w:tcPr>
          <w:p w14:paraId="17837E15">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维修总价</w:t>
            </w:r>
          </w:p>
        </w:tc>
        <w:tc>
          <w:tcPr>
            <w:tcW w:w="2305" w:type="dxa"/>
            <w:tcBorders>
              <w:top w:val="nil"/>
              <w:left w:val="nil"/>
              <w:bottom w:val="single" w:color="auto" w:sz="4" w:space="0"/>
              <w:right w:val="single" w:color="auto" w:sz="4" w:space="0"/>
            </w:tcBorders>
            <w:noWrap/>
            <w:vAlign w:val="center"/>
          </w:tcPr>
          <w:p w14:paraId="5038A1CB">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维修工时费下浮率</w:t>
            </w:r>
          </w:p>
        </w:tc>
        <w:tc>
          <w:tcPr>
            <w:tcW w:w="2202" w:type="dxa"/>
            <w:tcBorders>
              <w:top w:val="nil"/>
              <w:left w:val="nil"/>
              <w:bottom w:val="single" w:color="auto" w:sz="4" w:space="0"/>
              <w:right w:val="single" w:color="auto" w:sz="4" w:space="0"/>
            </w:tcBorders>
            <w:noWrap/>
            <w:vAlign w:val="center"/>
          </w:tcPr>
          <w:p w14:paraId="7BD11ED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维修材料管理费率</w:t>
            </w:r>
          </w:p>
        </w:tc>
      </w:tr>
      <w:tr w14:paraId="4E074990">
        <w:tblPrEx>
          <w:tblCellMar>
            <w:top w:w="0" w:type="dxa"/>
            <w:left w:w="108" w:type="dxa"/>
            <w:bottom w:w="0" w:type="dxa"/>
            <w:right w:w="108" w:type="dxa"/>
          </w:tblCellMar>
        </w:tblPrEx>
        <w:trPr>
          <w:trHeight w:val="600" w:hRule="atLeast"/>
        </w:trPr>
        <w:tc>
          <w:tcPr>
            <w:tcW w:w="1173" w:type="dxa"/>
            <w:tcBorders>
              <w:top w:val="nil"/>
              <w:left w:val="single" w:color="auto" w:sz="4" w:space="0"/>
              <w:bottom w:val="single" w:color="auto" w:sz="4" w:space="0"/>
              <w:right w:val="single" w:color="auto" w:sz="4" w:space="0"/>
            </w:tcBorders>
            <w:noWrap/>
            <w:vAlign w:val="center"/>
          </w:tcPr>
          <w:p w14:paraId="57D3CD98">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w:t>
            </w:r>
          </w:p>
        </w:tc>
        <w:tc>
          <w:tcPr>
            <w:tcW w:w="2305" w:type="dxa"/>
            <w:tcBorders>
              <w:top w:val="nil"/>
              <w:left w:val="nil"/>
              <w:bottom w:val="single" w:color="auto" w:sz="4" w:space="0"/>
              <w:right w:val="single" w:color="auto" w:sz="4" w:space="0"/>
            </w:tcBorders>
            <w:noWrap/>
            <w:vAlign w:val="center"/>
          </w:tcPr>
          <w:p w14:paraId="5EF4BFAF">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w:t>
            </w:r>
          </w:p>
        </w:tc>
        <w:tc>
          <w:tcPr>
            <w:tcW w:w="2202" w:type="dxa"/>
            <w:tcBorders>
              <w:top w:val="nil"/>
              <w:left w:val="nil"/>
              <w:bottom w:val="single" w:color="auto" w:sz="4" w:space="0"/>
              <w:right w:val="single" w:color="auto" w:sz="4" w:space="0"/>
            </w:tcBorders>
            <w:noWrap/>
            <w:vAlign w:val="center"/>
          </w:tcPr>
          <w:p w14:paraId="7F19A132">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w:t>
            </w:r>
          </w:p>
        </w:tc>
      </w:tr>
    </w:tbl>
    <w:p w14:paraId="1CB1ADB8">
      <w:pPr>
        <w:tabs>
          <w:tab w:val="left" w:pos="720"/>
        </w:tabs>
        <w:spacing w:line="300" w:lineRule="auto"/>
        <w:ind w:firstLine="210" w:firstLineChars="100"/>
        <w:outlineLvl w:val="0"/>
        <w:rPr>
          <w:rFonts w:ascii="宋体" w:hAnsi="宋体" w:cs="宋体"/>
          <w:color w:val="000000" w:themeColor="text1"/>
          <w:szCs w:val="21"/>
          <w:lang w:val="en-GB"/>
          <w14:textFill>
            <w14:solidFill>
              <w14:schemeClr w14:val="tx1"/>
            </w14:solidFill>
          </w14:textFill>
        </w:rPr>
      </w:pPr>
      <w:r>
        <w:rPr>
          <w:rFonts w:ascii="宋体" w:hAnsi="宋体" w:cs="宋体"/>
          <w:color w:val="000000" w:themeColor="text1"/>
          <w:szCs w:val="21"/>
          <w:lang w:val="en-GB"/>
          <w14:textFill>
            <w14:solidFill>
              <w14:schemeClr w14:val="tx1"/>
            </w14:solidFill>
          </w14:textFill>
        </w:rPr>
        <w:br w:type="textWrapping" w:clear="all"/>
      </w:r>
    </w:p>
    <w:tbl>
      <w:tblPr>
        <w:tblStyle w:val="20"/>
        <w:tblpPr w:leftFromText="180" w:rightFromText="180" w:vertAnchor="text" w:horzAnchor="page" w:tblpX="1210" w:tblpY="31"/>
        <w:tblOverlap w:val="never"/>
        <w:tblW w:w="0" w:type="auto"/>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2223"/>
        <w:gridCol w:w="2250"/>
      </w:tblGrid>
      <w:tr w14:paraId="5202D7B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725" w:type="dxa"/>
            <w:gridSpan w:val="3"/>
            <w:tcBorders>
              <w:left w:val="nil"/>
              <w:right w:val="nil"/>
            </w:tcBorders>
            <w:vAlign w:val="center"/>
          </w:tcPr>
          <w:p w14:paraId="7A2F2CFC">
            <w:pPr>
              <w:widowControl/>
              <w:jc w:val="left"/>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包组三：增城院区</w:t>
            </w:r>
          </w:p>
        </w:tc>
      </w:tr>
      <w:tr w14:paraId="74EA9E0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252" w:type="dxa"/>
            <w:shd w:val="clear" w:color="auto" w:fill="auto"/>
            <w:vAlign w:val="center"/>
          </w:tcPr>
          <w:p w14:paraId="41E85516">
            <w:pPr>
              <w:widowControl/>
              <w:jc w:val="left"/>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维修总价</w:t>
            </w:r>
          </w:p>
        </w:tc>
        <w:tc>
          <w:tcPr>
            <w:tcW w:w="2223" w:type="dxa"/>
            <w:shd w:val="clear" w:color="auto" w:fill="auto"/>
            <w:vAlign w:val="center"/>
          </w:tcPr>
          <w:p w14:paraId="12C61FE6">
            <w:pPr>
              <w:widowControl/>
              <w:jc w:val="left"/>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维修工时费下浮率</w:t>
            </w:r>
          </w:p>
        </w:tc>
        <w:tc>
          <w:tcPr>
            <w:tcW w:w="2250" w:type="dxa"/>
            <w:shd w:val="clear" w:color="auto" w:fill="auto"/>
            <w:vAlign w:val="center"/>
          </w:tcPr>
          <w:p w14:paraId="39D9832E">
            <w:pPr>
              <w:widowControl/>
              <w:jc w:val="left"/>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维修材料管理费率</w:t>
            </w:r>
          </w:p>
        </w:tc>
      </w:tr>
      <w:tr w14:paraId="0EB9DED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252" w:type="dxa"/>
          </w:tcPr>
          <w:p w14:paraId="52A47985">
            <w:pPr>
              <w:widowControl/>
              <w:jc w:val="left"/>
              <w:rPr>
                <w:rFonts w:hint="default" w:ascii="宋体" w:hAnsi="宋体" w:cs="宋体"/>
                <w:color w:val="000000" w:themeColor="text1"/>
                <w:kern w:val="0"/>
                <w:sz w:val="24"/>
                <w:szCs w:val="24"/>
                <w:lang w:val="en-US" w:eastAsia="zh-CN"/>
                <w14:textFill>
                  <w14:solidFill>
                    <w14:schemeClr w14:val="tx1"/>
                  </w14:solidFill>
                </w14:textFill>
              </w:rPr>
            </w:pPr>
          </w:p>
        </w:tc>
        <w:tc>
          <w:tcPr>
            <w:tcW w:w="2223" w:type="dxa"/>
          </w:tcPr>
          <w:p w14:paraId="4F93C97F">
            <w:pPr>
              <w:widowControl/>
              <w:jc w:val="left"/>
              <w:rPr>
                <w:rFonts w:hint="default" w:ascii="宋体" w:hAnsi="宋体" w:cs="宋体"/>
                <w:color w:val="000000" w:themeColor="text1"/>
                <w:kern w:val="0"/>
                <w:sz w:val="24"/>
                <w:szCs w:val="24"/>
                <w:lang w:val="en-US" w:eastAsia="zh-CN"/>
                <w14:textFill>
                  <w14:solidFill>
                    <w14:schemeClr w14:val="tx1"/>
                  </w14:solidFill>
                </w14:textFill>
              </w:rPr>
            </w:pPr>
          </w:p>
        </w:tc>
        <w:tc>
          <w:tcPr>
            <w:tcW w:w="2250" w:type="dxa"/>
          </w:tcPr>
          <w:p w14:paraId="2C1CBFF0">
            <w:pPr>
              <w:widowControl/>
              <w:jc w:val="left"/>
              <w:rPr>
                <w:rFonts w:hint="default" w:ascii="宋体" w:hAnsi="宋体" w:cs="宋体"/>
                <w:color w:val="000000" w:themeColor="text1"/>
                <w:kern w:val="0"/>
                <w:sz w:val="24"/>
                <w:szCs w:val="24"/>
                <w:lang w:val="en-US" w:eastAsia="zh-CN"/>
                <w14:textFill>
                  <w14:solidFill>
                    <w14:schemeClr w14:val="tx1"/>
                  </w14:solidFill>
                </w14:textFill>
              </w:rPr>
            </w:pPr>
          </w:p>
        </w:tc>
      </w:tr>
    </w:tbl>
    <w:p w14:paraId="35F914E9">
      <w:pPr>
        <w:tabs>
          <w:tab w:val="left" w:pos="720"/>
        </w:tabs>
        <w:spacing w:line="300" w:lineRule="auto"/>
        <w:ind w:firstLine="210" w:firstLineChars="100"/>
        <w:outlineLvl w:val="0"/>
        <w:rPr>
          <w:rFonts w:ascii="宋体" w:hAnsi="宋体" w:cs="宋体"/>
          <w:color w:val="000000" w:themeColor="text1"/>
          <w:szCs w:val="21"/>
          <w:lang w:val="en-GB"/>
          <w14:textFill>
            <w14:solidFill>
              <w14:schemeClr w14:val="tx1"/>
            </w14:solidFill>
          </w14:textFill>
        </w:rPr>
      </w:pPr>
    </w:p>
    <w:p w14:paraId="64A66F35">
      <w:pPr>
        <w:tabs>
          <w:tab w:val="left" w:pos="720"/>
        </w:tabs>
        <w:spacing w:line="300" w:lineRule="auto"/>
        <w:ind w:firstLine="210" w:firstLineChars="100"/>
        <w:outlineLvl w:val="0"/>
        <w:rPr>
          <w:rFonts w:hint="eastAsia" w:ascii="宋体" w:hAnsi="宋体" w:cs="宋体"/>
          <w:color w:val="000000" w:themeColor="text1"/>
          <w:szCs w:val="21"/>
          <w:lang w:val="en-GB"/>
          <w14:textFill>
            <w14:solidFill>
              <w14:schemeClr w14:val="tx1"/>
            </w14:solidFill>
          </w14:textFill>
        </w:rPr>
      </w:pPr>
    </w:p>
    <w:p w14:paraId="21BEA79E">
      <w:pPr>
        <w:tabs>
          <w:tab w:val="left" w:pos="720"/>
        </w:tabs>
        <w:spacing w:line="300" w:lineRule="auto"/>
        <w:ind w:firstLine="210" w:firstLineChars="100"/>
        <w:outlineLvl w:val="0"/>
        <w:rPr>
          <w:rFonts w:hint="eastAsia" w:ascii="宋体" w:hAnsi="宋体" w:cs="宋体"/>
          <w:color w:val="000000" w:themeColor="text1"/>
          <w:szCs w:val="21"/>
          <w:lang w:val="en-GB"/>
          <w14:textFill>
            <w14:solidFill>
              <w14:schemeClr w14:val="tx1"/>
            </w14:solidFill>
          </w14:textFill>
        </w:rPr>
      </w:pPr>
    </w:p>
    <w:p w14:paraId="3AF72895">
      <w:pPr>
        <w:tabs>
          <w:tab w:val="left" w:pos="720"/>
        </w:tabs>
        <w:spacing w:line="300" w:lineRule="auto"/>
        <w:ind w:firstLine="210" w:firstLineChars="100"/>
        <w:outlineLvl w:val="0"/>
        <w:rPr>
          <w:rFonts w:hint="eastAsia" w:ascii="宋体" w:hAnsi="宋体" w:cs="宋体"/>
          <w:color w:val="000000" w:themeColor="text1"/>
          <w:szCs w:val="21"/>
          <w:lang w:val="en-GB"/>
          <w14:textFill>
            <w14:solidFill>
              <w14:schemeClr w14:val="tx1"/>
            </w14:solidFill>
          </w14:textFill>
        </w:rPr>
      </w:pPr>
    </w:p>
    <w:p w14:paraId="18E887C6">
      <w:pPr>
        <w:tabs>
          <w:tab w:val="left" w:pos="720"/>
        </w:tabs>
        <w:spacing w:line="300" w:lineRule="auto"/>
        <w:ind w:firstLine="210" w:firstLineChars="100"/>
        <w:outlineLvl w:val="0"/>
        <w:rPr>
          <w:rFonts w:hint="eastAsia" w:ascii="宋体" w:hAnsi="宋体" w:cs="宋体"/>
          <w:color w:val="000000" w:themeColor="text1"/>
          <w:szCs w:val="21"/>
          <w:lang w:val="en-GB"/>
          <w14:textFill>
            <w14:solidFill>
              <w14:schemeClr w14:val="tx1"/>
            </w14:solidFill>
          </w14:textFill>
        </w:rPr>
      </w:pPr>
    </w:p>
    <w:p w14:paraId="297460EB">
      <w:pPr>
        <w:tabs>
          <w:tab w:val="left" w:pos="720"/>
        </w:tabs>
        <w:spacing w:line="300" w:lineRule="auto"/>
        <w:outlineLvl w:val="0"/>
        <w:rPr>
          <w:rFonts w:hint="eastAsia" w:ascii="宋体" w:hAnsi="宋体" w:cs="宋体"/>
          <w:color w:val="000000" w:themeColor="text1"/>
          <w:szCs w:val="21"/>
          <w:lang w:val="en-GB"/>
          <w14:textFill>
            <w14:solidFill>
              <w14:schemeClr w14:val="tx1"/>
            </w14:solidFill>
          </w14:textFill>
        </w:rPr>
      </w:pPr>
    </w:p>
    <w:p w14:paraId="4F0FBD53">
      <w:pPr>
        <w:tabs>
          <w:tab w:val="left" w:pos="720"/>
        </w:tabs>
        <w:spacing w:line="300" w:lineRule="auto"/>
        <w:ind w:firstLine="210" w:firstLineChars="100"/>
        <w:outlineLvl w:val="0"/>
        <w:rPr>
          <w:rFonts w:hint="eastAsia" w:ascii="宋体" w:hAnsi="宋体" w:cs="宋体"/>
          <w:color w:val="000000" w:themeColor="text1"/>
          <w:szCs w:val="21"/>
          <w:lang w:val="en-GB"/>
          <w14:textFill>
            <w14:solidFill>
              <w14:schemeClr w14:val="tx1"/>
            </w14:solidFill>
          </w14:textFill>
        </w:rPr>
      </w:pPr>
    </w:p>
    <w:p w14:paraId="2A4AA90B">
      <w:pPr>
        <w:tabs>
          <w:tab w:val="left" w:pos="720"/>
        </w:tabs>
        <w:spacing w:line="300" w:lineRule="auto"/>
        <w:ind w:firstLine="210" w:firstLineChars="100"/>
        <w:outlineLvl w:val="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2.结算要求：服务商严格按照国家、地方部门及行业规定完成服务，采购人每季度据实向服务商结算服务费。服务商凭双方签字的故障问题及维修完成材料办理结算手续，采购人在</w:t>
      </w:r>
      <w:r>
        <w:rPr>
          <w:rFonts w:hint="eastAsia" w:ascii="宋体" w:hAnsi="宋体" w:cs="宋体"/>
          <w:color w:val="000000" w:themeColor="text1"/>
          <w:szCs w:val="21"/>
          <w14:textFill>
            <w14:solidFill>
              <w14:schemeClr w14:val="tx1"/>
            </w14:solidFill>
          </w14:textFill>
        </w:rPr>
        <w:t>25</w:t>
      </w:r>
      <w:r>
        <w:rPr>
          <w:rFonts w:hint="eastAsia" w:ascii="宋体" w:hAnsi="宋体" w:cs="宋体"/>
          <w:color w:val="000000" w:themeColor="text1"/>
          <w:szCs w:val="21"/>
          <w:lang w:val="en-GB"/>
          <w14:textFill>
            <w14:solidFill>
              <w14:schemeClr w14:val="tx1"/>
            </w14:solidFill>
          </w14:textFill>
        </w:rPr>
        <w:t>个工作日内向服务商支付服务费。服务商需在收款前向采购人出具正规发票（普通发票即可）。</w:t>
      </w:r>
    </w:p>
    <w:p w14:paraId="24E8EC59">
      <w:pPr>
        <w:tabs>
          <w:tab w:val="left" w:pos="720"/>
        </w:tabs>
        <w:spacing w:line="300" w:lineRule="auto"/>
        <w:ind w:firstLine="420" w:firstLineChars="200"/>
        <w:outlineLvl w:val="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费用计算：维修费总金额＝维修项目工时费＋维修材料费</w:t>
      </w:r>
    </w:p>
    <w:p w14:paraId="77A31407">
      <w:pPr>
        <w:tabs>
          <w:tab w:val="left" w:pos="720"/>
        </w:tabs>
        <w:spacing w:line="300" w:lineRule="auto"/>
        <w:ind w:firstLine="420" w:firstLineChars="200"/>
        <w:outlineLvl w:val="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GB"/>
          <w14:textFill>
            <w14:solidFill>
              <w14:schemeClr w14:val="tx1"/>
            </w14:solidFill>
          </w14:textFill>
        </w:rPr>
        <w:t>）维修项目工时费＝维修项目工时费收费标准×（1－维修工时费下浮率）</w:t>
      </w:r>
    </w:p>
    <w:p w14:paraId="6A10FA68">
      <w:pPr>
        <w:tabs>
          <w:tab w:val="left" w:pos="720"/>
        </w:tabs>
        <w:spacing w:line="300" w:lineRule="auto"/>
        <w:ind w:firstLine="420" w:firstLineChars="200"/>
        <w:outlineLvl w:val="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en-GB"/>
          <w14:textFill>
            <w14:solidFill>
              <w14:schemeClr w14:val="tx1"/>
            </w14:solidFill>
          </w14:textFill>
        </w:rPr>
        <w:t>）维修材料费＝</w:t>
      </w:r>
      <w:r>
        <w:rPr>
          <w:rFonts w:hint="eastAsia" w:ascii="宋体" w:hAnsi="宋体" w:cs="宋体"/>
          <w:color w:val="000000" w:themeColor="text1"/>
          <w:szCs w:val="21"/>
          <w14:textFill>
            <w14:solidFill>
              <w14:schemeClr w14:val="tx1"/>
            </w14:solidFill>
          </w14:textFill>
        </w:rPr>
        <w:t>材料实际购进价格（以进货发票为依据）</w:t>
      </w:r>
      <w:r>
        <w:rPr>
          <w:rFonts w:hint="eastAsia" w:ascii="宋体" w:hAnsi="宋体" w:cs="宋体"/>
          <w:color w:val="000000" w:themeColor="text1"/>
          <w:szCs w:val="21"/>
          <w:lang w:val="en-GB"/>
          <w14:textFill>
            <w14:solidFill>
              <w14:schemeClr w14:val="tx1"/>
            </w14:solidFill>
          </w14:textFill>
        </w:rPr>
        <w:t>×（1＋维修材料管理费率）</w:t>
      </w:r>
    </w:p>
    <w:p w14:paraId="2C5060B9">
      <w:pPr>
        <w:tabs>
          <w:tab w:val="left" w:pos="720"/>
        </w:tabs>
        <w:spacing w:line="300" w:lineRule="auto"/>
        <w:ind w:firstLine="420" w:firstLineChars="200"/>
        <w:outlineLvl w:val="0"/>
        <w:rPr>
          <w:color w:val="000000" w:themeColor="text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en-GB"/>
          <w14:textFill>
            <w14:solidFill>
              <w14:schemeClr w14:val="tx1"/>
            </w14:solidFill>
          </w14:textFill>
        </w:rPr>
        <w:t>）其他说明：当没有相应标准的车型时，结算时按相近的车型计算；无相应标准的特殊结构作业项目以及在交通事故中损坏较严重的车辆，维修费用按保险公司标准或经采购人鉴定后的费用进行计算。</w:t>
      </w:r>
    </w:p>
    <w:p w14:paraId="22B65EC7">
      <w:pPr>
        <w:tabs>
          <w:tab w:val="left" w:pos="720"/>
        </w:tabs>
        <w:spacing w:line="300" w:lineRule="auto"/>
        <w:ind w:firstLine="420" w:firstLineChars="200"/>
        <w:outlineLvl w:val="0"/>
        <w:rPr>
          <w:rFonts w:hint="eastAsia"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3.服务期限：</w:t>
      </w:r>
      <w:r>
        <w:rPr>
          <w:rFonts w:hint="eastAsia" w:ascii="宋体" w:hAnsi="宋体" w:cs="宋体"/>
          <w:color w:val="000000" w:themeColor="text1"/>
          <w:szCs w:val="21"/>
          <w:lang w:val="en-US" w:eastAsia="zh-CN"/>
          <w14:textFill>
            <w14:solidFill>
              <w14:schemeClr w14:val="tx1"/>
            </w14:solidFill>
          </w14:textFill>
        </w:rPr>
        <w:t>两</w:t>
      </w:r>
      <w:r>
        <w:rPr>
          <w:rFonts w:hint="eastAsia" w:ascii="宋体" w:hAnsi="宋体" w:cs="宋体"/>
          <w:color w:val="000000" w:themeColor="text1"/>
          <w:szCs w:val="21"/>
          <w:lang w:val="en-GB"/>
          <w14:textFill>
            <w14:solidFill>
              <w14:schemeClr w14:val="tx1"/>
            </w14:solidFill>
          </w14:textFill>
        </w:rPr>
        <w:t>年，自合同签订之日起计算。</w:t>
      </w:r>
    </w:p>
    <w:p w14:paraId="3756D705">
      <w:pPr>
        <w:tabs>
          <w:tab w:val="left" w:pos="720"/>
        </w:tabs>
        <w:spacing w:line="300" w:lineRule="auto"/>
        <w:ind w:firstLine="420" w:firstLineChars="200"/>
        <w:outlineLvl w:val="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4.履约保证金</w:t>
      </w:r>
    </w:p>
    <w:p w14:paraId="1594B789">
      <w:pPr>
        <w:spacing w:line="360" w:lineRule="auto"/>
        <w:ind w:firstLine="210" w:firstLineChars="1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GB"/>
          <w14:textFill>
            <w14:solidFill>
              <w14:schemeClr w14:val="tx1"/>
            </w14:solidFill>
          </w14:textFill>
        </w:rPr>
        <w:t>成交</w:t>
      </w:r>
      <w:r>
        <w:rPr>
          <w:rFonts w:hint="eastAsia"/>
          <w:color w:val="000000" w:themeColor="text1"/>
          <w:lang w:val="en-GB"/>
          <w14:textFill>
            <w14:solidFill>
              <w14:schemeClr w14:val="tx1"/>
            </w14:solidFill>
          </w14:textFill>
        </w:rPr>
        <w:t>服务商须在合同签订后</w:t>
      </w:r>
      <w:r>
        <w:rPr>
          <w:rFonts w:hint="eastAsia"/>
          <w:color w:val="000000" w:themeColor="text1"/>
          <w14:textFill>
            <w14:solidFill>
              <w14:schemeClr w14:val="tx1"/>
            </w14:solidFill>
          </w14:textFill>
        </w:rPr>
        <w:t xml:space="preserve">5个工作日内缴纳合同金额的3%为履约保证金；项目完成，无质量问题且双方无异议后，采购人在20个工作日内无息返还。 </w:t>
      </w:r>
    </w:p>
    <w:p w14:paraId="64A90E9A">
      <w:pPr>
        <w:tabs>
          <w:tab w:val="left" w:pos="720"/>
        </w:tabs>
        <w:spacing w:line="360" w:lineRule="auto"/>
        <w:ind w:firstLine="210" w:firstLineChars="100"/>
        <w:rPr>
          <w:color w:val="000000" w:themeColor="text1"/>
          <w:lang w:val="en-GB"/>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w:t>
      </w:r>
      <w:r>
        <w:rPr>
          <w:rFonts w:hint="eastAsia"/>
          <w:color w:val="000000" w:themeColor="text1"/>
          <w14:textFill>
            <w14:solidFill>
              <w14:schemeClr w14:val="tx1"/>
            </w14:solidFill>
          </w14:textFill>
        </w:rPr>
        <w:t>商/服务商未在约定时间内完成交付/服务的，每延期一天，采购人有权按合同金额的3‰扣罚（据实结算项目按已发生金额的3‰扣罚），扣罚金额从履约保证金中直接扣除。履约保证金额不足的，</w:t>
      </w:r>
      <w:r>
        <w:rPr>
          <w:rFonts w:hint="eastAsia" w:ascii="宋体" w:hAnsi="宋体" w:cs="宋体"/>
          <w:color w:val="000000" w:themeColor="text1"/>
          <w:szCs w:val="21"/>
          <w14:textFill>
            <w14:solidFill>
              <w14:schemeClr w14:val="tx1"/>
            </w14:solidFill>
          </w14:textFill>
        </w:rPr>
        <w:t>供应</w:t>
      </w:r>
      <w:r>
        <w:rPr>
          <w:rFonts w:hint="eastAsia"/>
          <w:color w:val="000000" w:themeColor="text1"/>
          <w14:textFill>
            <w14:solidFill>
              <w14:schemeClr w14:val="tx1"/>
            </w14:solidFill>
          </w14:textFill>
        </w:rPr>
        <w:t>商/服务商须在5个工作日内补足。</w:t>
      </w:r>
    </w:p>
    <w:p w14:paraId="71D3DC3F">
      <w:pPr>
        <w:tabs>
          <w:tab w:val="left" w:pos="720"/>
        </w:tabs>
        <w:spacing w:line="300" w:lineRule="auto"/>
        <w:ind w:firstLine="420" w:firstLineChars="200"/>
        <w:outlineLvl w:val="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服务商充分理解并接受合同条款。</w:t>
      </w:r>
    </w:p>
    <w:p w14:paraId="56C212D9">
      <w:pPr>
        <w:tabs>
          <w:tab w:val="left" w:pos="720"/>
        </w:tabs>
        <w:spacing w:line="300" w:lineRule="auto"/>
        <w:ind w:firstLine="422" w:firstLineChars="200"/>
        <w:outlineLvl w:val="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二、服务要求</w:t>
      </w:r>
    </w:p>
    <w:p w14:paraId="162474C1">
      <w:pPr>
        <w:spacing w:line="300" w:lineRule="auto"/>
        <w:ind w:firstLine="42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项目名称：车辆维修服务</w:t>
      </w:r>
    </w:p>
    <w:p w14:paraId="447BD0F1">
      <w:pPr>
        <w:spacing w:line="300" w:lineRule="auto"/>
        <w:ind w:firstLine="420" w:firstLineChars="200"/>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1.服务内容</w:t>
      </w:r>
    </w:p>
    <w:p w14:paraId="6E1E542C">
      <w:pPr>
        <w:spacing w:line="300" w:lineRule="auto"/>
        <w:ind w:firstLine="420" w:firstLineChars="200"/>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（1）负责采购人车辆的一、二级保养，小修、中修、大修、整车修理、总成修理、整车维护，维修救援、代办年审、维修车辆送场、出场。</w:t>
      </w:r>
    </w:p>
    <w:p w14:paraId="54467713">
      <w:pPr>
        <w:spacing w:line="300" w:lineRule="auto"/>
        <w:ind w:firstLine="420" w:firstLineChars="200"/>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（2）按实际公里数或保养周期（6个月）对车辆定期进行保养。</w:t>
      </w:r>
    </w:p>
    <w:p w14:paraId="5669ABDE">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（3）车辆概况：车辆共台，其中珠江院区17台</w:t>
      </w:r>
      <w:r>
        <w:rPr>
          <w:rFonts w:hint="eastAsia"/>
          <w:color w:val="000000" w:themeColor="text1"/>
          <w:lang w:val="en-US" w:eastAsia="zh-CN"/>
          <w14:textFill>
            <w14:solidFill>
              <w14:schemeClr w14:val="tx1"/>
            </w14:solidFill>
          </w14:textFill>
        </w:rPr>
        <w:t>行政车</w:t>
      </w:r>
      <w:r>
        <w:rPr>
          <w:rFonts w:hint="eastAsia"/>
          <w:color w:val="000000" w:themeColor="text1"/>
          <w14:textFill>
            <w14:solidFill>
              <w14:schemeClr w14:val="tx1"/>
            </w14:solidFill>
          </w14:textFill>
        </w:rPr>
        <w:t>，儿童院区12台</w:t>
      </w:r>
      <w:r>
        <w:rPr>
          <w:rFonts w:hint="eastAsia"/>
          <w:color w:val="000000" w:themeColor="text1"/>
          <w:lang w:val="en-US" w:eastAsia="zh-CN"/>
          <w14:textFill>
            <w14:solidFill>
              <w14:schemeClr w14:val="tx1"/>
            </w14:solidFill>
          </w14:textFill>
        </w:rPr>
        <w:t>救护车</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增城院区共10台</w:t>
      </w:r>
      <w:r>
        <w:rPr>
          <w:rFonts w:hint="eastAsia"/>
          <w:color w:val="000000" w:themeColor="text1"/>
          <w14:textFill>
            <w14:solidFill>
              <w14:schemeClr w14:val="tx1"/>
            </w14:solidFill>
          </w14:textFill>
        </w:rPr>
        <w:t>详情如下：</w:t>
      </w:r>
    </w:p>
    <w:p w14:paraId="1EDAB602">
      <w:pPr>
        <w:rPr>
          <w:color w:val="000000" w:themeColor="text1"/>
          <w14:textFill>
            <w14:solidFill>
              <w14:schemeClr w14:val="tx1"/>
            </w14:solidFill>
          </w14:textFill>
        </w:rPr>
      </w:pPr>
    </w:p>
    <w:p w14:paraId="1794EFDE">
      <w:pPr>
        <w:rPr>
          <w:rFonts w:ascii="宋体" w:hAnsi="宋体"/>
          <w:b/>
          <w:bCs w:val="0"/>
          <w:color w:val="000000" w:themeColor="text1"/>
          <w:kern w:val="44"/>
          <w:szCs w:val="21"/>
          <w14:textFill>
            <w14:solidFill>
              <w14:schemeClr w14:val="tx1"/>
            </w14:solidFill>
          </w14:textFill>
        </w:rPr>
      </w:pPr>
      <w:r>
        <w:rPr>
          <w:rFonts w:hint="eastAsia" w:ascii="宋体" w:hAnsi="宋体"/>
          <w:b/>
          <w:bCs w:val="0"/>
          <w:color w:val="000000" w:themeColor="text1"/>
          <w:kern w:val="44"/>
          <w:szCs w:val="21"/>
          <w:lang w:val="en-US" w:eastAsia="zh-CN"/>
          <w14:textFill>
            <w14:solidFill>
              <w14:schemeClr w14:val="tx1"/>
            </w14:solidFill>
          </w14:textFill>
        </w:rPr>
        <w:t>珠江院区（</w:t>
      </w:r>
      <w:r>
        <w:rPr>
          <w:rFonts w:hint="eastAsia" w:ascii="宋体" w:hAnsi="宋体"/>
          <w:b/>
          <w:bCs w:val="0"/>
          <w:color w:val="000000" w:themeColor="text1"/>
          <w:kern w:val="44"/>
          <w:szCs w:val="21"/>
          <w14:textFill>
            <w14:solidFill>
              <w14:schemeClr w14:val="tx1"/>
            </w14:solidFill>
          </w14:textFill>
        </w:rPr>
        <w:t>行政车</w:t>
      </w:r>
      <w:r>
        <w:rPr>
          <w:rFonts w:hint="eastAsia" w:ascii="宋体" w:hAnsi="宋体"/>
          <w:b/>
          <w:bCs w:val="0"/>
          <w:color w:val="000000" w:themeColor="text1"/>
          <w:kern w:val="44"/>
          <w:szCs w:val="21"/>
          <w:lang w:eastAsia="zh-CN"/>
          <w14:textFill>
            <w14:solidFill>
              <w14:schemeClr w14:val="tx1"/>
            </w14:solidFill>
          </w14:textFill>
        </w:rPr>
        <w:t>）</w:t>
      </w:r>
      <w:r>
        <w:rPr>
          <w:rFonts w:hint="eastAsia" w:ascii="宋体" w:hAnsi="宋体"/>
          <w:b/>
          <w:bCs w:val="0"/>
          <w:color w:val="000000" w:themeColor="text1"/>
          <w:kern w:val="44"/>
          <w:szCs w:val="21"/>
          <w14:textFill>
            <w14:solidFill>
              <w14:schemeClr w14:val="tx1"/>
            </w14:solidFill>
          </w14:textFill>
        </w:rPr>
        <w:t>：</w:t>
      </w:r>
    </w:p>
    <w:tbl>
      <w:tblPr>
        <w:tblStyle w:val="19"/>
        <w:tblW w:w="10296" w:type="dxa"/>
        <w:tblInd w:w="93" w:type="dxa"/>
        <w:tblLayout w:type="autofit"/>
        <w:tblCellMar>
          <w:top w:w="0" w:type="dxa"/>
          <w:left w:w="108" w:type="dxa"/>
          <w:bottom w:w="0" w:type="dxa"/>
          <w:right w:w="108" w:type="dxa"/>
        </w:tblCellMar>
      </w:tblPr>
      <w:tblGrid>
        <w:gridCol w:w="640"/>
        <w:gridCol w:w="1520"/>
        <w:gridCol w:w="2480"/>
        <w:gridCol w:w="2000"/>
        <w:gridCol w:w="1616"/>
        <w:gridCol w:w="1220"/>
        <w:gridCol w:w="820"/>
      </w:tblGrid>
      <w:tr w14:paraId="08E89C1A">
        <w:tblPrEx>
          <w:tblCellMar>
            <w:top w:w="0" w:type="dxa"/>
            <w:left w:w="108" w:type="dxa"/>
            <w:bottom w:w="0" w:type="dxa"/>
            <w:right w:w="108" w:type="dxa"/>
          </w:tblCellMar>
        </w:tblPrEx>
        <w:trPr>
          <w:trHeight w:val="720"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5DFB0BFB">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序号</w:t>
            </w:r>
          </w:p>
        </w:tc>
        <w:tc>
          <w:tcPr>
            <w:tcW w:w="1520" w:type="dxa"/>
            <w:tcBorders>
              <w:top w:val="single" w:color="auto" w:sz="4" w:space="0"/>
              <w:left w:val="nil"/>
              <w:bottom w:val="single" w:color="auto" w:sz="4" w:space="0"/>
              <w:right w:val="single" w:color="auto" w:sz="4" w:space="0"/>
            </w:tcBorders>
            <w:noWrap/>
            <w:vAlign w:val="center"/>
          </w:tcPr>
          <w:p w14:paraId="005A1B96">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车牌号</w:t>
            </w:r>
          </w:p>
        </w:tc>
        <w:tc>
          <w:tcPr>
            <w:tcW w:w="2480" w:type="dxa"/>
            <w:tcBorders>
              <w:top w:val="single" w:color="auto" w:sz="4" w:space="0"/>
              <w:left w:val="nil"/>
              <w:bottom w:val="single" w:color="auto" w:sz="4" w:space="0"/>
              <w:right w:val="single" w:color="auto" w:sz="4" w:space="0"/>
            </w:tcBorders>
            <w:vAlign w:val="center"/>
          </w:tcPr>
          <w:p w14:paraId="56B3E3D4">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车型</w:t>
            </w:r>
          </w:p>
        </w:tc>
        <w:tc>
          <w:tcPr>
            <w:tcW w:w="2000" w:type="dxa"/>
            <w:tcBorders>
              <w:top w:val="single" w:color="auto" w:sz="4" w:space="0"/>
              <w:left w:val="nil"/>
              <w:bottom w:val="single" w:color="auto" w:sz="4" w:space="0"/>
              <w:right w:val="single" w:color="auto" w:sz="4" w:space="0"/>
            </w:tcBorders>
            <w:noWrap/>
            <w:vAlign w:val="center"/>
          </w:tcPr>
          <w:p w14:paraId="5CA7119E">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车辆类型</w:t>
            </w:r>
          </w:p>
        </w:tc>
        <w:tc>
          <w:tcPr>
            <w:tcW w:w="1616" w:type="dxa"/>
            <w:tcBorders>
              <w:top w:val="single" w:color="auto" w:sz="4" w:space="0"/>
              <w:left w:val="nil"/>
              <w:bottom w:val="single" w:color="auto" w:sz="4" w:space="0"/>
              <w:right w:val="single" w:color="auto" w:sz="4" w:space="0"/>
            </w:tcBorders>
            <w:noWrap/>
            <w:vAlign w:val="center"/>
          </w:tcPr>
          <w:p w14:paraId="1A6AAB4B">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使用日期</w:t>
            </w:r>
          </w:p>
        </w:tc>
        <w:tc>
          <w:tcPr>
            <w:tcW w:w="1220" w:type="dxa"/>
            <w:tcBorders>
              <w:top w:val="single" w:color="auto" w:sz="4" w:space="0"/>
              <w:left w:val="nil"/>
              <w:bottom w:val="single" w:color="auto" w:sz="4" w:space="0"/>
              <w:right w:val="single" w:color="auto" w:sz="4" w:space="0"/>
            </w:tcBorders>
            <w:noWrap/>
            <w:vAlign w:val="center"/>
          </w:tcPr>
          <w:p w14:paraId="4D360AAB">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排量</w:t>
            </w:r>
          </w:p>
        </w:tc>
        <w:tc>
          <w:tcPr>
            <w:tcW w:w="820" w:type="dxa"/>
            <w:tcBorders>
              <w:top w:val="single" w:color="auto" w:sz="4" w:space="0"/>
              <w:left w:val="nil"/>
              <w:bottom w:val="single" w:color="auto" w:sz="4" w:space="0"/>
              <w:right w:val="single" w:color="auto" w:sz="4" w:space="0"/>
            </w:tcBorders>
            <w:vAlign w:val="center"/>
          </w:tcPr>
          <w:p w14:paraId="61CA766E">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燃油种类</w:t>
            </w:r>
          </w:p>
        </w:tc>
      </w:tr>
      <w:tr w14:paraId="15C2334A">
        <w:tblPrEx>
          <w:tblCellMar>
            <w:top w:w="0" w:type="dxa"/>
            <w:left w:w="108" w:type="dxa"/>
            <w:bottom w:w="0" w:type="dxa"/>
            <w:right w:w="108" w:type="dxa"/>
          </w:tblCellMar>
        </w:tblPrEx>
        <w:trPr>
          <w:trHeight w:val="79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44A685C">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w:t>
            </w:r>
          </w:p>
        </w:tc>
        <w:tc>
          <w:tcPr>
            <w:tcW w:w="1520" w:type="dxa"/>
            <w:tcBorders>
              <w:top w:val="nil"/>
              <w:left w:val="nil"/>
              <w:bottom w:val="single" w:color="auto" w:sz="4" w:space="0"/>
              <w:right w:val="single" w:color="auto" w:sz="4" w:space="0"/>
            </w:tcBorders>
            <w:shd w:val="clear" w:color="auto" w:fill="auto"/>
            <w:noWrap/>
            <w:vAlign w:val="center"/>
          </w:tcPr>
          <w:p w14:paraId="35B29B69">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粤A002HR</w:t>
            </w:r>
          </w:p>
        </w:tc>
        <w:tc>
          <w:tcPr>
            <w:tcW w:w="2480" w:type="dxa"/>
            <w:tcBorders>
              <w:top w:val="nil"/>
              <w:left w:val="nil"/>
              <w:bottom w:val="single" w:color="auto" w:sz="4" w:space="0"/>
              <w:right w:val="single" w:color="auto" w:sz="4" w:space="0"/>
            </w:tcBorders>
            <w:shd w:val="clear" w:color="000000" w:fill="FFFFFF"/>
            <w:noWrap/>
            <w:vAlign w:val="center"/>
          </w:tcPr>
          <w:p w14:paraId="150EA1D2">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奥德赛HG6481BAA</w:t>
            </w:r>
          </w:p>
        </w:tc>
        <w:tc>
          <w:tcPr>
            <w:tcW w:w="2000" w:type="dxa"/>
            <w:tcBorders>
              <w:top w:val="nil"/>
              <w:left w:val="nil"/>
              <w:bottom w:val="single" w:color="auto" w:sz="4" w:space="0"/>
              <w:right w:val="single" w:color="auto" w:sz="4" w:space="0"/>
            </w:tcBorders>
            <w:shd w:val="clear" w:color="000000" w:fill="FFFFFF"/>
            <w:vAlign w:val="center"/>
          </w:tcPr>
          <w:p w14:paraId="3AC5AB53">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小型普通客车</w:t>
            </w:r>
          </w:p>
        </w:tc>
        <w:tc>
          <w:tcPr>
            <w:tcW w:w="1616" w:type="dxa"/>
            <w:tcBorders>
              <w:top w:val="nil"/>
              <w:left w:val="nil"/>
              <w:bottom w:val="single" w:color="auto" w:sz="4" w:space="0"/>
              <w:right w:val="single" w:color="auto" w:sz="4" w:space="0"/>
            </w:tcBorders>
            <w:shd w:val="clear" w:color="auto" w:fill="auto"/>
            <w:noWrap/>
            <w:vAlign w:val="center"/>
          </w:tcPr>
          <w:p w14:paraId="0C13B1B7">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2010/6/7</w:t>
            </w:r>
          </w:p>
        </w:tc>
        <w:tc>
          <w:tcPr>
            <w:tcW w:w="1220" w:type="dxa"/>
            <w:tcBorders>
              <w:top w:val="nil"/>
              <w:left w:val="nil"/>
              <w:bottom w:val="single" w:color="auto" w:sz="4" w:space="0"/>
              <w:right w:val="single" w:color="auto" w:sz="4" w:space="0"/>
            </w:tcBorders>
            <w:shd w:val="clear" w:color="000000" w:fill="FFFFFF"/>
            <w:noWrap/>
            <w:vAlign w:val="center"/>
          </w:tcPr>
          <w:p w14:paraId="45DEEBF9">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2.35L</w:t>
            </w:r>
          </w:p>
        </w:tc>
        <w:tc>
          <w:tcPr>
            <w:tcW w:w="820" w:type="dxa"/>
            <w:tcBorders>
              <w:top w:val="nil"/>
              <w:left w:val="nil"/>
              <w:bottom w:val="single" w:color="auto" w:sz="4" w:space="0"/>
              <w:right w:val="single" w:color="auto" w:sz="4" w:space="0"/>
            </w:tcBorders>
            <w:noWrap/>
            <w:vAlign w:val="center"/>
          </w:tcPr>
          <w:p w14:paraId="191EAA5A">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汽油</w:t>
            </w:r>
          </w:p>
        </w:tc>
      </w:tr>
      <w:tr w14:paraId="02DF59C3">
        <w:tblPrEx>
          <w:tblCellMar>
            <w:top w:w="0" w:type="dxa"/>
            <w:left w:w="108" w:type="dxa"/>
            <w:bottom w:w="0" w:type="dxa"/>
            <w:right w:w="108" w:type="dxa"/>
          </w:tblCellMar>
        </w:tblPrEx>
        <w:trPr>
          <w:trHeight w:val="79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28E8327">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w:t>
            </w:r>
          </w:p>
        </w:tc>
        <w:tc>
          <w:tcPr>
            <w:tcW w:w="1520" w:type="dxa"/>
            <w:tcBorders>
              <w:top w:val="nil"/>
              <w:left w:val="nil"/>
              <w:bottom w:val="single" w:color="auto" w:sz="4" w:space="0"/>
              <w:right w:val="single" w:color="auto" w:sz="4" w:space="0"/>
            </w:tcBorders>
            <w:shd w:val="clear" w:color="auto" w:fill="auto"/>
            <w:noWrap/>
            <w:vAlign w:val="center"/>
          </w:tcPr>
          <w:p w14:paraId="109E9EE4">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粤AE1L17</w:t>
            </w:r>
          </w:p>
        </w:tc>
        <w:tc>
          <w:tcPr>
            <w:tcW w:w="2480" w:type="dxa"/>
            <w:tcBorders>
              <w:top w:val="nil"/>
              <w:left w:val="nil"/>
              <w:bottom w:val="single" w:color="auto" w:sz="4" w:space="0"/>
              <w:right w:val="single" w:color="auto" w:sz="4" w:space="0"/>
            </w:tcBorders>
            <w:shd w:val="clear" w:color="000000" w:fill="FFFFFF"/>
            <w:noWrap/>
            <w:vAlign w:val="center"/>
          </w:tcPr>
          <w:p w14:paraId="7794EAE4">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奥德赛HG6481BAA</w:t>
            </w:r>
          </w:p>
        </w:tc>
        <w:tc>
          <w:tcPr>
            <w:tcW w:w="2000" w:type="dxa"/>
            <w:tcBorders>
              <w:top w:val="nil"/>
              <w:left w:val="nil"/>
              <w:bottom w:val="single" w:color="auto" w:sz="4" w:space="0"/>
              <w:right w:val="single" w:color="auto" w:sz="4" w:space="0"/>
            </w:tcBorders>
            <w:shd w:val="clear" w:color="000000" w:fill="FFFFFF"/>
            <w:vAlign w:val="center"/>
          </w:tcPr>
          <w:p w14:paraId="3B95C766">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小型普通客车</w:t>
            </w:r>
          </w:p>
        </w:tc>
        <w:tc>
          <w:tcPr>
            <w:tcW w:w="1616" w:type="dxa"/>
            <w:tcBorders>
              <w:top w:val="nil"/>
              <w:left w:val="nil"/>
              <w:bottom w:val="single" w:color="auto" w:sz="4" w:space="0"/>
              <w:right w:val="single" w:color="auto" w:sz="4" w:space="0"/>
            </w:tcBorders>
            <w:shd w:val="clear" w:color="auto" w:fill="auto"/>
            <w:noWrap/>
            <w:vAlign w:val="center"/>
          </w:tcPr>
          <w:p w14:paraId="79221CFD">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2011/8/2</w:t>
            </w:r>
          </w:p>
        </w:tc>
        <w:tc>
          <w:tcPr>
            <w:tcW w:w="1220" w:type="dxa"/>
            <w:tcBorders>
              <w:top w:val="nil"/>
              <w:left w:val="nil"/>
              <w:bottom w:val="single" w:color="auto" w:sz="4" w:space="0"/>
              <w:right w:val="single" w:color="auto" w:sz="4" w:space="0"/>
            </w:tcBorders>
            <w:shd w:val="clear" w:color="000000" w:fill="FFFFFF"/>
            <w:noWrap/>
            <w:vAlign w:val="center"/>
          </w:tcPr>
          <w:p w14:paraId="44BB6B87">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2.35L</w:t>
            </w:r>
          </w:p>
        </w:tc>
        <w:tc>
          <w:tcPr>
            <w:tcW w:w="820" w:type="dxa"/>
            <w:tcBorders>
              <w:top w:val="nil"/>
              <w:left w:val="nil"/>
              <w:bottom w:val="single" w:color="auto" w:sz="4" w:space="0"/>
              <w:right w:val="single" w:color="auto" w:sz="4" w:space="0"/>
            </w:tcBorders>
            <w:noWrap/>
            <w:vAlign w:val="center"/>
          </w:tcPr>
          <w:p w14:paraId="2E421F34">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汽油</w:t>
            </w:r>
          </w:p>
        </w:tc>
      </w:tr>
      <w:tr w14:paraId="627D4A27">
        <w:tblPrEx>
          <w:tblCellMar>
            <w:top w:w="0" w:type="dxa"/>
            <w:left w:w="108" w:type="dxa"/>
            <w:bottom w:w="0" w:type="dxa"/>
            <w:right w:w="108" w:type="dxa"/>
          </w:tblCellMar>
        </w:tblPrEx>
        <w:trPr>
          <w:trHeight w:val="79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26F3202">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w:t>
            </w:r>
          </w:p>
        </w:tc>
        <w:tc>
          <w:tcPr>
            <w:tcW w:w="1520" w:type="dxa"/>
            <w:tcBorders>
              <w:top w:val="nil"/>
              <w:left w:val="nil"/>
              <w:bottom w:val="single" w:color="auto" w:sz="4" w:space="0"/>
              <w:right w:val="single" w:color="auto" w:sz="4" w:space="0"/>
            </w:tcBorders>
            <w:shd w:val="clear" w:color="auto" w:fill="auto"/>
            <w:noWrap/>
            <w:vAlign w:val="center"/>
          </w:tcPr>
          <w:p w14:paraId="3F218DDA">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粤A402GV</w:t>
            </w:r>
          </w:p>
        </w:tc>
        <w:tc>
          <w:tcPr>
            <w:tcW w:w="2480" w:type="dxa"/>
            <w:tcBorders>
              <w:top w:val="nil"/>
              <w:left w:val="nil"/>
              <w:bottom w:val="single" w:color="auto" w:sz="4" w:space="0"/>
              <w:right w:val="single" w:color="auto" w:sz="4" w:space="0"/>
            </w:tcBorders>
            <w:shd w:val="clear" w:color="000000" w:fill="FFFFFF"/>
            <w:vAlign w:val="center"/>
          </w:tcPr>
          <w:p w14:paraId="1EEFF43A">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金杯SY6483L2</w:t>
            </w:r>
          </w:p>
        </w:tc>
        <w:tc>
          <w:tcPr>
            <w:tcW w:w="2000" w:type="dxa"/>
            <w:tcBorders>
              <w:top w:val="nil"/>
              <w:left w:val="nil"/>
              <w:bottom w:val="single" w:color="auto" w:sz="4" w:space="0"/>
              <w:right w:val="single" w:color="auto" w:sz="4" w:space="0"/>
            </w:tcBorders>
            <w:shd w:val="clear" w:color="000000" w:fill="FFFFFF"/>
            <w:vAlign w:val="center"/>
          </w:tcPr>
          <w:p w14:paraId="414C7D72">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小型普通客车</w:t>
            </w:r>
          </w:p>
        </w:tc>
        <w:tc>
          <w:tcPr>
            <w:tcW w:w="1616" w:type="dxa"/>
            <w:tcBorders>
              <w:top w:val="nil"/>
              <w:left w:val="nil"/>
              <w:bottom w:val="single" w:color="auto" w:sz="4" w:space="0"/>
              <w:right w:val="single" w:color="auto" w:sz="4" w:space="0"/>
            </w:tcBorders>
            <w:shd w:val="clear" w:color="auto" w:fill="auto"/>
            <w:noWrap/>
            <w:vAlign w:val="center"/>
          </w:tcPr>
          <w:p w14:paraId="3B3E610E">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2010/4/29</w:t>
            </w:r>
          </w:p>
        </w:tc>
        <w:tc>
          <w:tcPr>
            <w:tcW w:w="1220" w:type="dxa"/>
            <w:tcBorders>
              <w:top w:val="nil"/>
              <w:left w:val="nil"/>
              <w:bottom w:val="single" w:color="auto" w:sz="4" w:space="0"/>
              <w:right w:val="single" w:color="auto" w:sz="4" w:space="0"/>
            </w:tcBorders>
            <w:shd w:val="clear" w:color="000000" w:fill="FFFFFF"/>
            <w:noWrap/>
            <w:vAlign w:val="center"/>
          </w:tcPr>
          <w:p w14:paraId="127D4620">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2.35L</w:t>
            </w:r>
          </w:p>
        </w:tc>
        <w:tc>
          <w:tcPr>
            <w:tcW w:w="820" w:type="dxa"/>
            <w:tcBorders>
              <w:top w:val="nil"/>
              <w:left w:val="nil"/>
              <w:bottom w:val="single" w:color="auto" w:sz="4" w:space="0"/>
              <w:right w:val="single" w:color="auto" w:sz="4" w:space="0"/>
            </w:tcBorders>
            <w:noWrap/>
            <w:vAlign w:val="center"/>
          </w:tcPr>
          <w:p w14:paraId="31BB30FB">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汽油</w:t>
            </w:r>
          </w:p>
        </w:tc>
      </w:tr>
      <w:tr w14:paraId="04D12917">
        <w:tblPrEx>
          <w:tblCellMar>
            <w:top w:w="0" w:type="dxa"/>
            <w:left w:w="108" w:type="dxa"/>
            <w:bottom w:w="0" w:type="dxa"/>
            <w:right w:w="108" w:type="dxa"/>
          </w:tblCellMar>
        </w:tblPrEx>
        <w:trPr>
          <w:trHeight w:val="79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C7CFE28">
            <w:pPr>
              <w:widowControl/>
              <w:jc w:val="center"/>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4</w:t>
            </w:r>
          </w:p>
        </w:tc>
        <w:tc>
          <w:tcPr>
            <w:tcW w:w="1520" w:type="dxa"/>
            <w:tcBorders>
              <w:top w:val="nil"/>
              <w:left w:val="nil"/>
              <w:bottom w:val="single" w:color="auto" w:sz="4" w:space="0"/>
              <w:right w:val="single" w:color="auto" w:sz="4" w:space="0"/>
            </w:tcBorders>
            <w:shd w:val="clear" w:color="auto" w:fill="auto"/>
            <w:noWrap/>
            <w:vAlign w:val="center"/>
          </w:tcPr>
          <w:p w14:paraId="74BA0E07">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粤A367GV</w:t>
            </w:r>
          </w:p>
        </w:tc>
        <w:tc>
          <w:tcPr>
            <w:tcW w:w="2480" w:type="dxa"/>
            <w:tcBorders>
              <w:top w:val="nil"/>
              <w:left w:val="nil"/>
              <w:bottom w:val="single" w:color="auto" w:sz="4" w:space="0"/>
              <w:right w:val="single" w:color="auto" w:sz="4" w:space="0"/>
            </w:tcBorders>
            <w:shd w:val="clear" w:color="000000" w:fill="FFFFFF"/>
            <w:vAlign w:val="center"/>
          </w:tcPr>
          <w:p w14:paraId="119CB238">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金杯SY6483L2</w:t>
            </w:r>
          </w:p>
        </w:tc>
        <w:tc>
          <w:tcPr>
            <w:tcW w:w="2000" w:type="dxa"/>
            <w:tcBorders>
              <w:top w:val="nil"/>
              <w:left w:val="nil"/>
              <w:bottom w:val="single" w:color="auto" w:sz="4" w:space="0"/>
              <w:right w:val="single" w:color="auto" w:sz="4" w:space="0"/>
            </w:tcBorders>
            <w:shd w:val="clear" w:color="000000" w:fill="FFFFFF"/>
            <w:vAlign w:val="center"/>
          </w:tcPr>
          <w:p w14:paraId="596AF40B">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小型普通客车</w:t>
            </w:r>
          </w:p>
        </w:tc>
        <w:tc>
          <w:tcPr>
            <w:tcW w:w="1616" w:type="dxa"/>
            <w:tcBorders>
              <w:top w:val="nil"/>
              <w:left w:val="nil"/>
              <w:bottom w:val="single" w:color="auto" w:sz="4" w:space="0"/>
              <w:right w:val="single" w:color="auto" w:sz="4" w:space="0"/>
            </w:tcBorders>
            <w:shd w:val="clear" w:color="auto" w:fill="auto"/>
            <w:noWrap/>
            <w:vAlign w:val="center"/>
          </w:tcPr>
          <w:p w14:paraId="3F3334CE">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2010/4/29</w:t>
            </w:r>
          </w:p>
        </w:tc>
        <w:tc>
          <w:tcPr>
            <w:tcW w:w="1220" w:type="dxa"/>
            <w:tcBorders>
              <w:top w:val="nil"/>
              <w:left w:val="nil"/>
              <w:bottom w:val="single" w:color="auto" w:sz="4" w:space="0"/>
              <w:right w:val="single" w:color="auto" w:sz="4" w:space="0"/>
            </w:tcBorders>
            <w:shd w:val="clear" w:color="000000" w:fill="FFFFFF"/>
            <w:noWrap/>
            <w:vAlign w:val="center"/>
          </w:tcPr>
          <w:p w14:paraId="247E8D48">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2.35L</w:t>
            </w:r>
          </w:p>
        </w:tc>
        <w:tc>
          <w:tcPr>
            <w:tcW w:w="820" w:type="dxa"/>
            <w:tcBorders>
              <w:top w:val="nil"/>
              <w:left w:val="nil"/>
              <w:bottom w:val="single" w:color="auto" w:sz="4" w:space="0"/>
              <w:right w:val="single" w:color="auto" w:sz="4" w:space="0"/>
            </w:tcBorders>
            <w:noWrap/>
            <w:vAlign w:val="center"/>
          </w:tcPr>
          <w:p w14:paraId="4F823474">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汽油</w:t>
            </w:r>
          </w:p>
        </w:tc>
      </w:tr>
      <w:tr w14:paraId="311D1BBB">
        <w:tblPrEx>
          <w:tblCellMar>
            <w:top w:w="0" w:type="dxa"/>
            <w:left w:w="108" w:type="dxa"/>
            <w:bottom w:w="0" w:type="dxa"/>
            <w:right w:w="108" w:type="dxa"/>
          </w:tblCellMar>
        </w:tblPrEx>
        <w:trPr>
          <w:trHeight w:val="79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7F613F8">
            <w:pPr>
              <w:widowControl/>
              <w:jc w:val="center"/>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5</w:t>
            </w:r>
          </w:p>
        </w:tc>
        <w:tc>
          <w:tcPr>
            <w:tcW w:w="1520" w:type="dxa"/>
            <w:tcBorders>
              <w:top w:val="nil"/>
              <w:left w:val="nil"/>
              <w:bottom w:val="single" w:color="auto" w:sz="4" w:space="0"/>
              <w:right w:val="single" w:color="auto" w:sz="4" w:space="0"/>
            </w:tcBorders>
            <w:shd w:val="clear" w:color="auto" w:fill="auto"/>
            <w:noWrap/>
            <w:vAlign w:val="center"/>
          </w:tcPr>
          <w:p w14:paraId="0C281110">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粤A435GV</w:t>
            </w:r>
          </w:p>
        </w:tc>
        <w:tc>
          <w:tcPr>
            <w:tcW w:w="2480" w:type="dxa"/>
            <w:tcBorders>
              <w:top w:val="nil"/>
              <w:left w:val="nil"/>
              <w:bottom w:val="single" w:color="auto" w:sz="4" w:space="0"/>
              <w:right w:val="single" w:color="auto" w:sz="4" w:space="0"/>
            </w:tcBorders>
            <w:shd w:val="clear" w:color="000000" w:fill="FFFFFF"/>
            <w:vAlign w:val="center"/>
          </w:tcPr>
          <w:p w14:paraId="13E6C4E4">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金杯SY6483L2</w:t>
            </w:r>
          </w:p>
        </w:tc>
        <w:tc>
          <w:tcPr>
            <w:tcW w:w="2000" w:type="dxa"/>
            <w:tcBorders>
              <w:top w:val="nil"/>
              <w:left w:val="nil"/>
              <w:bottom w:val="single" w:color="auto" w:sz="4" w:space="0"/>
              <w:right w:val="single" w:color="auto" w:sz="4" w:space="0"/>
            </w:tcBorders>
            <w:shd w:val="clear" w:color="000000" w:fill="FFFFFF"/>
            <w:vAlign w:val="center"/>
          </w:tcPr>
          <w:p w14:paraId="0A33BD69">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小型普通客车</w:t>
            </w:r>
          </w:p>
        </w:tc>
        <w:tc>
          <w:tcPr>
            <w:tcW w:w="1616" w:type="dxa"/>
            <w:tcBorders>
              <w:top w:val="nil"/>
              <w:left w:val="nil"/>
              <w:bottom w:val="single" w:color="auto" w:sz="4" w:space="0"/>
              <w:right w:val="single" w:color="auto" w:sz="4" w:space="0"/>
            </w:tcBorders>
            <w:shd w:val="clear" w:color="auto" w:fill="auto"/>
            <w:noWrap/>
            <w:vAlign w:val="center"/>
          </w:tcPr>
          <w:p w14:paraId="70A5B8D3">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2010/4/29</w:t>
            </w:r>
          </w:p>
        </w:tc>
        <w:tc>
          <w:tcPr>
            <w:tcW w:w="1220" w:type="dxa"/>
            <w:tcBorders>
              <w:top w:val="nil"/>
              <w:left w:val="nil"/>
              <w:bottom w:val="single" w:color="auto" w:sz="4" w:space="0"/>
              <w:right w:val="single" w:color="auto" w:sz="4" w:space="0"/>
            </w:tcBorders>
            <w:shd w:val="clear" w:color="000000" w:fill="FFFFFF"/>
            <w:noWrap/>
            <w:vAlign w:val="center"/>
          </w:tcPr>
          <w:p w14:paraId="4EE2C0ED">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2.35L</w:t>
            </w:r>
          </w:p>
        </w:tc>
        <w:tc>
          <w:tcPr>
            <w:tcW w:w="820" w:type="dxa"/>
            <w:tcBorders>
              <w:top w:val="nil"/>
              <w:left w:val="nil"/>
              <w:bottom w:val="single" w:color="auto" w:sz="4" w:space="0"/>
              <w:right w:val="single" w:color="auto" w:sz="4" w:space="0"/>
            </w:tcBorders>
            <w:noWrap/>
            <w:vAlign w:val="center"/>
          </w:tcPr>
          <w:p w14:paraId="172B0C5C">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汽油</w:t>
            </w:r>
          </w:p>
        </w:tc>
      </w:tr>
      <w:tr w14:paraId="72134A95">
        <w:tblPrEx>
          <w:tblCellMar>
            <w:top w:w="0" w:type="dxa"/>
            <w:left w:w="108" w:type="dxa"/>
            <w:bottom w:w="0" w:type="dxa"/>
            <w:right w:w="108" w:type="dxa"/>
          </w:tblCellMar>
        </w:tblPrEx>
        <w:trPr>
          <w:trHeight w:val="79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D2D38D1">
            <w:pPr>
              <w:widowControl/>
              <w:jc w:val="center"/>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6</w:t>
            </w:r>
          </w:p>
        </w:tc>
        <w:tc>
          <w:tcPr>
            <w:tcW w:w="1520" w:type="dxa"/>
            <w:tcBorders>
              <w:top w:val="nil"/>
              <w:left w:val="nil"/>
              <w:bottom w:val="single" w:color="auto" w:sz="4" w:space="0"/>
              <w:right w:val="single" w:color="auto" w:sz="4" w:space="0"/>
            </w:tcBorders>
            <w:shd w:val="clear" w:color="auto" w:fill="auto"/>
            <w:noWrap/>
            <w:vAlign w:val="center"/>
          </w:tcPr>
          <w:p w14:paraId="678D237B">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粤A342GV</w:t>
            </w:r>
          </w:p>
        </w:tc>
        <w:tc>
          <w:tcPr>
            <w:tcW w:w="2480" w:type="dxa"/>
            <w:tcBorders>
              <w:top w:val="nil"/>
              <w:left w:val="nil"/>
              <w:bottom w:val="single" w:color="auto" w:sz="4" w:space="0"/>
              <w:right w:val="single" w:color="auto" w:sz="4" w:space="0"/>
            </w:tcBorders>
            <w:shd w:val="clear" w:color="000000" w:fill="FFFFFF"/>
            <w:vAlign w:val="center"/>
          </w:tcPr>
          <w:p w14:paraId="4B511136">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金杯SY6483L2</w:t>
            </w:r>
          </w:p>
        </w:tc>
        <w:tc>
          <w:tcPr>
            <w:tcW w:w="2000" w:type="dxa"/>
            <w:tcBorders>
              <w:top w:val="nil"/>
              <w:left w:val="nil"/>
              <w:bottom w:val="single" w:color="auto" w:sz="4" w:space="0"/>
              <w:right w:val="single" w:color="auto" w:sz="4" w:space="0"/>
            </w:tcBorders>
            <w:shd w:val="clear" w:color="000000" w:fill="FFFFFF"/>
            <w:vAlign w:val="center"/>
          </w:tcPr>
          <w:p w14:paraId="56AFCB86">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小型普通客车</w:t>
            </w:r>
          </w:p>
        </w:tc>
        <w:tc>
          <w:tcPr>
            <w:tcW w:w="1616" w:type="dxa"/>
            <w:tcBorders>
              <w:top w:val="nil"/>
              <w:left w:val="nil"/>
              <w:bottom w:val="single" w:color="auto" w:sz="4" w:space="0"/>
              <w:right w:val="single" w:color="auto" w:sz="4" w:space="0"/>
            </w:tcBorders>
            <w:shd w:val="clear" w:color="auto" w:fill="auto"/>
            <w:noWrap/>
            <w:vAlign w:val="center"/>
          </w:tcPr>
          <w:p w14:paraId="7FBEE6D4">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2010/4/29</w:t>
            </w:r>
          </w:p>
        </w:tc>
        <w:tc>
          <w:tcPr>
            <w:tcW w:w="1220" w:type="dxa"/>
            <w:tcBorders>
              <w:top w:val="nil"/>
              <w:left w:val="nil"/>
              <w:bottom w:val="single" w:color="auto" w:sz="4" w:space="0"/>
              <w:right w:val="single" w:color="auto" w:sz="4" w:space="0"/>
            </w:tcBorders>
            <w:shd w:val="clear" w:color="000000" w:fill="FFFFFF"/>
            <w:noWrap/>
            <w:vAlign w:val="center"/>
          </w:tcPr>
          <w:p w14:paraId="47ACA6E8">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2.35L</w:t>
            </w:r>
          </w:p>
        </w:tc>
        <w:tc>
          <w:tcPr>
            <w:tcW w:w="820" w:type="dxa"/>
            <w:tcBorders>
              <w:top w:val="nil"/>
              <w:left w:val="nil"/>
              <w:bottom w:val="single" w:color="auto" w:sz="4" w:space="0"/>
              <w:right w:val="single" w:color="auto" w:sz="4" w:space="0"/>
            </w:tcBorders>
            <w:noWrap/>
            <w:vAlign w:val="center"/>
          </w:tcPr>
          <w:p w14:paraId="18FE64A5">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汽油</w:t>
            </w:r>
          </w:p>
        </w:tc>
      </w:tr>
      <w:tr w14:paraId="4458CA22">
        <w:tblPrEx>
          <w:tblCellMar>
            <w:top w:w="0" w:type="dxa"/>
            <w:left w:w="108" w:type="dxa"/>
            <w:bottom w:w="0" w:type="dxa"/>
            <w:right w:w="108" w:type="dxa"/>
          </w:tblCellMar>
        </w:tblPrEx>
        <w:trPr>
          <w:trHeight w:val="79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80A1729">
            <w:pPr>
              <w:widowControl/>
              <w:jc w:val="center"/>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7</w:t>
            </w:r>
          </w:p>
        </w:tc>
        <w:tc>
          <w:tcPr>
            <w:tcW w:w="1520" w:type="dxa"/>
            <w:tcBorders>
              <w:top w:val="nil"/>
              <w:left w:val="nil"/>
              <w:bottom w:val="single" w:color="auto" w:sz="4" w:space="0"/>
              <w:right w:val="single" w:color="auto" w:sz="4" w:space="0"/>
            </w:tcBorders>
            <w:shd w:val="clear" w:color="auto" w:fill="auto"/>
            <w:noWrap/>
            <w:vAlign w:val="center"/>
          </w:tcPr>
          <w:p w14:paraId="70FE7931">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粤AG8288</w:t>
            </w:r>
          </w:p>
        </w:tc>
        <w:tc>
          <w:tcPr>
            <w:tcW w:w="2480" w:type="dxa"/>
            <w:tcBorders>
              <w:top w:val="nil"/>
              <w:left w:val="nil"/>
              <w:bottom w:val="single" w:color="auto" w:sz="4" w:space="0"/>
              <w:right w:val="single" w:color="auto" w:sz="4" w:space="0"/>
            </w:tcBorders>
            <w:shd w:val="clear" w:color="000000" w:fill="FFFFFF"/>
            <w:vAlign w:val="center"/>
          </w:tcPr>
          <w:p w14:paraId="75970493">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四川丰田SCT6702TRB53LEX</w:t>
            </w:r>
          </w:p>
        </w:tc>
        <w:tc>
          <w:tcPr>
            <w:tcW w:w="2000" w:type="dxa"/>
            <w:tcBorders>
              <w:top w:val="nil"/>
              <w:left w:val="nil"/>
              <w:bottom w:val="single" w:color="auto" w:sz="4" w:space="0"/>
              <w:right w:val="single" w:color="auto" w:sz="4" w:space="0"/>
            </w:tcBorders>
            <w:shd w:val="clear" w:color="000000" w:fill="FFFFFF"/>
            <w:vAlign w:val="center"/>
          </w:tcPr>
          <w:p w14:paraId="49277C9A">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大型普通客车</w:t>
            </w:r>
          </w:p>
        </w:tc>
        <w:tc>
          <w:tcPr>
            <w:tcW w:w="1616" w:type="dxa"/>
            <w:tcBorders>
              <w:top w:val="nil"/>
              <w:left w:val="nil"/>
              <w:bottom w:val="single" w:color="auto" w:sz="4" w:space="0"/>
              <w:right w:val="single" w:color="auto" w:sz="4" w:space="0"/>
            </w:tcBorders>
            <w:shd w:val="clear" w:color="auto" w:fill="auto"/>
            <w:noWrap/>
            <w:vAlign w:val="center"/>
          </w:tcPr>
          <w:p w14:paraId="661E0BDF">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2009/9/16</w:t>
            </w:r>
          </w:p>
        </w:tc>
        <w:tc>
          <w:tcPr>
            <w:tcW w:w="1220" w:type="dxa"/>
            <w:tcBorders>
              <w:top w:val="nil"/>
              <w:left w:val="nil"/>
              <w:bottom w:val="single" w:color="auto" w:sz="4" w:space="0"/>
              <w:right w:val="single" w:color="auto" w:sz="4" w:space="0"/>
            </w:tcBorders>
            <w:shd w:val="clear" w:color="000000" w:fill="FFFFFF"/>
            <w:noWrap/>
            <w:vAlign w:val="center"/>
          </w:tcPr>
          <w:p w14:paraId="2EAE35AF">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2.69L</w:t>
            </w:r>
          </w:p>
        </w:tc>
        <w:tc>
          <w:tcPr>
            <w:tcW w:w="820" w:type="dxa"/>
            <w:tcBorders>
              <w:top w:val="nil"/>
              <w:left w:val="nil"/>
              <w:bottom w:val="single" w:color="auto" w:sz="4" w:space="0"/>
              <w:right w:val="single" w:color="auto" w:sz="4" w:space="0"/>
            </w:tcBorders>
            <w:noWrap/>
            <w:vAlign w:val="center"/>
          </w:tcPr>
          <w:p w14:paraId="2F3579BD">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汽油</w:t>
            </w:r>
          </w:p>
        </w:tc>
      </w:tr>
      <w:tr w14:paraId="63496B48">
        <w:tblPrEx>
          <w:tblCellMar>
            <w:top w:w="0" w:type="dxa"/>
            <w:left w:w="108" w:type="dxa"/>
            <w:bottom w:w="0" w:type="dxa"/>
            <w:right w:w="108" w:type="dxa"/>
          </w:tblCellMar>
        </w:tblPrEx>
        <w:trPr>
          <w:trHeight w:val="79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01B0C1E">
            <w:pPr>
              <w:widowControl/>
              <w:jc w:val="center"/>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w:t>
            </w:r>
          </w:p>
        </w:tc>
        <w:tc>
          <w:tcPr>
            <w:tcW w:w="1520" w:type="dxa"/>
            <w:tcBorders>
              <w:top w:val="nil"/>
              <w:left w:val="nil"/>
              <w:bottom w:val="single" w:color="auto" w:sz="4" w:space="0"/>
              <w:right w:val="single" w:color="auto" w:sz="4" w:space="0"/>
            </w:tcBorders>
            <w:shd w:val="clear" w:color="auto" w:fill="auto"/>
            <w:noWrap/>
            <w:vAlign w:val="center"/>
          </w:tcPr>
          <w:p w14:paraId="54FF8ED3">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粤AD0139</w:t>
            </w:r>
          </w:p>
        </w:tc>
        <w:tc>
          <w:tcPr>
            <w:tcW w:w="2480" w:type="dxa"/>
            <w:tcBorders>
              <w:top w:val="nil"/>
              <w:left w:val="nil"/>
              <w:bottom w:val="single" w:color="auto" w:sz="4" w:space="0"/>
              <w:right w:val="single" w:color="auto" w:sz="4" w:space="0"/>
            </w:tcBorders>
            <w:shd w:val="clear" w:color="000000" w:fill="FFFFFF"/>
            <w:vAlign w:val="center"/>
          </w:tcPr>
          <w:p w14:paraId="55BCFBBE">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四川丰田SCT6702TRB53LEX</w:t>
            </w:r>
          </w:p>
        </w:tc>
        <w:tc>
          <w:tcPr>
            <w:tcW w:w="2000" w:type="dxa"/>
            <w:tcBorders>
              <w:top w:val="nil"/>
              <w:left w:val="nil"/>
              <w:bottom w:val="single" w:color="auto" w:sz="4" w:space="0"/>
              <w:right w:val="single" w:color="auto" w:sz="4" w:space="0"/>
            </w:tcBorders>
            <w:shd w:val="clear" w:color="000000" w:fill="FFFFFF"/>
            <w:vAlign w:val="center"/>
          </w:tcPr>
          <w:p w14:paraId="1AC9B628">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大型普通客车</w:t>
            </w:r>
          </w:p>
        </w:tc>
        <w:tc>
          <w:tcPr>
            <w:tcW w:w="1616" w:type="dxa"/>
            <w:tcBorders>
              <w:top w:val="nil"/>
              <w:left w:val="nil"/>
              <w:bottom w:val="single" w:color="auto" w:sz="4" w:space="0"/>
              <w:right w:val="single" w:color="auto" w:sz="4" w:space="0"/>
            </w:tcBorders>
            <w:shd w:val="clear" w:color="auto" w:fill="auto"/>
            <w:noWrap/>
            <w:vAlign w:val="center"/>
          </w:tcPr>
          <w:p w14:paraId="0614E5EF">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2009/9/4</w:t>
            </w:r>
          </w:p>
        </w:tc>
        <w:tc>
          <w:tcPr>
            <w:tcW w:w="1220" w:type="dxa"/>
            <w:tcBorders>
              <w:top w:val="nil"/>
              <w:left w:val="nil"/>
              <w:bottom w:val="single" w:color="auto" w:sz="4" w:space="0"/>
              <w:right w:val="single" w:color="auto" w:sz="4" w:space="0"/>
            </w:tcBorders>
            <w:shd w:val="clear" w:color="000000" w:fill="FFFFFF"/>
            <w:noWrap/>
            <w:vAlign w:val="center"/>
          </w:tcPr>
          <w:p w14:paraId="6C5D316C">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2.69L</w:t>
            </w:r>
          </w:p>
        </w:tc>
        <w:tc>
          <w:tcPr>
            <w:tcW w:w="820" w:type="dxa"/>
            <w:tcBorders>
              <w:top w:val="nil"/>
              <w:left w:val="nil"/>
              <w:bottom w:val="single" w:color="auto" w:sz="4" w:space="0"/>
              <w:right w:val="single" w:color="auto" w:sz="4" w:space="0"/>
            </w:tcBorders>
            <w:noWrap/>
            <w:vAlign w:val="center"/>
          </w:tcPr>
          <w:p w14:paraId="1816C487">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汽油</w:t>
            </w:r>
          </w:p>
        </w:tc>
      </w:tr>
      <w:tr w14:paraId="3FC96191">
        <w:tblPrEx>
          <w:tblCellMar>
            <w:top w:w="0" w:type="dxa"/>
            <w:left w:w="108" w:type="dxa"/>
            <w:bottom w:w="0" w:type="dxa"/>
            <w:right w:w="108" w:type="dxa"/>
          </w:tblCellMar>
        </w:tblPrEx>
        <w:trPr>
          <w:trHeight w:val="79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99BB1DA">
            <w:pPr>
              <w:widowControl/>
              <w:jc w:val="center"/>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w:t>
            </w:r>
          </w:p>
        </w:tc>
        <w:tc>
          <w:tcPr>
            <w:tcW w:w="1520" w:type="dxa"/>
            <w:tcBorders>
              <w:top w:val="nil"/>
              <w:left w:val="nil"/>
              <w:bottom w:val="single" w:color="auto" w:sz="4" w:space="0"/>
              <w:right w:val="single" w:color="auto" w:sz="4" w:space="0"/>
            </w:tcBorders>
            <w:shd w:val="clear" w:color="auto" w:fill="auto"/>
            <w:noWrap/>
            <w:vAlign w:val="center"/>
          </w:tcPr>
          <w:p w14:paraId="19B258E8">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粤AS2521</w:t>
            </w:r>
          </w:p>
        </w:tc>
        <w:tc>
          <w:tcPr>
            <w:tcW w:w="2480" w:type="dxa"/>
            <w:tcBorders>
              <w:top w:val="nil"/>
              <w:left w:val="nil"/>
              <w:bottom w:val="single" w:color="auto" w:sz="4" w:space="0"/>
              <w:right w:val="single" w:color="auto" w:sz="4" w:space="0"/>
            </w:tcBorders>
            <w:shd w:val="clear" w:color="000000" w:fill="FFFFFF"/>
            <w:vAlign w:val="center"/>
          </w:tcPr>
          <w:p w14:paraId="725D405F">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汇众牌(SH6530)</w:t>
            </w:r>
          </w:p>
        </w:tc>
        <w:tc>
          <w:tcPr>
            <w:tcW w:w="2000" w:type="dxa"/>
            <w:tcBorders>
              <w:top w:val="nil"/>
              <w:left w:val="nil"/>
              <w:bottom w:val="single" w:color="auto" w:sz="4" w:space="0"/>
              <w:right w:val="single" w:color="auto" w:sz="4" w:space="0"/>
            </w:tcBorders>
            <w:shd w:val="clear" w:color="000000" w:fill="FFFFFF"/>
            <w:vAlign w:val="center"/>
          </w:tcPr>
          <w:p w14:paraId="6AE0BA14">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中型普通客车</w:t>
            </w:r>
          </w:p>
        </w:tc>
        <w:tc>
          <w:tcPr>
            <w:tcW w:w="1616" w:type="dxa"/>
            <w:tcBorders>
              <w:top w:val="nil"/>
              <w:left w:val="nil"/>
              <w:bottom w:val="single" w:color="auto" w:sz="4" w:space="0"/>
              <w:right w:val="single" w:color="auto" w:sz="4" w:space="0"/>
            </w:tcBorders>
            <w:shd w:val="clear" w:color="auto" w:fill="auto"/>
            <w:noWrap/>
            <w:vAlign w:val="center"/>
          </w:tcPr>
          <w:p w14:paraId="4E4A189A">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2007/12/17</w:t>
            </w:r>
          </w:p>
        </w:tc>
        <w:tc>
          <w:tcPr>
            <w:tcW w:w="1220" w:type="dxa"/>
            <w:tcBorders>
              <w:top w:val="nil"/>
              <w:left w:val="nil"/>
              <w:bottom w:val="single" w:color="auto" w:sz="4" w:space="0"/>
              <w:right w:val="single" w:color="auto" w:sz="4" w:space="0"/>
            </w:tcBorders>
            <w:shd w:val="clear" w:color="000000" w:fill="FFFFFF"/>
            <w:noWrap/>
            <w:vAlign w:val="center"/>
          </w:tcPr>
          <w:p w14:paraId="784464F0">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2.29L</w:t>
            </w:r>
          </w:p>
        </w:tc>
        <w:tc>
          <w:tcPr>
            <w:tcW w:w="820" w:type="dxa"/>
            <w:tcBorders>
              <w:top w:val="nil"/>
              <w:left w:val="nil"/>
              <w:bottom w:val="single" w:color="auto" w:sz="4" w:space="0"/>
              <w:right w:val="single" w:color="auto" w:sz="4" w:space="0"/>
            </w:tcBorders>
            <w:noWrap/>
            <w:vAlign w:val="center"/>
          </w:tcPr>
          <w:p w14:paraId="6ABD294B">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汽油</w:t>
            </w:r>
          </w:p>
        </w:tc>
      </w:tr>
      <w:tr w14:paraId="549456B3">
        <w:tblPrEx>
          <w:tblCellMar>
            <w:top w:w="0" w:type="dxa"/>
            <w:left w:w="108" w:type="dxa"/>
            <w:bottom w:w="0" w:type="dxa"/>
            <w:right w:w="108" w:type="dxa"/>
          </w:tblCellMar>
        </w:tblPrEx>
        <w:trPr>
          <w:trHeight w:val="79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FFE756C">
            <w:pPr>
              <w:widowControl/>
              <w:jc w:val="center"/>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w:t>
            </w:r>
            <w:r>
              <w:rPr>
                <w:rFonts w:hint="eastAsia" w:ascii="宋体" w:hAnsi="宋体" w:cs="宋体"/>
                <w:color w:val="000000" w:themeColor="text1"/>
                <w:kern w:val="0"/>
                <w:sz w:val="28"/>
                <w:szCs w:val="28"/>
                <w:lang w:val="en-US" w:eastAsia="zh-CN"/>
                <w14:textFill>
                  <w14:solidFill>
                    <w14:schemeClr w14:val="tx1"/>
                  </w14:solidFill>
                </w14:textFill>
              </w:rPr>
              <w:t>0</w:t>
            </w:r>
          </w:p>
        </w:tc>
        <w:tc>
          <w:tcPr>
            <w:tcW w:w="1520" w:type="dxa"/>
            <w:tcBorders>
              <w:top w:val="nil"/>
              <w:left w:val="nil"/>
              <w:bottom w:val="single" w:color="auto" w:sz="4" w:space="0"/>
              <w:right w:val="single" w:color="auto" w:sz="4" w:space="0"/>
            </w:tcBorders>
            <w:shd w:val="clear" w:color="auto" w:fill="auto"/>
            <w:noWrap/>
            <w:vAlign w:val="center"/>
          </w:tcPr>
          <w:p w14:paraId="6CE12AFA">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粤AS2523</w:t>
            </w:r>
          </w:p>
        </w:tc>
        <w:tc>
          <w:tcPr>
            <w:tcW w:w="2480" w:type="dxa"/>
            <w:tcBorders>
              <w:top w:val="nil"/>
              <w:left w:val="nil"/>
              <w:bottom w:val="single" w:color="auto" w:sz="4" w:space="0"/>
              <w:right w:val="single" w:color="auto" w:sz="4" w:space="0"/>
            </w:tcBorders>
            <w:shd w:val="clear" w:color="000000" w:fill="FFFFFF"/>
            <w:vAlign w:val="center"/>
          </w:tcPr>
          <w:p w14:paraId="3FB0C268">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金杯（SY6521G2S3BG)</w:t>
            </w:r>
          </w:p>
        </w:tc>
        <w:tc>
          <w:tcPr>
            <w:tcW w:w="2000" w:type="dxa"/>
            <w:tcBorders>
              <w:top w:val="nil"/>
              <w:left w:val="nil"/>
              <w:bottom w:val="single" w:color="auto" w:sz="4" w:space="0"/>
              <w:right w:val="single" w:color="auto" w:sz="4" w:space="0"/>
            </w:tcBorders>
            <w:shd w:val="clear" w:color="000000" w:fill="FFFFFF"/>
            <w:vAlign w:val="center"/>
          </w:tcPr>
          <w:p w14:paraId="55049426">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中型普通客车</w:t>
            </w:r>
          </w:p>
        </w:tc>
        <w:tc>
          <w:tcPr>
            <w:tcW w:w="1616" w:type="dxa"/>
            <w:tcBorders>
              <w:top w:val="nil"/>
              <w:left w:val="nil"/>
              <w:bottom w:val="single" w:color="auto" w:sz="4" w:space="0"/>
              <w:right w:val="single" w:color="auto" w:sz="4" w:space="0"/>
            </w:tcBorders>
            <w:shd w:val="clear" w:color="auto" w:fill="auto"/>
            <w:noWrap/>
            <w:vAlign w:val="center"/>
          </w:tcPr>
          <w:p w14:paraId="221F33AD">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2011/10/12</w:t>
            </w:r>
          </w:p>
        </w:tc>
        <w:tc>
          <w:tcPr>
            <w:tcW w:w="1220" w:type="dxa"/>
            <w:tcBorders>
              <w:top w:val="nil"/>
              <w:left w:val="nil"/>
              <w:bottom w:val="single" w:color="auto" w:sz="4" w:space="0"/>
              <w:right w:val="single" w:color="auto" w:sz="4" w:space="0"/>
            </w:tcBorders>
            <w:shd w:val="clear" w:color="000000" w:fill="FFFFFF"/>
            <w:noWrap/>
            <w:vAlign w:val="center"/>
          </w:tcPr>
          <w:p w14:paraId="5ABCD627">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2.69L</w:t>
            </w:r>
          </w:p>
        </w:tc>
        <w:tc>
          <w:tcPr>
            <w:tcW w:w="820" w:type="dxa"/>
            <w:tcBorders>
              <w:top w:val="nil"/>
              <w:left w:val="nil"/>
              <w:bottom w:val="single" w:color="auto" w:sz="4" w:space="0"/>
              <w:right w:val="single" w:color="auto" w:sz="4" w:space="0"/>
            </w:tcBorders>
            <w:noWrap/>
            <w:vAlign w:val="center"/>
          </w:tcPr>
          <w:p w14:paraId="5BD84AE8">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汽油</w:t>
            </w:r>
          </w:p>
        </w:tc>
      </w:tr>
      <w:tr w14:paraId="715B0F27">
        <w:tblPrEx>
          <w:tblCellMar>
            <w:top w:w="0" w:type="dxa"/>
            <w:left w:w="108" w:type="dxa"/>
            <w:bottom w:w="0" w:type="dxa"/>
            <w:right w:w="108" w:type="dxa"/>
          </w:tblCellMar>
        </w:tblPrEx>
        <w:trPr>
          <w:trHeight w:val="79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29BDBAF">
            <w:pPr>
              <w:widowControl/>
              <w:jc w:val="center"/>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w:t>
            </w:r>
            <w:r>
              <w:rPr>
                <w:rFonts w:hint="eastAsia" w:ascii="宋体" w:hAnsi="宋体" w:cs="宋体"/>
                <w:color w:val="000000" w:themeColor="text1"/>
                <w:kern w:val="0"/>
                <w:sz w:val="28"/>
                <w:szCs w:val="28"/>
                <w:lang w:val="en-US" w:eastAsia="zh-CN"/>
                <w14:textFill>
                  <w14:solidFill>
                    <w14:schemeClr w14:val="tx1"/>
                  </w14:solidFill>
                </w14:textFill>
              </w:rPr>
              <w:t>1</w:t>
            </w:r>
          </w:p>
        </w:tc>
        <w:tc>
          <w:tcPr>
            <w:tcW w:w="1520" w:type="dxa"/>
            <w:tcBorders>
              <w:top w:val="nil"/>
              <w:left w:val="nil"/>
              <w:bottom w:val="single" w:color="auto" w:sz="4" w:space="0"/>
              <w:right w:val="single" w:color="auto" w:sz="4" w:space="0"/>
            </w:tcBorders>
            <w:shd w:val="clear" w:color="auto" w:fill="auto"/>
            <w:noWrap/>
            <w:vAlign w:val="center"/>
          </w:tcPr>
          <w:p w14:paraId="71A8BC17">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粤ADL1366</w:t>
            </w:r>
          </w:p>
        </w:tc>
        <w:tc>
          <w:tcPr>
            <w:tcW w:w="2480" w:type="dxa"/>
            <w:tcBorders>
              <w:top w:val="nil"/>
              <w:left w:val="nil"/>
              <w:bottom w:val="single" w:color="auto" w:sz="4" w:space="0"/>
              <w:right w:val="single" w:color="auto" w:sz="4" w:space="0"/>
            </w:tcBorders>
            <w:shd w:val="clear" w:color="000000" w:fill="FFFFFF"/>
            <w:vAlign w:val="center"/>
          </w:tcPr>
          <w:p w14:paraId="73B3B6DB">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小鹏牌HMA7002S688EV</w:t>
            </w:r>
          </w:p>
        </w:tc>
        <w:tc>
          <w:tcPr>
            <w:tcW w:w="2000" w:type="dxa"/>
            <w:tcBorders>
              <w:top w:val="nil"/>
              <w:left w:val="nil"/>
              <w:bottom w:val="single" w:color="auto" w:sz="4" w:space="0"/>
              <w:right w:val="single" w:color="auto" w:sz="4" w:space="0"/>
            </w:tcBorders>
            <w:shd w:val="clear" w:color="000000" w:fill="FFFFFF"/>
            <w:vAlign w:val="center"/>
          </w:tcPr>
          <w:p w14:paraId="7EB107CA">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小型轿车</w:t>
            </w:r>
          </w:p>
        </w:tc>
        <w:tc>
          <w:tcPr>
            <w:tcW w:w="1616" w:type="dxa"/>
            <w:tcBorders>
              <w:top w:val="nil"/>
              <w:left w:val="nil"/>
              <w:bottom w:val="single" w:color="auto" w:sz="4" w:space="0"/>
              <w:right w:val="single" w:color="auto" w:sz="4" w:space="0"/>
            </w:tcBorders>
            <w:shd w:val="clear" w:color="auto" w:fill="auto"/>
            <w:noWrap/>
            <w:vAlign w:val="center"/>
          </w:tcPr>
          <w:p w14:paraId="75B879B4">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2020/3/17</w:t>
            </w:r>
          </w:p>
        </w:tc>
        <w:tc>
          <w:tcPr>
            <w:tcW w:w="1220" w:type="dxa"/>
            <w:tcBorders>
              <w:top w:val="nil"/>
              <w:left w:val="nil"/>
              <w:bottom w:val="single" w:color="auto" w:sz="4" w:space="0"/>
              <w:right w:val="single" w:color="auto" w:sz="4" w:space="0"/>
            </w:tcBorders>
            <w:shd w:val="clear" w:color="000000" w:fill="FFFFFF"/>
            <w:noWrap/>
            <w:vAlign w:val="center"/>
          </w:tcPr>
          <w:p w14:paraId="7C1EB8FA">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w:t>
            </w:r>
          </w:p>
        </w:tc>
        <w:tc>
          <w:tcPr>
            <w:tcW w:w="820" w:type="dxa"/>
            <w:tcBorders>
              <w:top w:val="nil"/>
              <w:left w:val="nil"/>
              <w:bottom w:val="single" w:color="auto" w:sz="4" w:space="0"/>
              <w:right w:val="single" w:color="auto" w:sz="4" w:space="0"/>
            </w:tcBorders>
            <w:noWrap/>
            <w:vAlign w:val="center"/>
          </w:tcPr>
          <w:p w14:paraId="700BE40C">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电车</w:t>
            </w:r>
          </w:p>
        </w:tc>
      </w:tr>
      <w:tr w14:paraId="07D26C6B">
        <w:tblPrEx>
          <w:tblCellMar>
            <w:top w:w="0" w:type="dxa"/>
            <w:left w:w="108" w:type="dxa"/>
            <w:bottom w:w="0" w:type="dxa"/>
            <w:right w:w="108" w:type="dxa"/>
          </w:tblCellMar>
        </w:tblPrEx>
        <w:trPr>
          <w:trHeight w:val="79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B707E3F">
            <w:pPr>
              <w:widowControl/>
              <w:jc w:val="center"/>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w:t>
            </w:r>
            <w:r>
              <w:rPr>
                <w:rFonts w:hint="eastAsia" w:ascii="宋体" w:hAnsi="宋体" w:cs="宋体"/>
                <w:color w:val="000000" w:themeColor="text1"/>
                <w:kern w:val="0"/>
                <w:sz w:val="28"/>
                <w:szCs w:val="28"/>
                <w:lang w:val="en-US" w:eastAsia="zh-CN"/>
                <w14:textFill>
                  <w14:solidFill>
                    <w14:schemeClr w14:val="tx1"/>
                  </w14:solidFill>
                </w14:textFill>
              </w:rPr>
              <w:t>2</w:t>
            </w:r>
          </w:p>
        </w:tc>
        <w:tc>
          <w:tcPr>
            <w:tcW w:w="1520" w:type="dxa"/>
            <w:tcBorders>
              <w:top w:val="nil"/>
              <w:left w:val="nil"/>
              <w:bottom w:val="single" w:color="auto" w:sz="4" w:space="0"/>
              <w:right w:val="single" w:color="auto" w:sz="4" w:space="0"/>
            </w:tcBorders>
            <w:shd w:val="clear" w:color="auto" w:fill="auto"/>
            <w:noWrap/>
            <w:vAlign w:val="center"/>
          </w:tcPr>
          <w:p w14:paraId="4D83D837">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粤A2R31P</w:t>
            </w:r>
          </w:p>
        </w:tc>
        <w:tc>
          <w:tcPr>
            <w:tcW w:w="2480" w:type="dxa"/>
            <w:tcBorders>
              <w:top w:val="nil"/>
              <w:left w:val="nil"/>
              <w:bottom w:val="single" w:color="auto" w:sz="4" w:space="0"/>
              <w:right w:val="single" w:color="auto" w:sz="4" w:space="0"/>
            </w:tcBorders>
            <w:shd w:val="clear" w:color="000000" w:fill="FFFFFF"/>
            <w:vAlign w:val="center"/>
          </w:tcPr>
          <w:p w14:paraId="1038794C">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传祺牌GAC7152B2A6A</w:t>
            </w:r>
          </w:p>
        </w:tc>
        <w:tc>
          <w:tcPr>
            <w:tcW w:w="2000" w:type="dxa"/>
            <w:tcBorders>
              <w:top w:val="nil"/>
              <w:left w:val="nil"/>
              <w:bottom w:val="single" w:color="auto" w:sz="4" w:space="0"/>
              <w:right w:val="single" w:color="auto" w:sz="4" w:space="0"/>
            </w:tcBorders>
            <w:shd w:val="clear" w:color="000000" w:fill="FFFFFF"/>
            <w:vAlign w:val="center"/>
          </w:tcPr>
          <w:p w14:paraId="137540BE">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小型轿车</w:t>
            </w:r>
          </w:p>
        </w:tc>
        <w:tc>
          <w:tcPr>
            <w:tcW w:w="1616" w:type="dxa"/>
            <w:tcBorders>
              <w:top w:val="nil"/>
              <w:left w:val="nil"/>
              <w:bottom w:val="single" w:color="auto" w:sz="4" w:space="0"/>
              <w:right w:val="single" w:color="auto" w:sz="4" w:space="0"/>
            </w:tcBorders>
            <w:shd w:val="clear" w:color="auto" w:fill="auto"/>
            <w:noWrap/>
            <w:vAlign w:val="center"/>
          </w:tcPr>
          <w:p w14:paraId="245B69E3">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2020/3/17</w:t>
            </w:r>
          </w:p>
        </w:tc>
        <w:tc>
          <w:tcPr>
            <w:tcW w:w="1220" w:type="dxa"/>
            <w:tcBorders>
              <w:top w:val="nil"/>
              <w:left w:val="nil"/>
              <w:bottom w:val="single" w:color="auto" w:sz="4" w:space="0"/>
              <w:right w:val="single" w:color="auto" w:sz="4" w:space="0"/>
            </w:tcBorders>
            <w:shd w:val="clear" w:color="000000" w:fill="FFFFFF"/>
            <w:vAlign w:val="center"/>
          </w:tcPr>
          <w:p w14:paraId="502E2275">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1.50L</w:t>
            </w:r>
          </w:p>
        </w:tc>
        <w:tc>
          <w:tcPr>
            <w:tcW w:w="820" w:type="dxa"/>
            <w:tcBorders>
              <w:top w:val="nil"/>
              <w:left w:val="nil"/>
              <w:bottom w:val="single" w:color="auto" w:sz="4" w:space="0"/>
              <w:right w:val="single" w:color="auto" w:sz="4" w:space="0"/>
            </w:tcBorders>
            <w:noWrap/>
            <w:vAlign w:val="center"/>
          </w:tcPr>
          <w:p w14:paraId="02AADA15">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汽油</w:t>
            </w:r>
          </w:p>
        </w:tc>
      </w:tr>
      <w:tr w14:paraId="3C892765">
        <w:tblPrEx>
          <w:tblCellMar>
            <w:top w:w="0" w:type="dxa"/>
            <w:left w:w="108" w:type="dxa"/>
            <w:bottom w:w="0" w:type="dxa"/>
            <w:right w:w="108" w:type="dxa"/>
          </w:tblCellMar>
        </w:tblPrEx>
        <w:trPr>
          <w:trHeight w:val="79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253CA4D">
            <w:pPr>
              <w:widowControl/>
              <w:jc w:val="center"/>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w:t>
            </w:r>
            <w:r>
              <w:rPr>
                <w:rFonts w:hint="eastAsia" w:ascii="宋体" w:hAnsi="宋体" w:cs="宋体"/>
                <w:color w:val="000000" w:themeColor="text1"/>
                <w:kern w:val="0"/>
                <w:sz w:val="28"/>
                <w:szCs w:val="28"/>
                <w:lang w:val="en-US" w:eastAsia="zh-CN"/>
                <w14:textFill>
                  <w14:solidFill>
                    <w14:schemeClr w14:val="tx1"/>
                  </w14:solidFill>
                </w14:textFill>
              </w:rPr>
              <w:t>3</w:t>
            </w:r>
          </w:p>
        </w:tc>
        <w:tc>
          <w:tcPr>
            <w:tcW w:w="1520" w:type="dxa"/>
            <w:tcBorders>
              <w:top w:val="nil"/>
              <w:left w:val="nil"/>
              <w:bottom w:val="single" w:color="auto" w:sz="4" w:space="0"/>
              <w:right w:val="single" w:color="auto" w:sz="4" w:space="0"/>
            </w:tcBorders>
            <w:shd w:val="clear" w:color="auto" w:fill="auto"/>
            <w:noWrap/>
            <w:vAlign w:val="center"/>
          </w:tcPr>
          <w:p w14:paraId="76D6A9BB">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粤AFR552</w:t>
            </w:r>
          </w:p>
        </w:tc>
        <w:tc>
          <w:tcPr>
            <w:tcW w:w="2480" w:type="dxa"/>
            <w:tcBorders>
              <w:top w:val="nil"/>
              <w:left w:val="nil"/>
              <w:bottom w:val="single" w:color="auto" w:sz="4" w:space="0"/>
              <w:right w:val="single" w:color="auto" w:sz="4" w:space="0"/>
            </w:tcBorders>
            <w:shd w:val="clear" w:color="000000" w:fill="FFFFFF"/>
            <w:vAlign w:val="center"/>
          </w:tcPr>
          <w:p w14:paraId="349ED374">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金旅牌XML6700J26</w:t>
            </w:r>
          </w:p>
        </w:tc>
        <w:tc>
          <w:tcPr>
            <w:tcW w:w="2000" w:type="dxa"/>
            <w:tcBorders>
              <w:top w:val="nil"/>
              <w:left w:val="nil"/>
              <w:bottom w:val="single" w:color="auto" w:sz="4" w:space="0"/>
              <w:right w:val="single" w:color="auto" w:sz="4" w:space="0"/>
            </w:tcBorders>
            <w:shd w:val="clear" w:color="000000" w:fill="FFFFFF"/>
            <w:vAlign w:val="center"/>
          </w:tcPr>
          <w:p w14:paraId="63A9C18B">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大型普通客车</w:t>
            </w:r>
          </w:p>
        </w:tc>
        <w:tc>
          <w:tcPr>
            <w:tcW w:w="1616" w:type="dxa"/>
            <w:tcBorders>
              <w:top w:val="nil"/>
              <w:left w:val="nil"/>
              <w:bottom w:val="single" w:color="auto" w:sz="4" w:space="0"/>
              <w:right w:val="single" w:color="auto" w:sz="4" w:space="0"/>
            </w:tcBorders>
            <w:shd w:val="clear" w:color="auto" w:fill="auto"/>
            <w:noWrap/>
            <w:vAlign w:val="center"/>
          </w:tcPr>
          <w:p w14:paraId="23D61B31">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2023/3/3</w:t>
            </w:r>
          </w:p>
        </w:tc>
        <w:tc>
          <w:tcPr>
            <w:tcW w:w="1220" w:type="dxa"/>
            <w:tcBorders>
              <w:top w:val="nil"/>
              <w:left w:val="nil"/>
              <w:bottom w:val="single" w:color="auto" w:sz="4" w:space="0"/>
              <w:right w:val="single" w:color="auto" w:sz="4" w:space="0"/>
            </w:tcBorders>
            <w:shd w:val="clear" w:color="000000" w:fill="FFFFFF"/>
            <w:noWrap/>
            <w:vAlign w:val="center"/>
          </w:tcPr>
          <w:p w14:paraId="2CBE4BA9">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2.78L</w:t>
            </w:r>
          </w:p>
        </w:tc>
        <w:tc>
          <w:tcPr>
            <w:tcW w:w="820" w:type="dxa"/>
            <w:tcBorders>
              <w:top w:val="nil"/>
              <w:left w:val="nil"/>
              <w:bottom w:val="single" w:color="auto" w:sz="4" w:space="0"/>
              <w:right w:val="single" w:color="auto" w:sz="4" w:space="0"/>
            </w:tcBorders>
            <w:noWrap/>
            <w:vAlign w:val="center"/>
          </w:tcPr>
          <w:p w14:paraId="500CB545">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柴油</w:t>
            </w:r>
          </w:p>
        </w:tc>
      </w:tr>
      <w:tr w14:paraId="27B65DAC">
        <w:tblPrEx>
          <w:tblCellMar>
            <w:top w:w="0" w:type="dxa"/>
            <w:left w:w="108" w:type="dxa"/>
            <w:bottom w:w="0" w:type="dxa"/>
            <w:right w:w="108" w:type="dxa"/>
          </w:tblCellMar>
        </w:tblPrEx>
        <w:trPr>
          <w:trHeight w:val="79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9284649">
            <w:pPr>
              <w:widowControl/>
              <w:jc w:val="center"/>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w:t>
            </w:r>
            <w:r>
              <w:rPr>
                <w:rFonts w:hint="eastAsia" w:ascii="宋体" w:hAnsi="宋体" w:cs="宋体"/>
                <w:color w:val="000000" w:themeColor="text1"/>
                <w:kern w:val="0"/>
                <w:sz w:val="28"/>
                <w:szCs w:val="28"/>
                <w:lang w:val="en-US" w:eastAsia="zh-CN"/>
                <w14:textFill>
                  <w14:solidFill>
                    <w14:schemeClr w14:val="tx1"/>
                  </w14:solidFill>
                </w14:textFill>
              </w:rPr>
              <w:t>4</w:t>
            </w:r>
          </w:p>
        </w:tc>
        <w:tc>
          <w:tcPr>
            <w:tcW w:w="1520" w:type="dxa"/>
            <w:tcBorders>
              <w:top w:val="nil"/>
              <w:left w:val="nil"/>
              <w:bottom w:val="single" w:color="auto" w:sz="4" w:space="0"/>
              <w:right w:val="single" w:color="auto" w:sz="4" w:space="0"/>
            </w:tcBorders>
            <w:shd w:val="clear" w:color="auto" w:fill="auto"/>
            <w:noWrap/>
            <w:vAlign w:val="center"/>
          </w:tcPr>
          <w:p w14:paraId="24FDB7B3">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粤AGT087</w:t>
            </w:r>
          </w:p>
        </w:tc>
        <w:tc>
          <w:tcPr>
            <w:tcW w:w="2480" w:type="dxa"/>
            <w:tcBorders>
              <w:top w:val="nil"/>
              <w:left w:val="nil"/>
              <w:bottom w:val="single" w:color="auto" w:sz="4" w:space="0"/>
              <w:right w:val="single" w:color="auto" w:sz="4" w:space="0"/>
            </w:tcBorders>
            <w:shd w:val="clear" w:color="000000" w:fill="FFFFFF"/>
            <w:vAlign w:val="center"/>
          </w:tcPr>
          <w:p w14:paraId="14BC9BE5">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金旅牌</w:t>
            </w:r>
            <w:r>
              <w:rPr>
                <w:rFonts w:hint="eastAsia" w:ascii="仿宋" w:hAnsi="仿宋" w:eastAsia="仿宋" w:cs="宋体"/>
                <w:color w:val="000000" w:themeColor="text1"/>
                <w:kern w:val="0"/>
                <w:sz w:val="28"/>
                <w:szCs w:val="28"/>
                <w14:textFill>
                  <w14:solidFill>
                    <w14:schemeClr w14:val="tx1"/>
                  </w14:solidFill>
                </w14:textFill>
              </w:rPr>
              <w:br w:type="textWrapping"/>
            </w:r>
            <w:r>
              <w:rPr>
                <w:rFonts w:hint="eastAsia" w:ascii="仿宋" w:hAnsi="仿宋" w:eastAsia="仿宋" w:cs="宋体"/>
                <w:color w:val="000000" w:themeColor="text1"/>
                <w:kern w:val="0"/>
                <w:sz w:val="28"/>
                <w:szCs w:val="28"/>
                <w14:textFill>
                  <w14:solidFill>
                    <w14:schemeClr w14:val="tx1"/>
                  </w14:solidFill>
                </w14:textFill>
              </w:rPr>
              <w:t>XML6907J16Y</w:t>
            </w:r>
          </w:p>
        </w:tc>
        <w:tc>
          <w:tcPr>
            <w:tcW w:w="2000" w:type="dxa"/>
            <w:tcBorders>
              <w:top w:val="nil"/>
              <w:left w:val="nil"/>
              <w:bottom w:val="single" w:color="auto" w:sz="4" w:space="0"/>
              <w:right w:val="single" w:color="auto" w:sz="4" w:space="0"/>
            </w:tcBorders>
            <w:shd w:val="clear" w:color="000000" w:fill="FFFFFF"/>
            <w:vAlign w:val="center"/>
          </w:tcPr>
          <w:p w14:paraId="4C8EC190">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大型普通客车</w:t>
            </w:r>
          </w:p>
        </w:tc>
        <w:tc>
          <w:tcPr>
            <w:tcW w:w="1616" w:type="dxa"/>
            <w:tcBorders>
              <w:top w:val="nil"/>
              <w:left w:val="nil"/>
              <w:bottom w:val="single" w:color="auto" w:sz="4" w:space="0"/>
              <w:right w:val="single" w:color="auto" w:sz="4" w:space="0"/>
            </w:tcBorders>
            <w:shd w:val="clear" w:color="auto" w:fill="auto"/>
            <w:noWrap/>
            <w:vAlign w:val="center"/>
          </w:tcPr>
          <w:p w14:paraId="35E5641C">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2024/5/20</w:t>
            </w:r>
          </w:p>
        </w:tc>
        <w:tc>
          <w:tcPr>
            <w:tcW w:w="1220" w:type="dxa"/>
            <w:tcBorders>
              <w:top w:val="nil"/>
              <w:left w:val="nil"/>
              <w:bottom w:val="single" w:color="auto" w:sz="4" w:space="0"/>
              <w:right w:val="single" w:color="auto" w:sz="4" w:space="0"/>
            </w:tcBorders>
            <w:shd w:val="clear" w:color="000000" w:fill="FFFFFF"/>
            <w:noWrap/>
            <w:vAlign w:val="center"/>
          </w:tcPr>
          <w:p w14:paraId="6B25A1C6">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6.23L</w:t>
            </w:r>
          </w:p>
        </w:tc>
        <w:tc>
          <w:tcPr>
            <w:tcW w:w="820" w:type="dxa"/>
            <w:tcBorders>
              <w:top w:val="nil"/>
              <w:left w:val="nil"/>
              <w:bottom w:val="single" w:color="auto" w:sz="4" w:space="0"/>
              <w:right w:val="single" w:color="auto" w:sz="4" w:space="0"/>
            </w:tcBorders>
            <w:noWrap/>
            <w:vAlign w:val="center"/>
          </w:tcPr>
          <w:p w14:paraId="1506CA19">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柴油</w:t>
            </w:r>
          </w:p>
        </w:tc>
      </w:tr>
      <w:tr w14:paraId="45796CF9">
        <w:tblPrEx>
          <w:tblCellMar>
            <w:top w:w="0" w:type="dxa"/>
            <w:left w:w="108" w:type="dxa"/>
            <w:bottom w:w="0" w:type="dxa"/>
            <w:right w:w="108" w:type="dxa"/>
          </w:tblCellMar>
        </w:tblPrEx>
        <w:trPr>
          <w:trHeight w:val="79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2F304A8">
            <w:pPr>
              <w:widowControl/>
              <w:jc w:val="center"/>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w:t>
            </w:r>
            <w:r>
              <w:rPr>
                <w:rFonts w:hint="eastAsia" w:ascii="宋体" w:hAnsi="宋体" w:cs="宋体"/>
                <w:color w:val="000000" w:themeColor="text1"/>
                <w:kern w:val="0"/>
                <w:sz w:val="28"/>
                <w:szCs w:val="28"/>
                <w:lang w:val="en-US" w:eastAsia="zh-CN"/>
                <w14:textFill>
                  <w14:solidFill>
                    <w14:schemeClr w14:val="tx1"/>
                  </w14:solidFill>
                </w14:textFill>
              </w:rPr>
              <w:t>5</w:t>
            </w:r>
          </w:p>
        </w:tc>
        <w:tc>
          <w:tcPr>
            <w:tcW w:w="1520" w:type="dxa"/>
            <w:tcBorders>
              <w:top w:val="nil"/>
              <w:left w:val="nil"/>
              <w:bottom w:val="single" w:color="auto" w:sz="4" w:space="0"/>
              <w:right w:val="single" w:color="auto" w:sz="4" w:space="0"/>
            </w:tcBorders>
            <w:shd w:val="clear" w:color="auto" w:fill="auto"/>
            <w:noWrap/>
            <w:vAlign w:val="center"/>
          </w:tcPr>
          <w:p w14:paraId="37E9B443">
            <w:pPr>
              <w:widowControl/>
              <w:jc w:val="center"/>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粤ABL500</w:t>
            </w:r>
          </w:p>
        </w:tc>
        <w:tc>
          <w:tcPr>
            <w:tcW w:w="2480" w:type="dxa"/>
            <w:tcBorders>
              <w:top w:val="nil"/>
              <w:left w:val="nil"/>
              <w:bottom w:val="single" w:color="auto" w:sz="4" w:space="0"/>
              <w:right w:val="single" w:color="auto" w:sz="4" w:space="0"/>
            </w:tcBorders>
            <w:shd w:val="clear" w:color="000000" w:fill="FFFFFF"/>
            <w:vAlign w:val="center"/>
          </w:tcPr>
          <w:p w14:paraId="4EC290D3">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金旅牌</w:t>
            </w:r>
            <w:r>
              <w:rPr>
                <w:rFonts w:hint="eastAsia" w:ascii="仿宋" w:hAnsi="仿宋" w:eastAsia="仿宋" w:cs="宋体"/>
                <w:color w:val="000000" w:themeColor="text1"/>
                <w:kern w:val="0"/>
                <w:sz w:val="28"/>
                <w:szCs w:val="28"/>
                <w14:textFill>
                  <w14:solidFill>
                    <w14:schemeClr w14:val="tx1"/>
                  </w14:solidFill>
                </w14:textFill>
              </w:rPr>
              <w:br w:type="textWrapping"/>
            </w:r>
            <w:r>
              <w:rPr>
                <w:rFonts w:hint="eastAsia" w:ascii="仿宋" w:hAnsi="仿宋" w:eastAsia="仿宋" w:cs="宋体"/>
                <w:color w:val="000000" w:themeColor="text1"/>
                <w:kern w:val="0"/>
                <w:sz w:val="28"/>
                <w:szCs w:val="28"/>
                <w14:textFill>
                  <w14:solidFill>
                    <w14:schemeClr w14:val="tx1"/>
                  </w14:solidFill>
                </w14:textFill>
              </w:rPr>
              <w:t>XML6907J16Y</w:t>
            </w:r>
          </w:p>
        </w:tc>
        <w:tc>
          <w:tcPr>
            <w:tcW w:w="2000" w:type="dxa"/>
            <w:tcBorders>
              <w:top w:val="nil"/>
              <w:left w:val="nil"/>
              <w:bottom w:val="single" w:color="auto" w:sz="4" w:space="0"/>
              <w:right w:val="single" w:color="auto" w:sz="4" w:space="0"/>
            </w:tcBorders>
            <w:shd w:val="clear" w:color="000000" w:fill="FFFFFF"/>
            <w:vAlign w:val="center"/>
          </w:tcPr>
          <w:p w14:paraId="0F800878">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大型普通客车</w:t>
            </w:r>
          </w:p>
        </w:tc>
        <w:tc>
          <w:tcPr>
            <w:tcW w:w="1616" w:type="dxa"/>
            <w:tcBorders>
              <w:top w:val="nil"/>
              <w:left w:val="nil"/>
              <w:bottom w:val="single" w:color="auto" w:sz="4" w:space="0"/>
              <w:right w:val="single" w:color="auto" w:sz="4" w:space="0"/>
            </w:tcBorders>
            <w:shd w:val="clear" w:color="auto" w:fill="auto"/>
            <w:noWrap/>
            <w:vAlign w:val="center"/>
          </w:tcPr>
          <w:p w14:paraId="27A4D0D9">
            <w:pPr>
              <w:widowControl/>
              <w:jc w:val="both"/>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2024/8/15</w:t>
            </w:r>
          </w:p>
        </w:tc>
        <w:tc>
          <w:tcPr>
            <w:tcW w:w="1220" w:type="dxa"/>
            <w:tcBorders>
              <w:top w:val="nil"/>
              <w:left w:val="nil"/>
              <w:bottom w:val="single" w:color="auto" w:sz="4" w:space="0"/>
              <w:right w:val="single" w:color="auto" w:sz="4" w:space="0"/>
            </w:tcBorders>
            <w:shd w:val="clear" w:color="000000" w:fill="FFFFFF"/>
            <w:noWrap/>
            <w:vAlign w:val="center"/>
          </w:tcPr>
          <w:p w14:paraId="1CBD6969">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6.23L</w:t>
            </w:r>
          </w:p>
        </w:tc>
        <w:tc>
          <w:tcPr>
            <w:tcW w:w="820" w:type="dxa"/>
            <w:tcBorders>
              <w:top w:val="nil"/>
              <w:left w:val="nil"/>
              <w:bottom w:val="single" w:color="auto" w:sz="4" w:space="0"/>
              <w:right w:val="single" w:color="auto" w:sz="4" w:space="0"/>
            </w:tcBorders>
            <w:noWrap/>
            <w:vAlign w:val="center"/>
          </w:tcPr>
          <w:p w14:paraId="0660CD89">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柴油</w:t>
            </w:r>
          </w:p>
        </w:tc>
      </w:tr>
      <w:tr w14:paraId="149A9023">
        <w:tblPrEx>
          <w:tblCellMar>
            <w:top w:w="0" w:type="dxa"/>
            <w:left w:w="108" w:type="dxa"/>
            <w:bottom w:w="0" w:type="dxa"/>
            <w:right w:w="108" w:type="dxa"/>
          </w:tblCellMar>
        </w:tblPrEx>
        <w:trPr>
          <w:trHeight w:val="79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172AE5F">
            <w:pPr>
              <w:widowControl/>
              <w:jc w:val="center"/>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16</w:t>
            </w:r>
          </w:p>
        </w:tc>
        <w:tc>
          <w:tcPr>
            <w:tcW w:w="1520" w:type="dxa"/>
            <w:tcBorders>
              <w:top w:val="nil"/>
              <w:left w:val="nil"/>
              <w:bottom w:val="single" w:color="auto" w:sz="4" w:space="0"/>
              <w:right w:val="single" w:color="auto" w:sz="4" w:space="0"/>
            </w:tcBorders>
            <w:shd w:val="clear" w:color="auto" w:fill="auto"/>
            <w:noWrap/>
            <w:vAlign w:val="center"/>
          </w:tcPr>
          <w:p w14:paraId="01C05A93">
            <w:pPr>
              <w:widowControl/>
              <w:jc w:val="center"/>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新商务车</w:t>
            </w:r>
          </w:p>
        </w:tc>
        <w:tc>
          <w:tcPr>
            <w:tcW w:w="2480" w:type="dxa"/>
            <w:tcBorders>
              <w:top w:val="nil"/>
              <w:left w:val="nil"/>
              <w:bottom w:val="single" w:color="auto" w:sz="4" w:space="0"/>
              <w:right w:val="single" w:color="auto" w:sz="4" w:space="0"/>
            </w:tcBorders>
            <w:shd w:val="clear" w:color="000000" w:fill="FFFFFF"/>
            <w:vAlign w:val="center"/>
          </w:tcPr>
          <w:p w14:paraId="0783FD7D">
            <w:pPr>
              <w:widowControl/>
              <w:jc w:val="center"/>
              <w:rPr>
                <w:rFonts w:hint="default"/>
                <w:color w:val="000000" w:themeColor="text1"/>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传祺牌GAC6491CHEVKBA6A</w:t>
            </w:r>
          </w:p>
        </w:tc>
        <w:tc>
          <w:tcPr>
            <w:tcW w:w="2000" w:type="dxa"/>
            <w:tcBorders>
              <w:top w:val="nil"/>
              <w:left w:val="nil"/>
              <w:bottom w:val="single" w:color="auto" w:sz="4" w:space="0"/>
              <w:right w:val="single" w:color="auto" w:sz="4" w:space="0"/>
            </w:tcBorders>
            <w:shd w:val="clear" w:color="000000" w:fill="FFFFFF"/>
            <w:vAlign w:val="center"/>
          </w:tcPr>
          <w:p w14:paraId="01847EA7">
            <w:pPr>
              <w:widowControl/>
              <w:jc w:val="center"/>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小型普通客车</w:t>
            </w:r>
          </w:p>
        </w:tc>
        <w:tc>
          <w:tcPr>
            <w:tcW w:w="1616" w:type="dxa"/>
            <w:tcBorders>
              <w:top w:val="nil"/>
              <w:left w:val="nil"/>
              <w:bottom w:val="single" w:color="auto" w:sz="4" w:space="0"/>
              <w:right w:val="single" w:color="auto" w:sz="4" w:space="0"/>
            </w:tcBorders>
            <w:shd w:val="clear" w:color="auto" w:fill="auto"/>
            <w:noWrap/>
            <w:vAlign w:val="center"/>
          </w:tcPr>
          <w:p w14:paraId="68AF416B">
            <w:pPr>
              <w:widowControl/>
              <w:jc w:val="center"/>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未上牌</w:t>
            </w:r>
          </w:p>
        </w:tc>
        <w:tc>
          <w:tcPr>
            <w:tcW w:w="1220" w:type="dxa"/>
            <w:tcBorders>
              <w:top w:val="nil"/>
              <w:left w:val="nil"/>
              <w:bottom w:val="single" w:color="auto" w:sz="4" w:space="0"/>
              <w:right w:val="single" w:color="auto" w:sz="4" w:space="0"/>
            </w:tcBorders>
            <w:shd w:val="clear" w:color="000000" w:fill="FFFFFF"/>
            <w:noWrap/>
            <w:vAlign w:val="center"/>
          </w:tcPr>
          <w:p w14:paraId="11DC08A4">
            <w:pPr>
              <w:widowControl/>
              <w:jc w:val="center"/>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1.8L</w:t>
            </w:r>
          </w:p>
        </w:tc>
        <w:tc>
          <w:tcPr>
            <w:tcW w:w="820" w:type="dxa"/>
            <w:tcBorders>
              <w:top w:val="nil"/>
              <w:left w:val="nil"/>
              <w:bottom w:val="single" w:color="auto" w:sz="4" w:space="0"/>
              <w:right w:val="single" w:color="auto" w:sz="4" w:space="0"/>
            </w:tcBorders>
            <w:noWrap/>
            <w:vAlign w:val="center"/>
          </w:tcPr>
          <w:p w14:paraId="4A99CA56">
            <w:pPr>
              <w:widowControl/>
              <w:jc w:val="center"/>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汽油</w:t>
            </w:r>
          </w:p>
        </w:tc>
      </w:tr>
      <w:tr w14:paraId="0D6F46FC">
        <w:tblPrEx>
          <w:tblCellMar>
            <w:top w:w="0" w:type="dxa"/>
            <w:left w:w="108" w:type="dxa"/>
            <w:bottom w:w="0" w:type="dxa"/>
            <w:right w:w="108" w:type="dxa"/>
          </w:tblCellMar>
        </w:tblPrEx>
        <w:trPr>
          <w:trHeight w:val="79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3D25039">
            <w:pPr>
              <w:widowControl/>
              <w:jc w:val="center"/>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17</w:t>
            </w:r>
          </w:p>
        </w:tc>
        <w:tc>
          <w:tcPr>
            <w:tcW w:w="1520" w:type="dxa"/>
            <w:tcBorders>
              <w:top w:val="nil"/>
              <w:left w:val="nil"/>
              <w:bottom w:val="single" w:color="auto" w:sz="4" w:space="0"/>
              <w:right w:val="single" w:color="auto" w:sz="4" w:space="0"/>
            </w:tcBorders>
            <w:shd w:val="clear" w:color="auto" w:fill="auto"/>
            <w:noWrap/>
            <w:vAlign w:val="center"/>
          </w:tcPr>
          <w:p w14:paraId="60033E2C">
            <w:pPr>
              <w:widowControl/>
              <w:jc w:val="center"/>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新商务车</w:t>
            </w:r>
          </w:p>
        </w:tc>
        <w:tc>
          <w:tcPr>
            <w:tcW w:w="2480" w:type="dxa"/>
            <w:tcBorders>
              <w:top w:val="nil"/>
              <w:left w:val="nil"/>
              <w:bottom w:val="single" w:color="auto" w:sz="4" w:space="0"/>
              <w:right w:val="single" w:color="auto" w:sz="4" w:space="0"/>
            </w:tcBorders>
            <w:shd w:val="clear" w:color="000000" w:fill="FFFFFF"/>
            <w:vAlign w:val="center"/>
          </w:tcPr>
          <w:p w14:paraId="67A0C93B">
            <w:pPr>
              <w:widowControl/>
              <w:jc w:val="center"/>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传祺牌GAC6491CHEVKBA6A</w:t>
            </w:r>
          </w:p>
        </w:tc>
        <w:tc>
          <w:tcPr>
            <w:tcW w:w="2000" w:type="dxa"/>
            <w:tcBorders>
              <w:top w:val="nil"/>
              <w:left w:val="nil"/>
              <w:bottom w:val="single" w:color="auto" w:sz="4" w:space="0"/>
              <w:right w:val="single" w:color="auto" w:sz="4" w:space="0"/>
            </w:tcBorders>
            <w:shd w:val="clear" w:color="000000" w:fill="FFFFFF"/>
            <w:vAlign w:val="center"/>
          </w:tcPr>
          <w:p w14:paraId="4CE6FE05">
            <w:pPr>
              <w:widowControl/>
              <w:jc w:val="center"/>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小型普通客车</w:t>
            </w:r>
          </w:p>
        </w:tc>
        <w:tc>
          <w:tcPr>
            <w:tcW w:w="1616" w:type="dxa"/>
            <w:tcBorders>
              <w:top w:val="nil"/>
              <w:left w:val="nil"/>
              <w:bottom w:val="single" w:color="auto" w:sz="4" w:space="0"/>
              <w:right w:val="single" w:color="auto" w:sz="4" w:space="0"/>
            </w:tcBorders>
            <w:shd w:val="clear" w:color="auto" w:fill="auto"/>
            <w:noWrap/>
            <w:vAlign w:val="center"/>
          </w:tcPr>
          <w:p w14:paraId="59802128">
            <w:pPr>
              <w:widowControl/>
              <w:jc w:val="center"/>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未上牌</w:t>
            </w:r>
          </w:p>
        </w:tc>
        <w:tc>
          <w:tcPr>
            <w:tcW w:w="1220" w:type="dxa"/>
            <w:tcBorders>
              <w:top w:val="nil"/>
              <w:left w:val="nil"/>
              <w:bottom w:val="single" w:color="auto" w:sz="4" w:space="0"/>
              <w:right w:val="single" w:color="auto" w:sz="4" w:space="0"/>
            </w:tcBorders>
            <w:shd w:val="clear" w:color="000000" w:fill="FFFFFF"/>
            <w:noWrap/>
            <w:vAlign w:val="center"/>
          </w:tcPr>
          <w:p w14:paraId="09CA6655">
            <w:pPr>
              <w:widowControl/>
              <w:jc w:val="center"/>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1.8L</w:t>
            </w:r>
          </w:p>
        </w:tc>
        <w:tc>
          <w:tcPr>
            <w:tcW w:w="820" w:type="dxa"/>
            <w:tcBorders>
              <w:top w:val="nil"/>
              <w:left w:val="nil"/>
              <w:bottom w:val="single" w:color="auto" w:sz="4" w:space="0"/>
              <w:right w:val="single" w:color="auto" w:sz="4" w:space="0"/>
            </w:tcBorders>
            <w:noWrap/>
            <w:vAlign w:val="center"/>
          </w:tcPr>
          <w:p w14:paraId="4C72023D">
            <w:pPr>
              <w:widowControl/>
              <w:jc w:val="center"/>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汽油</w:t>
            </w:r>
          </w:p>
        </w:tc>
      </w:tr>
    </w:tbl>
    <w:p w14:paraId="686778D6">
      <w:pPr>
        <w:bidi w:val="0"/>
        <w:rPr>
          <w:rFonts w:hint="eastAsia"/>
          <w:b/>
          <w:bCs/>
          <w:color w:val="000000" w:themeColor="text1"/>
          <w:lang w:val="en-US" w:eastAsia="zh-CN"/>
          <w14:textFill>
            <w14:solidFill>
              <w14:schemeClr w14:val="tx1"/>
            </w14:solidFill>
          </w14:textFill>
        </w:rPr>
      </w:pPr>
    </w:p>
    <w:p w14:paraId="3C227299">
      <w:pPr>
        <w:bidi w:val="0"/>
        <w:rPr>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儿童院区（</w:t>
      </w:r>
      <w:r>
        <w:rPr>
          <w:rFonts w:hint="eastAsia"/>
          <w:b/>
          <w:bCs/>
          <w:color w:val="000000" w:themeColor="text1"/>
          <w14:textFill>
            <w14:solidFill>
              <w14:schemeClr w14:val="tx1"/>
            </w14:solidFill>
          </w14:textFill>
        </w:rPr>
        <w:t>救护车</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w:t>
      </w:r>
    </w:p>
    <w:tbl>
      <w:tblPr>
        <w:tblStyle w:val="19"/>
        <w:tblW w:w="10300" w:type="dxa"/>
        <w:tblInd w:w="93" w:type="dxa"/>
        <w:tblLayout w:type="autofit"/>
        <w:tblCellMar>
          <w:top w:w="0" w:type="dxa"/>
          <w:left w:w="108" w:type="dxa"/>
          <w:bottom w:w="0" w:type="dxa"/>
          <w:right w:w="108" w:type="dxa"/>
        </w:tblCellMar>
      </w:tblPr>
      <w:tblGrid>
        <w:gridCol w:w="820"/>
        <w:gridCol w:w="1420"/>
        <w:gridCol w:w="2160"/>
        <w:gridCol w:w="2060"/>
        <w:gridCol w:w="1760"/>
        <w:gridCol w:w="1080"/>
        <w:gridCol w:w="1000"/>
      </w:tblGrid>
      <w:tr w14:paraId="27DF3A62">
        <w:tblPrEx>
          <w:tblCellMar>
            <w:top w:w="0" w:type="dxa"/>
            <w:left w:w="108" w:type="dxa"/>
            <w:bottom w:w="0" w:type="dxa"/>
            <w:right w:w="108" w:type="dxa"/>
          </w:tblCellMar>
        </w:tblPrEx>
        <w:trPr>
          <w:trHeight w:val="702" w:hRule="atLeast"/>
        </w:trPr>
        <w:tc>
          <w:tcPr>
            <w:tcW w:w="820" w:type="dxa"/>
            <w:tcBorders>
              <w:top w:val="single" w:color="auto" w:sz="4" w:space="0"/>
              <w:left w:val="single" w:color="auto" w:sz="4" w:space="0"/>
              <w:bottom w:val="single" w:color="auto" w:sz="4" w:space="0"/>
              <w:right w:val="single" w:color="auto" w:sz="4" w:space="0"/>
            </w:tcBorders>
            <w:noWrap/>
            <w:vAlign w:val="center"/>
          </w:tcPr>
          <w:p w14:paraId="77E5FFFF">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序号</w:t>
            </w:r>
          </w:p>
        </w:tc>
        <w:tc>
          <w:tcPr>
            <w:tcW w:w="1420" w:type="dxa"/>
            <w:tcBorders>
              <w:top w:val="single" w:color="auto" w:sz="4" w:space="0"/>
              <w:left w:val="nil"/>
              <w:bottom w:val="single" w:color="auto" w:sz="4" w:space="0"/>
              <w:right w:val="single" w:color="auto" w:sz="4" w:space="0"/>
            </w:tcBorders>
            <w:noWrap/>
            <w:vAlign w:val="center"/>
          </w:tcPr>
          <w:p w14:paraId="6CA7344E">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车牌号</w:t>
            </w:r>
          </w:p>
        </w:tc>
        <w:tc>
          <w:tcPr>
            <w:tcW w:w="2160" w:type="dxa"/>
            <w:tcBorders>
              <w:top w:val="single" w:color="auto" w:sz="4" w:space="0"/>
              <w:left w:val="nil"/>
              <w:bottom w:val="single" w:color="auto" w:sz="4" w:space="0"/>
              <w:right w:val="single" w:color="auto" w:sz="4" w:space="0"/>
            </w:tcBorders>
            <w:vAlign w:val="center"/>
          </w:tcPr>
          <w:p w14:paraId="1F6C15DD">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品牌型号</w:t>
            </w:r>
          </w:p>
        </w:tc>
        <w:tc>
          <w:tcPr>
            <w:tcW w:w="2060" w:type="dxa"/>
            <w:tcBorders>
              <w:top w:val="single" w:color="auto" w:sz="4" w:space="0"/>
              <w:left w:val="nil"/>
              <w:bottom w:val="single" w:color="auto" w:sz="4" w:space="0"/>
              <w:right w:val="single" w:color="auto" w:sz="4" w:space="0"/>
            </w:tcBorders>
            <w:noWrap/>
            <w:vAlign w:val="center"/>
          </w:tcPr>
          <w:p w14:paraId="63941B54">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车辆类型</w:t>
            </w:r>
          </w:p>
        </w:tc>
        <w:tc>
          <w:tcPr>
            <w:tcW w:w="1760" w:type="dxa"/>
            <w:tcBorders>
              <w:top w:val="single" w:color="auto" w:sz="4" w:space="0"/>
              <w:left w:val="nil"/>
              <w:bottom w:val="single" w:color="auto" w:sz="4" w:space="0"/>
              <w:right w:val="single" w:color="auto" w:sz="4" w:space="0"/>
            </w:tcBorders>
            <w:noWrap/>
            <w:vAlign w:val="center"/>
          </w:tcPr>
          <w:p w14:paraId="40E5C773">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使用日期</w:t>
            </w:r>
          </w:p>
        </w:tc>
        <w:tc>
          <w:tcPr>
            <w:tcW w:w="1080" w:type="dxa"/>
            <w:tcBorders>
              <w:top w:val="single" w:color="auto" w:sz="4" w:space="0"/>
              <w:left w:val="nil"/>
              <w:bottom w:val="single" w:color="auto" w:sz="4" w:space="0"/>
              <w:right w:val="single" w:color="auto" w:sz="4" w:space="0"/>
            </w:tcBorders>
            <w:noWrap/>
            <w:vAlign w:val="center"/>
          </w:tcPr>
          <w:p w14:paraId="41A3C309">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排量</w:t>
            </w:r>
          </w:p>
        </w:tc>
        <w:tc>
          <w:tcPr>
            <w:tcW w:w="1000" w:type="dxa"/>
            <w:tcBorders>
              <w:top w:val="single" w:color="auto" w:sz="4" w:space="0"/>
              <w:left w:val="nil"/>
              <w:bottom w:val="single" w:color="auto" w:sz="4" w:space="0"/>
              <w:right w:val="single" w:color="auto" w:sz="4" w:space="0"/>
            </w:tcBorders>
            <w:vAlign w:val="center"/>
          </w:tcPr>
          <w:p w14:paraId="06F451FA">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燃油种类</w:t>
            </w:r>
          </w:p>
        </w:tc>
      </w:tr>
      <w:tr w14:paraId="3855AF16">
        <w:tblPrEx>
          <w:tblCellMar>
            <w:top w:w="0" w:type="dxa"/>
            <w:left w:w="108" w:type="dxa"/>
            <w:bottom w:w="0" w:type="dxa"/>
            <w:right w:w="108" w:type="dxa"/>
          </w:tblCellMar>
        </w:tblPrEx>
        <w:trPr>
          <w:trHeight w:val="762"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14:paraId="67471254">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p>
        </w:tc>
        <w:tc>
          <w:tcPr>
            <w:tcW w:w="1420" w:type="dxa"/>
            <w:tcBorders>
              <w:top w:val="nil"/>
              <w:left w:val="nil"/>
              <w:bottom w:val="single" w:color="auto" w:sz="4" w:space="0"/>
              <w:right w:val="single" w:color="auto" w:sz="4" w:space="0"/>
            </w:tcBorders>
            <w:shd w:val="clear" w:color="000000" w:fill="FFFFFF"/>
            <w:vAlign w:val="center"/>
          </w:tcPr>
          <w:p w14:paraId="3AD27E3B">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粤AE2P57</w:t>
            </w:r>
          </w:p>
        </w:tc>
        <w:tc>
          <w:tcPr>
            <w:tcW w:w="2160" w:type="dxa"/>
            <w:tcBorders>
              <w:top w:val="nil"/>
              <w:left w:val="nil"/>
              <w:bottom w:val="single" w:color="auto" w:sz="4" w:space="0"/>
              <w:right w:val="single" w:color="auto" w:sz="4" w:space="0"/>
            </w:tcBorders>
            <w:shd w:val="clear" w:color="000000" w:fill="FFFFFF"/>
            <w:vAlign w:val="center"/>
          </w:tcPr>
          <w:p w14:paraId="47899133">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北地牌ND5044XJH</w:t>
            </w:r>
          </w:p>
        </w:tc>
        <w:tc>
          <w:tcPr>
            <w:tcW w:w="2060" w:type="dxa"/>
            <w:tcBorders>
              <w:top w:val="nil"/>
              <w:left w:val="nil"/>
              <w:bottom w:val="single" w:color="auto" w:sz="4" w:space="0"/>
              <w:right w:val="single" w:color="auto" w:sz="4" w:space="0"/>
            </w:tcBorders>
            <w:shd w:val="clear" w:color="000000" w:fill="FFFFFF"/>
            <w:vAlign w:val="center"/>
          </w:tcPr>
          <w:p w14:paraId="5835756A">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小型专用客车（救护车)</w:t>
            </w:r>
          </w:p>
        </w:tc>
        <w:tc>
          <w:tcPr>
            <w:tcW w:w="1760" w:type="dxa"/>
            <w:tcBorders>
              <w:top w:val="nil"/>
              <w:left w:val="nil"/>
              <w:bottom w:val="single" w:color="auto" w:sz="4" w:space="0"/>
              <w:right w:val="single" w:color="auto" w:sz="4" w:space="0"/>
            </w:tcBorders>
            <w:noWrap/>
            <w:vAlign w:val="center"/>
          </w:tcPr>
          <w:p w14:paraId="07A9FAD0">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2011.8.22</w:t>
            </w:r>
          </w:p>
        </w:tc>
        <w:tc>
          <w:tcPr>
            <w:tcW w:w="1080" w:type="dxa"/>
            <w:tcBorders>
              <w:top w:val="nil"/>
              <w:left w:val="nil"/>
              <w:bottom w:val="single" w:color="auto" w:sz="4" w:space="0"/>
              <w:right w:val="single" w:color="auto" w:sz="4" w:space="0"/>
            </w:tcBorders>
            <w:noWrap/>
            <w:vAlign w:val="center"/>
          </w:tcPr>
          <w:p w14:paraId="3579B9D6">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3.50L</w:t>
            </w:r>
          </w:p>
        </w:tc>
        <w:tc>
          <w:tcPr>
            <w:tcW w:w="1000" w:type="dxa"/>
            <w:tcBorders>
              <w:top w:val="nil"/>
              <w:left w:val="nil"/>
              <w:bottom w:val="single" w:color="auto" w:sz="4" w:space="0"/>
              <w:right w:val="single" w:color="auto" w:sz="4" w:space="0"/>
            </w:tcBorders>
            <w:noWrap/>
            <w:vAlign w:val="center"/>
          </w:tcPr>
          <w:p w14:paraId="2BAF2974">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汽油</w:t>
            </w:r>
          </w:p>
        </w:tc>
      </w:tr>
      <w:tr w14:paraId="5446AAC6">
        <w:tblPrEx>
          <w:tblCellMar>
            <w:top w:w="0" w:type="dxa"/>
            <w:left w:w="108" w:type="dxa"/>
            <w:bottom w:w="0" w:type="dxa"/>
            <w:right w:w="108" w:type="dxa"/>
          </w:tblCellMar>
        </w:tblPrEx>
        <w:trPr>
          <w:trHeight w:val="762"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14:paraId="648FFBFF">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w:t>
            </w:r>
          </w:p>
        </w:tc>
        <w:tc>
          <w:tcPr>
            <w:tcW w:w="1420" w:type="dxa"/>
            <w:tcBorders>
              <w:top w:val="nil"/>
              <w:left w:val="nil"/>
              <w:bottom w:val="single" w:color="auto" w:sz="4" w:space="0"/>
              <w:right w:val="single" w:color="auto" w:sz="4" w:space="0"/>
            </w:tcBorders>
            <w:shd w:val="clear" w:color="000000" w:fill="FFFFFF"/>
            <w:vAlign w:val="center"/>
          </w:tcPr>
          <w:p w14:paraId="6562E0BA">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粤AS0Z88</w:t>
            </w:r>
          </w:p>
        </w:tc>
        <w:tc>
          <w:tcPr>
            <w:tcW w:w="2160" w:type="dxa"/>
            <w:tcBorders>
              <w:top w:val="nil"/>
              <w:left w:val="nil"/>
              <w:bottom w:val="single" w:color="auto" w:sz="4" w:space="0"/>
              <w:right w:val="single" w:color="auto" w:sz="4" w:space="0"/>
            </w:tcBorders>
            <w:shd w:val="clear" w:color="000000" w:fill="FFFFFF"/>
            <w:vAlign w:val="center"/>
          </w:tcPr>
          <w:p w14:paraId="2409CAD1">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八达牌XB5037XJH4</w:t>
            </w:r>
          </w:p>
        </w:tc>
        <w:tc>
          <w:tcPr>
            <w:tcW w:w="2060" w:type="dxa"/>
            <w:tcBorders>
              <w:top w:val="nil"/>
              <w:left w:val="nil"/>
              <w:bottom w:val="single" w:color="auto" w:sz="4" w:space="0"/>
              <w:right w:val="single" w:color="auto" w:sz="4" w:space="0"/>
            </w:tcBorders>
            <w:shd w:val="clear" w:color="000000" w:fill="FFFFFF"/>
            <w:vAlign w:val="center"/>
          </w:tcPr>
          <w:p w14:paraId="04A463FF">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小型专用客车（救护车)</w:t>
            </w:r>
          </w:p>
        </w:tc>
        <w:tc>
          <w:tcPr>
            <w:tcW w:w="1760" w:type="dxa"/>
            <w:tcBorders>
              <w:top w:val="nil"/>
              <w:left w:val="nil"/>
              <w:bottom w:val="single" w:color="auto" w:sz="4" w:space="0"/>
              <w:right w:val="single" w:color="auto" w:sz="4" w:space="0"/>
            </w:tcBorders>
            <w:noWrap/>
            <w:vAlign w:val="center"/>
          </w:tcPr>
          <w:p w14:paraId="59C2C9E4">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2012.12.6</w:t>
            </w:r>
          </w:p>
        </w:tc>
        <w:tc>
          <w:tcPr>
            <w:tcW w:w="1080" w:type="dxa"/>
            <w:tcBorders>
              <w:top w:val="nil"/>
              <w:left w:val="nil"/>
              <w:bottom w:val="single" w:color="auto" w:sz="4" w:space="0"/>
              <w:right w:val="single" w:color="auto" w:sz="4" w:space="0"/>
            </w:tcBorders>
            <w:noWrap/>
            <w:vAlign w:val="center"/>
          </w:tcPr>
          <w:p w14:paraId="71D8663D">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2.69L</w:t>
            </w:r>
          </w:p>
        </w:tc>
        <w:tc>
          <w:tcPr>
            <w:tcW w:w="1000" w:type="dxa"/>
            <w:tcBorders>
              <w:top w:val="nil"/>
              <w:left w:val="nil"/>
              <w:bottom w:val="single" w:color="auto" w:sz="4" w:space="0"/>
              <w:right w:val="single" w:color="auto" w:sz="4" w:space="0"/>
            </w:tcBorders>
            <w:noWrap/>
            <w:vAlign w:val="center"/>
          </w:tcPr>
          <w:p w14:paraId="7E6689D4">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汽油</w:t>
            </w:r>
          </w:p>
        </w:tc>
      </w:tr>
      <w:tr w14:paraId="14A6EFAF">
        <w:tblPrEx>
          <w:tblCellMar>
            <w:top w:w="0" w:type="dxa"/>
            <w:left w:w="108" w:type="dxa"/>
            <w:bottom w:w="0" w:type="dxa"/>
            <w:right w:w="108" w:type="dxa"/>
          </w:tblCellMar>
        </w:tblPrEx>
        <w:trPr>
          <w:trHeight w:val="762"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14:paraId="2BDCF612">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w:t>
            </w:r>
          </w:p>
        </w:tc>
        <w:tc>
          <w:tcPr>
            <w:tcW w:w="1420" w:type="dxa"/>
            <w:tcBorders>
              <w:top w:val="nil"/>
              <w:left w:val="nil"/>
              <w:bottom w:val="single" w:color="auto" w:sz="4" w:space="0"/>
              <w:right w:val="single" w:color="auto" w:sz="4" w:space="0"/>
            </w:tcBorders>
            <w:shd w:val="clear" w:color="000000" w:fill="FFFFFF"/>
            <w:vAlign w:val="center"/>
          </w:tcPr>
          <w:p w14:paraId="62E9A4C5">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粤AT299B</w:t>
            </w:r>
          </w:p>
        </w:tc>
        <w:tc>
          <w:tcPr>
            <w:tcW w:w="2160" w:type="dxa"/>
            <w:tcBorders>
              <w:top w:val="nil"/>
              <w:left w:val="nil"/>
              <w:bottom w:val="single" w:color="auto" w:sz="4" w:space="0"/>
              <w:right w:val="single" w:color="auto" w:sz="4" w:space="0"/>
            </w:tcBorders>
            <w:shd w:val="clear" w:color="000000" w:fill="FFFFFF"/>
            <w:vAlign w:val="center"/>
          </w:tcPr>
          <w:p w14:paraId="00B0EFF5">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八达牌XB5037XJH4</w:t>
            </w:r>
          </w:p>
        </w:tc>
        <w:tc>
          <w:tcPr>
            <w:tcW w:w="2060" w:type="dxa"/>
            <w:tcBorders>
              <w:top w:val="nil"/>
              <w:left w:val="nil"/>
              <w:bottom w:val="single" w:color="auto" w:sz="4" w:space="0"/>
              <w:right w:val="single" w:color="auto" w:sz="4" w:space="0"/>
            </w:tcBorders>
            <w:shd w:val="clear" w:color="000000" w:fill="FFFFFF"/>
            <w:vAlign w:val="center"/>
          </w:tcPr>
          <w:p w14:paraId="2DA8EE32">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小型专用客车（救护车)</w:t>
            </w:r>
          </w:p>
        </w:tc>
        <w:tc>
          <w:tcPr>
            <w:tcW w:w="1760" w:type="dxa"/>
            <w:tcBorders>
              <w:top w:val="nil"/>
              <w:left w:val="nil"/>
              <w:bottom w:val="single" w:color="auto" w:sz="4" w:space="0"/>
              <w:right w:val="single" w:color="auto" w:sz="4" w:space="0"/>
            </w:tcBorders>
            <w:noWrap/>
            <w:vAlign w:val="center"/>
          </w:tcPr>
          <w:p w14:paraId="50338E20">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2012.11.23</w:t>
            </w:r>
          </w:p>
        </w:tc>
        <w:tc>
          <w:tcPr>
            <w:tcW w:w="1080" w:type="dxa"/>
            <w:tcBorders>
              <w:top w:val="nil"/>
              <w:left w:val="nil"/>
              <w:bottom w:val="single" w:color="auto" w:sz="4" w:space="0"/>
              <w:right w:val="single" w:color="auto" w:sz="4" w:space="0"/>
            </w:tcBorders>
            <w:noWrap/>
            <w:vAlign w:val="center"/>
          </w:tcPr>
          <w:p w14:paraId="118928BF">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2.69L</w:t>
            </w:r>
          </w:p>
        </w:tc>
        <w:tc>
          <w:tcPr>
            <w:tcW w:w="1000" w:type="dxa"/>
            <w:tcBorders>
              <w:top w:val="nil"/>
              <w:left w:val="nil"/>
              <w:bottom w:val="single" w:color="auto" w:sz="4" w:space="0"/>
              <w:right w:val="single" w:color="auto" w:sz="4" w:space="0"/>
            </w:tcBorders>
            <w:noWrap/>
            <w:vAlign w:val="center"/>
          </w:tcPr>
          <w:p w14:paraId="78B3BF13">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汽油</w:t>
            </w:r>
          </w:p>
        </w:tc>
      </w:tr>
      <w:tr w14:paraId="59793049">
        <w:tblPrEx>
          <w:tblCellMar>
            <w:top w:w="0" w:type="dxa"/>
            <w:left w:w="108" w:type="dxa"/>
            <w:bottom w:w="0" w:type="dxa"/>
            <w:right w:w="108" w:type="dxa"/>
          </w:tblCellMar>
        </w:tblPrEx>
        <w:trPr>
          <w:trHeight w:val="762"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14:paraId="48B4A28F">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4</w:t>
            </w:r>
          </w:p>
        </w:tc>
        <w:tc>
          <w:tcPr>
            <w:tcW w:w="1420" w:type="dxa"/>
            <w:tcBorders>
              <w:top w:val="nil"/>
              <w:left w:val="nil"/>
              <w:bottom w:val="single" w:color="auto" w:sz="4" w:space="0"/>
              <w:right w:val="single" w:color="auto" w:sz="4" w:space="0"/>
            </w:tcBorders>
            <w:shd w:val="clear" w:color="000000" w:fill="FFFFFF"/>
            <w:vAlign w:val="center"/>
          </w:tcPr>
          <w:p w14:paraId="278A4C5F">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粤A1B7P9</w:t>
            </w:r>
          </w:p>
        </w:tc>
        <w:tc>
          <w:tcPr>
            <w:tcW w:w="2160" w:type="dxa"/>
            <w:tcBorders>
              <w:top w:val="nil"/>
              <w:left w:val="nil"/>
              <w:bottom w:val="single" w:color="auto" w:sz="4" w:space="0"/>
              <w:right w:val="single" w:color="auto" w:sz="4" w:space="0"/>
            </w:tcBorders>
            <w:shd w:val="clear" w:color="000000" w:fill="FFFFFF"/>
            <w:vAlign w:val="center"/>
          </w:tcPr>
          <w:p w14:paraId="4DD28128">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广客牌GT25040XJH-3H</w:t>
            </w:r>
          </w:p>
        </w:tc>
        <w:tc>
          <w:tcPr>
            <w:tcW w:w="2060" w:type="dxa"/>
            <w:tcBorders>
              <w:top w:val="nil"/>
              <w:left w:val="nil"/>
              <w:bottom w:val="single" w:color="auto" w:sz="4" w:space="0"/>
              <w:right w:val="single" w:color="auto" w:sz="4" w:space="0"/>
            </w:tcBorders>
            <w:shd w:val="clear" w:color="000000" w:fill="FFFFFF"/>
            <w:vAlign w:val="center"/>
          </w:tcPr>
          <w:p w14:paraId="39BC246C">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小型专用客车（救护车)</w:t>
            </w:r>
          </w:p>
        </w:tc>
        <w:tc>
          <w:tcPr>
            <w:tcW w:w="1760" w:type="dxa"/>
            <w:tcBorders>
              <w:top w:val="nil"/>
              <w:left w:val="nil"/>
              <w:bottom w:val="single" w:color="auto" w:sz="4" w:space="0"/>
              <w:right w:val="single" w:color="auto" w:sz="4" w:space="0"/>
            </w:tcBorders>
            <w:noWrap/>
            <w:vAlign w:val="center"/>
          </w:tcPr>
          <w:p w14:paraId="4950975A">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2017.4.21</w:t>
            </w:r>
          </w:p>
        </w:tc>
        <w:tc>
          <w:tcPr>
            <w:tcW w:w="1080" w:type="dxa"/>
            <w:tcBorders>
              <w:top w:val="nil"/>
              <w:left w:val="nil"/>
              <w:bottom w:val="single" w:color="auto" w:sz="4" w:space="0"/>
              <w:right w:val="single" w:color="auto" w:sz="4" w:space="0"/>
            </w:tcBorders>
            <w:noWrap/>
            <w:vAlign w:val="center"/>
          </w:tcPr>
          <w:p w14:paraId="3787493A">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3.50L</w:t>
            </w:r>
          </w:p>
        </w:tc>
        <w:tc>
          <w:tcPr>
            <w:tcW w:w="1000" w:type="dxa"/>
            <w:tcBorders>
              <w:top w:val="nil"/>
              <w:left w:val="nil"/>
              <w:bottom w:val="single" w:color="auto" w:sz="4" w:space="0"/>
              <w:right w:val="single" w:color="auto" w:sz="4" w:space="0"/>
            </w:tcBorders>
            <w:noWrap/>
            <w:vAlign w:val="center"/>
          </w:tcPr>
          <w:p w14:paraId="6A24F8DB">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汽油</w:t>
            </w:r>
          </w:p>
        </w:tc>
      </w:tr>
      <w:tr w14:paraId="657538FA">
        <w:tblPrEx>
          <w:tblCellMar>
            <w:top w:w="0" w:type="dxa"/>
            <w:left w:w="108" w:type="dxa"/>
            <w:bottom w:w="0" w:type="dxa"/>
            <w:right w:w="108" w:type="dxa"/>
          </w:tblCellMar>
        </w:tblPrEx>
        <w:trPr>
          <w:trHeight w:val="762"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14:paraId="41C4E28F">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5</w:t>
            </w:r>
          </w:p>
        </w:tc>
        <w:tc>
          <w:tcPr>
            <w:tcW w:w="1420" w:type="dxa"/>
            <w:tcBorders>
              <w:top w:val="nil"/>
              <w:left w:val="nil"/>
              <w:bottom w:val="single" w:color="auto" w:sz="4" w:space="0"/>
              <w:right w:val="single" w:color="auto" w:sz="4" w:space="0"/>
            </w:tcBorders>
            <w:shd w:val="clear" w:color="000000" w:fill="FFFFFF"/>
            <w:vAlign w:val="center"/>
          </w:tcPr>
          <w:p w14:paraId="363A23E2">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粤A2B8P5</w:t>
            </w:r>
          </w:p>
        </w:tc>
        <w:tc>
          <w:tcPr>
            <w:tcW w:w="2160" w:type="dxa"/>
            <w:tcBorders>
              <w:top w:val="nil"/>
              <w:left w:val="nil"/>
              <w:bottom w:val="single" w:color="auto" w:sz="4" w:space="0"/>
              <w:right w:val="single" w:color="auto" w:sz="4" w:space="0"/>
            </w:tcBorders>
            <w:shd w:val="clear" w:color="000000" w:fill="FFFFFF"/>
            <w:vAlign w:val="center"/>
          </w:tcPr>
          <w:p w14:paraId="06FAEC67">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广客牌GT25040XJH-3H</w:t>
            </w:r>
          </w:p>
        </w:tc>
        <w:tc>
          <w:tcPr>
            <w:tcW w:w="2060" w:type="dxa"/>
            <w:tcBorders>
              <w:top w:val="nil"/>
              <w:left w:val="nil"/>
              <w:bottom w:val="single" w:color="auto" w:sz="4" w:space="0"/>
              <w:right w:val="single" w:color="auto" w:sz="4" w:space="0"/>
            </w:tcBorders>
            <w:shd w:val="clear" w:color="000000" w:fill="FFFFFF"/>
            <w:vAlign w:val="center"/>
          </w:tcPr>
          <w:p w14:paraId="273B05AE">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小型专用客车（救护车)</w:t>
            </w:r>
          </w:p>
        </w:tc>
        <w:tc>
          <w:tcPr>
            <w:tcW w:w="1760" w:type="dxa"/>
            <w:tcBorders>
              <w:top w:val="nil"/>
              <w:left w:val="nil"/>
              <w:bottom w:val="single" w:color="auto" w:sz="4" w:space="0"/>
              <w:right w:val="single" w:color="auto" w:sz="4" w:space="0"/>
            </w:tcBorders>
            <w:noWrap/>
            <w:vAlign w:val="center"/>
          </w:tcPr>
          <w:p w14:paraId="7F0D21F2">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2017.4.21</w:t>
            </w:r>
          </w:p>
        </w:tc>
        <w:tc>
          <w:tcPr>
            <w:tcW w:w="1080" w:type="dxa"/>
            <w:tcBorders>
              <w:top w:val="nil"/>
              <w:left w:val="nil"/>
              <w:bottom w:val="single" w:color="auto" w:sz="4" w:space="0"/>
              <w:right w:val="single" w:color="auto" w:sz="4" w:space="0"/>
            </w:tcBorders>
            <w:noWrap/>
            <w:vAlign w:val="center"/>
          </w:tcPr>
          <w:p w14:paraId="532F23BD">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3.50L</w:t>
            </w:r>
          </w:p>
        </w:tc>
        <w:tc>
          <w:tcPr>
            <w:tcW w:w="1000" w:type="dxa"/>
            <w:tcBorders>
              <w:top w:val="nil"/>
              <w:left w:val="nil"/>
              <w:bottom w:val="single" w:color="auto" w:sz="4" w:space="0"/>
              <w:right w:val="single" w:color="auto" w:sz="4" w:space="0"/>
            </w:tcBorders>
            <w:noWrap/>
            <w:vAlign w:val="center"/>
          </w:tcPr>
          <w:p w14:paraId="762A3680">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汽油</w:t>
            </w:r>
          </w:p>
        </w:tc>
      </w:tr>
      <w:tr w14:paraId="2B99B8E2">
        <w:tblPrEx>
          <w:tblCellMar>
            <w:top w:w="0" w:type="dxa"/>
            <w:left w:w="108" w:type="dxa"/>
            <w:bottom w:w="0" w:type="dxa"/>
            <w:right w:w="108" w:type="dxa"/>
          </w:tblCellMar>
        </w:tblPrEx>
        <w:trPr>
          <w:trHeight w:val="762"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14:paraId="674AE2DC">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6</w:t>
            </w:r>
          </w:p>
        </w:tc>
        <w:tc>
          <w:tcPr>
            <w:tcW w:w="1420" w:type="dxa"/>
            <w:tcBorders>
              <w:top w:val="nil"/>
              <w:left w:val="nil"/>
              <w:bottom w:val="single" w:color="auto" w:sz="4" w:space="0"/>
              <w:right w:val="single" w:color="auto" w:sz="4" w:space="0"/>
            </w:tcBorders>
            <w:shd w:val="clear" w:color="000000" w:fill="FFFFFF"/>
            <w:vAlign w:val="center"/>
          </w:tcPr>
          <w:p w14:paraId="531158FF">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粤A1B2P0</w:t>
            </w:r>
          </w:p>
        </w:tc>
        <w:tc>
          <w:tcPr>
            <w:tcW w:w="2160" w:type="dxa"/>
            <w:tcBorders>
              <w:top w:val="nil"/>
              <w:left w:val="nil"/>
              <w:bottom w:val="single" w:color="auto" w:sz="4" w:space="0"/>
              <w:right w:val="single" w:color="auto" w:sz="4" w:space="0"/>
            </w:tcBorders>
            <w:shd w:val="clear" w:color="000000" w:fill="FFFFFF"/>
            <w:vAlign w:val="center"/>
          </w:tcPr>
          <w:p w14:paraId="43237B07">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广客牌GT25040XJH-3H</w:t>
            </w:r>
          </w:p>
        </w:tc>
        <w:tc>
          <w:tcPr>
            <w:tcW w:w="2060" w:type="dxa"/>
            <w:tcBorders>
              <w:top w:val="nil"/>
              <w:left w:val="nil"/>
              <w:bottom w:val="single" w:color="auto" w:sz="4" w:space="0"/>
              <w:right w:val="single" w:color="auto" w:sz="4" w:space="0"/>
            </w:tcBorders>
            <w:shd w:val="clear" w:color="000000" w:fill="FFFFFF"/>
            <w:vAlign w:val="center"/>
          </w:tcPr>
          <w:p w14:paraId="79E24BC6">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小型专用客车（救护车)</w:t>
            </w:r>
          </w:p>
        </w:tc>
        <w:tc>
          <w:tcPr>
            <w:tcW w:w="1760" w:type="dxa"/>
            <w:tcBorders>
              <w:top w:val="nil"/>
              <w:left w:val="nil"/>
              <w:bottom w:val="single" w:color="auto" w:sz="4" w:space="0"/>
              <w:right w:val="single" w:color="auto" w:sz="4" w:space="0"/>
            </w:tcBorders>
            <w:noWrap/>
            <w:vAlign w:val="center"/>
          </w:tcPr>
          <w:p w14:paraId="0BADC202">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2017.4.21</w:t>
            </w:r>
          </w:p>
        </w:tc>
        <w:tc>
          <w:tcPr>
            <w:tcW w:w="1080" w:type="dxa"/>
            <w:tcBorders>
              <w:top w:val="nil"/>
              <w:left w:val="nil"/>
              <w:bottom w:val="single" w:color="auto" w:sz="4" w:space="0"/>
              <w:right w:val="single" w:color="auto" w:sz="4" w:space="0"/>
            </w:tcBorders>
            <w:noWrap/>
            <w:vAlign w:val="center"/>
          </w:tcPr>
          <w:p w14:paraId="4CDCC37D">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3.50L</w:t>
            </w:r>
          </w:p>
        </w:tc>
        <w:tc>
          <w:tcPr>
            <w:tcW w:w="1000" w:type="dxa"/>
            <w:tcBorders>
              <w:top w:val="nil"/>
              <w:left w:val="nil"/>
              <w:bottom w:val="single" w:color="auto" w:sz="4" w:space="0"/>
              <w:right w:val="single" w:color="auto" w:sz="4" w:space="0"/>
            </w:tcBorders>
            <w:noWrap/>
            <w:vAlign w:val="center"/>
          </w:tcPr>
          <w:p w14:paraId="34DEC248">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汽油</w:t>
            </w:r>
          </w:p>
        </w:tc>
      </w:tr>
      <w:tr w14:paraId="753D2014">
        <w:tblPrEx>
          <w:tblCellMar>
            <w:top w:w="0" w:type="dxa"/>
            <w:left w:w="108" w:type="dxa"/>
            <w:bottom w:w="0" w:type="dxa"/>
            <w:right w:w="108" w:type="dxa"/>
          </w:tblCellMar>
        </w:tblPrEx>
        <w:trPr>
          <w:trHeight w:val="762"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14:paraId="47E19C18">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7</w:t>
            </w:r>
          </w:p>
        </w:tc>
        <w:tc>
          <w:tcPr>
            <w:tcW w:w="1420" w:type="dxa"/>
            <w:tcBorders>
              <w:top w:val="nil"/>
              <w:left w:val="nil"/>
              <w:bottom w:val="single" w:color="auto" w:sz="4" w:space="0"/>
              <w:right w:val="single" w:color="auto" w:sz="4" w:space="0"/>
            </w:tcBorders>
            <w:shd w:val="clear" w:color="000000" w:fill="FFFFFF"/>
            <w:vAlign w:val="center"/>
          </w:tcPr>
          <w:p w14:paraId="2FCE2E9B">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粤A9B1S2</w:t>
            </w:r>
          </w:p>
        </w:tc>
        <w:tc>
          <w:tcPr>
            <w:tcW w:w="2160" w:type="dxa"/>
            <w:tcBorders>
              <w:top w:val="nil"/>
              <w:left w:val="nil"/>
              <w:bottom w:val="single" w:color="auto" w:sz="4" w:space="0"/>
              <w:right w:val="single" w:color="auto" w:sz="4" w:space="0"/>
            </w:tcBorders>
            <w:shd w:val="clear" w:color="000000" w:fill="FFFFFF"/>
            <w:vAlign w:val="center"/>
          </w:tcPr>
          <w:p w14:paraId="5A47139B">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广客牌GT25040XJH-3H</w:t>
            </w:r>
          </w:p>
        </w:tc>
        <w:tc>
          <w:tcPr>
            <w:tcW w:w="2060" w:type="dxa"/>
            <w:tcBorders>
              <w:top w:val="nil"/>
              <w:left w:val="nil"/>
              <w:bottom w:val="single" w:color="auto" w:sz="4" w:space="0"/>
              <w:right w:val="single" w:color="auto" w:sz="4" w:space="0"/>
            </w:tcBorders>
            <w:shd w:val="clear" w:color="000000" w:fill="FFFFFF"/>
            <w:vAlign w:val="center"/>
          </w:tcPr>
          <w:p w14:paraId="0A778FB6">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小型专用客车（救护车)</w:t>
            </w:r>
          </w:p>
        </w:tc>
        <w:tc>
          <w:tcPr>
            <w:tcW w:w="1760" w:type="dxa"/>
            <w:tcBorders>
              <w:top w:val="nil"/>
              <w:left w:val="nil"/>
              <w:bottom w:val="single" w:color="auto" w:sz="4" w:space="0"/>
              <w:right w:val="single" w:color="auto" w:sz="4" w:space="0"/>
            </w:tcBorders>
            <w:noWrap/>
            <w:vAlign w:val="center"/>
          </w:tcPr>
          <w:p w14:paraId="14CC132D">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2017.5.3</w:t>
            </w:r>
          </w:p>
        </w:tc>
        <w:tc>
          <w:tcPr>
            <w:tcW w:w="1080" w:type="dxa"/>
            <w:tcBorders>
              <w:top w:val="nil"/>
              <w:left w:val="nil"/>
              <w:bottom w:val="single" w:color="auto" w:sz="4" w:space="0"/>
              <w:right w:val="single" w:color="auto" w:sz="4" w:space="0"/>
            </w:tcBorders>
            <w:noWrap/>
            <w:vAlign w:val="center"/>
          </w:tcPr>
          <w:p w14:paraId="0A791EB4">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3.50L</w:t>
            </w:r>
          </w:p>
        </w:tc>
        <w:tc>
          <w:tcPr>
            <w:tcW w:w="1000" w:type="dxa"/>
            <w:tcBorders>
              <w:top w:val="nil"/>
              <w:left w:val="nil"/>
              <w:bottom w:val="single" w:color="auto" w:sz="4" w:space="0"/>
              <w:right w:val="single" w:color="auto" w:sz="4" w:space="0"/>
            </w:tcBorders>
            <w:noWrap/>
            <w:vAlign w:val="center"/>
          </w:tcPr>
          <w:p w14:paraId="33058312">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汽油</w:t>
            </w:r>
          </w:p>
        </w:tc>
      </w:tr>
      <w:tr w14:paraId="17FF3CDD">
        <w:tblPrEx>
          <w:tblCellMar>
            <w:top w:w="0" w:type="dxa"/>
            <w:left w:w="108" w:type="dxa"/>
            <w:bottom w:w="0" w:type="dxa"/>
            <w:right w:w="108" w:type="dxa"/>
          </w:tblCellMar>
        </w:tblPrEx>
        <w:trPr>
          <w:trHeight w:val="762"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14:paraId="4057688B">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8</w:t>
            </w:r>
          </w:p>
        </w:tc>
        <w:tc>
          <w:tcPr>
            <w:tcW w:w="1420" w:type="dxa"/>
            <w:tcBorders>
              <w:top w:val="nil"/>
              <w:left w:val="nil"/>
              <w:bottom w:val="single" w:color="auto" w:sz="4" w:space="0"/>
              <w:right w:val="single" w:color="auto" w:sz="4" w:space="0"/>
            </w:tcBorders>
            <w:shd w:val="clear" w:color="000000" w:fill="FFFFFF"/>
            <w:vAlign w:val="center"/>
          </w:tcPr>
          <w:p w14:paraId="6214FDB3">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粤A3B9S0</w:t>
            </w:r>
          </w:p>
        </w:tc>
        <w:tc>
          <w:tcPr>
            <w:tcW w:w="2160" w:type="dxa"/>
            <w:tcBorders>
              <w:top w:val="nil"/>
              <w:left w:val="nil"/>
              <w:bottom w:val="single" w:color="auto" w:sz="4" w:space="0"/>
              <w:right w:val="single" w:color="auto" w:sz="4" w:space="0"/>
            </w:tcBorders>
            <w:shd w:val="clear" w:color="000000" w:fill="FFFFFF"/>
            <w:vAlign w:val="center"/>
          </w:tcPr>
          <w:p w14:paraId="4EF6EBF9">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广客牌GT25040XJH-3H</w:t>
            </w:r>
          </w:p>
        </w:tc>
        <w:tc>
          <w:tcPr>
            <w:tcW w:w="2060" w:type="dxa"/>
            <w:tcBorders>
              <w:top w:val="nil"/>
              <w:left w:val="nil"/>
              <w:bottom w:val="single" w:color="auto" w:sz="4" w:space="0"/>
              <w:right w:val="single" w:color="auto" w:sz="4" w:space="0"/>
            </w:tcBorders>
            <w:shd w:val="clear" w:color="000000" w:fill="FFFFFF"/>
            <w:vAlign w:val="center"/>
          </w:tcPr>
          <w:p w14:paraId="008EABD6">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小型专用客车（救护车)</w:t>
            </w:r>
          </w:p>
        </w:tc>
        <w:tc>
          <w:tcPr>
            <w:tcW w:w="1760" w:type="dxa"/>
            <w:tcBorders>
              <w:top w:val="nil"/>
              <w:left w:val="nil"/>
              <w:bottom w:val="single" w:color="auto" w:sz="4" w:space="0"/>
              <w:right w:val="single" w:color="auto" w:sz="4" w:space="0"/>
            </w:tcBorders>
            <w:noWrap/>
            <w:vAlign w:val="center"/>
          </w:tcPr>
          <w:p w14:paraId="76EDABF1">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2017.4.28</w:t>
            </w:r>
          </w:p>
        </w:tc>
        <w:tc>
          <w:tcPr>
            <w:tcW w:w="1080" w:type="dxa"/>
            <w:tcBorders>
              <w:top w:val="nil"/>
              <w:left w:val="nil"/>
              <w:bottom w:val="single" w:color="auto" w:sz="4" w:space="0"/>
              <w:right w:val="single" w:color="auto" w:sz="4" w:space="0"/>
            </w:tcBorders>
            <w:noWrap/>
            <w:vAlign w:val="center"/>
          </w:tcPr>
          <w:p w14:paraId="03618DE8">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3.50L</w:t>
            </w:r>
          </w:p>
        </w:tc>
        <w:tc>
          <w:tcPr>
            <w:tcW w:w="1000" w:type="dxa"/>
            <w:tcBorders>
              <w:top w:val="nil"/>
              <w:left w:val="nil"/>
              <w:bottom w:val="single" w:color="auto" w:sz="4" w:space="0"/>
              <w:right w:val="single" w:color="auto" w:sz="4" w:space="0"/>
            </w:tcBorders>
            <w:noWrap/>
            <w:vAlign w:val="center"/>
          </w:tcPr>
          <w:p w14:paraId="4606BD67">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汽油</w:t>
            </w:r>
          </w:p>
        </w:tc>
      </w:tr>
      <w:tr w14:paraId="00ABEF5E">
        <w:tblPrEx>
          <w:tblCellMar>
            <w:top w:w="0" w:type="dxa"/>
            <w:left w:w="108" w:type="dxa"/>
            <w:bottom w:w="0" w:type="dxa"/>
            <w:right w:w="108" w:type="dxa"/>
          </w:tblCellMar>
        </w:tblPrEx>
        <w:trPr>
          <w:trHeight w:val="762"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14:paraId="1130BCAF">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9</w:t>
            </w:r>
          </w:p>
        </w:tc>
        <w:tc>
          <w:tcPr>
            <w:tcW w:w="1420" w:type="dxa"/>
            <w:tcBorders>
              <w:top w:val="nil"/>
              <w:left w:val="nil"/>
              <w:bottom w:val="single" w:color="auto" w:sz="4" w:space="0"/>
              <w:right w:val="single" w:color="auto" w:sz="4" w:space="0"/>
            </w:tcBorders>
            <w:shd w:val="clear" w:color="000000" w:fill="FFFFFF"/>
            <w:vAlign w:val="center"/>
          </w:tcPr>
          <w:p w14:paraId="0E7663A6">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粤A1Z11E</w:t>
            </w:r>
          </w:p>
        </w:tc>
        <w:tc>
          <w:tcPr>
            <w:tcW w:w="2160" w:type="dxa"/>
            <w:tcBorders>
              <w:top w:val="nil"/>
              <w:left w:val="nil"/>
              <w:bottom w:val="single" w:color="auto" w:sz="4" w:space="0"/>
              <w:right w:val="single" w:color="auto" w:sz="4" w:space="0"/>
            </w:tcBorders>
            <w:shd w:val="clear" w:color="000000" w:fill="FFFFFF"/>
            <w:vAlign w:val="center"/>
          </w:tcPr>
          <w:p w14:paraId="27F8181D">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白云牌BY5049XJH</w:t>
            </w:r>
          </w:p>
        </w:tc>
        <w:tc>
          <w:tcPr>
            <w:tcW w:w="2060" w:type="dxa"/>
            <w:tcBorders>
              <w:top w:val="nil"/>
              <w:left w:val="nil"/>
              <w:bottom w:val="single" w:color="auto" w:sz="4" w:space="0"/>
              <w:right w:val="single" w:color="auto" w:sz="4" w:space="0"/>
            </w:tcBorders>
            <w:shd w:val="clear" w:color="000000" w:fill="FFFFFF"/>
            <w:vAlign w:val="center"/>
          </w:tcPr>
          <w:p w14:paraId="5508001B">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小型专用客车（救护车)</w:t>
            </w:r>
          </w:p>
        </w:tc>
        <w:tc>
          <w:tcPr>
            <w:tcW w:w="1760" w:type="dxa"/>
            <w:tcBorders>
              <w:top w:val="nil"/>
              <w:left w:val="nil"/>
              <w:bottom w:val="single" w:color="auto" w:sz="4" w:space="0"/>
              <w:right w:val="single" w:color="auto" w:sz="4" w:space="0"/>
            </w:tcBorders>
            <w:noWrap/>
            <w:vAlign w:val="center"/>
          </w:tcPr>
          <w:p w14:paraId="12F64873">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2021.2.5</w:t>
            </w:r>
          </w:p>
        </w:tc>
        <w:tc>
          <w:tcPr>
            <w:tcW w:w="1080" w:type="dxa"/>
            <w:tcBorders>
              <w:top w:val="nil"/>
              <w:left w:val="nil"/>
              <w:bottom w:val="single" w:color="auto" w:sz="4" w:space="0"/>
              <w:right w:val="single" w:color="auto" w:sz="4" w:space="0"/>
            </w:tcBorders>
            <w:noWrap/>
            <w:vAlign w:val="center"/>
          </w:tcPr>
          <w:p w14:paraId="648796B3">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2.20L</w:t>
            </w:r>
          </w:p>
        </w:tc>
        <w:tc>
          <w:tcPr>
            <w:tcW w:w="1000" w:type="dxa"/>
            <w:tcBorders>
              <w:top w:val="nil"/>
              <w:left w:val="nil"/>
              <w:bottom w:val="single" w:color="auto" w:sz="4" w:space="0"/>
              <w:right w:val="single" w:color="auto" w:sz="4" w:space="0"/>
            </w:tcBorders>
            <w:noWrap/>
            <w:vAlign w:val="center"/>
          </w:tcPr>
          <w:p w14:paraId="408646A2">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柴油</w:t>
            </w:r>
          </w:p>
        </w:tc>
      </w:tr>
      <w:tr w14:paraId="5D40B211">
        <w:tblPrEx>
          <w:tblCellMar>
            <w:top w:w="0" w:type="dxa"/>
            <w:left w:w="108" w:type="dxa"/>
            <w:bottom w:w="0" w:type="dxa"/>
            <w:right w:w="108" w:type="dxa"/>
          </w:tblCellMar>
        </w:tblPrEx>
        <w:trPr>
          <w:trHeight w:val="762"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14:paraId="475ECFC0">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10</w:t>
            </w:r>
          </w:p>
        </w:tc>
        <w:tc>
          <w:tcPr>
            <w:tcW w:w="1420" w:type="dxa"/>
            <w:tcBorders>
              <w:top w:val="nil"/>
              <w:left w:val="nil"/>
              <w:bottom w:val="single" w:color="auto" w:sz="4" w:space="0"/>
              <w:right w:val="single" w:color="auto" w:sz="4" w:space="0"/>
            </w:tcBorders>
            <w:shd w:val="clear" w:color="000000" w:fill="FFFFFF"/>
            <w:vAlign w:val="center"/>
          </w:tcPr>
          <w:p w14:paraId="17997E2D">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粤A1B74M</w:t>
            </w:r>
          </w:p>
        </w:tc>
        <w:tc>
          <w:tcPr>
            <w:tcW w:w="2160" w:type="dxa"/>
            <w:tcBorders>
              <w:top w:val="nil"/>
              <w:left w:val="nil"/>
              <w:bottom w:val="single" w:color="auto" w:sz="4" w:space="0"/>
              <w:right w:val="single" w:color="auto" w:sz="4" w:space="0"/>
            </w:tcBorders>
            <w:shd w:val="clear" w:color="000000" w:fill="FFFFFF"/>
            <w:vAlign w:val="center"/>
          </w:tcPr>
          <w:p w14:paraId="54C96E6D">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白云牌BY5050XJH</w:t>
            </w:r>
          </w:p>
        </w:tc>
        <w:tc>
          <w:tcPr>
            <w:tcW w:w="2060" w:type="dxa"/>
            <w:tcBorders>
              <w:top w:val="nil"/>
              <w:left w:val="nil"/>
              <w:bottom w:val="single" w:color="auto" w:sz="4" w:space="0"/>
              <w:right w:val="single" w:color="auto" w:sz="4" w:space="0"/>
            </w:tcBorders>
            <w:shd w:val="clear" w:color="000000" w:fill="FFFFFF"/>
            <w:vAlign w:val="center"/>
          </w:tcPr>
          <w:p w14:paraId="257E9CF8">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小型专用客车（救护车)</w:t>
            </w:r>
          </w:p>
        </w:tc>
        <w:tc>
          <w:tcPr>
            <w:tcW w:w="1760" w:type="dxa"/>
            <w:tcBorders>
              <w:top w:val="nil"/>
              <w:left w:val="nil"/>
              <w:bottom w:val="single" w:color="auto" w:sz="4" w:space="0"/>
              <w:right w:val="single" w:color="auto" w:sz="4" w:space="0"/>
            </w:tcBorders>
            <w:noWrap/>
            <w:vAlign w:val="center"/>
          </w:tcPr>
          <w:p w14:paraId="585DD9C3">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2021.2.5</w:t>
            </w:r>
          </w:p>
        </w:tc>
        <w:tc>
          <w:tcPr>
            <w:tcW w:w="1080" w:type="dxa"/>
            <w:tcBorders>
              <w:top w:val="nil"/>
              <w:left w:val="nil"/>
              <w:bottom w:val="single" w:color="auto" w:sz="4" w:space="0"/>
              <w:right w:val="single" w:color="auto" w:sz="4" w:space="0"/>
            </w:tcBorders>
            <w:noWrap/>
            <w:vAlign w:val="center"/>
          </w:tcPr>
          <w:p w14:paraId="3FC93200">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2.20L</w:t>
            </w:r>
          </w:p>
        </w:tc>
        <w:tc>
          <w:tcPr>
            <w:tcW w:w="1000" w:type="dxa"/>
            <w:tcBorders>
              <w:top w:val="nil"/>
              <w:left w:val="nil"/>
              <w:bottom w:val="single" w:color="auto" w:sz="4" w:space="0"/>
              <w:right w:val="single" w:color="auto" w:sz="4" w:space="0"/>
            </w:tcBorders>
            <w:noWrap/>
            <w:vAlign w:val="center"/>
          </w:tcPr>
          <w:p w14:paraId="3DC16572">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柴油</w:t>
            </w:r>
          </w:p>
        </w:tc>
      </w:tr>
      <w:tr w14:paraId="5E93EB37">
        <w:tblPrEx>
          <w:tblCellMar>
            <w:top w:w="0" w:type="dxa"/>
            <w:left w:w="108" w:type="dxa"/>
            <w:bottom w:w="0" w:type="dxa"/>
            <w:right w:w="108" w:type="dxa"/>
          </w:tblCellMar>
        </w:tblPrEx>
        <w:trPr>
          <w:trHeight w:val="762"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14:paraId="24887656">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11</w:t>
            </w:r>
          </w:p>
        </w:tc>
        <w:tc>
          <w:tcPr>
            <w:tcW w:w="1420" w:type="dxa"/>
            <w:tcBorders>
              <w:top w:val="nil"/>
              <w:left w:val="nil"/>
              <w:bottom w:val="single" w:color="auto" w:sz="4" w:space="0"/>
              <w:right w:val="single" w:color="auto" w:sz="4" w:space="0"/>
            </w:tcBorders>
            <w:shd w:val="clear" w:color="000000" w:fill="FFFFFF"/>
            <w:vAlign w:val="center"/>
          </w:tcPr>
          <w:p w14:paraId="464DFCBB">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粤A71JA2</w:t>
            </w:r>
          </w:p>
        </w:tc>
        <w:tc>
          <w:tcPr>
            <w:tcW w:w="2160" w:type="dxa"/>
            <w:tcBorders>
              <w:top w:val="nil"/>
              <w:left w:val="nil"/>
              <w:bottom w:val="single" w:color="auto" w:sz="4" w:space="0"/>
              <w:right w:val="single" w:color="auto" w:sz="4" w:space="0"/>
            </w:tcBorders>
            <w:shd w:val="clear" w:color="000000" w:fill="FFFFFF"/>
            <w:vAlign w:val="center"/>
          </w:tcPr>
          <w:p w14:paraId="10030700">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白云牌BY5051XJH</w:t>
            </w:r>
          </w:p>
        </w:tc>
        <w:tc>
          <w:tcPr>
            <w:tcW w:w="2060" w:type="dxa"/>
            <w:tcBorders>
              <w:top w:val="nil"/>
              <w:left w:val="nil"/>
              <w:bottom w:val="single" w:color="auto" w:sz="4" w:space="0"/>
              <w:right w:val="single" w:color="auto" w:sz="4" w:space="0"/>
            </w:tcBorders>
            <w:shd w:val="clear" w:color="000000" w:fill="FFFFFF"/>
            <w:vAlign w:val="center"/>
          </w:tcPr>
          <w:p w14:paraId="324A1D66">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小型专用客车（救护车)</w:t>
            </w:r>
          </w:p>
        </w:tc>
        <w:tc>
          <w:tcPr>
            <w:tcW w:w="1760" w:type="dxa"/>
            <w:tcBorders>
              <w:top w:val="nil"/>
              <w:left w:val="nil"/>
              <w:bottom w:val="single" w:color="auto" w:sz="4" w:space="0"/>
              <w:right w:val="single" w:color="auto" w:sz="4" w:space="0"/>
            </w:tcBorders>
            <w:noWrap/>
            <w:vAlign w:val="center"/>
          </w:tcPr>
          <w:p w14:paraId="734B77AA">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2021.4.28</w:t>
            </w:r>
          </w:p>
        </w:tc>
        <w:tc>
          <w:tcPr>
            <w:tcW w:w="1080" w:type="dxa"/>
            <w:tcBorders>
              <w:top w:val="nil"/>
              <w:left w:val="nil"/>
              <w:bottom w:val="single" w:color="auto" w:sz="4" w:space="0"/>
              <w:right w:val="single" w:color="auto" w:sz="4" w:space="0"/>
            </w:tcBorders>
            <w:noWrap/>
            <w:vAlign w:val="center"/>
          </w:tcPr>
          <w:p w14:paraId="65CD15DF">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2.20L</w:t>
            </w:r>
          </w:p>
        </w:tc>
        <w:tc>
          <w:tcPr>
            <w:tcW w:w="1000" w:type="dxa"/>
            <w:tcBorders>
              <w:top w:val="nil"/>
              <w:left w:val="nil"/>
              <w:bottom w:val="single" w:color="auto" w:sz="4" w:space="0"/>
              <w:right w:val="single" w:color="auto" w:sz="4" w:space="0"/>
            </w:tcBorders>
            <w:noWrap/>
            <w:vAlign w:val="center"/>
          </w:tcPr>
          <w:p w14:paraId="04A36FB5">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柴油</w:t>
            </w:r>
          </w:p>
        </w:tc>
      </w:tr>
      <w:tr w14:paraId="583F5ED1">
        <w:tblPrEx>
          <w:tblCellMar>
            <w:top w:w="0" w:type="dxa"/>
            <w:left w:w="108" w:type="dxa"/>
            <w:bottom w:w="0" w:type="dxa"/>
            <w:right w:w="108" w:type="dxa"/>
          </w:tblCellMar>
        </w:tblPrEx>
        <w:trPr>
          <w:trHeight w:val="762"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14:paraId="4C03D1F8">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12</w:t>
            </w:r>
          </w:p>
        </w:tc>
        <w:tc>
          <w:tcPr>
            <w:tcW w:w="1420" w:type="dxa"/>
            <w:tcBorders>
              <w:top w:val="nil"/>
              <w:left w:val="nil"/>
              <w:bottom w:val="single" w:color="auto" w:sz="4" w:space="0"/>
              <w:right w:val="single" w:color="auto" w:sz="4" w:space="0"/>
            </w:tcBorders>
            <w:shd w:val="clear" w:color="000000" w:fill="FFFFFF"/>
            <w:vAlign w:val="center"/>
          </w:tcPr>
          <w:p w14:paraId="2E7AC2A5">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粤A82FF3</w:t>
            </w:r>
          </w:p>
        </w:tc>
        <w:tc>
          <w:tcPr>
            <w:tcW w:w="2160" w:type="dxa"/>
            <w:tcBorders>
              <w:top w:val="nil"/>
              <w:left w:val="nil"/>
              <w:bottom w:val="single" w:color="auto" w:sz="4" w:space="0"/>
              <w:right w:val="single" w:color="auto" w:sz="4" w:space="0"/>
            </w:tcBorders>
            <w:shd w:val="clear" w:color="000000" w:fill="FFFFFF"/>
            <w:vAlign w:val="center"/>
          </w:tcPr>
          <w:p w14:paraId="0F77FFB7">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白云牌BY5052XJH</w:t>
            </w:r>
          </w:p>
        </w:tc>
        <w:tc>
          <w:tcPr>
            <w:tcW w:w="2060" w:type="dxa"/>
            <w:tcBorders>
              <w:top w:val="nil"/>
              <w:left w:val="nil"/>
              <w:bottom w:val="single" w:color="auto" w:sz="4" w:space="0"/>
              <w:right w:val="single" w:color="auto" w:sz="4" w:space="0"/>
            </w:tcBorders>
            <w:shd w:val="clear" w:color="000000" w:fill="FFFFFF"/>
            <w:vAlign w:val="center"/>
          </w:tcPr>
          <w:p w14:paraId="539957BC">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小型专用客车（救护车)</w:t>
            </w:r>
          </w:p>
        </w:tc>
        <w:tc>
          <w:tcPr>
            <w:tcW w:w="1760" w:type="dxa"/>
            <w:tcBorders>
              <w:top w:val="nil"/>
              <w:left w:val="nil"/>
              <w:bottom w:val="single" w:color="auto" w:sz="4" w:space="0"/>
              <w:right w:val="single" w:color="auto" w:sz="4" w:space="0"/>
            </w:tcBorders>
            <w:noWrap/>
            <w:vAlign w:val="center"/>
          </w:tcPr>
          <w:p w14:paraId="3766C1CC">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2021.4.29</w:t>
            </w:r>
          </w:p>
        </w:tc>
        <w:tc>
          <w:tcPr>
            <w:tcW w:w="1080" w:type="dxa"/>
            <w:tcBorders>
              <w:top w:val="nil"/>
              <w:left w:val="nil"/>
              <w:bottom w:val="single" w:color="auto" w:sz="4" w:space="0"/>
              <w:right w:val="single" w:color="auto" w:sz="4" w:space="0"/>
            </w:tcBorders>
            <w:noWrap/>
            <w:vAlign w:val="center"/>
          </w:tcPr>
          <w:p w14:paraId="0A4D61FF">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2.20L</w:t>
            </w:r>
          </w:p>
        </w:tc>
        <w:tc>
          <w:tcPr>
            <w:tcW w:w="1000" w:type="dxa"/>
            <w:tcBorders>
              <w:top w:val="nil"/>
              <w:left w:val="nil"/>
              <w:bottom w:val="single" w:color="auto" w:sz="4" w:space="0"/>
              <w:right w:val="single" w:color="auto" w:sz="4" w:space="0"/>
            </w:tcBorders>
            <w:noWrap/>
            <w:vAlign w:val="center"/>
          </w:tcPr>
          <w:p w14:paraId="00FCE4A1">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柴油</w:t>
            </w:r>
          </w:p>
        </w:tc>
      </w:tr>
    </w:tbl>
    <w:p w14:paraId="51B0AEC1">
      <w:pPr>
        <w:rPr>
          <w:color w:val="000000" w:themeColor="text1"/>
          <w14:textFill>
            <w14:solidFill>
              <w14:schemeClr w14:val="tx1"/>
            </w14:solidFill>
          </w14:textFill>
        </w:rPr>
      </w:pPr>
    </w:p>
    <w:p w14:paraId="5067C037">
      <w:pPr>
        <w:spacing w:line="300" w:lineRule="auto"/>
        <w:ind w:firstLine="42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增城院区：</w:t>
      </w:r>
    </w:p>
    <w:p w14:paraId="62B38D77">
      <w:pPr>
        <w:spacing w:line="300" w:lineRule="auto"/>
        <w:ind w:firstLine="42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行政车：</w:t>
      </w:r>
    </w:p>
    <w:tbl>
      <w:tblPr>
        <w:tblStyle w:val="20"/>
        <w:tblpPr w:leftFromText="180" w:rightFromText="180" w:vertAnchor="text" w:horzAnchor="page" w:tblpX="1371" w:tblpY="94"/>
        <w:tblOverlap w:val="never"/>
        <w:tblW w:w="10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432"/>
        <w:gridCol w:w="2155"/>
        <w:gridCol w:w="2059"/>
        <w:gridCol w:w="1745"/>
        <w:gridCol w:w="1118"/>
        <w:gridCol w:w="996"/>
      </w:tblGrid>
      <w:tr w14:paraId="6A99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91" w:type="dxa"/>
            <w:shd w:val="clear" w:color="auto" w:fill="auto"/>
            <w:vAlign w:val="center"/>
          </w:tcPr>
          <w:p w14:paraId="213B4F2C">
            <w:pPr>
              <w:widowControl/>
              <w:spacing w:line="240" w:lineRule="auto"/>
              <w:jc w:val="center"/>
              <w:rPr>
                <w:rFonts w:hint="default"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序号</w:t>
            </w:r>
          </w:p>
        </w:tc>
        <w:tc>
          <w:tcPr>
            <w:tcW w:w="1432" w:type="dxa"/>
            <w:shd w:val="clear" w:color="auto" w:fill="auto"/>
            <w:vAlign w:val="center"/>
          </w:tcPr>
          <w:p w14:paraId="5DEF3E91">
            <w:pPr>
              <w:widowControl/>
              <w:spacing w:line="240" w:lineRule="auto"/>
              <w:jc w:val="center"/>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车牌号</w:t>
            </w:r>
          </w:p>
        </w:tc>
        <w:tc>
          <w:tcPr>
            <w:tcW w:w="2155" w:type="dxa"/>
            <w:shd w:val="clear" w:color="auto" w:fill="auto"/>
            <w:vAlign w:val="center"/>
          </w:tcPr>
          <w:p w14:paraId="369F13ED">
            <w:pPr>
              <w:widowControl/>
              <w:spacing w:line="240" w:lineRule="auto"/>
              <w:jc w:val="center"/>
              <w:rPr>
                <w:rFonts w:hint="eastAsia"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车型</w:t>
            </w:r>
          </w:p>
        </w:tc>
        <w:tc>
          <w:tcPr>
            <w:tcW w:w="2059" w:type="dxa"/>
            <w:shd w:val="clear" w:color="auto" w:fill="auto"/>
            <w:vAlign w:val="center"/>
          </w:tcPr>
          <w:p w14:paraId="569517A8">
            <w:pPr>
              <w:widowControl/>
              <w:spacing w:line="240" w:lineRule="auto"/>
              <w:jc w:val="center"/>
              <w:rPr>
                <w:rFonts w:hint="eastAsia"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车辆类型</w:t>
            </w:r>
          </w:p>
        </w:tc>
        <w:tc>
          <w:tcPr>
            <w:tcW w:w="1745" w:type="dxa"/>
            <w:shd w:val="clear" w:color="auto" w:fill="auto"/>
            <w:vAlign w:val="center"/>
          </w:tcPr>
          <w:p w14:paraId="4EE48EE9">
            <w:pPr>
              <w:widowControl/>
              <w:spacing w:line="240" w:lineRule="auto"/>
              <w:jc w:val="center"/>
              <w:rPr>
                <w:rFonts w:hint="eastAsia"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使用日期</w:t>
            </w:r>
          </w:p>
        </w:tc>
        <w:tc>
          <w:tcPr>
            <w:tcW w:w="1118" w:type="dxa"/>
            <w:shd w:val="clear" w:color="auto" w:fill="auto"/>
            <w:vAlign w:val="center"/>
          </w:tcPr>
          <w:p w14:paraId="4C6B31C1">
            <w:pPr>
              <w:widowControl/>
              <w:spacing w:line="240" w:lineRule="auto"/>
              <w:jc w:val="center"/>
              <w:rPr>
                <w:rFonts w:hint="eastAsia"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排量</w:t>
            </w:r>
          </w:p>
        </w:tc>
        <w:tc>
          <w:tcPr>
            <w:tcW w:w="996" w:type="dxa"/>
            <w:shd w:val="clear" w:color="auto" w:fill="auto"/>
            <w:vAlign w:val="center"/>
          </w:tcPr>
          <w:p w14:paraId="3E27A5C4">
            <w:pPr>
              <w:widowControl/>
              <w:spacing w:line="240" w:lineRule="auto"/>
              <w:jc w:val="center"/>
              <w:rPr>
                <w:rFonts w:hint="eastAsia"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燃油种类</w:t>
            </w:r>
          </w:p>
        </w:tc>
      </w:tr>
      <w:tr w14:paraId="5F3F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91" w:type="dxa"/>
            <w:vAlign w:val="center"/>
          </w:tcPr>
          <w:p w14:paraId="3042F384">
            <w:pPr>
              <w:spacing w:line="240" w:lineRule="auto"/>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w:t>
            </w:r>
          </w:p>
        </w:tc>
        <w:tc>
          <w:tcPr>
            <w:tcW w:w="1432" w:type="dxa"/>
            <w:shd w:val="clear" w:color="auto" w:fill="auto"/>
            <w:vAlign w:val="center"/>
          </w:tcPr>
          <w:p w14:paraId="427F68E8">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粤A6Q2W8</w:t>
            </w:r>
          </w:p>
        </w:tc>
        <w:tc>
          <w:tcPr>
            <w:tcW w:w="2155" w:type="dxa"/>
            <w:shd w:val="clear" w:color="auto" w:fill="auto"/>
            <w:vAlign w:val="center"/>
          </w:tcPr>
          <w:p w14:paraId="7ABA2AEA">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飞度牌HG7152BB</w:t>
            </w:r>
          </w:p>
        </w:tc>
        <w:tc>
          <w:tcPr>
            <w:tcW w:w="2059" w:type="dxa"/>
            <w:shd w:val="clear" w:color="auto" w:fill="auto"/>
            <w:vAlign w:val="center"/>
          </w:tcPr>
          <w:p w14:paraId="5D9F7512">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小型轿车</w:t>
            </w:r>
          </w:p>
        </w:tc>
        <w:tc>
          <w:tcPr>
            <w:tcW w:w="1745" w:type="dxa"/>
            <w:shd w:val="clear" w:color="auto" w:fill="auto"/>
            <w:vAlign w:val="center"/>
          </w:tcPr>
          <w:p w14:paraId="311985DD">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2008.02.04</w:t>
            </w:r>
          </w:p>
        </w:tc>
        <w:tc>
          <w:tcPr>
            <w:tcW w:w="1118" w:type="dxa"/>
            <w:shd w:val="clear" w:color="auto" w:fill="auto"/>
            <w:vAlign w:val="center"/>
          </w:tcPr>
          <w:p w14:paraId="0FECDAD8">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1.50L</w:t>
            </w:r>
          </w:p>
        </w:tc>
        <w:tc>
          <w:tcPr>
            <w:tcW w:w="996" w:type="dxa"/>
            <w:shd w:val="clear" w:color="auto" w:fill="auto"/>
            <w:vAlign w:val="center"/>
          </w:tcPr>
          <w:p w14:paraId="50B7836B">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汽油</w:t>
            </w:r>
          </w:p>
        </w:tc>
      </w:tr>
    </w:tbl>
    <w:p w14:paraId="61519C60">
      <w:pPr>
        <w:spacing w:line="300" w:lineRule="auto"/>
        <w:ind w:firstLine="42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救护车：</w:t>
      </w:r>
    </w:p>
    <w:tbl>
      <w:tblPr>
        <w:tblStyle w:val="19"/>
        <w:tblW w:w="10296" w:type="dxa"/>
        <w:tblInd w:w="111" w:type="dxa"/>
        <w:tblLayout w:type="fixed"/>
        <w:tblCellMar>
          <w:top w:w="0" w:type="dxa"/>
          <w:left w:w="108" w:type="dxa"/>
          <w:bottom w:w="0" w:type="dxa"/>
          <w:right w:w="108" w:type="dxa"/>
        </w:tblCellMar>
      </w:tblPr>
      <w:tblGrid>
        <w:gridCol w:w="791"/>
        <w:gridCol w:w="1446"/>
        <w:gridCol w:w="2141"/>
        <w:gridCol w:w="2072"/>
        <w:gridCol w:w="1718"/>
        <w:gridCol w:w="1132"/>
        <w:gridCol w:w="996"/>
      </w:tblGrid>
      <w:tr w14:paraId="1ADAF104">
        <w:trPr>
          <w:trHeight w:val="702" w:hRule="atLeast"/>
        </w:trPr>
        <w:tc>
          <w:tcPr>
            <w:tcW w:w="791" w:type="dxa"/>
            <w:tcBorders>
              <w:top w:val="single" w:color="auto" w:sz="4" w:space="0"/>
              <w:left w:val="single" w:color="auto" w:sz="4" w:space="0"/>
              <w:bottom w:val="single" w:color="auto" w:sz="4" w:space="0"/>
              <w:right w:val="single" w:color="auto" w:sz="4" w:space="0"/>
            </w:tcBorders>
            <w:noWrap/>
            <w:vAlign w:val="center"/>
          </w:tcPr>
          <w:p w14:paraId="275FDB2E">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序号</w:t>
            </w:r>
          </w:p>
        </w:tc>
        <w:tc>
          <w:tcPr>
            <w:tcW w:w="1446" w:type="dxa"/>
            <w:tcBorders>
              <w:top w:val="single" w:color="auto" w:sz="4" w:space="0"/>
              <w:left w:val="nil"/>
              <w:bottom w:val="single" w:color="auto" w:sz="4" w:space="0"/>
              <w:right w:val="single" w:color="auto" w:sz="4" w:space="0"/>
            </w:tcBorders>
            <w:noWrap/>
            <w:vAlign w:val="center"/>
          </w:tcPr>
          <w:p w14:paraId="74E6A768">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车牌号</w:t>
            </w:r>
          </w:p>
        </w:tc>
        <w:tc>
          <w:tcPr>
            <w:tcW w:w="2141" w:type="dxa"/>
            <w:tcBorders>
              <w:top w:val="single" w:color="auto" w:sz="4" w:space="0"/>
              <w:left w:val="nil"/>
              <w:bottom w:val="single" w:color="auto" w:sz="4" w:space="0"/>
              <w:right w:val="single" w:color="auto" w:sz="4" w:space="0"/>
            </w:tcBorders>
            <w:vAlign w:val="center"/>
          </w:tcPr>
          <w:p w14:paraId="5F17CA2A">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品牌型号</w:t>
            </w:r>
          </w:p>
        </w:tc>
        <w:tc>
          <w:tcPr>
            <w:tcW w:w="2072" w:type="dxa"/>
            <w:tcBorders>
              <w:top w:val="single" w:color="auto" w:sz="4" w:space="0"/>
              <w:left w:val="nil"/>
              <w:bottom w:val="single" w:color="auto" w:sz="4" w:space="0"/>
              <w:right w:val="single" w:color="auto" w:sz="4" w:space="0"/>
            </w:tcBorders>
            <w:noWrap/>
            <w:vAlign w:val="center"/>
          </w:tcPr>
          <w:p w14:paraId="4983783E">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车辆类型</w:t>
            </w:r>
          </w:p>
        </w:tc>
        <w:tc>
          <w:tcPr>
            <w:tcW w:w="1718" w:type="dxa"/>
            <w:tcBorders>
              <w:top w:val="single" w:color="auto" w:sz="4" w:space="0"/>
              <w:left w:val="nil"/>
              <w:bottom w:val="single" w:color="auto" w:sz="4" w:space="0"/>
              <w:right w:val="single" w:color="auto" w:sz="4" w:space="0"/>
            </w:tcBorders>
            <w:noWrap/>
            <w:vAlign w:val="center"/>
          </w:tcPr>
          <w:p w14:paraId="33884CDE">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使用日期</w:t>
            </w:r>
          </w:p>
        </w:tc>
        <w:tc>
          <w:tcPr>
            <w:tcW w:w="1132" w:type="dxa"/>
            <w:tcBorders>
              <w:top w:val="single" w:color="auto" w:sz="4" w:space="0"/>
              <w:left w:val="nil"/>
              <w:bottom w:val="single" w:color="auto" w:sz="4" w:space="0"/>
              <w:right w:val="single" w:color="auto" w:sz="4" w:space="0"/>
            </w:tcBorders>
            <w:noWrap/>
            <w:vAlign w:val="center"/>
          </w:tcPr>
          <w:p w14:paraId="58AF4B38">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排量</w:t>
            </w:r>
          </w:p>
        </w:tc>
        <w:tc>
          <w:tcPr>
            <w:tcW w:w="996" w:type="dxa"/>
            <w:tcBorders>
              <w:top w:val="single" w:color="auto" w:sz="4" w:space="0"/>
              <w:left w:val="nil"/>
              <w:bottom w:val="single" w:color="auto" w:sz="4" w:space="0"/>
              <w:right w:val="single" w:color="auto" w:sz="4" w:space="0"/>
            </w:tcBorders>
            <w:vAlign w:val="center"/>
          </w:tcPr>
          <w:p w14:paraId="7500C83F">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燃油种类</w:t>
            </w:r>
          </w:p>
        </w:tc>
      </w:tr>
      <w:tr w14:paraId="0570C5CD">
        <w:tblPrEx>
          <w:tblCellMar>
            <w:top w:w="0" w:type="dxa"/>
            <w:left w:w="108" w:type="dxa"/>
            <w:bottom w:w="0" w:type="dxa"/>
            <w:right w:w="108" w:type="dxa"/>
          </w:tblCellMar>
        </w:tblPrEx>
        <w:trPr>
          <w:trHeight w:val="762" w:hRule="atLeast"/>
        </w:trPr>
        <w:tc>
          <w:tcPr>
            <w:tcW w:w="791" w:type="dxa"/>
            <w:tcBorders>
              <w:top w:val="nil"/>
              <w:left w:val="single" w:color="auto" w:sz="4" w:space="0"/>
              <w:bottom w:val="single" w:color="auto" w:sz="4" w:space="0"/>
              <w:right w:val="single" w:color="auto" w:sz="4" w:space="0"/>
            </w:tcBorders>
            <w:shd w:val="clear" w:color="auto" w:fill="auto"/>
            <w:noWrap/>
            <w:vAlign w:val="center"/>
          </w:tcPr>
          <w:p w14:paraId="6FF4DDAE">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p>
        </w:tc>
        <w:tc>
          <w:tcPr>
            <w:tcW w:w="1446" w:type="dxa"/>
            <w:tcBorders>
              <w:top w:val="nil"/>
              <w:left w:val="nil"/>
              <w:bottom w:val="single" w:color="auto" w:sz="4" w:space="0"/>
              <w:right w:val="single" w:color="auto" w:sz="4" w:space="0"/>
            </w:tcBorders>
            <w:shd w:val="clear" w:color="auto" w:fill="auto"/>
            <w:vAlign w:val="center"/>
          </w:tcPr>
          <w:p w14:paraId="69DA357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粤A26H9Z</w:t>
            </w:r>
          </w:p>
        </w:tc>
        <w:tc>
          <w:tcPr>
            <w:tcW w:w="2141" w:type="dxa"/>
            <w:tcBorders>
              <w:top w:val="nil"/>
              <w:left w:val="nil"/>
              <w:bottom w:val="single" w:color="auto" w:sz="4" w:space="0"/>
              <w:right w:val="single" w:color="auto" w:sz="4" w:space="0"/>
            </w:tcBorders>
            <w:shd w:val="clear" w:color="auto" w:fill="auto"/>
            <w:vAlign w:val="center"/>
          </w:tcPr>
          <w:p w14:paraId="22281CD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宇舟牌GPY5040XJHJ1</w:t>
            </w:r>
          </w:p>
        </w:tc>
        <w:tc>
          <w:tcPr>
            <w:tcW w:w="2072" w:type="dxa"/>
            <w:tcBorders>
              <w:top w:val="nil"/>
              <w:left w:val="nil"/>
              <w:bottom w:val="single" w:color="auto" w:sz="4" w:space="0"/>
              <w:right w:val="single" w:color="auto" w:sz="4" w:space="0"/>
            </w:tcBorders>
            <w:shd w:val="clear" w:color="auto" w:fill="auto"/>
            <w:vAlign w:val="center"/>
          </w:tcPr>
          <w:p w14:paraId="2F9D74B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小型专用客车（救护车)</w:t>
            </w:r>
          </w:p>
        </w:tc>
        <w:tc>
          <w:tcPr>
            <w:tcW w:w="1718" w:type="dxa"/>
            <w:tcBorders>
              <w:top w:val="nil"/>
              <w:left w:val="nil"/>
              <w:bottom w:val="single" w:color="auto" w:sz="4" w:space="0"/>
              <w:right w:val="single" w:color="auto" w:sz="4" w:space="0"/>
            </w:tcBorders>
            <w:shd w:val="clear" w:color="auto" w:fill="auto"/>
            <w:noWrap/>
            <w:vAlign w:val="center"/>
          </w:tcPr>
          <w:p w14:paraId="6DD9289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2023.05.18</w:t>
            </w:r>
          </w:p>
        </w:tc>
        <w:tc>
          <w:tcPr>
            <w:tcW w:w="1132" w:type="dxa"/>
            <w:tcBorders>
              <w:top w:val="nil"/>
              <w:left w:val="nil"/>
              <w:bottom w:val="single" w:color="auto" w:sz="4" w:space="0"/>
              <w:right w:val="single" w:color="auto" w:sz="4" w:space="0"/>
            </w:tcBorders>
            <w:shd w:val="clear" w:color="auto" w:fill="auto"/>
            <w:noWrap/>
            <w:vAlign w:val="center"/>
          </w:tcPr>
          <w:p w14:paraId="3205C34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2.20L</w:t>
            </w:r>
          </w:p>
        </w:tc>
        <w:tc>
          <w:tcPr>
            <w:tcW w:w="996" w:type="dxa"/>
            <w:tcBorders>
              <w:top w:val="nil"/>
              <w:left w:val="nil"/>
              <w:bottom w:val="single" w:color="auto" w:sz="4" w:space="0"/>
              <w:right w:val="single" w:color="auto" w:sz="4" w:space="0"/>
            </w:tcBorders>
            <w:noWrap/>
            <w:vAlign w:val="center"/>
          </w:tcPr>
          <w:p w14:paraId="6CA20E24">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t>柴油</w:t>
            </w:r>
          </w:p>
        </w:tc>
      </w:tr>
      <w:tr w14:paraId="26438E76">
        <w:tblPrEx>
          <w:tblCellMar>
            <w:top w:w="0" w:type="dxa"/>
            <w:left w:w="108" w:type="dxa"/>
            <w:bottom w:w="0" w:type="dxa"/>
            <w:right w:w="108" w:type="dxa"/>
          </w:tblCellMar>
        </w:tblPrEx>
        <w:trPr>
          <w:trHeight w:val="762" w:hRule="atLeast"/>
        </w:trPr>
        <w:tc>
          <w:tcPr>
            <w:tcW w:w="791" w:type="dxa"/>
            <w:tcBorders>
              <w:top w:val="nil"/>
              <w:left w:val="single" w:color="auto" w:sz="4" w:space="0"/>
              <w:bottom w:val="single" w:color="auto" w:sz="4" w:space="0"/>
              <w:right w:val="single" w:color="auto" w:sz="4" w:space="0"/>
            </w:tcBorders>
            <w:shd w:val="clear" w:color="auto" w:fill="auto"/>
            <w:noWrap/>
            <w:vAlign w:val="center"/>
          </w:tcPr>
          <w:p w14:paraId="1A6E1F22">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w:t>
            </w:r>
          </w:p>
        </w:tc>
        <w:tc>
          <w:tcPr>
            <w:tcW w:w="1446" w:type="dxa"/>
            <w:tcBorders>
              <w:top w:val="nil"/>
              <w:left w:val="nil"/>
              <w:bottom w:val="single" w:color="auto" w:sz="4" w:space="0"/>
              <w:right w:val="single" w:color="auto" w:sz="4" w:space="0"/>
            </w:tcBorders>
            <w:shd w:val="clear" w:color="auto" w:fill="auto"/>
            <w:vAlign w:val="center"/>
          </w:tcPr>
          <w:p w14:paraId="380DBB9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粤A10H0J</w:t>
            </w:r>
          </w:p>
        </w:tc>
        <w:tc>
          <w:tcPr>
            <w:tcW w:w="2141" w:type="dxa"/>
            <w:tcBorders>
              <w:top w:val="nil"/>
              <w:left w:val="nil"/>
              <w:bottom w:val="single" w:color="auto" w:sz="4" w:space="0"/>
              <w:right w:val="single" w:color="auto" w:sz="4" w:space="0"/>
            </w:tcBorders>
            <w:shd w:val="clear" w:color="000000" w:fill="FFFFFF"/>
            <w:vAlign w:val="center"/>
          </w:tcPr>
          <w:p w14:paraId="116B2FA7">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宇舟牌GPY5040XJHJ1</w:t>
            </w:r>
          </w:p>
        </w:tc>
        <w:tc>
          <w:tcPr>
            <w:tcW w:w="2072" w:type="dxa"/>
            <w:tcBorders>
              <w:top w:val="nil"/>
              <w:left w:val="nil"/>
              <w:bottom w:val="single" w:color="auto" w:sz="4" w:space="0"/>
              <w:right w:val="single" w:color="auto" w:sz="4" w:space="0"/>
            </w:tcBorders>
            <w:shd w:val="clear" w:color="000000" w:fill="FFFFFF"/>
            <w:vAlign w:val="center"/>
          </w:tcPr>
          <w:p w14:paraId="2DBCD537">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小型专用客车（救护车)</w:t>
            </w:r>
          </w:p>
        </w:tc>
        <w:tc>
          <w:tcPr>
            <w:tcW w:w="1718" w:type="dxa"/>
            <w:tcBorders>
              <w:top w:val="nil"/>
              <w:left w:val="nil"/>
              <w:bottom w:val="single" w:color="auto" w:sz="4" w:space="0"/>
              <w:right w:val="single" w:color="auto" w:sz="4" w:space="0"/>
            </w:tcBorders>
            <w:noWrap/>
            <w:vAlign w:val="center"/>
          </w:tcPr>
          <w:p w14:paraId="7C353605">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2023.05.18</w:t>
            </w:r>
          </w:p>
        </w:tc>
        <w:tc>
          <w:tcPr>
            <w:tcW w:w="1132" w:type="dxa"/>
            <w:tcBorders>
              <w:top w:val="nil"/>
              <w:left w:val="nil"/>
              <w:bottom w:val="single" w:color="auto" w:sz="4" w:space="0"/>
              <w:right w:val="single" w:color="auto" w:sz="4" w:space="0"/>
            </w:tcBorders>
            <w:noWrap/>
            <w:vAlign w:val="center"/>
          </w:tcPr>
          <w:p w14:paraId="6E2D00E9">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2.20L</w:t>
            </w:r>
          </w:p>
        </w:tc>
        <w:tc>
          <w:tcPr>
            <w:tcW w:w="996" w:type="dxa"/>
            <w:tcBorders>
              <w:top w:val="nil"/>
              <w:left w:val="nil"/>
              <w:bottom w:val="single" w:color="auto" w:sz="4" w:space="0"/>
              <w:right w:val="single" w:color="auto" w:sz="4" w:space="0"/>
            </w:tcBorders>
            <w:noWrap/>
            <w:vAlign w:val="center"/>
          </w:tcPr>
          <w:p w14:paraId="6154AA0D">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t>柴油</w:t>
            </w:r>
          </w:p>
        </w:tc>
      </w:tr>
      <w:tr w14:paraId="65792601">
        <w:tblPrEx>
          <w:tblCellMar>
            <w:top w:w="0" w:type="dxa"/>
            <w:left w:w="108" w:type="dxa"/>
            <w:bottom w:w="0" w:type="dxa"/>
            <w:right w:w="108" w:type="dxa"/>
          </w:tblCellMar>
        </w:tblPrEx>
        <w:trPr>
          <w:trHeight w:val="762" w:hRule="atLeast"/>
        </w:trPr>
        <w:tc>
          <w:tcPr>
            <w:tcW w:w="791" w:type="dxa"/>
            <w:tcBorders>
              <w:top w:val="nil"/>
              <w:left w:val="single" w:color="auto" w:sz="4" w:space="0"/>
              <w:bottom w:val="single" w:color="auto" w:sz="4" w:space="0"/>
              <w:right w:val="single" w:color="auto" w:sz="4" w:space="0"/>
            </w:tcBorders>
            <w:shd w:val="clear" w:color="auto" w:fill="auto"/>
            <w:noWrap/>
            <w:vAlign w:val="center"/>
          </w:tcPr>
          <w:p w14:paraId="33570BF4">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w:t>
            </w:r>
          </w:p>
        </w:tc>
        <w:tc>
          <w:tcPr>
            <w:tcW w:w="1446" w:type="dxa"/>
            <w:tcBorders>
              <w:top w:val="nil"/>
              <w:left w:val="nil"/>
              <w:bottom w:val="single" w:color="auto" w:sz="4" w:space="0"/>
              <w:right w:val="single" w:color="auto" w:sz="4" w:space="0"/>
            </w:tcBorders>
            <w:shd w:val="clear" w:color="auto" w:fill="auto"/>
            <w:vAlign w:val="center"/>
          </w:tcPr>
          <w:p w14:paraId="1E33B56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粤A85A6T</w:t>
            </w:r>
          </w:p>
        </w:tc>
        <w:tc>
          <w:tcPr>
            <w:tcW w:w="2141" w:type="dxa"/>
            <w:tcBorders>
              <w:top w:val="nil"/>
              <w:left w:val="nil"/>
              <w:bottom w:val="single" w:color="auto" w:sz="4" w:space="0"/>
              <w:right w:val="single" w:color="auto" w:sz="4" w:space="0"/>
            </w:tcBorders>
            <w:shd w:val="clear" w:color="000000" w:fill="FFFFFF"/>
            <w:vAlign w:val="center"/>
          </w:tcPr>
          <w:p w14:paraId="5BB28BD6">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宇舟牌GPY5040XJHJ1</w:t>
            </w:r>
          </w:p>
        </w:tc>
        <w:tc>
          <w:tcPr>
            <w:tcW w:w="2072" w:type="dxa"/>
            <w:tcBorders>
              <w:top w:val="nil"/>
              <w:left w:val="nil"/>
              <w:bottom w:val="single" w:color="auto" w:sz="4" w:space="0"/>
              <w:right w:val="single" w:color="auto" w:sz="4" w:space="0"/>
            </w:tcBorders>
            <w:shd w:val="clear" w:color="000000" w:fill="FFFFFF"/>
            <w:vAlign w:val="center"/>
          </w:tcPr>
          <w:p w14:paraId="6A28B42C">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小型专用客车（救护车)</w:t>
            </w:r>
          </w:p>
        </w:tc>
        <w:tc>
          <w:tcPr>
            <w:tcW w:w="1718" w:type="dxa"/>
            <w:tcBorders>
              <w:top w:val="nil"/>
              <w:left w:val="nil"/>
              <w:bottom w:val="single" w:color="auto" w:sz="4" w:space="0"/>
              <w:right w:val="single" w:color="auto" w:sz="4" w:space="0"/>
            </w:tcBorders>
            <w:noWrap/>
            <w:vAlign w:val="center"/>
          </w:tcPr>
          <w:p w14:paraId="5C5CB1CE">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2023.05.18</w:t>
            </w:r>
          </w:p>
        </w:tc>
        <w:tc>
          <w:tcPr>
            <w:tcW w:w="1132" w:type="dxa"/>
            <w:tcBorders>
              <w:top w:val="nil"/>
              <w:left w:val="nil"/>
              <w:bottom w:val="single" w:color="auto" w:sz="4" w:space="0"/>
              <w:right w:val="single" w:color="auto" w:sz="4" w:space="0"/>
            </w:tcBorders>
            <w:noWrap/>
            <w:vAlign w:val="center"/>
          </w:tcPr>
          <w:p w14:paraId="082F25DA">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2.20L</w:t>
            </w:r>
          </w:p>
        </w:tc>
        <w:tc>
          <w:tcPr>
            <w:tcW w:w="996" w:type="dxa"/>
            <w:tcBorders>
              <w:top w:val="nil"/>
              <w:left w:val="nil"/>
              <w:bottom w:val="single" w:color="auto" w:sz="4" w:space="0"/>
              <w:right w:val="single" w:color="auto" w:sz="4" w:space="0"/>
            </w:tcBorders>
            <w:noWrap/>
            <w:vAlign w:val="center"/>
          </w:tcPr>
          <w:p w14:paraId="02FBD4DE">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t>柴油</w:t>
            </w:r>
          </w:p>
        </w:tc>
      </w:tr>
      <w:tr w14:paraId="5BBF7A2A">
        <w:tblPrEx>
          <w:tblCellMar>
            <w:top w:w="0" w:type="dxa"/>
            <w:left w:w="108" w:type="dxa"/>
            <w:bottom w:w="0" w:type="dxa"/>
            <w:right w:w="108" w:type="dxa"/>
          </w:tblCellMar>
        </w:tblPrEx>
        <w:trPr>
          <w:trHeight w:val="762" w:hRule="atLeast"/>
        </w:trPr>
        <w:tc>
          <w:tcPr>
            <w:tcW w:w="791" w:type="dxa"/>
            <w:tcBorders>
              <w:top w:val="nil"/>
              <w:left w:val="single" w:color="auto" w:sz="4" w:space="0"/>
              <w:bottom w:val="single" w:color="auto" w:sz="4" w:space="0"/>
              <w:right w:val="single" w:color="auto" w:sz="4" w:space="0"/>
            </w:tcBorders>
            <w:shd w:val="clear" w:color="auto" w:fill="auto"/>
            <w:noWrap/>
            <w:vAlign w:val="center"/>
          </w:tcPr>
          <w:p w14:paraId="03920B0E">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4</w:t>
            </w:r>
          </w:p>
        </w:tc>
        <w:tc>
          <w:tcPr>
            <w:tcW w:w="1446" w:type="dxa"/>
            <w:tcBorders>
              <w:top w:val="nil"/>
              <w:left w:val="nil"/>
              <w:bottom w:val="single" w:color="auto" w:sz="4" w:space="0"/>
              <w:right w:val="single" w:color="auto" w:sz="4" w:space="0"/>
            </w:tcBorders>
            <w:shd w:val="clear" w:color="auto" w:fill="auto"/>
            <w:vAlign w:val="center"/>
          </w:tcPr>
          <w:p w14:paraId="14BDCC7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粤A8D15S</w:t>
            </w:r>
          </w:p>
        </w:tc>
        <w:tc>
          <w:tcPr>
            <w:tcW w:w="2141" w:type="dxa"/>
            <w:tcBorders>
              <w:top w:val="nil"/>
              <w:left w:val="nil"/>
              <w:bottom w:val="single" w:color="auto" w:sz="4" w:space="0"/>
              <w:right w:val="single" w:color="auto" w:sz="4" w:space="0"/>
            </w:tcBorders>
            <w:shd w:val="clear" w:color="000000" w:fill="FFFFFF"/>
            <w:vAlign w:val="center"/>
          </w:tcPr>
          <w:p w14:paraId="7960993E">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宇舟牌GPY5040XJHJ1</w:t>
            </w:r>
          </w:p>
        </w:tc>
        <w:tc>
          <w:tcPr>
            <w:tcW w:w="2072" w:type="dxa"/>
            <w:tcBorders>
              <w:top w:val="nil"/>
              <w:left w:val="nil"/>
              <w:bottom w:val="single" w:color="auto" w:sz="4" w:space="0"/>
              <w:right w:val="single" w:color="auto" w:sz="4" w:space="0"/>
            </w:tcBorders>
            <w:shd w:val="clear" w:color="000000" w:fill="FFFFFF"/>
            <w:vAlign w:val="center"/>
          </w:tcPr>
          <w:p w14:paraId="327E4417">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小型专用客车（救护车)</w:t>
            </w:r>
          </w:p>
        </w:tc>
        <w:tc>
          <w:tcPr>
            <w:tcW w:w="1718" w:type="dxa"/>
            <w:tcBorders>
              <w:top w:val="nil"/>
              <w:left w:val="nil"/>
              <w:bottom w:val="single" w:color="auto" w:sz="4" w:space="0"/>
              <w:right w:val="single" w:color="auto" w:sz="4" w:space="0"/>
            </w:tcBorders>
            <w:noWrap/>
            <w:vAlign w:val="center"/>
          </w:tcPr>
          <w:p w14:paraId="2C8DA124">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2023.05.18</w:t>
            </w:r>
          </w:p>
        </w:tc>
        <w:tc>
          <w:tcPr>
            <w:tcW w:w="1132" w:type="dxa"/>
            <w:tcBorders>
              <w:top w:val="nil"/>
              <w:left w:val="nil"/>
              <w:bottom w:val="single" w:color="auto" w:sz="4" w:space="0"/>
              <w:right w:val="single" w:color="auto" w:sz="4" w:space="0"/>
            </w:tcBorders>
            <w:noWrap/>
            <w:vAlign w:val="center"/>
          </w:tcPr>
          <w:p w14:paraId="2F07D88C">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2.20L</w:t>
            </w:r>
          </w:p>
        </w:tc>
        <w:tc>
          <w:tcPr>
            <w:tcW w:w="996" w:type="dxa"/>
            <w:tcBorders>
              <w:top w:val="nil"/>
              <w:left w:val="nil"/>
              <w:bottom w:val="single" w:color="auto" w:sz="4" w:space="0"/>
              <w:right w:val="single" w:color="auto" w:sz="4" w:space="0"/>
            </w:tcBorders>
            <w:noWrap/>
            <w:vAlign w:val="center"/>
          </w:tcPr>
          <w:p w14:paraId="6BDEC170">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t>柴油</w:t>
            </w:r>
          </w:p>
        </w:tc>
      </w:tr>
      <w:tr w14:paraId="08380B17">
        <w:tblPrEx>
          <w:tblCellMar>
            <w:top w:w="0" w:type="dxa"/>
            <w:left w:w="108" w:type="dxa"/>
            <w:bottom w:w="0" w:type="dxa"/>
            <w:right w:w="108" w:type="dxa"/>
          </w:tblCellMar>
        </w:tblPrEx>
        <w:trPr>
          <w:trHeight w:val="762" w:hRule="atLeast"/>
        </w:trPr>
        <w:tc>
          <w:tcPr>
            <w:tcW w:w="791" w:type="dxa"/>
            <w:tcBorders>
              <w:top w:val="nil"/>
              <w:left w:val="single" w:color="auto" w:sz="4" w:space="0"/>
              <w:bottom w:val="single" w:color="auto" w:sz="4" w:space="0"/>
              <w:right w:val="single" w:color="auto" w:sz="4" w:space="0"/>
            </w:tcBorders>
            <w:shd w:val="clear" w:color="auto" w:fill="auto"/>
            <w:noWrap/>
            <w:vAlign w:val="center"/>
          </w:tcPr>
          <w:p w14:paraId="74237AD9">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5</w:t>
            </w:r>
          </w:p>
        </w:tc>
        <w:tc>
          <w:tcPr>
            <w:tcW w:w="1446" w:type="dxa"/>
            <w:tcBorders>
              <w:top w:val="nil"/>
              <w:left w:val="nil"/>
              <w:bottom w:val="single" w:color="auto" w:sz="4" w:space="0"/>
              <w:right w:val="single" w:color="auto" w:sz="4" w:space="0"/>
            </w:tcBorders>
            <w:shd w:val="clear" w:color="auto" w:fill="auto"/>
            <w:vAlign w:val="center"/>
          </w:tcPr>
          <w:p w14:paraId="3908003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粤A0N80D</w:t>
            </w:r>
          </w:p>
        </w:tc>
        <w:tc>
          <w:tcPr>
            <w:tcW w:w="2141" w:type="dxa"/>
            <w:tcBorders>
              <w:top w:val="nil"/>
              <w:left w:val="nil"/>
              <w:bottom w:val="single" w:color="auto" w:sz="4" w:space="0"/>
              <w:right w:val="single" w:color="auto" w:sz="4" w:space="0"/>
            </w:tcBorders>
            <w:shd w:val="clear" w:color="000000" w:fill="FFFFFF"/>
            <w:vAlign w:val="center"/>
          </w:tcPr>
          <w:p w14:paraId="1653F70E">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宇舟牌GPY5040XJHJ1</w:t>
            </w:r>
          </w:p>
        </w:tc>
        <w:tc>
          <w:tcPr>
            <w:tcW w:w="2072" w:type="dxa"/>
            <w:tcBorders>
              <w:top w:val="nil"/>
              <w:left w:val="nil"/>
              <w:bottom w:val="single" w:color="auto" w:sz="4" w:space="0"/>
              <w:right w:val="single" w:color="auto" w:sz="4" w:space="0"/>
            </w:tcBorders>
            <w:shd w:val="clear" w:color="000000" w:fill="FFFFFF"/>
            <w:vAlign w:val="center"/>
          </w:tcPr>
          <w:p w14:paraId="5B92D65E">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小型专用客车（救护车)</w:t>
            </w:r>
          </w:p>
        </w:tc>
        <w:tc>
          <w:tcPr>
            <w:tcW w:w="1718" w:type="dxa"/>
            <w:tcBorders>
              <w:top w:val="nil"/>
              <w:left w:val="nil"/>
              <w:bottom w:val="single" w:color="auto" w:sz="4" w:space="0"/>
              <w:right w:val="single" w:color="auto" w:sz="4" w:space="0"/>
            </w:tcBorders>
            <w:shd w:val="clear" w:color="auto" w:fill="auto"/>
            <w:noWrap/>
            <w:vAlign w:val="center"/>
          </w:tcPr>
          <w:p w14:paraId="3FC789D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2023.5.25</w:t>
            </w:r>
          </w:p>
        </w:tc>
        <w:tc>
          <w:tcPr>
            <w:tcW w:w="1132" w:type="dxa"/>
            <w:tcBorders>
              <w:top w:val="nil"/>
              <w:left w:val="nil"/>
              <w:bottom w:val="single" w:color="auto" w:sz="4" w:space="0"/>
              <w:right w:val="single" w:color="auto" w:sz="4" w:space="0"/>
            </w:tcBorders>
            <w:noWrap/>
            <w:vAlign w:val="center"/>
          </w:tcPr>
          <w:p w14:paraId="13BA2F81">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2.20L</w:t>
            </w:r>
          </w:p>
        </w:tc>
        <w:tc>
          <w:tcPr>
            <w:tcW w:w="996" w:type="dxa"/>
            <w:tcBorders>
              <w:top w:val="nil"/>
              <w:left w:val="nil"/>
              <w:bottom w:val="single" w:color="auto" w:sz="4" w:space="0"/>
              <w:right w:val="single" w:color="auto" w:sz="4" w:space="0"/>
            </w:tcBorders>
            <w:noWrap/>
            <w:vAlign w:val="center"/>
          </w:tcPr>
          <w:p w14:paraId="75B4D0D7">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t>柴油</w:t>
            </w:r>
          </w:p>
        </w:tc>
      </w:tr>
      <w:tr w14:paraId="4277CC2F">
        <w:tblPrEx>
          <w:tblCellMar>
            <w:top w:w="0" w:type="dxa"/>
            <w:left w:w="108" w:type="dxa"/>
            <w:bottom w:w="0" w:type="dxa"/>
            <w:right w:w="108" w:type="dxa"/>
          </w:tblCellMar>
        </w:tblPrEx>
        <w:trPr>
          <w:trHeight w:val="762" w:hRule="atLeast"/>
        </w:trPr>
        <w:tc>
          <w:tcPr>
            <w:tcW w:w="791" w:type="dxa"/>
            <w:tcBorders>
              <w:top w:val="nil"/>
              <w:left w:val="single" w:color="auto" w:sz="4" w:space="0"/>
              <w:bottom w:val="single" w:color="auto" w:sz="4" w:space="0"/>
              <w:right w:val="single" w:color="auto" w:sz="4" w:space="0"/>
            </w:tcBorders>
            <w:shd w:val="clear" w:color="auto" w:fill="auto"/>
            <w:noWrap/>
            <w:vAlign w:val="center"/>
          </w:tcPr>
          <w:p w14:paraId="0E210603">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6</w:t>
            </w:r>
          </w:p>
        </w:tc>
        <w:tc>
          <w:tcPr>
            <w:tcW w:w="1446" w:type="dxa"/>
            <w:tcBorders>
              <w:top w:val="nil"/>
              <w:left w:val="nil"/>
              <w:bottom w:val="single" w:color="auto" w:sz="4" w:space="0"/>
              <w:right w:val="single" w:color="auto" w:sz="4" w:space="0"/>
            </w:tcBorders>
            <w:shd w:val="clear" w:color="auto" w:fill="auto"/>
            <w:vAlign w:val="center"/>
          </w:tcPr>
          <w:p w14:paraId="6E5FB63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粤AX0L75</w:t>
            </w:r>
          </w:p>
        </w:tc>
        <w:tc>
          <w:tcPr>
            <w:tcW w:w="2141" w:type="dxa"/>
            <w:tcBorders>
              <w:top w:val="nil"/>
              <w:left w:val="nil"/>
              <w:bottom w:val="single" w:color="auto" w:sz="4" w:space="0"/>
              <w:right w:val="single" w:color="auto" w:sz="4" w:space="0"/>
            </w:tcBorders>
            <w:shd w:val="clear" w:color="auto" w:fill="auto"/>
            <w:vAlign w:val="center"/>
          </w:tcPr>
          <w:p w14:paraId="3B53D88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上元牌GDY5041XJHV</w:t>
            </w:r>
          </w:p>
        </w:tc>
        <w:tc>
          <w:tcPr>
            <w:tcW w:w="2072" w:type="dxa"/>
            <w:tcBorders>
              <w:top w:val="nil"/>
              <w:left w:val="nil"/>
              <w:bottom w:val="single" w:color="auto" w:sz="4" w:space="0"/>
              <w:right w:val="single" w:color="auto" w:sz="4" w:space="0"/>
            </w:tcBorders>
            <w:shd w:val="clear" w:color="000000" w:fill="FFFFFF"/>
            <w:vAlign w:val="center"/>
          </w:tcPr>
          <w:p w14:paraId="7461E014">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小型专用客车（救护车)</w:t>
            </w:r>
          </w:p>
        </w:tc>
        <w:tc>
          <w:tcPr>
            <w:tcW w:w="1718" w:type="dxa"/>
            <w:tcBorders>
              <w:top w:val="nil"/>
              <w:left w:val="nil"/>
              <w:bottom w:val="single" w:color="auto" w:sz="4" w:space="0"/>
              <w:right w:val="single" w:color="auto" w:sz="4" w:space="0"/>
            </w:tcBorders>
            <w:shd w:val="clear" w:color="auto" w:fill="auto"/>
            <w:noWrap/>
            <w:vAlign w:val="center"/>
          </w:tcPr>
          <w:p w14:paraId="64E5232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2013.07.11</w:t>
            </w:r>
          </w:p>
        </w:tc>
        <w:tc>
          <w:tcPr>
            <w:tcW w:w="1132" w:type="dxa"/>
            <w:tcBorders>
              <w:top w:val="nil"/>
              <w:left w:val="nil"/>
              <w:bottom w:val="single" w:color="auto" w:sz="4" w:space="0"/>
              <w:right w:val="single" w:color="auto" w:sz="4" w:space="0"/>
            </w:tcBorders>
            <w:noWrap/>
            <w:vAlign w:val="center"/>
          </w:tcPr>
          <w:p w14:paraId="39A4DAB1">
            <w:pPr>
              <w:widowControl/>
              <w:spacing w:line="240" w:lineRule="auto"/>
              <w:jc w:val="center"/>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0L</w:t>
            </w:r>
          </w:p>
        </w:tc>
        <w:tc>
          <w:tcPr>
            <w:tcW w:w="996" w:type="dxa"/>
            <w:tcBorders>
              <w:top w:val="nil"/>
              <w:left w:val="nil"/>
              <w:bottom w:val="single" w:color="auto" w:sz="4" w:space="0"/>
              <w:right w:val="single" w:color="auto" w:sz="4" w:space="0"/>
            </w:tcBorders>
            <w:noWrap/>
            <w:vAlign w:val="center"/>
          </w:tcPr>
          <w:p w14:paraId="2177D56E">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t>柴油</w:t>
            </w:r>
          </w:p>
        </w:tc>
      </w:tr>
      <w:tr w14:paraId="4F41E389">
        <w:tblPrEx>
          <w:tblCellMar>
            <w:top w:w="0" w:type="dxa"/>
            <w:left w:w="108" w:type="dxa"/>
            <w:bottom w:w="0" w:type="dxa"/>
            <w:right w:w="108" w:type="dxa"/>
          </w:tblCellMar>
        </w:tblPrEx>
        <w:trPr>
          <w:trHeight w:val="762" w:hRule="atLeast"/>
        </w:trPr>
        <w:tc>
          <w:tcPr>
            <w:tcW w:w="791" w:type="dxa"/>
            <w:tcBorders>
              <w:top w:val="nil"/>
              <w:left w:val="single" w:color="auto" w:sz="4" w:space="0"/>
              <w:bottom w:val="single" w:color="auto" w:sz="4" w:space="0"/>
              <w:right w:val="single" w:color="auto" w:sz="4" w:space="0"/>
            </w:tcBorders>
            <w:shd w:val="clear" w:color="auto" w:fill="auto"/>
            <w:noWrap/>
            <w:vAlign w:val="center"/>
          </w:tcPr>
          <w:p w14:paraId="70D131E3">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7</w:t>
            </w:r>
          </w:p>
        </w:tc>
        <w:tc>
          <w:tcPr>
            <w:tcW w:w="1446" w:type="dxa"/>
            <w:tcBorders>
              <w:top w:val="nil"/>
              <w:left w:val="nil"/>
              <w:bottom w:val="single" w:color="auto" w:sz="4" w:space="0"/>
              <w:right w:val="single" w:color="auto" w:sz="4" w:space="0"/>
            </w:tcBorders>
            <w:shd w:val="clear" w:color="auto" w:fill="auto"/>
            <w:vAlign w:val="center"/>
          </w:tcPr>
          <w:p w14:paraId="4426BD5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粤A1JC43</w:t>
            </w:r>
          </w:p>
        </w:tc>
        <w:tc>
          <w:tcPr>
            <w:tcW w:w="2141" w:type="dxa"/>
            <w:tcBorders>
              <w:top w:val="nil"/>
              <w:left w:val="nil"/>
              <w:bottom w:val="single" w:color="auto" w:sz="4" w:space="0"/>
              <w:right w:val="single" w:color="auto" w:sz="4" w:space="0"/>
            </w:tcBorders>
            <w:shd w:val="clear" w:color="auto" w:fill="auto"/>
            <w:vAlign w:val="center"/>
          </w:tcPr>
          <w:p w14:paraId="1BA37D3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恒乐牌FLH5036XJHL</w:t>
            </w:r>
          </w:p>
        </w:tc>
        <w:tc>
          <w:tcPr>
            <w:tcW w:w="2072" w:type="dxa"/>
            <w:tcBorders>
              <w:top w:val="nil"/>
              <w:left w:val="nil"/>
              <w:bottom w:val="single" w:color="auto" w:sz="4" w:space="0"/>
              <w:right w:val="single" w:color="auto" w:sz="4" w:space="0"/>
            </w:tcBorders>
            <w:shd w:val="clear" w:color="000000" w:fill="FFFFFF"/>
            <w:vAlign w:val="center"/>
          </w:tcPr>
          <w:p w14:paraId="1A360359">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小型专用客车（救护车)</w:t>
            </w:r>
          </w:p>
        </w:tc>
        <w:tc>
          <w:tcPr>
            <w:tcW w:w="1718" w:type="dxa"/>
            <w:tcBorders>
              <w:top w:val="nil"/>
              <w:left w:val="nil"/>
              <w:bottom w:val="single" w:color="auto" w:sz="4" w:space="0"/>
              <w:right w:val="single" w:color="auto" w:sz="4" w:space="0"/>
            </w:tcBorders>
            <w:shd w:val="clear" w:color="auto" w:fill="auto"/>
            <w:noWrap/>
            <w:vAlign w:val="center"/>
          </w:tcPr>
          <w:p w14:paraId="15C74F5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2014.12.03</w:t>
            </w:r>
          </w:p>
        </w:tc>
        <w:tc>
          <w:tcPr>
            <w:tcW w:w="1132" w:type="dxa"/>
            <w:tcBorders>
              <w:top w:val="nil"/>
              <w:left w:val="nil"/>
              <w:bottom w:val="single" w:color="auto" w:sz="4" w:space="0"/>
              <w:right w:val="single" w:color="auto" w:sz="4" w:space="0"/>
            </w:tcBorders>
            <w:noWrap/>
            <w:vAlign w:val="center"/>
          </w:tcPr>
          <w:p w14:paraId="4D998147">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0L</w:t>
            </w:r>
          </w:p>
        </w:tc>
        <w:tc>
          <w:tcPr>
            <w:tcW w:w="996" w:type="dxa"/>
            <w:tcBorders>
              <w:top w:val="nil"/>
              <w:left w:val="nil"/>
              <w:bottom w:val="single" w:color="auto" w:sz="4" w:space="0"/>
              <w:right w:val="single" w:color="auto" w:sz="4" w:space="0"/>
            </w:tcBorders>
            <w:noWrap/>
            <w:vAlign w:val="center"/>
          </w:tcPr>
          <w:p w14:paraId="1BB89B9E">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t>柴油</w:t>
            </w:r>
          </w:p>
        </w:tc>
      </w:tr>
      <w:tr w14:paraId="6B4E2198">
        <w:tblPrEx>
          <w:tblCellMar>
            <w:top w:w="0" w:type="dxa"/>
            <w:left w:w="108" w:type="dxa"/>
            <w:bottom w:w="0" w:type="dxa"/>
            <w:right w:w="108" w:type="dxa"/>
          </w:tblCellMar>
        </w:tblPrEx>
        <w:trPr>
          <w:trHeight w:val="762" w:hRule="atLeast"/>
        </w:trPr>
        <w:tc>
          <w:tcPr>
            <w:tcW w:w="791" w:type="dxa"/>
            <w:tcBorders>
              <w:top w:val="nil"/>
              <w:left w:val="single" w:color="auto" w:sz="4" w:space="0"/>
              <w:bottom w:val="single" w:color="auto" w:sz="4" w:space="0"/>
              <w:right w:val="single" w:color="auto" w:sz="4" w:space="0"/>
            </w:tcBorders>
            <w:shd w:val="clear" w:color="auto" w:fill="auto"/>
            <w:noWrap/>
            <w:vAlign w:val="center"/>
          </w:tcPr>
          <w:p w14:paraId="78704CF7">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8</w:t>
            </w:r>
          </w:p>
        </w:tc>
        <w:tc>
          <w:tcPr>
            <w:tcW w:w="1446" w:type="dxa"/>
            <w:tcBorders>
              <w:top w:val="nil"/>
              <w:left w:val="nil"/>
              <w:bottom w:val="single" w:color="auto" w:sz="4" w:space="0"/>
              <w:right w:val="single" w:color="auto" w:sz="4" w:space="0"/>
            </w:tcBorders>
            <w:shd w:val="clear" w:color="auto" w:fill="auto"/>
            <w:vAlign w:val="center"/>
          </w:tcPr>
          <w:p w14:paraId="4EF253C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粤A23CU5</w:t>
            </w:r>
          </w:p>
        </w:tc>
        <w:tc>
          <w:tcPr>
            <w:tcW w:w="2141" w:type="dxa"/>
            <w:tcBorders>
              <w:top w:val="nil"/>
              <w:left w:val="nil"/>
              <w:bottom w:val="single" w:color="auto" w:sz="4" w:space="0"/>
              <w:right w:val="single" w:color="auto" w:sz="4" w:space="0"/>
            </w:tcBorders>
            <w:shd w:val="clear" w:color="auto" w:fill="auto"/>
            <w:vAlign w:val="center"/>
          </w:tcPr>
          <w:p w14:paraId="7FC7F12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宇舟牌GPY5040XJHJ0</w:t>
            </w:r>
          </w:p>
        </w:tc>
        <w:tc>
          <w:tcPr>
            <w:tcW w:w="2072" w:type="dxa"/>
            <w:tcBorders>
              <w:top w:val="nil"/>
              <w:left w:val="nil"/>
              <w:bottom w:val="single" w:color="auto" w:sz="4" w:space="0"/>
              <w:right w:val="single" w:color="auto" w:sz="4" w:space="0"/>
            </w:tcBorders>
            <w:shd w:val="clear" w:color="000000" w:fill="FFFFFF"/>
            <w:vAlign w:val="center"/>
          </w:tcPr>
          <w:p w14:paraId="3EE6C029">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小型专用客车（救护车)</w:t>
            </w:r>
          </w:p>
        </w:tc>
        <w:tc>
          <w:tcPr>
            <w:tcW w:w="1718" w:type="dxa"/>
            <w:tcBorders>
              <w:top w:val="nil"/>
              <w:left w:val="nil"/>
              <w:bottom w:val="single" w:color="auto" w:sz="4" w:space="0"/>
              <w:right w:val="single" w:color="auto" w:sz="4" w:space="0"/>
            </w:tcBorders>
            <w:shd w:val="clear" w:color="auto" w:fill="auto"/>
            <w:noWrap/>
            <w:vAlign w:val="center"/>
          </w:tcPr>
          <w:p w14:paraId="15F25E6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2020.12.09</w:t>
            </w:r>
          </w:p>
        </w:tc>
        <w:tc>
          <w:tcPr>
            <w:tcW w:w="1132" w:type="dxa"/>
            <w:tcBorders>
              <w:top w:val="nil"/>
              <w:left w:val="nil"/>
              <w:bottom w:val="single" w:color="auto" w:sz="4" w:space="0"/>
              <w:right w:val="single" w:color="auto" w:sz="4" w:space="0"/>
            </w:tcBorders>
            <w:noWrap/>
            <w:vAlign w:val="center"/>
          </w:tcPr>
          <w:p w14:paraId="00740E58">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2.20L</w:t>
            </w:r>
          </w:p>
        </w:tc>
        <w:tc>
          <w:tcPr>
            <w:tcW w:w="996" w:type="dxa"/>
            <w:tcBorders>
              <w:top w:val="nil"/>
              <w:left w:val="nil"/>
              <w:bottom w:val="single" w:color="auto" w:sz="4" w:space="0"/>
              <w:right w:val="single" w:color="auto" w:sz="4" w:space="0"/>
            </w:tcBorders>
            <w:noWrap/>
            <w:vAlign w:val="center"/>
          </w:tcPr>
          <w:p w14:paraId="070DAE19">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t>柴油</w:t>
            </w:r>
          </w:p>
        </w:tc>
      </w:tr>
      <w:tr w14:paraId="52E759B6">
        <w:tblPrEx>
          <w:tblCellMar>
            <w:top w:w="0" w:type="dxa"/>
            <w:left w:w="108" w:type="dxa"/>
            <w:bottom w:w="0" w:type="dxa"/>
            <w:right w:w="108" w:type="dxa"/>
          </w:tblCellMar>
        </w:tblPrEx>
        <w:trPr>
          <w:trHeight w:val="762" w:hRule="atLeast"/>
        </w:trPr>
        <w:tc>
          <w:tcPr>
            <w:tcW w:w="791" w:type="dxa"/>
            <w:tcBorders>
              <w:top w:val="nil"/>
              <w:left w:val="single" w:color="auto" w:sz="4" w:space="0"/>
              <w:bottom w:val="single" w:color="auto" w:sz="4" w:space="0"/>
              <w:right w:val="single" w:color="auto" w:sz="4" w:space="0"/>
            </w:tcBorders>
            <w:shd w:val="clear" w:color="auto" w:fill="auto"/>
            <w:noWrap/>
            <w:vAlign w:val="center"/>
          </w:tcPr>
          <w:p w14:paraId="2EFC8D63">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9</w:t>
            </w:r>
          </w:p>
        </w:tc>
        <w:tc>
          <w:tcPr>
            <w:tcW w:w="1446" w:type="dxa"/>
            <w:tcBorders>
              <w:top w:val="nil"/>
              <w:left w:val="nil"/>
              <w:bottom w:val="single" w:color="auto" w:sz="4" w:space="0"/>
              <w:right w:val="single" w:color="auto" w:sz="4" w:space="0"/>
            </w:tcBorders>
            <w:shd w:val="clear" w:color="auto" w:fill="auto"/>
            <w:vAlign w:val="center"/>
          </w:tcPr>
          <w:p w14:paraId="1D406E6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粤A11N9Q</w:t>
            </w:r>
          </w:p>
        </w:tc>
        <w:tc>
          <w:tcPr>
            <w:tcW w:w="2141" w:type="dxa"/>
            <w:tcBorders>
              <w:top w:val="nil"/>
              <w:left w:val="nil"/>
              <w:bottom w:val="single" w:color="auto" w:sz="4" w:space="0"/>
              <w:right w:val="single" w:color="auto" w:sz="4" w:space="0"/>
            </w:tcBorders>
            <w:shd w:val="clear" w:color="auto" w:fill="auto"/>
            <w:vAlign w:val="center"/>
          </w:tcPr>
          <w:p w14:paraId="6CC8B56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升骏振轩GZX5041XJH</w:t>
            </w:r>
          </w:p>
        </w:tc>
        <w:tc>
          <w:tcPr>
            <w:tcW w:w="2072" w:type="dxa"/>
            <w:tcBorders>
              <w:top w:val="nil"/>
              <w:left w:val="nil"/>
              <w:bottom w:val="single" w:color="auto" w:sz="4" w:space="0"/>
              <w:right w:val="single" w:color="auto" w:sz="4" w:space="0"/>
            </w:tcBorders>
            <w:shd w:val="clear" w:color="000000" w:fill="FFFFFF"/>
            <w:vAlign w:val="center"/>
          </w:tcPr>
          <w:p w14:paraId="1904A5BB">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小型专用客车（救护车)</w:t>
            </w:r>
          </w:p>
        </w:tc>
        <w:tc>
          <w:tcPr>
            <w:tcW w:w="1718" w:type="dxa"/>
            <w:tcBorders>
              <w:top w:val="nil"/>
              <w:left w:val="nil"/>
              <w:bottom w:val="single" w:color="auto" w:sz="4" w:space="0"/>
              <w:right w:val="single" w:color="auto" w:sz="4" w:space="0"/>
            </w:tcBorders>
            <w:shd w:val="clear" w:color="auto" w:fill="auto"/>
            <w:noWrap/>
            <w:vAlign w:val="center"/>
          </w:tcPr>
          <w:p w14:paraId="3575200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2024.05.16</w:t>
            </w:r>
          </w:p>
        </w:tc>
        <w:tc>
          <w:tcPr>
            <w:tcW w:w="1132" w:type="dxa"/>
            <w:tcBorders>
              <w:top w:val="nil"/>
              <w:left w:val="nil"/>
              <w:bottom w:val="single" w:color="auto" w:sz="4" w:space="0"/>
              <w:right w:val="single" w:color="auto" w:sz="4" w:space="0"/>
            </w:tcBorders>
            <w:noWrap/>
            <w:vAlign w:val="center"/>
          </w:tcPr>
          <w:p w14:paraId="05754391">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2.20L</w:t>
            </w:r>
          </w:p>
        </w:tc>
        <w:tc>
          <w:tcPr>
            <w:tcW w:w="996" w:type="dxa"/>
            <w:tcBorders>
              <w:top w:val="nil"/>
              <w:left w:val="nil"/>
              <w:bottom w:val="single" w:color="auto" w:sz="4" w:space="0"/>
              <w:right w:val="single" w:color="auto" w:sz="4" w:space="0"/>
            </w:tcBorders>
            <w:noWrap/>
            <w:vAlign w:val="center"/>
          </w:tcPr>
          <w:p w14:paraId="1230292B">
            <w:pPr>
              <w:widowControl/>
              <w:spacing w:line="24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t>柴油</w:t>
            </w:r>
          </w:p>
        </w:tc>
      </w:tr>
    </w:tbl>
    <w:p w14:paraId="0801DFCA">
      <w:pPr>
        <w:pStyle w:val="2"/>
        <w:rPr>
          <w:rFonts w:hint="default"/>
          <w:color w:val="000000" w:themeColor="text1"/>
          <w:lang w:val="en-US" w:eastAsia="zh-CN"/>
          <w14:textFill>
            <w14:solidFill>
              <w14:schemeClr w14:val="tx1"/>
            </w14:solidFill>
          </w14:textFill>
        </w:rPr>
      </w:pPr>
    </w:p>
    <w:p w14:paraId="3E65AE8E">
      <w:pPr>
        <w:spacing w:line="30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2.质量要求</w:t>
      </w:r>
    </w:p>
    <w:p w14:paraId="7271FBC2">
      <w:pPr>
        <w:tabs>
          <w:tab w:val="left" w:pos="720"/>
        </w:tabs>
        <w:spacing w:line="300" w:lineRule="auto"/>
        <w:ind w:firstLine="420" w:firstLineChars="200"/>
        <w:outlineLvl w:val="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GB"/>
          <w14:textFill>
            <w14:solidFill>
              <w14:schemeClr w14:val="tx1"/>
            </w14:solidFill>
          </w14:textFill>
        </w:rPr>
        <w:t>）所采用的零部件、配件等材料必须符合国家或部颁标准和行业标准以及汽车维修相关标准。进货渠道必须合法，不得使用假冒伪劣产品或以次充好。经采购人同意，可以用替代件或旧件的（</w:t>
      </w:r>
      <w:r>
        <w:rPr>
          <w:rFonts w:hint="eastAsia" w:ascii="宋体" w:hAnsi="宋体" w:cs="宋体"/>
          <w:color w:val="000000" w:themeColor="text1"/>
          <w:szCs w:val="21"/>
          <w14:textFill>
            <w14:solidFill>
              <w14:schemeClr w14:val="tx1"/>
            </w14:solidFill>
          </w14:textFill>
        </w:rPr>
        <w:t>以购货发票为依据</w:t>
      </w:r>
      <w:r>
        <w:rPr>
          <w:rFonts w:hint="eastAsia" w:ascii="宋体" w:hAnsi="宋体" w:cs="宋体"/>
          <w:color w:val="000000" w:themeColor="text1"/>
          <w:szCs w:val="21"/>
          <w:lang w:val="en-GB"/>
          <w14:textFill>
            <w14:solidFill>
              <w14:schemeClr w14:val="tx1"/>
            </w14:solidFill>
          </w14:textFill>
        </w:rPr>
        <w:t>），服务商必须在材料清单中加以注明，否则不得使用替代件或旧件。</w:t>
      </w:r>
    </w:p>
    <w:p w14:paraId="2C6A55C6">
      <w:pPr>
        <w:tabs>
          <w:tab w:val="left" w:pos="720"/>
        </w:tabs>
        <w:spacing w:line="300" w:lineRule="auto"/>
        <w:ind w:firstLine="420" w:firstLineChars="200"/>
        <w:outlineLvl w:val="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en-GB"/>
          <w14:textFill>
            <w14:solidFill>
              <w14:schemeClr w14:val="tx1"/>
            </w14:solidFill>
          </w14:textFill>
        </w:rPr>
        <w:t>）被修车辆达不到规定的质量标准和技术要求的，返修不得再计价收费。车辆竣工出厂执行质量保证期制度，不能低于中华人民共和国交通部所颁布的《机动车维修管理规定》（2005年第7号令）的标准（服务商可对此提供更优的方案）。</w:t>
      </w:r>
    </w:p>
    <w:p w14:paraId="521E2B1A">
      <w:pPr>
        <w:tabs>
          <w:tab w:val="left" w:pos="720"/>
        </w:tabs>
        <w:spacing w:line="300" w:lineRule="auto"/>
        <w:ind w:firstLine="420" w:firstLineChars="200"/>
        <w:outlineLvl w:val="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en-GB"/>
          <w14:textFill>
            <w14:solidFill>
              <w14:schemeClr w14:val="tx1"/>
            </w14:solidFill>
          </w14:textFill>
        </w:rPr>
        <w:t>）责任保障期限及车辆质量保障按照国家有关部门颁发的最新标准执行。在质量保证期内，因维修质量造成的直接经济损失，由服务商负责。</w:t>
      </w:r>
    </w:p>
    <w:p w14:paraId="0355C469">
      <w:pPr>
        <w:tabs>
          <w:tab w:val="left" w:pos="720"/>
        </w:tabs>
        <w:spacing w:line="300" w:lineRule="auto"/>
        <w:ind w:firstLine="420" w:firstLineChars="200"/>
        <w:outlineLvl w:val="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lang w:val="en-GB"/>
          <w14:textFill>
            <w14:solidFill>
              <w14:schemeClr w14:val="tx1"/>
            </w14:solidFill>
          </w14:textFill>
        </w:rPr>
        <w:t>）车辆返修率控制在5%以内，并建立汽车维修档案，认真记录车辆维修情况。</w:t>
      </w:r>
    </w:p>
    <w:p w14:paraId="11891A9D">
      <w:pPr>
        <w:tabs>
          <w:tab w:val="left" w:pos="720"/>
        </w:tabs>
        <w:spacing w:line="300" w:lineRule="auto"/>
        <w:ind w:firstLine="420" w:firstLineChars="200"/>
        <w:outlineLvl w:val="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lang w:val="en-GB"/>
          <w14:textFill>
            <w14:solidFill>
              <w14:schemeClr w14:val="tx1"/>
            </w14:solidFill>
          </w14:textFill>
        </w:rPr>
        <w:t>）所有维修车辆出厂时必须达到《机动车运行安全技术条件》GB7258-2017等国家安全技术标准及车辆维修标准。</w:t>
      </w:r>
    </w:p>
    <w:p w14:paraId="61568B0A">
      <w:pPr>
        <w:tabs>
          <w:tab w:val="left" w:pos="720"/>
        </w:tabs>
        <w:spacing w:line="300" w:lineRule="auto"/>
        <w:ind w:firstLine="420" w:firstLineChars="200"/>
        <w:outlineLvl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3.服务要求</w:t>
      </w:r>
    </w:p>
    <w:p w14:paraId="1FB65782">
      <w:pPr>
        <w:tabs>
          <w:tab w:val="left" w:pos="720"/>
        </w:tabs>
        <w:spacing w:line="300" w:lineRule="auto"/>
        <w:ind w:firstLine="420" w:firstLineChars="200"/>
        <w:outlineLvl w:val="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GB"/>
          <w14:textFill>
            <w14:solidFill>
              <w14:schemeClr w14:val="tx1"/>
            </w14:solidFill>
          </w14:textFill>
        </w:rPr>
        <w:t>必须严格遵守《广州市机动车维修管理规定》《中华人民共和国交通运输行业标准机动车维修服务规范》JT/T816-2011等相关规定。</w:t>
      </w:r>
    </w:p>
    <w:p w14:paraId="536EE414">
      <w:pPr>
        <w:tabs>
          <w:tab w:val="left" w:pos="662"/>
        </w:tabs>
        <w:spacing w:line="300" w:lineRule="auto"/>
        <w:ind w:firstLine="420" w:firstLineChars="200"/>
        <w:jc w:val="left"/>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场地及设施符合国家规定的标准要求，修理车间布局合理、车间设施良好、修理工位标示明确。</w:t>
      </w:r>
    </w:p>
    <w:p w14:paraId="2896E06C">
      <w:pPr>
        <w:tabs>
          <w:tab w:val="left" w:pos="662"/>
        </w:tabs>
        <w:spacing w:line="30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（3）设备符合GB/T 16739.1-2004标准，并配备有车辆救援的专用设备及车辆。</w:t>
      </w:r>
    </w:p>
    <w:p w14:paraId="6302A59A">
      <w:pPr>
        <w:tabs>
          <w:tab w:val="left" w:pos="662"/>
        </w:tabs>
        <w:spacing w:line="30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（4）采购人及相关监督管理部门将不定期对服务商进行抽查，一旦发现服务商的维修材料进货价虚高，采购人有权无条件终止合同并扣除履约保证金。</w:t>
      </w:r>
    </w:p>
    <w:p w14:paraId="4AF3D59F">
      <w:pPr>
        <w:tabs>
          <w:tab w:val="left" w:pos="662"/>
        </w:tabs>
        <w:spacing w:line="30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（5）维修服务期内，服务商应每月向采购人报送详细车辆维修记录。</w:t>
      </w:r>
    </w:p>
    <w:p w14:paraId="0D531F80">
      <w:pPr>
        <w:tabs>
          <w:tab w:val="left" w:pos="720"/>
        </w:tabs>
        <w:spacing w:line="300" w:lineRule="auto"/>
        <w:ind w:firstLine="420" w:firstLineChars="200"/>
        <w:outlineLvl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4.维修要求</w:t>
      </w:r>
    </w:p>
    <w:p w14:paraId="4949AAFC">
      <w:pPr>
        <w:spacing w:line="300" w:lineRule="auto"/>
        <w:ind w:firstLine="420" w:firstLineChars="200"/>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（1）接受委托维修时，维修项目和维修费用（工时费和配件费）须由采购人签名认可，在标价时，服务商应编制维修项目明细表，确保送修单位对维修内容及其细节的知情权。</w:t>
      </w:r>
    </w:p>
    <w:p w14:paraId="006893E6">
      <w:pPr>
        <w:spacing w:line="300" w:lineRule="auto"/>
        <w:ind w:firstLine="420" w:firstLineChars="200"/>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2）提供24小时应急响应，设立响应电话，提供专人服务。接到用户故障通知后立即响应，普通维修接通知后上门维修响应时间不超过1小时；车辆行驶过程中发生应急故障的15分钟内响应，30分钟内到达现场抢修处理（广州市区内）。车辆小修须当日完成，中大修须5日内完成，事故车及疑难故障除外。如因客观原因无法在限期内交车的，须提前一天与采购人联系，经采购人确认并同意后，才可延长车辆维修时限。</w:t>
      </w:r>
    </w:p>
    <w:p w14:paraId="23C0BA0E">
      <w:pPr>
        <w:spacing w:line="300" w:lineRule="auto"/>
        <w:ind w:firstLine="420" w:firstLineChars="200"/>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（3）检验人员必须在现场对车</w:t>
      </w:r>
      <w:bookmarkStart w:id="4" w:name="_GoBack"/>
      <w:bookmarkEnd w:id="4"/>
      <w:r>
        <w:rPr>
          <w:rFonts w:hint="eastAsia" w:ascii="Calibri" w:hAnsi="Calibri"/>
          <w:color w:val="000000" w:themeColor="text1"/>
          <w14:textFill>
            <w14:solidFill>
              <w14:schemeClr w14:val="tx1"/>
            </w14:solidFill>
          </w14:textFill>
        </w:rPr>
        <w:t>辆进行诊断，初步确定维修项目，并要充分征求采购人的意见。</w:t>
      </w:r>
    </w:p>
    <w:p w14:paraId="6BE82D5B">
      <w:pPr>
        <w:spacing w:line="300" w:lineRule="auto"/>
        <w:ind w:firstLine="420" w:firstLineChars="200"/>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（4）业务员在制作估价单后，应向采购人详细说明维修的项目、作业的内容、配件的来源渠道及价格（含价格证明材料）、维修时间和维修费用。</w:t>
      </w:r>
    </w:p>
    <w:p w14:paraId="6F80F3FB">
      <w:pPr>
        <w:spacing w:line="300" w:lineRule="auto"/>
        <w:ind w:firstLine="420" w:firstLineChars="200"/>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（5）在维修过程中如需追加工作单外的必要项目，维修人员应立即告知调度或技术负责人，确认后，在维修前应征得采购人同意，并追加工作单或在原工作单上补项，否则追加项目产生的费用由服务商承担。</w:t>
      </w:r>
    </w:p>
    <w:p w14:paraId="4FF62934">
      <w:pPr>
        <w:spacing w:line="300" w:lineRule="auto"/>
        <w:ind w:firstLine="420" w:firstLineChars="200"/>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（6）维修人员更换配件时，必须使用原厂配件更换，同时旧件应交库房保存，车辆竣工出厂后，旧件应归还采购人。</w:t>
      </w:r>
    </w:p>
    <w:p w14:paraId="0AF6D6CA">
      <w:pPr>
        <w:spacing w:line="300" w:lineRule="auto"/>
        <w:ind w:firstLine="420" w:firstLineChars="200"/>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（7）汽车竣工出厂后，服务商应建立采购人维修档案（包括用户名称、地址、电话、联系人、车牌号、维修资料等），以便今后联系、调查和服务。</w:t>
      </w:r>
    </w:p>
    <w:p w14:paraId="77791DAB">
      <w:pPr>
        <w:spacing w:line="300" w:lineRule="auto"/>
        <w:ind w:firstLine="420" w:firstLineChars="200"/>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（8）车辆竣工出厂后，责任保障期限及车辆质量保障按照国家有关部门颁发的最新标准执行。</w:t>
      </w:r>
    </w:p>
    <w:p w14:paraId="32BFDC56">
      <w:pPr>
        <w:spacing w:line="300" w:lineRule="auto"/>
        <w:ind w:firstLine="420" w:firstLineChars="200"/>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（9）在质量保证期内，因维修质量造成的车辆故障或损坏的，服务商应负责及时返修，由于维修质量问题造成的车辆异常损坏或车辆机件事故的，由服务商负责。</w:t>
      </w:r>
    </w:p>
    <w:p w14:paraId="499EF766">
      <w:pPr>
        <w:spacing w:line="300" w:lineRule="auto"/>
        <w:ind w:firstLine="420" w:firstLineChars="200"/>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（10）服务商不得以任何借口动用采购人车辆，未经采购人允许不得将车开出厂试车或作它用。</w:t>
      </w:r>
    </w:p>
    <w:p w14:paraId="479636A1">
      <w:pPr>
        <w:spacing w:line="300" w:lineRule="auto"/>
        <w:ind w:firstLine="420" w:firstLineChars="200"/>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（11）提供24小时救援服务，设立应急电话，确定紧急抢修联络人。在广东省范围内提供24小时拖车服务，拖车费由服务商承担。</w:t>
      </w:r>
    </w:p>
    <w:p w14:paraId="66140209">
      <w:pPr>
        <w:spacing w:line="300" w:lineRule="auto"/>
        <w:ind w:firstLine="420" w:firstLineChars="200"/>
        <w:rPr>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（12）免费提供洗车。</w:t>
      </w:r>
    </w:p>
    <w:p w14:paraId="0CBA7192">
      <w:pPr>
        <w:spacing w:line="300" w:lineRule="auto"/>
        <w:ind w:firstLine="420" w:firstLineChars="200"/>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（13）不得将采购人的车辆转厂维修。</w:t>
      </w:r>
    </w:p>
    <w:p w14:paraId="047198A9">
      <w:pPr>
        <w:spacing w:line="300" w:lineRule="auto"/>
        <w:ind w:firstLine="420" w:firstLineChars="200"/>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5.考核要求</w:t>
      </w:r>
    </w:p>
    <w:p w14:paraId="1C418700">
      <w:pPr>
        <w:spacing w:line="300" w:lineRule="auto"/>
        <w:ind w:firstLine="420" w:firstLineChars="200"/>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（1）考核周期：本项目实行年度考核，年度合同结束前，采购人对服务商进行一次年度考核。</w:t>
      </w:r>
    </w:p>
    <w:p w14:paraId="015ECE7B">
      <w:pPr>
        <w:spacing w:line="300" w:lineRule="auto"/>
        <w:ind w:firstLine="420" w:firstLineChars="200"/>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（2）考核标准及措施：考核得分≥80分，则可续签下一年度合同；考核得分＜80分，采购人有权无条件终止合作，并扣除履约保证金。</w:t>
      </w:r>
    </w:p>
    <w:p w14:paraId="1E6C56A7">
      <w:pPr>
        <w:spacing w:line="300" w:lineRule="auto"/>
        <w:ind w:firstLine="420" w:firstLineChars="200"/>
        <w:rPr>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（3）考核细则</w:t>
      </w:r>
    </w:p>
    <w:p w14:paraId="6F4792AA">
      <w:pPr>
        <w:rPr>
          <w:color w:val="000000" w:themeColor="text1"/>
          <w14:textFill>
            <w14:solidFill>
              <w14:schemeClr w14:val="tx1"/>
            </w14:solidFill>
          </w14:textFill>
        </w:rPr>
      </w:pPr>
    </w:p>
    <w:p w14:paraId="1B3DBCD8">
      <w:pPr>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车辆维修服务考核表</w:t>
      </w:r>
    </w:p>
    <w:p w14:paraId="68BED1E8">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服务商名称：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223"/>
        <w:gridCol w:w="5896"/>
        <w:gridCol w:w="1131"/>
        <w:gridCol w:w="771"/>
      </w:tblGrid>
      <w:tr w14:paraId="3125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14:paraId="5F0EF4CD">
            <w:pPr>
              <w:spacing w:line="300" w:lineRule="auto"/>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序号</w:t>
            </w:r>
          </w:p>
        </w:tc>
        <w:tc>
          <w:tcPr>
            <w:tcW w:w="1223" w:type="dxa"/>
            <w:vAlign w:val="center"/>
          </w:tcPr>
          <w:p w14:paraId="4C4126A7">
            <w:pPr>
              <w:spacing w:line="300" w:lineRule="auto"/>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考核项目</w:t>
            </w:r>
          </w:p>
        </w:tc>
        <w:tc>
          <w:tcPr>
            <w:tcW w:w="5896" w:type="dxa"/>
            <w:vAlign w:val="center"/>
          </w:tcPr>
          <w:p w14:paraId="6DB045B6">
            <w:pPr>
              <w:spacing w:line="300" w:lineRule="auto"/>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考核标准</w:t>
            </w:r>
          </w:p>
        </w:tc>
        <w:tc>
          <w:tcPr>
            <w:tcW w:w="1131" w:type="dxa"/>
            <w:vAlign w:val="center"/>
          </w:tcPr>
          <w:p w14:paraId="29AED9C3">
            <w:pPr>
              <w:spacing w:line="300" w:lineRule="auto"/>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考核得分</w:t>
            </w:r>
          </w:p>
        </w:tc>
        <w:tc>
          <w:tcPr>
            <w:tcW w:w="771" w:type="dxa"/>
            <w:vAlign w:val="center"/>
          </w:tcPr>
          <w:p w14:paraId="61C92E3C">
            <w:pPr>
              <w:spacing w:line="300" w:lineRule="auto"/>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备注</w:t>
            </w:r>
          </w:p>
        </w:tc>
      </w:tr>
      <w:tr w14:paraId="60C1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93A0DF0">
            <w:pPr>
              <w:spacing w:line="300" w:lineRule="auto"/>
              <w:jc w:val="center"/>
              <w:rPr>
                <w:rFonts w:ascii="Calibri" w:hAnsi="Calibri"/>
                <w:color w:val="000000" w:themeColor="text1"/>
                <w14:textFill>
                  <w14:solidFill>
                    <w14:schemeClr w14:val="tx1"/>
                  </w14:solidFill>
                </w14:textFill>
              </w:rPr>
            </w:pPr>
          </w:p>
          <w:p w14:paraId="43895C36">
            <w:pPr>
              <w:spacing w:line="300" w:lineRule="auto"/>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1</w:t>
            </w:r>
          </w:p>
        </w:tc>
        <w:tc>
          <w:tcPr>
            <w:tcW w:w="1223" w:type="dxa"/>
            <w:vAlign w:val="center"/>
          </w:tcPr>
          <w:p w14:paraId="05A8883A">
            <w:pPr>
              <w:spacing w:line="300" w:lineRule="auto"/>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维修响应（30分）</w:t>
            </w:r>
          </w:p>
        </w:tc>
        <w:tc>
          <w:tcPr>
            <w:tcW w:w="5896" w:type="dxa"/>
          </w:tcPr>
          <w:p w14:paraId="02F69934">
            <w:pPr>
              <w:spacing w:line="300" w:lineRule="auto"/>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提供24小时应急响应，设立响应电话，提供专人服务。接到用户故障通知后立即响应，普通维修接通知后上门维修响应时间不超过1小时；车辆行驶过程中发生应急故障的15分钟内响应，30分钟内到达现场抢修处理（广州市区内）。车辆小修须当日完成，中大修须5日内完成，事故车及疑难故障除外。</w:t>
            </w:r>
          </w:p>
          <w:p w14:paraId="2F330C17">
            <w:pPr>
              <w:pStyle w:val="8"/>
              <w:rPr>
                <w:i/>
                <w:iCs/>
                <w:color w:val="000000" w:themeColor="text1"/>
                <w14:textFill>
                  <w14:solidFill>
                    <w14:schemeClr w14:val="tx1"/>
                  </w14:solidFill>
                </w14:textFill>
              </w:rPr>
            </w:pPr>
            <w:r>
              <w:rPr>
                <w:rFonts w:hint="eastAsia"/>
                <w:color w:val="000000" w:themeColor="text1"/>
                <w14:textFill>
                  <w14:solidFill>
                    <w14:schemeClr w14:val="tx1"/>
                  </w14:solidFill>
                </w14:textFill>
              </w:rPr>
              <w:t>未按时效要求完成，一次扣5分，总分30分。</w:t>
            </w:r>
          </w:p>
        </w:tc>
        <w:tc>
          <w:tcPr>
            <w:tcW w:w="1131" w:type="dxa"/>
          </w:tcPr>
          <w:p w14:paraId="3684EB75">
            <w:pPr>
              <w:spacing w:line="300" w:lineRule="auto"/>
              <w:rPr>
                <w:rFonts w:ascii="Calibri" w:hAnsi="Calibri"/>
                <w:color w:val="000000" w:themeColor="text1"/>
                <w14:textFill>
                  <w14:solidFill>
                    <w14:schemeClr w14:val="tx1"/>
                  </w14:solidFill>
                </w14:textFill>
              </w:rPr>
            </w:pPr>
          </w:p>
        </w:tc>
        <w:tc>
          <w:tcPr>
            <w:tcW w:w="771" w:type="dxa"/>
          </w:tcPr>
          <w:p w14:paraId="359F65CF">
            <w:pPr>
              <w:spacing w:line="300" w:lineRule="auto"/>
              <w:rPr>
                <w:rFonts w:ascii="Calibri" w:hAnsi="Calibri"/>
                <w:color w:val="000000" w:themeColor="text1"/>
                <w14:textFill>
                  <w14:solidFill>
                    <w14:schemeClr w14:val="tx1"/>
                  </w14:solidFill>
                </w14:textFill>
              </w:rPr>
            </w:pPr>
          </w:p>
        </w:tc>
      </w:tr>
      <w:tr w14:paraId="639F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vAlign w:val="center"/>
          </w:tcPr>
          <w:p w14:paraId="2CDEB56B">
            <w:pPr>
              <w:spacing w:line="300" w:lineRule="auto"/>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2</w:t>
            </w:r>
          </w:p>
        </w:tc>
        <w:tc>
          <w:tcPr>
            <w:tcW w:w="1223" w:type="dxa"/>
            <w:vMerge w:val="restart"/>
            <w:vAlign w:val="center"/>
          </w:tcPr>
          <w:p w14:paraId="7397FC7E">
            <w:pPr>
              <w:spacing w:line="300" w:lineRule="auto"/>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服务质量（70分）</w:t>
            </w:r>
          </w:p>
        </w:tc>
        <w:tc>
          <w:tcPr>
            <w:tcW w:w="5896" w:type="dxa"/>
          </w:tcPr>
          <w:p w14:paraId="5EA1088E">
            <w:pPr>
              <w:spacing w:line="300" w:lineRule="auto"/>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维修过程中，出现同一故障反复维修的，每出现一次扣1分，总分15分。</w:t>
            </w:r>
          </w:p>
        </w:tc>
        <w:tc>
          <w:tcPr>
            <w:tcW w:w="1131" w:type="dxa"/>
          </w:tcPr>
          <w:p w14:paraId="6DC90710">
            <w:pPr>
              <w:spacing w:line="300" w:lineRule="auto"/>
              <w:rPr>
                <w:rFonts w:ascii="Calibri" w:hAnsi="Calibri"/>
                <w:color w:val="000000" w:themeColor="text1"/>
                <w14:textFill>
                  <w14:solidFill>
                    <w14:schemeClr w14:val="tx1"/>
                  </w14:solidFill>
                </w14:textFill>
              </w:rPr>
            </w:pPr>
          </w:p>
        </w:tc>
        <w:tc>
          <w:tcPr>
            <w:tcW w:w="771" w:type="dxa"/>
          </w:tcPr>
          <w:p w14:paraId="4AD29C9B">
            <w:pPr>
              <w:spacing w:line="300" w:lineRule="auto"/>
              <w:rPr>
                <w:rFonts w:ascii="Calibri" w:hAnsi="Calibri"/>
                <w:color w:val="000000" w:themeColor="text1"/>
                <w14:textFill>
                  <w14:solidFill>
                    <w14:schemeClr w14:val="tx1"/>
                  </w14:solidFill>
                </w14:textFill>
              </w:rPr>
            </w:pPr>
          </w:p>
        </w:tc>
      </w:tr>
      <w:tr w14:paraId="2243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14:paraId="0F3D7063">
            <w:pPr>
              <w:spacing w:line="300" w:lineRule="auto"/>
              <w:rPr>
                <w:rFonts w:ascii="Calibri" w:hAnsi="Calibri"/>
                <w:color w:val="000000" w:themeColor="text1"/>
                <w14:textFill>
                  <w14:solidFill>
                    <w14:schemeClr w14:val="tx1"/>
                  </w14:solidFill>
                </w14:textFill>
              </w:rPr>
            </w:pPr>
          </w:p>
        </w:tc>
        <w:tc>
          <w:tcPr>
            <w:tcW w:w="1223" w:type="dxa"/>
            <w:vMerge w:val="continue"/>
          </w:tcPr>
          <w:p w14:paraId="0A2027CF">
            <w:pPr>
              <w:spacing w:line="300" w:lineRule="auto"/>
              <w:rPr>
                <w:rFonts w:ascii="Calibri" w:hAnsi="Calibri"/>
                <w:color w:val="000000" w:themeColor="text1"/>
                <w14:textFill>
                  <w14:solidFill>
                    <w14:schemeClr w14:val="tx1"/>
                  </w14:solidFill>
                </w14:textFill>
              </w:rPr>
            </w:pPr>
          </w:p>
        </w:tc>
        <w:tc>
          <w:tcPr>
            <w:tcW w:w="5896" w:type="dxa"/>
          </w:tcPr>
          <w:p w14:paraId="56669A13">
            <w:pPr>
              <w:spacing w:line="300" w:lineRule="auto"/>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未按实际公里数或保养周期（6个月）对车辆定期进行保养的，每出现一次扣5分，总分15分。</w:t>
            </w:r>
          </w:p>
        </w:tc>
        <w:tc>
          <w:tcPr>
            <w:tcW w:w="1131" w:type="dxa"/>
          </w:tcPr>
          <w:p w14:paraId="385FA263">
            <w:pPr>
              <w:spacing w:line="300" w:lineRule="auto"/>
              <w:rPr>
                <w:rFonts w:ascii="Calibri" w:hAnsi="Calibri"/>
                <w:color w:val="000000" w:themeColor="text1"/>
                <w14:textFill>
                  <w14:solidFill>
                    <w14:schemeClr w14:val="tx1"/>
                  </w14:solidFill>
                </w14:textFill>
              </w:rPr>
            </w:pPr>
          </w:p>
        </w:tc>
        <w:tc>
          <w:tcPr>
            <w:tcW w:w="771" w:type="dxa"/>
          </w:tcPr>
          <w:p w14:paraId="7ED9865C">
            <w:pPr>
              <w:spacing w:line="300" w:lineRule="auto"/>
              <w:rPr>
                <w:rFonts w:ascii="Calibri" w:hAnsi="Calibri"/>
                <w:color w:val="000000" w:themeColor="text1"/>
                <w14:textFill>
                  <w14:solidFill>
                    <w14:schemeClr w14:val="tx1"/>
                  </w14:solidFill>
                </w14:textFill>
              </w:rPr>
            </w:pPr>
          </w:p>
        </w:tc>
      </w:tr>
      <w:tr w14:paraId="4D98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14:paraId="68964EAD">
            <w:pPr>
              <w:spacing w:line="300" w:lineRule="auto"/>
              <w:rPr>
                <w:rFonts w:ascii="Calibri" w:hAnsi="Calibri"/>
                <w:color w:val="000000" w:themeColor="text1"/>
                <w14:textFill>
                  <w14:solidFill>
                    <w14:schemeClr w14:val="tx1"/>
                  </w14:solidFill>
                </w14:textFill>
              </w:rPr>
            </w:pPr>
          </w:p>
        </w:tc>
        <w:tc>
          <w:tcPr>
            <w:tcW w:w="1223" w:type="dxa"/>
            <w:vMerge w:val="continue"/>
          </w:tcPr>
          <w:p w14:paraId="3E1607BE">
            <w:pPr>
              <w:spacing w:line="300" w:lineRule="auto"/>
              <w:rPr>
                <w:rFonts w:ascii="Calibri" w:hAnsi="Calibri"/>
                <w:color w:val="000000" w:themeColor="text1"/>
                <w14:textFill>
                  <w14:solidFill>
                    <w14:schemeClr w14:val="tx1"/>
                  </w14:solidFill>
                </w14:textFill>
              </w:rPr>
            </w:pPr>
          </w:p>
        </w:tc>
        <w:tc>
          <w:tcPr>
            <w:tcW w:w="5896" w:type="dxa"/>
          </w:tcPr>
          <w:p w14:paraId="088CD5CA">
            <w:pPr>
              <w:spacing w:line="300" w:lineRule="auto"/>
              <w:rPr>
                <w:rFonts w:ascii="Calibri" w:hAnsi="Calibri"/>
                <w:color w:val="000000" w:themeColor="text1"/>
                <w14:textFill>
                  <w14:solidFill>
                    <w14:schemeClr w14:val="tx1"/>
                  </w14:solidFill>
                </w14:textFill>
              </w:rPr>
            </w:pPr>
            <w:r>
              <w:rPr>
                <w:rFonts w:hint="eastAsia"/>
                <w:color w:val="000000" w:themeColor="text1"/>
                <w14:textFill>
                  <w14:solidFill>
                    <w14:schemeClr w14:val="tx1"/>
                  </w14:solidFill>
                </w14:textFill>
              </w:rPr>
              <w:t>未每月向采购人报送详细车辆维修记录的，</w:t>
            </w:r>
            <w:r>
              <w:rPr>
                <w:rFonts w:hint="eastAsia" w:ascii="Calibri" w:hAnsi="Calibri"/>
                <w:color w:val="000000" w:themeColor="text1"/>
                <w14:textFill>
                  <w14:solidFill>
                    <w14:schemeClr w14:val="tx1"/>
                  </w14:solidFill>
                </w14:textFill>
              </w:rPr>
              <w:t>每出现一次扣2分，总分10分。</w:t>
            </w:r>
          </w:p>
        </w:tc>
        <w:tc>
          <w:tcPr>
            <w:tcW w:w="1131" w:type="dxa"/>
          </w:tcPr>
          <w:p w14:paraId="3BF4DFF5">
            <w:pPr>
              <w:spacing w:line="300" w:lineRule="auto"/>
              <w:rPr>
                <w:rFonts w:ascii="Calibri" w:hAnsi="Calibri"/>
                <w:color w:val="000000" w:themeColor="text1"/>
                <w14:textFill>
                  <w14:solidFill>
                    <w14:schemeClr w14:val="tx1"/>
                  </w14:solidFill>
                </w14:textFill>
              </w:rPr>
            </w:pPr>
          </w:p>
        </w:tc>
        <w:tc>
          <w:tcPr>
            <w:tcW w:w="771" w:type="dxa"/>
          </w:tcPr>
          <w:p w14:paraId="6BB2AAC0">
            <w:pPr>
              <w:spacing w:line="300" w:lineRule="auto"/>
              <w:rPr>
                <w:rFonts w:ascii="Calibri" w:hAnsi="Calibri"/>
                <w:color w:val="000000" w:themeColor="text1"/>
                <w14:textFill>
                  <w14:solidFill>
                    <w14:schemeClr w14:val="tx1"/>
                  </w14:solidFill>
                </w14:textFill>
              </w:rPr>
            </w:pPr>
          </w:p>
        </w:tc>
      </w:tr>
      <w:tr w14:paraId="01EE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14:paraId="2F32D5F8">
            <w:pPr>
              <w:spacing w:line="300" w:lineRule="auto"/>
              <w:rPr>
                <w:rFonts w:ascii="Calibri" w:hAnsi="Calibri"/>
                <w:color w:val="000000" w:themeColor="text1"/>
                <w14:textFill>
                  <w14:solidFill>
                    <w14:schemeClr w14:val="tx1"/>
                  </w14:solidFill>
                </w14:textFill>
              </w:rPr>
            </w:pPr>
          </w:p>
        </w:tc>
        <w:tc>
          <w:tcPr>
            <w:tcW w:w="1223" w:type="dxa"/>
            <w:vMerge w:val="continue"/>
          </w:tcPr>
          <w:p w14:paraId="27337A10">
            <w:pPr>
              <w:spacing w:line="300" w:lineRule="auto"/>
              <w:rPr>
                <w:rFonts w:ascii="Calibri" w:hAnsi="Calibri"/>
                <w:color w:val="000000" w:themeColor="text1"/>
                <w14:textFill>
                  <w14:solidFill>
                    <w14:schemeClr w14:val="tx1"/>
                  </w14:solidFill>
                </w14:textFill>
              </w:rPr>
            </w:pPr>
          </w:p>
        </w:tc>
        <w:tc>
          <w:tcPr>
            <w:tcW w:w="5896" w:type="dxa"/>
          </w:tcPr>
          <w:p w14:paraId="04C94638">
            <w:pPr>
              <w:spacing w:line="300" w:lineRule="auto"/>
              <w:rPr>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维修过程中，出现应修而未修情况的，每出现一次扣2分，总分10分。</w:t>
            </w:r>
          </w:p>
        </w:tc>
        <w:tc>
          <w:tcPr>
            <w:tcW w:w="1131" w:type="dxa"/>
          </w:tcPr>
          <w:p w14:paraId="2CDE75BB">
            <w:pPr>
              <w:spacing w:line="300" w:lineRule="auto"/>
              <w:rPr>
                <w:rFonts w:ascii="Calibri" w:hAnsi="Calibri"/>
                <w:color w:val="000000" w:themeColor="text1"/>
                <w14:textFill>
                  <w14:solidFill>
                    <w14:schemeClr w14:val="tx1"/>
                  </w14:solidFill>
                </w14:textFill>
              </w:rPr>
            </w:pPr>
          </w:p>
        </w:tc>
        <w:tc>
          <w:tcPr>
            <w:tcW w:w="771" w:type="dxa"/>
          </w:tcPr>
          <w:p w14:paraId="70F1654C">
            <w:pPr>
              <w:spacing w:line="300" w:lineRule="auto"/>
              <w:rPr>
                <w:rFonts w:ascii="Calibri" w:hAnsi="Calibri"/>
                <w:color w:val="000000" w:themeColor="text1"/>
                <w14:textFill>
                  <w14:solidFill>
                    <w14:schemeClr w14:val="tx1"/>
                  </w14:solidFill>
                </w14:textFill>
              </w:rPr>
            </w:pPr>
          </w:p>
        </w:tc>
      </w:tr>
      <w:tr w14:paraId="6D79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14:paraId="3B3D6D63">
            <w:pPr>
              <w:spacing w:line="300" w:lineRule="auto"/>
              <w:rPr>
                <w:rFonts w:ascii="Calibri" w:hAnsi="Calibri"/>
                <w:color w:val="000000" w:themeColor="text1"/>
                <w14:textFill>
                  <w14:solidFill>
                    <w14:schemeClr w14:val="tx1"/>
                  </w14:solidFill>
                </w14:textFill>
              </w:rPr>
            </w:pPr>
          </w:p>
        </w:tc>
        <w:tc>
          <w:tcPr>
            <w:tcW w:w="1223" w:type="dxa"/>
            <w:vMerge w:val="continue"/>
          </w:tcPr>
          <w:p w14:paraId="128F5181">
            <w:pPr>
              <w:spacing w:line="300" w:lineRule="auto"/>
              <w:rPr>
                <w:rFonts w:ascii="Calibri" w:hAnsi="Calibri"/>
                <w:color w:val="000000" w:themeColor="text1"/>
                <w14:textFill>
                  <w14:solidFill>
                    <w14:schemeClr w14:val="tx1"/>
                  </w14:solidFill>
                </w14:textFill>
              </w:rPr>
            </w:pPr>
          </w:p>
        </w:tc>
        <w:tc>
          <w:tcPr>
            <w:tcW w:w="5896" w:type="dxa"/>
          </w:tcPr>
          <w:p w14:paraId="5B70F13A">
            <w:pPr>
              <w:spacing w:line="300" w:lineRule="auto"/>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维修过程中，如需更换配件，应更换原厂配件，同时返还所换旧件，未按要求执行的，每出现一次扣2分，总分10分。</w:t>
            </w:r>
          </w:p>
        </w:tc>
        <w:tc>
          <w:tcPr>
            <w:tcW w:w="1131" w:type="dxa"/>
          </w:tcPr>
          <w:p w14:paraId="4CD04CFC">
            <w:pPr>
              <w:spacing w:line="300" w:lineRule="auto"/>
              <w:rPr>
                <w:rFonts w:ascii="Calibri" w:hAnsi="Calibri"/>
                <w:color w:val="000000" w:themeColor="text1"/>
                <w14:textFill>
                  <w14:solidFill>
                    <w14:schemeClr w14:val="tx1"/>
                  </w14:solidFill>
                </w14:textFill>
              </w:rPr>
            </w:pPr>
          </w:p>
        </w:tc>
        <w:tc>
          <w:tcPr>
            <w:tcW w:w="771" w:type="dxa"/>
          </w:tcPr>
          <w:p w14:paraId="6E8EFEA0">
            <w:pPr>
              <w:spacing w:line="300" w:lineRule="auto"/>
              <w:rPr>
                <w:rFonts w:ascii="Calibri" w:hAnsi="Calibri"/>
                <w:color w:val="000000" w:themeColor="text1"/>
                <w14:textFill>
                  <w14:solidFill>
                    <w14:schemeClr w14:val="tx1"/>
                  </w14:solidFill>
                </w14:textFill>
              </w:rPr>
            </w:pPr>
          </w:p>
        </w:tc>
      </w:tr>
      <w:tr w14:paraId="5760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14:paraId="3BAFAC95">
            <w:pPr>
              <w:spacing w:line="300" w:lineRule="auto"/>
              <w:rPr>
                <w:rFonts w:ascii="Calibri" w:hAnsi="Calibri"/>
                <w:color w:val="000000" w:themeColor="text1"/>
                <w14:textFill>
                  <w14:solidFill>
                    <w14:schemeClr w14:val="tx1"/>
                  </w14:solidFill>
                </w14:textFill>
              </w:rPr>
            </w:pPr>
          </w:p>
        </w:tc>
        <w:tc>
          <w:tcPr>
            <w:tcW w:w="1223" w:type="dxa"/>
            <w:vMerge w:val="continue"/>
          </w:tcPr>
          <w:p w14:paraId="76DFB397">
            <w:pPr>
              <w:spacing w:line="300" w:lineRule="auto"/>
              <w:rPr>
                <w:rFonts w:ascii="Calibri" w:hAnsi="Calibri"/>
                <w:color w:val="000000" w:themeColor="text1"/>
                <w14:textFill>
                  <w14:solidFill>
                    <w14:schemeClr w14:val="tx1"/>
                  </w14:solidFill>
                </w14:textFill>
              </w:rPr>
            </w:pPr>
          </w:p>
        </w:tc>
        <w:tc>
          <w:tcPr>
            <w:tcW w:w="5896" w:type="dxa"/>
          </w:tcPr>
          <w:p w14:paraId="407DDE38">
            <w:pPr>
              <w:spacing w:line="300" w:lineRule="auto"/>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服务期内，因对维修质量及服务不满意而产生投诉的，每出现一次扣2分，总分10分。</w:t>
            </w:r>
          </w:p>
        </w:tc>
        <w:tc>
          <w:tcPr>
            <w:tcW w:w="1131" w:type="dxa"/>
          </w:tcPr>
          <w:p w14:paraId="56564866">
            <w:pPr>
              <w:spacing w:line="300" w:lineRule="auto"/>
              <w:rPr>
                <w:rFonts w:ascii="Calibri" w:hAnsi="Calibri"/>
                <w:color w:val="000000" w:themeColor="text1"/>
                <w14:textFill>
                  <w14:solidFill>
                    <w14:schemeClr w14:val="tx1"/>
                  </w14:solidFill>
                </w14:textFill>
              </w:rPr>
            </w:pPr>
          </w:p>
        </w:tc>
        <w:tc>
          <w:tcPr>
            <w:tcW w:w="771" w:type="dxa"/>
          </w:tcPr>
          <w:p w14:paraId="3B9437A2">
            <w:pPr>
              <w:spacing w:line="300" w:lineRule="auto"/>
              <w:rPr>
                <w:rFonts w:ascii="Calibri" w:hAnsi="Calibri"/>
                <w:color w:val="000000" w:themeColor="text1"/>
                <w14:textFill>
                  <w14:solidFill>
                    <w14:schemeClr w14:val="tx1"/>
                  </w14:solidFill>
                </w14:textFill>
              </w:rPr>
            </w:pPr>
          </w:p>
        </w:tc>
      </w:tr>
      <w:tr w14:paraId="6E8D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7" w:type="dxa"/>
            <w:gridSpan w:val="5"/>
          </w:tcPr>
          <w:p w14:paraId="51F18A38">
            <w:pPr>
              <w:spacing w:line="300" w:lineRule="auto"/>
              <w:rPr>
                <w:rFonts w:ascii="Calibri" w:hAnsi="Calibri"/>
                <w:color w:val="000000" w:themeColor="text1"/>
                <w14:textFill>
                  <w14:solidFill>
                    <w14:schemeClr w14:val="tx1"/>
                  </w14:solidFill>
                </w14:textFill>
              </w:rPr>
            </w:pPr>
          </w:p>
          <w:p w14:paraId="0DE1B57E">
            <w:pPr>
              <w:spacing w:line="300" w:lineRule="auto"/>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考核人员：                                                        考核日期：</w:t>
            </w:r>
          </w:p>
        </w:tc>
      </w:tr>
      <w:bookmarkEnd w:id="1"/>
      <w:bookmarkEnd w:id="2"/>
      <w:bookmarkEnd w:id="3"/>
    </w:tbl>
    <w:p w14:paraId="6AB916A6">
      <w:pPr>
        <w:rPr>
          <w:color w:val="000000" w:themeColor="text1"/>
          <w14:textFill>
            <w14:solidFill>
              <w14:schemeClr w14:val="tx1"/>
            </w14:solidFill>
          </w14:textFill>
        </w:rPr>
      </w:pPr>
    </w:p>
    <w:p w14:paraId="2EDB8D45">
      <w:pPr>
        <w:rPr>
          <w:rFonts w:ascii="Tahoma" w:hAnsi="Tahoma" w:eastAsia="微软雅黑"/>
          <w:bCs/>
          <w:color w:val="000000" w:themeColor="text1"/>
          <w:kern w:val="44"/>
          <w:sz w:val="44"/>
          <w:szCs w:val="44"/>
          <w14:textFill>
            <w14:solidFill>
              <w14:schemeClr w14:val="tx1"/>
            </w14:solidFill>
          </w14:textFill>
        </w:rPr>
      </w:pPr>
    </w:p>
    <w:p w14:paraId="13ABEF28">
      <w:pPr>
        <w:pStyle w:val="2"/>
        <w:rPr>
          <w:color w:val="000000" w:themeColor="text1"/>
          <w14:textFill>
            <w14:solidFill>
              <w14:schemeClr w14:val="tx1"/>
            </w14:solidFill>
          </w14:textFill>
        </w:rPr>
      </w:pPr>
    </w:p>
    <w:p w14:paraId="45AA7C79">
      <w:pPr>
        <w:rPr>
          <w:color w:val="000000" w:themeColor="text1"/>
          <w14:textFill>
            <w14:solidFill>
              <w14:schemeClr w14:val="tx1"/>
            </w14:solidFill>
          </w14:textFill>
        </w:rPr>
      </w:pPr>
    </w:p>
    <w:p w14:paraId="56EF9D26">
      <w:pPr>
        <w:pStyle w:val="46"/>
        <w:autoSpaceDN w:val="0"/>
        <w:spacing w:line="420" w:lineRule="exact"/>
        <w:rPr>
          <w:rFonts w:hint="eastAsia" w:ascii="宋体" w:hAnsi="宋体" w:cs="宋体"/>
          <w:b/>
          <w:bCs/>
          <w:color w:val="000000" w:themeColor="text1"/>
          <w:szCs w:val="21"/>
          <w14:textFill>
            <w14:solidFill>
              <w14:schemeClr w14:val="tx1"/>
            </w14:solidFill>
          </w14:textFill>
        </w:rPr>
      </w:pPr>
    </w:p>
    <w:p w14:paraId="76CBA287">
      <w:pPr>
        <w:pStyle w:val="46"/>
        <w:autoSpaceDN w:val="0"/>
        <w:spacing w:line="420" w:lineRule="exact"/>
        <w:rPr>
          <w:rFonts w:hint="eastAsia" w:ascii="宋体" w:hAnsi="宋体" w:cs="宋体"/>
          <w:b/>
          <w:bCs/>
          <w:color w:val="000000" w:themeColor="text1"/>
          <w:szCs w:val="21"/>
          <w14:textFill>
            <w14:solidFill>
              <w14:schemeClr w14:val="tx1"/>
            </w14:solidFill>
          </w14:textFill>
        </w:rPr>
      </w:pPr>
    </w:p>
    <w:p w14:paraId="3D226747">
      <w:pPr>
        <w:pStyle w:val="46"/>
        <w:autoSpaceDN w:val="0"/>
        <w:spacing w:line="420" w:lineRule="exact"/>
        <w:rPr>
          <w:rFonts w:hint="eastAsia" w:ascii="宋体" w:hAnsi="宋体" w:cs="宋体"/>
          <w:b/>
          <w:bCs/>
          <w:color w:val="000000" w:themeColor="text1"/>
          <w:szCs w:val="21"/>
          <w14:textFill>
            <w14:solidFill>
              <w14:schemeClr w14:val="tx1"/>
            </w14:solidFill>
          </w14:textFill>
        </w:rPr>
      </w:pPr>
    </w:p>
    <w:p w14:paraId="0EBC3F9A">
      <w:pPr>
        <w:pStyle w:val="46"/>
        <w:autoSpaceDN w:val="0"/>
        <w:spacing w:line="420" w:lineRule="exact"/>
        <w:rPr>
          <w:rFonts w:hint="eastAsia" w:ascii="宋体" w:hAnsi="宋体" w:cs="宋体"/>
          <w:b/>
          <w:bCs/>
          <w:color w:val="000000" w:themeColor="text1"/>
          <w:szCs w:val="21"/>
          <w14:textFill>
            <w14:solidFill>
              <w14:schemeClr w14:val="tx1"/>
            </w14:solidFill>
          </w14:textFill>
        </w:rPr>
      </w:pPr>
    </w:p>
    <w:p w14:paraId="63DA5E67">
      <w:pPr>
        <w:pStyle w:val="46"/>
        <w:autoSpaceDN w:val="0"/>
        <w:spacing w:line="420" w:lineRule="exact"/>
        <w:rPr>
          <w:rFonts w:hint="eastAsia" w:ascii="宋体" w:hAnsi="宋体" w:cs="宋体"/>
          <w:b/>
          <w:bCs/>
          <w:color w:val="000000" w:themeColor="text1"/>
          <w:szCs w:val="21"/>
          <w14:textFill>
            <w14:solidFill>
              <w14:schemeClr w14:val="tx1"/>
            </w14:solidFill>
          </w14:textFill>
        </w:rPr>
      </w:pPr>
    </w:p>
    <w:p w14:paraId="47B582CF">
      <w:pPr>
        <w:pStyle w:val="46"/>
        <w:autoSpaceDN w:val="0"/>
        <w:spacing w:line="420" w:lineRule="exact"/>
        <w:rPr>
          <w:rFonts w:hint="eastAsia" w:ascii="宋体" w:hAnsi="宋体" w:cs="宋体"/>
          <w:b/>
          <w:bCs/>
          <w:color w:val="000000" w:themeColor="text1"/>
          <w:szCs w:val="21"/>
          <w14:textFill>
            <w14:solidFill>
              <w14:schemeClr w14:val="tx1"/>
            </w14:solidFill>
          </w14:textFill>
        </w:rPr>
      </w:pPr>
    </w:p>
    <w:p w14:paraId="66CB2C00">
      <w:pPr>
        <w:pStyle w:val="46"/>
        <w:autoSpaceDN w:val="0"/>
        <w:spacing w:line="420" w:lineRule="exac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附件</w:t>
      </w:r>
      <w:r>
        <w:rPr>
          <w:rFonts w:hint="eastAsia" w:ascii="宋体" w:hAnsi="宋体" w:cs="宋体"/>
          <w:b/>
          <w:bCs/>
          <w:color w:val="000000" w:themeColor="text1"/>
          <w:szCs w:val="21"/>
          <w:lang w:val="en-US" w:eastAsia="zh-CN"/>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广州市公务车维修项目工时费明细表</w:t>
      </w:r>
    </w:p>
    <w:p w14:paraId="303B3C3D">
      <w:pPr>
        <w:pStyle w:val="46"/>
        <w:autoSpaceDN w:val="0"/>
        <w:spacing w:line="420" w:lineRule="exact"/>
        <w:ind w:firstLine="420" w:firstLineChars="2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（货币单位：人民币元）</w:t>
      </w:r>
    </w:p>
    <w:tbl>
      <w:tblPr>
        <w:tblStyle w:val="19"/>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1"/>
        <w:gridCol w:w="709"/>
        <w:gridCol w:w="4145"/>
        <w:gridCol w:w="1070"/>
        <w:gridCol w:w="1372"/>
        <w:gridCol w:w="978"/>
        <w:gridCol w:w="828"/>
      </w:tblGrid>
      <w:tr w14:paraId="6F1E3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restart"/>
            <w:tcBorders>
              <w:top w:val="single" w:color="auto" w:sz="4" w:space="0"/>
              <w:bottom w:val="single" w:color="auto" w:sz="4" w:space="0"/>
              <w:right w:val="single" w:color="auto" w:sz="4" w:space="0"/>
            </w:tcBorders>
            <w:vAlign w:val="center"/>
          </w:tcPr>
          <w:p w14:paraId="1E4C9D21">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类 别</w:t>
            </w:r>
          </w:p>
        </w:tc>
        <w:tc>
          <w:tcPr>
            <w:tcW w:w="364" w:type="pct"/>
            <w:vMerge w:val="restart"/>
            <w:tcBorders>
              <w:top w:val="single" w:color="auto" w:sz="4" w:space="0"/>
              <w:left w:val="single" w:color="auto" w:sz="4" w:space="0"/>
              <w:bottom w:val="single" w:color="auto" w:sz="4" w:space="0"/>
              <w:right w:val="single" w:color="auto" w:sz="4" w:space="0"/>
            </w:tcBorders>
            <w:vAlign w:val="center"/>
          </w:tcPr>
          <w:p w14:paraId="4AA8FEE7">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编 号</w:t>
            </w:r>
          </w:p>
        </w:tc>
        <w:tc>
          <w:tcPr>
            <w:tcW w:w="2127" w:type="pct"/>
            <w:vMerge w:val="restart"/>
            <w:tcBorders>
              <w:top w:val="single" w:color="auto" w:sz="4" w:space="0"/>
              <w:left w:val="single" w:color="auto" w:sz="4" w:space="0"/>
              <w:bottom w:val="single" w:color="auto" w:sz="4" w:space="0"/>
              <w:right w:val="single" w:color="auto" w:sz="4" w:space="0"/>
            </w:tcBorders>
            <w:vAlign w:val="center"/>
          </w:tcPr>
          <w:p w14:paraId="3634B4B4">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维修项目</w:t>
            </w:r>
          </w:p>
        </w:tc>
        <w:tc>
          <w:tcPr>
            <w:tcW w:w="1755" w:type="pct"/>
            <w:gridSpan w:val="3"/>
            <w:tcBorders>
              <w:top w:val="single" w:color="auto" w:sz="4" w:space="0"/>
              <w:left w:val="single" w:color="auto" w:sz="4" w:space="0"/>
              <w:bottom w:val="single" w:color="auto" w:sz="4" w:space="0"/>
              <w:right w:val="single" w:color="auto" w:sz="4" w:space="0"/>
            </w:tcBorders>
            <w:vAlign w:val="bottom"/>
          </w:tcPr>
          <w:p w14:paraId="5CC29E30">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工时费</w:t>
            </w:r>
          </w:p>
        </w:tc>
        <w:tc>
          <w:tcPr>
            <w:tcW w:w="425" w:type="pct"/>
            <w:vMerge w:val="restart"/>
            <w:tcBorders>
              <w:top w:val="single" w:color="auto" w:sz="4" w:space="0"/>
              <w:left w:val="single" w:color="auto" w:sz="4" w:space="0"/>
              <w:bottom w:val="single" w:color="auto" w:sz="4" w:space="0"/>
            </w:tcBorders>
            <w:vAlign w:val="center"/>
          </w:tcPr>
          <w:p w14:paraId="4FF30493">
            <w:pPr>
              <w:pStyle w:val="47"/>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备注</w:t>
            </w:r>
          </w:p>
        </w:tc>
      </w:tr>
      <w:tr w14:paraId="760E0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4B42B8A">
            <w:pPr>
              <w:spacing w:line="300" w:lineRule="auto"/>
              <w:rPr>
                <w:rFonts w:ascii="宋体" w:hAnsi="宋体" w:cs="宋体"/>
                <w:color w:val="000000" w:themeColor="text1"/>
                <w14:textFill>
                  <w14:solidFill>
                    <w14:schemeClr w14:val="tx1"/>
                  </w14:solidFill>
                </w14:textFill>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7D3428FF">
            <w:pPr>
              <w:spacing w:line="300" w:lineRule="auto"/>
              <w:rPr>
                <w:rFonts w:ascii="宋体" w:hAnsi="宋体" w:cs="宋体"/>
                <w:color w:val="000000" w:themeColor="text1"/>
                <w14:textFill>
                  <w14:solidFill>
                    <w14:schemeClr w14:val="tx1"/>
                  </w14:solidFill>
                </w14:textFill>
              </w:rPr>
            </w:pPr>
          </w:p>
        </w:tc>
        <w:tc>
          <w:tcPr>
            <w:tcW w:w="2127" w:type="pct"/>
            <w:vMerge w:val="continue"/>
            <w:tcBorders>
              <w:top w:val="single" w:color="auto" w:sz="4" w:space="0"/>
              <w:left w:val="single" w:color="auto" w:sz="4" w:space="0"/>
              <w:bottom w:val="single" w:color="auto" w:sz="4" w:space="0"/>
              <w:right w:val="single" w:color="auto" w:sz="4" w:space="0"/>
            </w:tcBorders>
            <w:vAlign w:val="center"/>
          </w:tcPr>
          <w:p w14:paraId="7B9A7B19">
            <w:pPr>
              <w:spacing w:line="300" w:lineRule="auto"/>
              <w:rPr>
                <w:rFonts w:ascii="宋体" w:hAnsi="宋体" w:cs="宋体"/>
                <w:color w:val="000000" w:themeColor="text1"/>
                <w14:textFill>
                  <w14:solidFill>
                    <w14:schemeClr w14:val="tx1"/>
                  </w14:solidFill>
                </w14:textFill>
              </w:rPr>
            </w:pPr>
          </w:p>
        </w:tc>
        <w:tc>
          <w:tcPr>
            <w:tcW w:w="549" w:type="pct"/>
            <w:tcBorders>
              <w:top w:val="single" w:color="auto" w:sz="4" w:space="0"/>
              <w:left w:val="single" w:color="auto" w:sz="4" w:space="0"/>
              <w:bottom w:val="single" w:color="auto" w:sz="4" w:space="0"/>
              <w:right w:val="single" w:color="auto" w:sz="4" w:space="0"/>
            </w:tcBorders>
            <w:vAlign w:val="center"/>
          </w:tcPr>
          <w:p w14:paraId="0BE24CFC">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3000CC以上 </w:t>
            </w:r>
          </w:p>
        </w:tc>
        <w:tc>
          <w:tcPr>
            <w:tcW w:w="704" w:type="pct"/>
            <w:tcBorders>
              <w:top w:val="single" w:color="auto" w:sz="4" w:space="0"/>
              <w:left w:val="single" w:color="auto" w:sz="4" w:space="0"/>
              <w:bottom w:val="single" w:color="auto" w:sz="4" w:space="0"/>
              <w:right w:val="single" w:color="auto" w:sz="4" w:space="0"/>
            </w:tcBorders>
            <w:vAlign w:val="center"/>
          </w:tcPr>
          <w:p w14:paraId="0DACDAE5">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1800-3000CC </w:t>
            </w:r>
          </w:p>
        </w:tc>
        <w:tc>
          <w:tcPr>
            <w:tcW w:w="502" w:type="pct"/>
            <w:tcBorders>
              <w:top w:val="single" w:color="auto" w:sz="4" w:space="0"/>
              <w:left w:val="single" w:color="auto" w:sz="4" w:space="0"/>
              <w:bottom w:val="single" w:color="auto" w:sz="4" w:space="0"/>
              <w:right w:val="single" w:color="auto" w:sz="4" w:space="0"/>
            </w:tcBorders>
            <w:vAlign w:val="center"/>
          </w:tcPr>
          <w:p w14:paraId="36DD95C6">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1800CC以下 </w:t>
            </w:r>
          </w:p>
        </w:tc>
        <w:tc>
          <w:tcPr>
            <w:tcW w:w="425" w:type="pct"/>
            <w:vMerge w:val="continue"/>
            <w:tcBorders>
              <w:top w:val="single" w:color="auto" w:sz="4" w:space="0"/>
              <w:left w:val="single" w:color="auto" w:sz="4" w:space="0"/>
              <w:bottom w:val="single" w:color="auto" w:sz="4" w:space="0"/>
            </w:tcBorders>
            <w:vAlign w:val="center"/>
          </w:tcPr>
          <w:p w14:paraId="65055784">
            <w:pPr>
              <w:spacing w:line="300" w:lineRule="auto"/>
              <w:rPr>
                <w:rFonts w:ascii="宋体" w:hAnsi="宋体" w:cs="宋体"/>
                <w:color w:val="000000" w:themeColor="text1"/>
                <w14:textFill>
                  <w14:solidFill>
                    <w14:schemeClr w14:val="tx1"/>
                  </w14:solidFill>
                </w14:textFill>
              </w:rPr>
            </w:pPr>
          </w:p>
        </w:tc>
      </w:tr>
      <w:tr w14:paraId="75A66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4575" w:type="pct"/>
            <w:gridSpan w:val="6"/>
            <w:tcBorders>
              <w:top w:val="single" w:color="auto" w:sz="4" w:space="0"/>
              <w:bottom w:val="single" w:color="auto" w:sz="4" w:space="0"/>
              <w:right w:val="single" w:color="auto" w:sz="4" w:space="0"/>
            </w:tcBorders>
            <w:vAlign w:val="bottom"/>
          </w:tcPr>
          <w:p w14:paraId="01DAFFA0">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维修项目I</w:t>
            </w:r>
          </w:p>
        </w:tc>
        <w:tc>
          <w:tcPr>
            <w:tcW w:w="425" w:type="pct"/>
            <w:tcBorders>
              <w:top w:val="single" w:color="auto" w:sz="4" w:space="0"/>
              <w:left w:val="single" w:color="auto" w:sz="4" w:space="0"/>
              <w:bottom w:val="single" w:color="auto" w:sz="4" w:space="0"/>
            </w:tcBorders>
            <w:vAlign w:val="bottom"/>
          </w:tcPr>
          <w:p w14:paraId="620FAF67">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18B75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restart"/>
            <w:tcBorders>
              <w:top w:val="single" w:color="auto" w:sz="4" w:space="0"/>
              <w:bottom w:val="single" w:color="auto" w:sz="4" w:space="0"/>
              <w:right w:val="single" w:color="auto" w:sz="4" w:space="0"/>
            </w:tcBorders>
          </w:tcPr>
          <w:p w14:paraId="627C1B22">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整车保养</w:t>
            </w:r>
          </w:p>
        </w:tc>
        <w:tc>
          <w:tcPr>
            <w:tcW w:w="364" w:type="pct"/>
            <w:tcBorders>
              <w:top w:val="single" w:color="auto" w:sz="4" w:space="0"/>
              <w:left w:val="single" w:color="auto" w:sz="4" w:space="0"/>
              <w:bottom w:val="single" w:color="auto" w:sz="4" w:space="0"/>
              <w:right w:val="single" w:color="auto" w:sz="4" w:space="0"/>
            </w:tcBorders>
            <w:vAlign w:val="bottom"/>
          </w:tcPr>
          <w:p w14:paraId="2F961A9E">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101</w:t>
            </w:r>
          </w:p>
        </w:tc>
        <w:tc>
          <w:tcPr>
            <w:tcW w:w="2127" w:type="pct"/>
            <w:tcBorders>
              <w:top w:val="single" w:color="auto" w:sz="4" w:space="0"/>
              <w:left w:val="single" w:color="auto" w:sz="4" w:space="0"/>
              <w:bottom w:val="single" w:color="auto" w:sz="4" w:space="0"/>
              <w:right w:val="single" w:color="auto" w:sz="4" w:space="0"/>
            </w:tcBorders>
            <w:vAlign w:val="bottom"/>
          </w:tcPr>
          <w:p w14:paraId="1D7DDB6A">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一级维护</w:t>
            </w:r>
          </w:p>
        </w:tc>
        <w:tc>
          <w:tcPr>
            <w:tcW w:w="549" w:type="pct"/>
            <w:tcBorders>
              <w:top w:val="single" w:color="auto" w:sz="4" w:space="0"/>
              <w:left w:val="single" w:color="auto" w:sz="4" w:space="0"/>
              <w:bottom w:val="single" w:color="auto" w:sz="4" w:space="0"/>
              <w:right w:val="single" w:color="auto" w:sz="4" w:space="0"/>
            </w:tcBorders>
            <w:vAlign w:val="bottom"/>
          </w:tcPr>
          <w:p w14:paraId="0CFB8FE7">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264</w:t>
            </w:r>
          </w:p>
        </w:tc>
        <w:tc>
          <w:tcPr>
            <w:tcW w:w="704" w:type="pct"/>
            <w:tcBorders>
              <w:top w:val="single" w:color="auto" w:sz="4" w:space="0"/>
              <w:left w:val="single" w:color="auto" w:sz="4" w:space="0"/>
              <w:bottom w:val="single" w:color="auto" w:sz="4" w:space="0"/>
              <w:right w:val="single" w:color="auto" w:sz="4" w:space="0"/>
            </w:tcBorders>
            <w:vAlign w:val="bottom"/>
          </w:tcPr>
          <w:p w14:paraId="416945B1">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240</w:t>
            </w:r>
          </w:p>
        </w:tc>
        <w:tc>
          <w:tcPr>
            <w:tcW w:w="502" w:type="pct"/>
            <w:tcBorders>
              <w:top w:val="single" w:color="auto" w:sz="4" w:space="0"/>
              <w:left w:val="single" w:color="auto" w:sz="4" w:space="0"/>
              <w:bottom w:val="single" w:color="auto" w:sz="4" w:space="0"/>
              <w:right w:val="single" w:color="auto" w:sz="4" w:space="0"/>
            </w:tcBorders>
            <w:vAlign w:val="bottom"/>
          </w:tcPr>
          <w:p w14:paraId="5475B2E6">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216</w:t>
            </w:r>
          </w:p>
        </w:tc>
        <w:tc>
          <w:tcPr>
            <w:tcW w:w="425" w:type="pct"/>
            <w:tcBorders>
              <w:top w:val="single" w:color="auto" w:sz="4" w:space="0"/>
              <w:left w:val="single" w:color="auto" w:sz="4" w:space="0"/>
              <w:bottom w:val="single" w:color="auto" w:sz="4" w:space="0"/>
            </w:tcBorders>
            <w:vAlign w:val="bottom"/>
          </w:tcPr>
          <w:p w14:paraId="0CBFA9A7">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66DFD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CEDB7BE">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77864A67">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102</w:t>
            </w:r>
          </w:p>
        </w:tc>
        <w:tc>
          <w:tcPr>
            <w:tcW w:w="2127" w:type="pct"/>
            <w:tcBorders>
              <w:top w:val="single" w:color="auto" w:sz="4" w:space="0"/>
              <w:left w:val="single" w:color="auto" w:sz="4" w:space="0"/>
              <w:bottom w:val="single" w:color="auto" w:sz="4" w:space="0"/>
              <w:right w:val="single" w:color="auto" w:sz="4" w:space="0"/>
            </w:tcBorders>
            <w:vAlign w:val="bottom"/>
          </w:tcPr>
          <w:p w14:paraId="227BA7C2">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二级维护</w:t>
            </w:r>
          </w:p>
        </w:tc>
        <w:tc>
          <w:tcPr>
            <w:tcW w:w="549" w:type="pct"/>
            <w:tcBorders>
              <w:top w:val="single" w:color="auto" w:sz="4" w:space="0"/>
              <w:left w:val="single" w:color="auto" w:sz="4" w:space="0"/>
              <w:bottom w:val="single" w:color="auto" w:sz="4" w:space="0"/>
              <w:right w:val="single" w:color="auto" w:sz="4" w:space="0"/>
            </w:tcBorders>
            <w:vAlign w:val="bottom"/>
          </w:tcPr>
          <w:p w14:paraId="68D7A522">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660</w:t>
            </w:r>
          </w:p>
        </w:tc>
        <w:tc>
          <w:tcPr>
            <w:tcW w:w="704" w:type="pct"/>
            <w:tcBorders>
              <w:top w:val="single" w:color="auto" w:sz="4" w:space="0"/>
              <w:left w:val="single" w:color="auto" w:sz="4" w:space="0"/>
              <w:bottom w:val="single" w:color="auto" w:sz="4" w:space="0"/>
              <w:right w:val="single" w:color="auto" w:sz="4" w:space="0"/>
            </w:tcBorders>
            <w:vAlign w:val="bottom"/>
          </w:tcPr>
          <w:p w14:paraId="14DFC8B8">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600</w:t>
            </w:r>
          </w:p>
        </w:tc>
        <w:tc>
          <w:tcPr>
            <w:tcW w:w="502" w:type="pct"/>
            <w:tcBorders>
              <w:top w:val="single" w:color="auto" w:sz="4" w:space="0"/>
              <w:left w:val="single" w:color="auto" w:sz="4" w:space="0"/>
              <w:bottom w:val="single" w:color="auto" w:sz="4" w:space="0"/>
              <w:right w:val="single" w:color="auto" w:sz="4" w:space="0"/>
            </w:tcBorders>
            <w:vAlign w:val="bottom"/>
          </w:tcPr>
          <w:p w14:paraId="3362844C">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540</w:t>
            </w:r>
          </w:p>
        </w:tc>
        <w:tc>
          <w:tcPr>
            <w:tcW w:w="425" w:type="pct"/>
            <w:tcBorders>
              <w:top w:val="single" w:color="auto" w:sz="4" w:space="0"/>
              <w:left w:val="single" w:color="auto" w:sz="4" w:space="0"/>
              <w:bottom w:val="single" w:color="auto" w:sz="4" w:space="0"/>
            </w:tcBorders>
            <w:vAlign w:val="bottom"/>
          </w:tcPr>
          <w:p w14:paraId="6A395621">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21D6D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53FDFCE">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106101A1">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103</w:t>
            </w:r>
          </w:p>
        </w:tc>
        <w:tc>
          <w:tcPr>
            <w:tcW w:w="2127" w:type="pct"/>
            <w:tcBorders>
              <w:top w:val="single" w:color="auto" w:sz="4" w:space="0"/>
              <w:left w:val="single" w:color="auto" w:sz="4" w:space="0"/>
              <w:bottom w:val="single" w:color="auto" w:sz="4" w:space="0"/>
              <w:right w:val="single" w:color="auto" w:sz="4" w:space="0"/>
            </w:tcBorders>
            <w:vAlign w:val="bottom"/>
          </w:tcPr>
          <w:p w14:paraId="4BF7D250">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更换机油，机油滤清器</w:t>
            </w:r>
          </w:p>
        </w:tc>
        <w:tc>
          <w:tcPr>
            <w:tcW w:w="549" w:type="pct"/>
            <w:tcBorders>
              <w:top w:val="single" w:color="auto" w:sz="4" w:space="0"/>
              <w:left w:val="single" w:color="auto" w:sz="4" w:space="0"/>
              <w:bottom w:val="single" w:color="auto" w:sz="4" w:space="0"/>
              <w:right w:val="single" w:color="auto" w:sz="4" w:space="0"/>
            </w:tcBorders>
            <w:vAlign w:val="bottom"/>
          </w:tcPr>
          <w:p w14:paraId="3638BDF3">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79</w:t>
            </w:r>
          </w:p>
        </w:tc>
        <w:tc>
          <w:tcPr>
            <w:tcW w:w="704" w:type="pct"/>
            <w:tcBorders>
              <w:top w:val="single" w:color="auto" w:sz="4" w:space="0"/>
              <w:left w:val="single" w:color="auto" w:sz="4" w:space="0"/>
              <w:bottom w:val="single" w:color="auto" w:sz="4" w:space="0"/>
              <w:right w:val="single" w:color="auto" w:sz="4" w:space="0"/>
            </w:tcBorders>
            <w:vAlign w:val="bottom"/>
          </w:tcPr>
          <w:p w14:paraId="36338FFB">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72</w:t>
            </w:r>
          </w:p>
        </w:tc>
        <w:tc>
          <w:tcPr>
            <w:tcW w:w="502" w:type="pct"/>
            <w:tcBorders>
              <w:top w:val="single" w:color="auto" w:sz="4" w:space="0"/>
              <w:left w:val="single" w:color="auto" w:sz="4" w:space="0"/>
              <w:bottom w:val="single" w:color="auto" w:sz="4" w:space="0"/>
              <w:right w:val="single" w:color="auto" w:sz="4" w:space="0"/>
            </w:tcBorders>
            <w:vAlign w:val="bottom"/>
          </w:tcPr>
          <w:p w14:paraId="22D40504">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65</w:t>
            </w:r>
          </w:p>
        </w:tc>
        <w:tc>
          <w:tcPr>
            <w:tcW w:w="425" w:type="pct"/>
            <w:tcBorders>
              <w:top w:val="single" w:color="auto" w:sz="4" w:space="0"/>
              <w:left w:val="single" w:color="auto" w:sz="4" w:space="0"/>
              <w:bottom w:val="single" w:color="auto" w:sz="4" w:space="0"/>
            </w:tcBorders>
            <w:vAlign w:val="bottom"/>
          </w:tcPr>
          <w:p w14:paraId="3CD8EFB2">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00774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FBFBCF0">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78F5C35D">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104</w:t>
            </w:r>
          </w:p>
        </w:tc>
        <w:tc>
          <w:tcPr>
            <w:tcW w:w="2127" w:type="pct"/>
            <w:tcBorders>
              <w:top w:val="single" w:color="auto" w:sz="4" w:space="0"/>
              <w:left w:val="single" w:color="auto" w:sz="4" w:space="0"/>
              <w:bottom w:val="single" w:color="auto" w:sz="4" w:space="0"/>
              <w:right w:val="single" w:color="auto" w:sz="4" w:space="0"/>
            </w:tcBorders>
            <w:vAlign w:val="bottom"/>
          </w:tcPr>
          <w:p w14:paraId="74E0D1BF">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更换波箱油（手动）</w:t>
            </w:r>
          </w:p>
        </w:tc>
        <w:tc>
          <w:tcPr>
            <w:tcW w:w="549" w:type="pct"/>
            <w:tcBorders>
              <w:top w:val="single" w:color="auto" w:sz="4" w:space="0"/>
              <w:left w:val="single" w:color="auto" w:sz="4" w:space="0"/>
              <w:bottom w:val="single" w:color="auto" w:sz="4" w:space="0"/>
              <w:right w:val="single" w:color="auto" w:sz="4" w:space="0"/>
            </w:tcBorders>
            <w:vAlign w:val="bottom"/>
          </w:tcPr>
          <w:p w14:paraId="2AE0876C">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106</w:t>
            </w:r>
          </w:p>
        </w:tc>
        <w:tc>
          <w:tcPr>
            <w:tcW w:w="704" w:type="pct"/>
            <w:tcBorders>
              <w:top w:val="single" w:color="auto" w:sz="4" w:space="0"/>
              <w:left w:val="single" w:color="auto" w:sz="4" w:space="0"/>
              <w:bottom w:val="single" w:color="auto" w:sz="4" w:space="0"/>
              <w:right w:val="single" w:color="auto" w:sz="4" w:space="0"/>
            </w:tcBorders>
            <w:vAlign w:val="bottom"/>
          </w:tcPr>
          <w:p w14:paraId="47B90189">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96</w:t>
            </w:r>
          </w:p>
        </w:tc>
        <w:tc>
          <w:tcPr>
            <w:tcW w:w="502" w:type="pct"/>
            <w:tcBorders>
              <w:top w:val="single" w:color="auto" w:sz="4" w:space="0"/>
              <w:left w:val="single" w:color="auto" w:sz="4" w:space="0"/>
              <w:bottom w:val="single" w:color="auto" w:sz="4" w:space="0"/>
              <w:right w:val="single" w:color="auto" w:sz="4" w:space="0"/>
            </w:tcBorders>
            <w:vAlign w:val="bottom"/>
          </w:tcPr>
          <w:p w14:paraId="76A1C227">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86</w:t>
            </w:r>
          </w:p>
        </w:tc>
        <w:tc>
          <w:tcPr>
            <w:tcW w:w="425" w:type="pct"/>
            <w:tcBorders>
              <w:top w:val="single" w:color="auto" w:sz="4" w:space="0"/>
              <w:left w:val="single" w:color="auto" w:sz="4" w:space="0"/>
              <w:bottom w:val="single" w:color="auto" w:sz="4" w:space="0"/>
            </w:tcBorders>
            <w:vAlign w:val="bottom"/>
          </w:tcPr>
          <w:p w14:paraId="5EB6828B">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04CC9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F9C95DB">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3027A4BD">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105</w:t>
            </w:r>
          </w:p>
        </w:tc>
        <w:tc>
          <w:tcPr>
            <w:tcW w:w="2127" w:type="pct"/>
            <w:tcBorders>
              <w:top w:val="single" w:color="auto" w:sz="4" w:space="0"/>
              <w:left w:val="single" w:color="auto" w:sz="4" w:space="0"/>
              <w:bottom w:val="single" w:color="auto" w:sz="4" w:space="0"/>
              <w:right w:val="single" w:color="auto" w:sz="4" w:space="0"/>
            </w:tcBorders>
            <w:vAlign w:val="bottom"/>
          </w:tcPr>
          <w:p w14:paraId="1BB0D1DD">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更换波箱油（自动）</w:t>
            </w:r>
          </w:p>
        </w:tc>
        <w:tc>
          <w:tcPr>
            <w:tcW w:w="549" w:type="pct"/>
            <w:tcBorders>
              <w:top w:val="single" w:color="auto" w:sz="4" w:space="0"/>
              <w:left w:val="single" w:color="auto" w:sz="4" w:space="0"/>
              <w:bottom w:val="single" w:color="auto" w:sz="4" w:space="0"/>
              <w:right w:val="single" w:color="auto" w:sz="4" w:space="0"/>
            </w:tcBorders>
            <w:vAlign w:val="bottom"/>
          </w:tcPr>
          <w:p w14:paraId="2B4A8EB9">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158</w:t>
            </w:r>
          </w:p>
        </w:tc>
        <w:tc>
          <w:tcPr>
            <w:tcW w:w="704" w:type="pct"/>
            <w:tcBorders>
              <w:top w:val="single" w:color="auto" w:sz="4" w:space="0"/>
              <w:left w:val="single" w:color="auto" w:sz="4" w:space="0"/>
              <w:bottom w:val="single" w:color="auto" w:sz="4" w:space="0"/>
              <w:right w:val="single" w:color="auto" w:sz="4" w:space="0"/>
            </w:tcBorders>
            <w:vAlign w:val="bottom"/>
          </w:tcPr>
          <w:p w14:paraId="56503BBC">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144</w:t>
            </w:r>
          </w:p>
        </w:tc>
        <w:tc>
          <w:tcPr>
            <w:tcW w:w="502" w:type="pct"/>
            <w:tcBorders>
              <w:top w:val="single" w:color="auto" w:sz="4" w:space="0"/>
              <w:left w:val="single" w:color="auto" w:sz="4" w:space="0"/>
              <w:bottom w:val="single" w:color="auto" w:sz="4" w:space="0"/>
              <w:right w:val="single" w:color="auto" w:sz="4" w:space="0"/>
            </w:tcBorders>
            <w:vAlign w:val="bottom"/>
          </w:tcPr>
          <w:p w14:paraId="2718B2F0">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130</w:t>
            </w:r>
          </w:p>
        </w:tc>
        <w:tc>
          <w:tcPr>
            <w:tcW w:w="425" w:type="pct"/>
            <w:tcBorders>
              <w:top w:val="single" w:color="auto" w:sz="4" w:space="0"/>
              <w:left w:val="single" w:color="auto" w:sz="4" w:space="0"/>
              <w:bottom w:val="single" w:color="auto" w:sz="4" w:space="0"/>
            </w:tcBorders>
            <w:vAlign w:val="bottom"/>
          </w:tcPr>
          <w:p w14:paraId="6BE12613">
            <w:pPr>
              <w:pStyle w:val="46"/>
              <w:autoSpaceDN w:val="0"/>
              <w:spacing w:line="300" w:lineRule="auto"/>
              <w:rPr>
                <w:rFonts w:ascii="宋体" w:hAnsi="宋体" w:cs="宋体"/>
                <w:bCs/>
                <w:color w:val="000000" w:themeColor="text1"/>
                <w:szCs w:val="21"/>
                <w14:textFill>
                  <w14:solidFill>
                    <w14:schemeClr w14:val="tx1"/>
                  </w14:solidFill>
                </w14:textFill>
              </w:rPr>
            </w:pPr>
          </w:p>
        </w:tc>
      </w:tr>
      <w:tr w14:paraId="718EB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D65B3D9">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4D3E4B41">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106</w:t>
            </w:r>
          </w:p>
        </w:tc>
        <w:tc>
          <w:tcPr>
            <w:tcW w:w="2127" w:type="pct"/>
            <w:tcBorders>
              <w:top w:val="single" w:color="auto" w:sz="4" w:space="0"/>
              <w:left w:val="single" w:color="auto" w:sz="4" w:space="0"/>
              <w:bottom w:val="single" w:color="auto" w:sz="4" w:space="0"/>
              <w:right w:val="single" w:color="auto" w:sz="4" w:space="0"/>
            </w:tcBorders>
            <w:vAlign w:val="bottom"/>
          </w:tcPr>
          <w:p w14:paraId="02B43A9F">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保养四轮刹车</w:t>
            </w:r>
          </w:p>
        </w:tc>
        <w:tc>
          <w:tcPr>
            <w:tcW w:w="549" w:type="pct"/>
            <w:tcBorders>
              <w:top w:val="single" w:color="auto" w:sz="4" w:space="0"/>
              <w:left w:val="single" w:color="auto" w:sz="4" w:space="0"/>
              <w:bottom w:val="single" w:color="auto" w:sz="4" w:space="0"/>
              <w:right w:val="single" w:color="auto" w:sz="4" w:space="0"/>
            </w:tcBorders>
            <w:vAlign w:val="bottom"/>
          </w:tcPr>
          <w:p w14:paraId="127FB17E">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264</w:t>
            </w:r>
          </w:p>
        </w:tc>
        <w:tc>
          <w:tcPr>
            <w:tcW w:w="704" w:type="pct"/>
            <w:tcBorders>
              <w:top w:val="single" w:color="auto" w:sz="4" w:space="0"/>
              <w:left w:val="single" w:color="auto" w:sz="4" w:space="0"/>
              <w:bottom w:val="single" w:color="auto" w:sz="4" w:space="0"/>
              <w:right w:val="single" w:color="auto" w:sz="4" w:space="0"/>
            </w:tcBorders>
            <w:vAlign w:val="bottom"/>
          </w:tcPr>
          <w:p w14:paraId="6CC24587">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240</w:t>
            </w:r>
          </w:p>
        </w:tc>
        <w:tc>
          <w:tcPr>
            <w:tcW w:w="502" w:type="pct"/>
            <w:tcBorders>
              <w:top w:val="single" w:color="auto" w:sz="4" w:space="0"/>
              <w:left w:val="single" w:color="auto" w:sz="4" w:space="0"/>
              <w:bottom w:val="single" w:color="auto" w:sz="4" w:space="0"/>
              <w:right w:val="single" w:color="auto" w:sz="4" w:space="0"/>
            </w:tcBorders>
            <w:vAlign w:val="bottom"/>
          </w:tcPr>
          <w:p w14:paraId="10545584">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216</w:t>
            </w:r>
          </w:p>
        </w:tc>
        <w:tc>
          <w:tcPr>
            <w:tcW w:w="425" w:type="pct"/>
            <w:tcBorders>
              <w:top w:val="single" w:color="auto" w:sz="4" w:space="0"/>
              <w:left w:val="single" w:color="auto" w:sz="4" w:space="0"/>
              <w:bottom w:val="single" w:color="auto" w:sz="4" w:space="0"/>
            </w:tcBorders>
            <w:vAlign w:val="bottom"/>
          </w:tcPr>
          <w:p w14:paraId="6F4BC118">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5250D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AB134F4">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0891A895">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107</w:t>
            </w:r>
          </w:p>
        </w:tc>
        <w:tc>
          <w:tcPr>
            <w:tcW w:w="2127" w:type="pct"/>
            <w:tcBorders>
              <w:top w:val="single" w:color="auto" w:sz="4" w:space="0"/>
              <w:left w:val="single" w:color="auto" w:sz="4" w:space="0"/>
              <w:bottom w:val="single" w:color="auto" w:sz="4" w:space="0"/>
              <w:right w:val="single" w:color="auto" w:sz="4" w:space="0"/>
            </w:tcBorders>
            <w:vAlign w:val="bottom"/>
          </w:tcPr>
          <w:p w14:paraId="3A438D30">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保养冷却系统</w:t>
            </w:r>
          </w:p>
        </w:tc>
        <w:tc>
          <w:tcPr>
            <w:tcW w:w="549" w:type="pct"/>
            <w:tcBorders>
              <w:top w:val="single" w:color="auto" w:sz="4" w:space="0"/>
              <w:left w:val="single" w:color="auto" w:sz="4" w:space="0"/>
              <w:bottom w:val="single" w:color="auto" w:sz="4" w:space="0"/>
              <w:right w:val="single" w:color="auto" w:sz="4" w:space="0"/>
            </w:tcBorders>
            <w:vAlign w:val="bottom"/>
          </w:tcPr>
          <w:p w14:paraId="125AD0C6">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158</w:t>
            </w:r>
          </w:p>
        </w:tc>
        <w:tc>
          <w:tcPr>
            <w:tcW w:w="704" w:type="pct"/>
            <w:tcBorders>
              <w:top w:val="single" w:color="auto" w:sz="4" w:space="0"/>
              <w:left w:val="single" w:color="auto" w:sz="4" w:space="0"/>
              <w:bottom w:val="single" w:color="auto" w:sz="4" w:space="0"/>
              <w:right w:val="single" w:color="auto" w:sz="4" w:space="0"/>
            </w:tcBorders>
            <w:vAlign w:val="bottom"/>
          </w:tcPr>
          <w:p w14:paraId="7ABAA03F">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144</w:t>
            </w:r>
          </w:p>
        </w:tc>
        <w:tc>
          <w:tcPr>
            <w:tcW w:w="502" w:type="pct"/>
            <w:tcBorders>
              <w:top w:val="single" w:color="auto" w:sz="4" w:space="0"/>
              <w:left w:val="single" w:color="auto" w:sz="4" w:space="0"/>
              <w:bottom w:val="single" w:color="auto" w:sz="4" w:space="0"/>
              <w:right w:val="single" w:color="auto" w:sz="4" w:space="0"/>
            </w:tcBorders>
            <w:vAlign w:val="bottom"/>
          </w:tcPr>
          <w:p w14:paraId="06A890A8">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130</w:t>
            </w:r>
          </w:p>
        </w:tc>
        <w:tc>
          <w:tcPr>
            <w:tcW w:w="425" w:type="pct"/>
            <w:tcBorders>
              <w:top w:val="single" w:color="auto" w:sz="4" w:space="0"/>
              <w:left w:val="single" w:color="auto" w:sz="4" w:space="0"/>
              <w:bottom w:val="single" w:color="auto" w:sz="4" w:space="0"/>
            </w:tcBorders>
            <w:vAlign w:val="bottom"/>
          </w:tcPr>
          <w:p w14:paraId="0296F2D0">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75C3B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4C51609">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7C4AAE92">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108</w:t>
            </w:r>
          </w:p>
        </w:tc>
        <w:tc>
          <w:tcPr>
            <w:tcW w:w="2127" w:type="pct"/>
            <w:tcBorders>
              <w:top w:val="single" w:color="auto" w:sz="4" w:space="0"/>
              <w:left w:val="single" w:color="auto" w:sz="4" w:space="0"/>
              <w:bottom w:val="single" w:color="auto" w:sz="4" w:space="0"/>
              <w:right w:val="single" w:color="auto" w:sz="4" w:space="0"/>
            </w:tcBorders>
            <w:vAlign w:val="bottom"/>
          </w:tcPr>
          <w:p w14:paraId="687BE520">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保养空调系统（不含加注雪种）</w:t>
            </w:r>
          </w:p>
        </w:tc>
        <w:tc>
          <w:tcPr>
            <w:tcW w:w="549" w:type="pct"/>
            <w:tcBorders>
              <w:top w:val="single" w:color="auto" w:sz="4" w:space="0"/>
              <w:left w:val="single" w:color="auto" w:sz="4" w:space="0"/>
              <w:bottom w:val="single" w:color="auto" w:sz="4" w:space="0"/>
              <w:right w:val="single" w:color="auto" w:sz="4" w:space="0"/>
            </w:tcBorders>
            <w:vAlign w:val="bottom"/>
          </w:tcPr>
          <w:p w14:paraId="638384BF">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238</w:t>
            </w:r>
          </w:p>
        </w:tc>
        <w:tc>
          <w:tcPr>
            <w:tcW w:w="704" w:type="pct"/>
            <w:tcBorders>
              <w:top w:val="single" w:color="auto" w:sz="4" w:space="0"/>
              <w:left w:val="single" w:color="auto" w:sz="4" w:space="0"/>
              <w:bottom w:val="single" w:color="auto" w:sz="4" w:space="0"/>
              <w:right w:val="single" w:color="auto" w:sz="4" w:space="0"/>
            </w:tcBorders>
            <w:vAlign w:val="bottom"/>
          </w:tcPr>
          <w:p w14:paraId="72EFAFF8">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216</w:t>
            </w:r>
          </w:p>
        </w:tc>
        <w:tc>
          <w:tcPr>
            <w:tcW w:w="502" w:type="pct"/>
            <w:tcBorders>
              <w:top w:val="single" w:color="auto" w:sz="4" w:space="0"/>
              <w:left w:val="single" w:color="auto" w:sz="4" w:space="0"/>
              <w:bottom w:val="single" w:color="auto" w:sz="4" w:space="0"/>
              <w:right w:val="single" w:color="auto" w:sz="4" w:space="0"/>
            </w:tcBorders>
            <w:vAlign w:val="bottom"/>
          </w:tcPr>
          <w:p w14:paraId="78056496">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194</w:t>
            </w:r>
          </w:p>
        </w:tc>
        <w:tc>
          <w:tcPr>
            <w:tcW w:w="425" w:type="pct"/>
            <w:tcBorders>
              <w:top w:val="single" w:color="auto" w:sz="4" w:space="0"/>
              <w:left w:val="single" w:color="auto" w:sz="4" w:space="0"/>
              <w:bottom w:val="single" w:color="auto" w:sz="4" w:space="0"/>
            </w:tcBorders>
            <w:vAlign w:val="bottom"/>
          </w:tcPr>
          <w:p w14:paraId="1BAE96CA">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57CBD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5401EBD">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34B93A45">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109</w:t>
            </w:r>
          </w:p>
        </w:tc>
        <w:tc>
          <w:tcPr>
            <w:tcW w:w="2127" w:type="pct"/>
            <w:tcBorders>
              <w:top w:val="single" w:color="auto" w:sz="4" w:space="0"/>
              <w:left w:val="single" w:color="auto" w:sz="4" w:space="0"/>
              <w:bottom w:val="single" w:color="auto" w:sz="4" w:space="0"/>
              <w:right w:val="single" w:color="auto" w:sz="4" w:space="0"/>
            </w:tcBorders>
            <w:vAlign w:val="bottom"/>
          </w:tcPr>
          <w:p w14:paraId="4C946AE0">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保养转向系统</w:t>
            </w:r>
          </w:p>
        </w:tc>
        <w:tc>
          <w:tcPr>
            <w:tcW w:w="549" w:type="pct"/>
            <w:tcBorders>
              <w:top w:val="single" w:color="auto" w:sz="4" w:space="0"/>
              <w:left w:val="single" w:color="auto" w:sz="4" w:space="0"/>
              <w:bottom w:val="single" w:color="auto" w:sz="4" w:space="0"/>
              <w:right w:val="single" w:color="auto" w:sz="4" w:space="0"/>
            </w:tcBorders>
            <w:vAlign w:val="bottom"/>
          </w:tcPr>
          <w:p w14:paraId="601707A2">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158</w:t>
            </w:r>
          </w:p>
        </w:tc>
        <w:tc>
          <w:tcPr>
            <w:tcW w:w="704" w:type="pct"/>
            <w:tcBorders>
              <w:top w:val="single" w:color="auto" w:sz="4" w:space="0"/>
              <w:left w:val="single" w:color="auto" w:sz="4" w:space="0"/>
              <w:bottom w:val="single" w:color="auto" w:sz="4" w:space="0"/>
              <w:right w:val="single" w:color="auto" w:sz="4" w:space="0"/>
            </w:tcBorders>
            <w:vAlign w:val="bottom"/>
          </w:tcPr>
          <w:p w14:paraId="137C6CF9">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144</w:t>
            </w:r>
          </w:p>
        </w:tc>
        <w:tc>
          <w:tcPr>
            <w:tcW w:w="502" w:type="pct"/>
            <w:tcBorders>
              <w:top w:val="single" w:color="auto" w:sz="4" w:space="0"/>
              <w:left w:val="single" w:color="auto" w:sz="4" w:space="0"/>
              <w:bottom w:val="single" w:color="auto" w:sz="4" w:space="0"/>
              <w:right w:val="single" w:color="auto" w:sz="4" w:space="0"/>
            </w:tcBorders>
            <w:vAlign w:val="bottom"/>
          </w:tcPr>
          <w:p w14:paraId="2E4395A3">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130</w:t>
            </w:r>
          </w:p>
        </w:tc>
        <w:tc>
          <w:tcPr>
            <w:tcW w:w="425" w:type="pct"/>
            <w:tcBorders>
              <w:top w:val="single" w:color="auto" w:sz="4" w:space="0"/>
              <w:left w:val="single" w:color="auto" w:sz="4" w:space="0"/>
              <w:bottom w:val="single" w:color="auto" w:sz="4" w:space="0"/>
            </w:tcBorders>
            <w:vAlign w:val="bottom"/>
          </w:tcPr>
          <w:p w14:paraId="5A0FC032">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3D42F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4D6A0CF">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31F67FB5">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110</w:t>
            </w:r>
          </w:p>
        </w:tc>
        <w:tc>
          <w:tcPr>
            <w:tcW w:w="2127" w:type="pct"/>
            <w:tcBorders>
              <w:top w:val="single" w:color="auto" w:sz="4" w:space="0"/>
              <w:left w:val="single" w:color="auto" w:sz="4" w:space="0"/>
              <w:bottom w:val="single" w:color="auto" w:sz="4" w:space="0"/>
              <w:right w:val="single" w:color="auto" w:sz="4" w:space="0"/>
            </w:tcBorders>
            <w:vAlign w:val="bottom"/>
          </w:tcPr>
          <w:p w14:paraId="390B3449">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清洗发动机外表</w:t>
            </w:r>
          </w:p>
        </w:tc>
        <w:tc>
          <w:tcPr>
            <w:tcW w:w="549" w:type="pct"/>
            <w:tcBorders>
              <w:top w:val="single" w:color="auto" w:sz="4" w:space="0"/>
              <w:left w:val="single" w:color="auto" w:sz="4" w:space="0"/>
              <w:bottom w:val="single" w:color="auto" w:sz="4" w:space="0"/>
              <w:right w:val="single" w:color="auto" w:sz="4" w:space="0"/>
            </w:tcBorders>
            <w:vAlign w:val="bottom"/>
          </w:tcPr>
          <w:p w14:paraId="24000254">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132</w:t>
            </w:r>
          </w:p>
        </w:tc>
        <w:tc>
          <w:tcPr>
            <w:tcW w:w="704" w:type="pct"/>
            <w:tcBorders>
              <w:top w:val="single" w:color="auto" w:sz="4" w:space="0"/>
              <w:left w:val="single" w:color="auto" w:sz="4" w:space="0"/>
              <w:bottom w:val="single" w:color="auto" w:sz="4" w:space="0"/>
              <w:right w:val="single" w:color="auto" w:sz="4" w:space="0"/>
            </w:tcBorders>
            <w:vAlign w:val="bottom"/>
          </w:tcPr>
          <w:p w14:paraId="6D979BBA">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120</w:t>
            </w:r>
          </w:p>
        </w:tc>
        <w:tc>
          <w:tcPr>
            <w:tcW w:w="502" w:type="pct"/>
            <w:tcBorders>
              <w:top w:val="single" w:color="auto" w:sz="4" w:space="0"/>
              <w:left w:val="single" w:color="auto" w:sz="4" w:space="0"/>
              <w:bottom w:val="single" w:color="auto" w:sz="4" w:space="0"/>
              <w:right w:val="single" w:color="auto" w:sz="4" w:space="0"/>
            </w:tcBorders>
            <w:vAlign w:val="bottom"/>
          </w:tcPr>
          <w:p w14:paraId="221963A7">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108</w:t>
            </w:r>
          </w:p>
        </w:tc>
        <w:tc>
          <w:tcPr>
            <w:tcW w:w="425" w:type="pct"/>
            <w:tcBorders>
              <w:top w:val="single" w:color="auto" w:sz="4" w:space="0"/>
              <w:left w:val="single" w:color="auto" w:sz="4" w:space="0"/>
              <w:bottom w:val="single" w:color="auto" w:sz="4" w:space="0"/>
            </w:tcBorders>
            <w:vAlign w:val="bottom"/>
          </w:tcPr>
          <w:p w14:paraId="74D541B7">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00D64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4575" w:type="pct"/>
            <w:gridSpan w:val="6"/>
            <w:tcBorders>
              <w:top w:val="single" w:color="auto" w:sz="4" w:space="0"/>
              <w:bottom w:val="single" w:color="auto" w:sz="4" w:space="0"/>
              <w:right w:val="single" w:color="auto" w:sz="4" w:space="0"/>
            </w:tcBorders>
            <w:vAlign w:val="bottom"/>
          </w:tcPr>
          <w:p w14:paraId="7383BDE0">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维修项目II</w:t>
            </w:r>
          </w:p>
        </w:tc>
        <w:tc>
          <w:tcPr>
            <w:tcW w:w="425" w:type="pct"/>
            <w:tcBorders>
              <w:top w:val="single" w:color="auto" w:sz="4" w:space="0"/>
              <w:left w:val="single" w:color="auto" w:sz="4" w:space="0"/>
              <w:bottom w:val="single" w:color="auto" w:sz="4" w:space="0"/>
            </w:tcBorders>
            <w:vAlign w:val="bottom"/>
          </w:tcPr>
          <w:p w14:paraId="4E359BBA">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7777D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restart"/>
            <w:tcBorders>
              <w:top w:val="single" w:color="auto" w:sz="4" w:space="0"/>
              <w:bottom w:val="single" w:color="auto" w:sz="4" w:space="0"/>
              <w:right w:val="single" w:color="auto" w:sz="4" w:space="0"/>
            </w:tcBorders>
            <w:vAlign w:val="center"/>
          </w:tcPr>
          <w:p w14:paraId="2CB8E4E4">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发动机</w:t>
            </w:r>
          </w:p>
        </w:tc>
        <w:tc>
          <w:tcPr>
            <w:tcW w:w="364" w:type="pct"/>
            <w:tcBorders>
              <w:top w:val="single" w:color="auto" w:sz="4" w:space="0"/>
              <w:left w:val="single" w:color="auto" w:sz="4" w:space="0"/>
              <w:bottom w:val="single" w:color="auto" w:sz="4" w:space="0"/>
              <w:right w:val="single" w:color="auto" w:sz="4" w:space="0"/>
            </w:tcBorders>
            <w:vAlign w:val="bottom"/>
          </w:tcPr>
          <w:p w14:paraId="0EE0EFD0">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201</w:t>
            </w:r>
          </w:p>
        </w:tc>
        <w:tc>
          <w:tcPr>
            <w:tcW w:w="2127" w:type="pct"/>
            <w:tcBorders>
              <w:top w:val="single" w:color="auto" w:sz="4" w:space="0"/>
              <w:left w:val="single" w:color="auto" w:sz="4" w:space="0"/>
              <w:bottom w:val="single" w:color="auto" w:sz="4" w:space="0"/>
              <w:right w:val="single" w:color="auto" w:sz="4" w:space="0"/>
            </w:tcBorders>
            <w:vAlign w:val="bottom"/>
          </w:tcPr>
          <w:p w14:paraId="43749009">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发动机大修（含吊装发动机）</w:t>
            </w:r>
          </w:p>
        </w:tc>
        <w:tc>
          <w:tcPr>
            <w:tcW w:w="549" w:type="pct"/>
            <w:tcBorders>
              <w:top w:val="single" w:color="auto" w:sz="4" w:space="0"/>
              <w:left w:val="single" w:color="auto" w:sz="4" w:space="0"/>
              <w:bottom w:val="single" w:color="auto" w:sz="4" w:space="0"/>
              <w:right w:val="single" w:color="auto" w:sz="4" w:space="0"/>
            </w:tcBorders>
            <w:vAlign w:val="bottom"/>
          </w:tcPr>
          <w:p w14:paraId="64AD451C">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3,080</w:t>
            </w:r>
          </w:p>
        </w:tc>
        <w:tc>
          <w:tcPr>
            <w:tcW w:w="704" w:type="pct"/>
            <w:tcBorders>
              <w:top w:val="single" w:color="auto" w:sz="4" w:space="0"/>
              <w:left w:val="single" w:color="auto" w:sz="4" w:space="0"/>
              <w:bottom w:val="single" w:color="auto" w:sz="4" w:space="0"/>
              <w:right w:val="single" w:color="auto" w:sz="4" w:space="0"/>
            </w:tcBorders>
            <w:vAlign w:val="bottom"/>
          </w:tcPr>
          <w:p w14:paraId="540A587D">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2,800</w:t>
            </w:r>
          </w:p>
        </w:tc>
        <w:tc>
          <w:tcPr>
            <w:tcW w:w="502" w:type="pct"/>
            <w:tcBorders>
              <w:top w:val="single" w:color="auto" w:sz="4" w:space="0"/>
              <w:left w:val="single" w:color="auto" w:sz="4" w:space="0"/>
              <w:bottom w:val="single" w:color="auto" w:sz="4" w:space="0"/>
              <w:right w:val="single" w:color="auto" w:sz="4" w:space="0"/>
            </w:tcBorders>
            <w:vAlign w:val="bottom"/>
          </w:tcPr>
          <w:p w14:paraId="3850C186">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2,520</w:t>
            </w:r>
          </w:p>
        </w:tc>
        <w:tc>
          <w:tcPr>
            <w:tcW w:w="425" w:type="pct"/>
            <w:tcBorders>
              <w:top w:val="single" w:color="auto" w:sz="4" w:space="0"/>
              <w:left w:val="single" w:color="auto" w:sz="4" w:space="0"/>
              <w:bottom w:val="single" w:color="auto" w:sz="4" w:space="0"/>
            </w:tcBorders>
            <w:vAlign w:val="bottom"/>
          </w:tcPr>
          <w:p w14:paraId="481EF4A0">
            <w:pPr>
              <w:pStyle w:val="46"/>
              <w:autoSpaceDN w:val="0"/>
              <w:spacing w:line="300" w:lineRule="auto"/>
              <w:rPr>
                <w:rFonts w:ascii="宋体" w:hAnsi="宋体" w:cs="宋体"/>
                <w:bCs/>
                <w:color w:val="000000" w:themeColor="text1"/>
                <w:szCs w:val="21"/>
                <w14:textFill>
                  <w14:solidFill>
                    <w14:schemeClr w14:val="tx1"/>
                  </w14:solidFill>
                </w14:textFill>
              </w:rPr>
            </w:pPr>
          </w:p>
        </w:tc>
      </w:tr>
      <w:tr w14:paraId="78BE9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DB98E41">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7213DB95">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202</w:t>
            </w:r>
          </w:p>
        </w:tc>
        <w:tc>
          <w:tcPr>
            <w:tcW w:w="2127" w:type="pct"/>
            <w:tcBorders>
              <w:top w:val="single" w:color="auto" w:sz="4" w:space="0"/>
              <w:left w:val="single" w:color="auto" w:sz="4" w:space="0"/>
              <w:bottom w:val="single" w:color="auto" w:sz="4" w:space="0"/>
              <w:right w:val="single" w:color="auto" w:sz="4" w:space="0"/>
            </w:tcBorders>
            <w:vAlign w:val="bottom"/>
          </w:tcPr>
          <w:p w14:paraId="19462440">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吊装发动机总成</w:t>
            </w:r>
          </w:p>
        </w:tc>
        <w:tc>
          <w:tcPr>
            <w:tcW w:w="549" w:type="pct"/>
            <w:tcBorders>
              <w:top w:val="single" w:color="auto" w:sz="4" w:space="0"/>
              <w:left w:val="single" w:color="auto" w:sz="4" w:space="0"/>
              <w:bottom w:val="single" w:color="auto" w:sz="4" w:space="0"/>
              <w:right w:val="single" w:color="auto" w:sz="4" w:space="0"/>
            </w:tcBorders>
            <w:vAlign w:val="bottom"/>
          </w:tcPr>
          <w:p w14:paraId="2740CD29">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1,320</w:t>
            </w:r>
          </w:p>
        </w:tc>
        <w:tc>
          <w:tcPr>
            <w:tcW w:w="704" w:type="pct"/>
            <w:tcBorders>
              <w:top w:val="single" w:color="auto" w:sz="4" w:space="0"/>
              <w:left w:val="single" w:color="auto" w:sz="4" w:space="0"/>
              <w:bottom w:val="single" w:color="auto" w:sz="4" w:space="0"/>
              <w:right w:val="single" w:color="auto" w:sz="4" w:space="0"/>
            </w:tcBorders>
            <w:vAlign w:val="bottom"/>
          </w:tcPr>
          <w:p w14:paraId="054197C2">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1,200</w:t>
            </w:r>
          </w:p>
        </w:tc>
        <w:tc>
          <w:tcPr>
            <w:tcW w:w="502" w:type="pct"/>
            <w:tcBorders>
              <w:top w:val="single" w:color="auto" w:sz="4" w:space="0"/>
              <w:left w:val="single" w:color="auto" w:sz="4" w:space="0"/>
              <w:bottom w:val="single" w:color="auto" w:sz="4" w:space="0"/>
              <w:right w:val="single" w:color="auto" w:sz="4" w:space="0"/>
            </w:tcBorders>
            <w:vAlign w:val="bottom"/>
          </w:tcPr>
          <w:p w14:paraId="15CD3118">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1,080</w:t>
            </w:r>
          </w:p>
        </w:tc>
        <w:tc>
          <w:tcPr>
            <w:tcW w:w="425" w:type="pct"/>
            <w:tcBorders>
              <w:top w:val="single" w:color="auto" w:sz="4" w:space="0"/>
              <w:left w:val="single" w:color="auto" w:sz="4" w:space="0"/>
              <w:bottom w:val="single" w:color="auto" w:sz="4" w:space="0"/>
            </w:tcBorders>
            <w:vAlign w:val="bottom"/>
          </w:tcPr>
          <w:p w14:paraId="1E6C34FC">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4FC29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263EAD3">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21328DDE">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203</w:t>
            </w:r>
          </w:p>
        </w:tc>
        <w:tc>
          <w:tcPr>
            <w:tcW w:w="2127" w:type="pct"/>
            <w:tcBorders>
              <w:top w:val="single" w:color="auto" w:sz="4" w:space="0"/>
              <w:left w:val="single" w:color="auto" w:sz="4" w:space="0"/>
              <w:bottom w:val="single" w:color="auto" w:sz="4" w:space="0"/>
              <w:right w:val="single" w:color="auto" w:sz="4" w:space="0"/>
            </w:tcBorders>
            <w:vAlign w:val="bottom"/>
          </w:tcPr>
          <w:p w14:paraId="35CB1508">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更换发动机下挡泥板</w:t>
            </w:r>
          </w:p>
        </w:tc>
        <w:tc>
          <w:tcPr>
            <w:tcW w:w="549" w:type="pct"/>
            <w:tcBorders>
              <w:top w:val="single" w:color="auto" w:sz="4" w:space="0"/>
              <w:left w:val="single" w:color="auto" w:sz="4" w:space="0"/>
              <w:bottom w:val="single" w:color="auto" w:sz="4" w:space="0"/>
              <w:right w:val="single" w:color="auto" w:sz="4" w:space="0"/>
            </w:tcBorders>
            <w:vAlign w:val="bottom"/>
          </w:tcPr>
          <w:p w14:paraId="4FA04D0F">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79</w:t>
            </w:r>
          </w:p>
        </w:tc>
        <w:tc>
          <w:tcPr>
            <w:tcW w:w="704" w:type="pct"/>
            <w:tcBorders>
              <w:top w:val="single" w:color="auto" w:sz="4" w:space="0"/>
              <w:left w:val="single" w:color="auto" w:sz="4" w:space="0"/>
              <w:bottom w:val="single" w:color="auto" w:sz="4" w:space="0"/>
              <w:right w:val="single" w:color="auto" w:sz="4" w:space="0"/>
            </w:tcBorders>
            <w:vAlign w:val="bottom"/>
          </w:tcPr>
          <w:p w14:paraId="307756AC">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72</w:t>
            </w:r>
          </w:p>
        </w:tc>
        <w:tc>
          <w:tcPr>
            <w:tcW w:w="502" w:type="pct"/>
            <w:tcBorders>
              <w:top w:val="single" w:color="auto" w:sz="4" w:space="0"/>
              <w:left w:val="single" w:color="auto" w:sz="4" w:space="0"/>
              <w:bottom w:val="single" w:color="auto" w:sz="4" w:space="0"/>
              <w:right w:val="single" w:color="auto" w:sz="4" w:space="0"/>
            </w:tcBorders>
            <w:vAlign w:val="bottom"/>
          </w:tcPr>
          <w:p w14:paraId="456843DF">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65</w:t>
            </w:r>
          </w:p>
        </w:tc>
        <w:tc>
          <w:tcPr>
            <w:tcW w:w="425" w:type="pct"/>
            <w:tcBorders>
              <w:top w:val="single" w:color="auto" w:sz="4" w:space="0"/>
              <w:left w:val="single" w:color="auto" w:sz="4" w:space="0"/>
              <w:bottom w:val="single" w:color="auto" w:sz="4" w:space="0"/>
            </w:tcBorders>
            <w:vAlign w:val="bottom"/>
          </w:tcPr>
          <w:p w14:paraId="6722CF07">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11CFF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6EEC1ED">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67ECCFCD">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204</w:t>
            </w:r>
          </w:p>
        </w:tc>
        <w:tc>
          <w:tcPr>
            <w:tcW w:w="2127" w:type="pct"/>
            <w:tcBorders>
              <w:top w:val="single" w:color="auto" w:sz="4" w:space="0"/>
              <w:left w:val="single" w:color="auto" w:sz="4" w:space="0"/>
              <w:bottom w:val="single" w:color="auto" w:sz="4" w:space="0"/>
              <w:right w:val="single" w:color="auto" w:sz="4" w:space="0"/>
            </w:tcBorders>
            <w:vAlign w:val="bottom"/>
          </w:tcPr>
          <w:p w14:paraId="074482FE">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更换发动机左侧支承胶</w:t>
            </w:r>
          </w:p>
        </w:tc>
        <w:tc>
          <w:tcPr>
            <w:tcW w:w="549" w:type="pct"/>
            <w:tcBorders>
              <w:top w:val="single" w:color="auto" w:sz="4" w:space="0"/>
              <w:left w:val="single" w:color="auto" w:sz="4" w:space="0"/>
              <w:bottom w:val="single" w:color="auto" w:sz="4" w:space="0"/>
              <w:right w:val="single" w:color="auto" w:sz="4" w:space="0"/>
            </w:tcBorders>
            <w:vAlign w:val="bottom"/>
          </w:tcPr>
          <w:p w14:paraId="1D71BE6C">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158</w:t>
            </w:r>
          </w:p>
        </w:tc>
        <w:tc>
          <w:tcPr>
            <w:tcW w:w="704" w:type="pct"/>
            <w:tcBorders>
              <w:top w:val="single" w:color="auto" w:sz="4" w:space="0"/>
              <w:left w:val="single" w:color="auto" w:sz="4" w:space="0"/>
              <w:bottom w:val="single" w:color="auto" w:sz="4" w:space="0"/>
              <w:right w:val="single" w:color="auto" w:sz="4" w:space="0"/>
            </w:tcBorders>
            <w:vAlign w:val="bottom"/>
          </w:tcPr>
          <w:p w14:paraId="293E81BB">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144</w:t>
            </w:r>
          </w:p>
        </w:tc>
        <w:tc>
          <w:tcPr>
            <w:tcW w:w="502" w:type="pct"/>
            <w:tcBorders>
              <w:top w:val="single" w:color="auto" w:sz="4" w:space="0"/>
              <w:left w:val="single" w:color="auto" w:sz="4" w:space="0"/>
              <w:bottom w:val="single" w:color="auto" w:sz="4" w:space="0"/>
              <w:right w:val="single" w:color="auto" w:sz="4" w:space="0"/>
            </w:tcBorders>
            <w:vAlign w:val="bottom"/>
          </w:tcPr>
          <w:p w14:paraId="67CFC9D2">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130</w:t>
            </w:r>
          </w:p>
        </w:tc>
        <w:tc>
          <w:tcPr>
            <w:tcW w:w="425" w:type="pct"/>
            <w:tcBorders>
              <w:top w:val="single" w:color="auto" w:sz="4" w:space="0"/>
              <w:left w:val="single" w:color="auto" w:sz="4" w:space="0"/>
              <w:bottom w:val="single" w:color="auto" w:sz="4" w:space="0"/>
            </w:tcBorders>
            <w:vAlign w:val="bottom"/>
          </w:tcPr>
          <w:p w14:paraId="1CD086DE">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14CD1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6D797BF">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0C611C22">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205</w:t>
            </w:r>
          </w:p>
        </w:tc>
        <w:tc>
          <w:tcPr>
            <w:tcW w:w="2127" w:type="pct"/>
            <w:tcBorders>
              <w:top w:val="single" w:color="auto" w:sz="4" w:space="0"/>
              <w:left w:val="single" w:color="auto" w:sz="4" w:space="0"/>
              <w:bottom w:val="single" w:color="auto" w:sz="4" w:space="0"/>
              <w:right w:val="single" w:color="auto" w:sz="4" w:space="0"/>
            </w:tcBorders>
            <w:vAlign w:val="bottom"/>
          </w:tcPr>
          <w:p w14:paraId="12C46B9B">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更换发动机右侧支承胶</w:t>
            </w:r>
          </w:p>
        </w:tc>
        <w:tc>
          <w:tcPr>
            <w:tcW w:w="549" w:type="pct"/>
            <w:tcBorders>
              <w:top w:val="single" w:color="auto" w:sz="4" w:space="0"/>
              <w:left w:val="single" w:color="auto" w:sz="4" w:space="0"/>
              <w:bottom w:val="single" w:color="auto" w:sz="4" w:space="0"/>
              <w:right w:val="single" w:color="auto" w:sz="4" w:space="0"/>
            </w:tcBorders>
            <w:vAlign w:val="bottom"/>
          </w:tcPr>
          <w:p w14:paraId="599FBF0E">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158</w:t>
            </w:r>
          </w:p>
        </w:tc>
        <w:tc>
          <w:tcPr>
            <w:tcW w:w="704" w:type="pct"/>
            <w:tcBorders>
              <w:top w:val="single" w:color="auto" w:sz="4" w:space="0"/>
              <w:left w:val="single" w:color="auto" w:sz="4" w:space="0"/>
              <w:bottom w:val="single" w:color="auto" w:sz="4" w:space="0"/>
              <w:right w:val="single" w:color="auto" w:sz="4" w:space="0"/>
            </w:tcBorders>
            <w:vAlign w:val="bottom"/>
          </w:tcPr>
          <w:p w14:paraId="01A3D0B1">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144</w:t>
            </w:r>
          </w:p>
        </w:tc>
        <w:tc>
          <w:tcPr>
            <w:tcW w:w="502" w:type="pct"/>
            <w:tcBorders>
              <w:top w:val="single" w:color="auto" w:sz="4" w:space="0"/>
              <w:left w:val="single" w:color="auto" w:sz="4" w:space="0"/>
              <w:bottom w:val="single" w:color="auto" w:sz="4" w:space="0"/>
              <w:right w:val="single" w:color="auto" w:sz="4" w:space="0"/>
            </w:tcBorders>
            <w:vAlign w:val="bottom"/>
          </w:tcPr>
          <w:p w14:paraId="197AE5CD">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130</w:t>
            </w:r>
          </w:p>
        </w:tc>
        <w:tc>
          <w:tcPr>
            <w:tcW w:w="425" w:type="pct"/>
            <w:tcBorders>
              <w:top w:val="single" w:color="auto" w:sz="4" w:space="0"/>
              <w:left w:val="single" w:color="auto" w:sz="4" w:space="0"/>
              <w:bottom w:val="single" w:color="auto" w:sz="4" w:space="0"/>
            </w:tcBorders>
            <w:vAlign w:val="bottom"/>
          </w:tcPr>
          <w:p w14:paraId="5DD8D35B">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5848D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3EF7981">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52A35414">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206</w:t>
            </w:r>
          </w:p>
        </w:tc>
        <w:tc>
          <w:tcPr>
            <w:tcW w:w="2127" w:type="pct"/>
            <w:tcBorders>
              <w:top w:val="single" w:color="auto" w:sz="4" w:space="0"/>
              <w:left w:val="single" w:color="auto" w:sz="4" w:space="0"/>
              <w:bottom w:val="single" w:color="auto" w:sz="4" w:space="0"/>
              <w:right w:val="single" w:color="auto" w:sz="4" w:space="0"/>
            </w:tcBorders>
            <w:vAlign w:val="bottom"/>
          </w:tcPr>
          <w:p w14:paraId="2FDA024F">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更换发动机后支承胶</w:t>
            </w:r>
          </w:p>
        </w:tc>
        <w:tc>
          <w:tcPr>
            <w:tcW w:w="549" w:type="pct"/>
            <w:tcBorders>
              <w:top w:val="single" w:color="auto" w:sz="4" w:space="0"/>
              <w:left w:val="single" w:color="auto" w:sz="4" w:space="0"/>
              <w:bottom w:val="single" w:color="auto" w:sz="4" w:space="0"/>
              <w:right w:val="single" w:color="auto" w:sz="4" w:space="0"/>
            </w:tcBorders>
            <w:vAlign w:val="bottom"/>
          </w:tcPr>
          <w:p w14:paraId="5EFD5C70">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220</w:t>
            </w:r>
          </w:p>
        </w:tc>
        <w:tc>
          <w:tcPr>
            <w:tcW w:w="704" w:type="pct"/>
            <w:tcBorders>
              <w:top w:val="single" w:color="auto" w:sz="4" w:space="0"/>
              <w:left w:val="single" w:color="auto" w:sz="4" w:space="0"/>
              <w:bottom w:val="single" w:color="auto" w:sz="4" w:space="0"/>
              <w:right w:val="single" w:color="auto" w:sz="4" w:space="0"/>
            </w:tcBorders>
            <w:vAlign w:val="bottom"/>
          </w:tcPr>
          <w:p w14:paraId="16A65E92">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200</w:t>
            </w:r>
          </w:p>
        </w:tc>
        <w:tc>
          <w:tcPr>
            <w:tcW w:w="502" w:type="pct"/>
            <w:tcBorders>
              <w:top w:val="single" w:color="auto" w:sz="4" w:space="0"/>
              <w:left w:val="single" w:color="auto" w:sz="4" w:space="0"/>
              <w:bottom w:val="single" w:color="auto" w:sz="4" w:space="0"/>
              <w:right w:val="single" w:color="auto" w:sz="4" w:space="0"/>
            </w:tcBorders>
            <w:vAlign w:val="bottom"/>
          </w:tcPr>
          <w:p w14:paraId="0F67DDC8">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180</w:t>
            </w:r>
          </w:p>
        </w:tc>
        <w:tc>
          <w:tcPr>
            <w:tcW w:w="425" w:type="pct"/>
            <w:tcBorders>
              <w:top w:val="single" w:color="auto" w:sz="4" w:space="0"/>
              <w:left w:val="single" w:color="auto" w:sz="4" w:space="0"/>
              <w:bottom w:val="single" w:color="auto" w:sz="4" w:space="0"/>
            </w:tcBorders>
            <w:vAlign w:val="bottom"/>
          </w:tcPr>
          <w:p w14:paraId="5DD4C0E4">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761F1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E0489C2">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center"/>
          </w:tcPr>
          <w:p w14:paraId="55D1A81D">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207</w:t>
            </w:r>
          </w:p>
        </w:tc>
        <w:tc>
          <w:tcPr>
            <w:tcW w:w="2127" w:type="pct"/>
            <w:tcBorders>
              <w:top w:val="single" w:color="auto" w:sz="4" w:space="0"/>
              <w:left w:val="single" w:color="auto" w:sz="4" w:space="0"/>
              <w:bottom w:val="single" w:color="auto" w:sz="4" w:space="0"/>
              <w:right w:val="single" w:color="auto" w:sz="4" w:space="0"/>
            </w:tcBorders>
            <w:vAlign w:val="bottom"/>
          </w:tcPr>
          <w:p w14:paraId="4C842DB3">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清洗、调校喷油嘴（全车套）及节气门（4缸）</w:t>
            </w:r>
          </w:p>
        </w:tc>
        <w:tc>
          <w:tcPr>
            <w:tcW w:w="549" w:type="pct"/>
            <w:tcBorders>
              <w:top w:val="single" w:color="auto" w:sz="4" w:space="0"/>
              <w:left w:val="single" w:color="auto" w:sz="4" w:space="0"/>
              <w:bottom w:val="single" w:color="auto" w:sz="4" w:space="0"/>
              <w:right w:val="single" w:color="auto" w:sz="4" w:space="0"/>
            </w:tcBorders>
            <w:vAlign w:val="center"/>
          </w:tcPr>
          <w:p w14:paraId="0A756D50">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594</w:t>
            </w:r>
          </w:p>
        </w:tc>
        <w:tc>
          <w:tcPr>
            <w:tcW w:w="704" w:type="pct"/>
            <w:tcBorders>
              <w:top w:val="single" w:color="auto" w:sz="4" w:space="0"/>
              <w:left w:val="single" w:color="auto" w:sz="4" w:space="0"/>
              <w:bottom w:val="single" w:color="auto" w:sz="4" w:space="0"/>
              <w:right w:val="single" w:color="auto" w:sz="4" w:space="0"/>
            </w:tcBorders>
            <w:vAlign w:val="center"/>
          </w:tcPr>
          <w:p w14:paraId="305B6236">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540</w:t>
            </w:r>
          </w:p>
        </w:tc>
        <w:tc>
          <w:tcPr>
            <w:tcW w:w="502" w:type="pct"/>
            <w:tcBorders>
              <w:top w:val="single" w:color="auto" w:sz="4" w:space="0"/>
              <w:left w:val="single" w:color="auto" w:sz="4" w:space="0"/>
              <w:bottom w:val="single" w:color="auto" w:sz="4" w:space="0"/>
              <w:right w:val="single" w:color="auto" w:sz="4" w:space="0"/>
            </w:tcBorders>
            <w:vAlign w:val="center"/>
          </w:tcPr>
          <w:p w14:paraId="484876C1">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486</w:t>
            </w:r>
          </w:p>
        </w:tc>
        <w:tc>
          <w:tcPr>
            <w:tcW w:w="425" w:type="pct"/>
            <w:tcBorders>
              <w:top w:val="single" w:color="auto" w:sz="4" w:space="0"/>
              <w:left w:val="single" w:color="auto" w:sz="4" w:space="0"/>
              <w:bottom w:val="single" w:color="auto" w:sz="4" w:space="0"/>
            </w:tcBorders>
            <w:vAlign w:val="bottom"/>
          </w:tcPr>
          <w:p w14:paraId="14F90F95">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390D7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7CA2BA6">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center"/>
          </w:tcPr>
          <w:p w14:paraId="681063C7">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208</w:t>
            </w:r>
          </w:p>
        </w:tc>
        <w:tc>
          <w:tcPr>
            <w:tcW w:w="2127" w:type="pct"/>
            <w:tcBorders>
              <w:top w:val="single" w:color="auto" w:sz="4" w:space="0"/>
              <w:left w:val="single" w:color="auto" w:sz="4" w:space="0"/>
              <w:bottom w:val="single" w:color="auto" w:sz="4" w:space="0"/>
              <w:right w:val="single" w:color="auto" w:sz="4" w:space="0"/>
            </w:tcBorders>
            <w:vAlign w:val="bottom"/>
          </w:tcPr>
          <w:p w14:paraId="634B3898">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清洗、调校喷油嘴（全车套）及节气门（6缸）</w:t>
            </w:r>
          </w:p>
        </w:tc>
        <w:tc>
          <w:tcPr>
            <w:tcW w:w="549" w:type="pct"/>
            <w:tcBorders>
              <w:top w:val="single" w:color="auto" w:sz="4" w:space="0"/>
              <w:left w:val="single" w:color="auto" w:sz="4" w:space="0"/>
              <w:bottom w:val="single" w:color="auto" w:sz="4" w:space="0"/>
              <w:right w:val="single" w:color="auto" w:sz="4" w:space="0"/>
            </w:tcBorders>
            <w:vAlign w:val="center"/>
          </w:tcPr>
          <w:p w14:paraId="370843B9">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792</w:t>
            </w:r>
          </w:p>
        </w:tc>
        <w:tc>
          <w:tcPr>
            <w:tcW w:w="704" w:type="pct"/>
            <w:tcBorders>
              <w:top w:val="single" w:color="auto" w:sz="4" w:space="0"/>
              <w:left w:val="single" w:color="auto" w:sz="4" w:space="0"/>
              <w:bottom w:val="single" w:color="auto" w:sz="4" w:space="0"/>
              <w:right w:val="single" w:color="auto" w:sz="4" w:space="0"/>
            </w:tcBorders>
            <w:vAlign w:val="center"/>
          </w:tcPr>
          <w:p w14:paraId="65583AD3">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720</w:t>
            </w:r>
          </w:p>
        </w:tc>
        <w:tc>
          <w:tcPr>
            <w:tcW w:w="502" w:type="pct"/>
            <w:tcBorders>
              <w:top w:val="single" w:color="auto" w:sz="4" w:space="0"/>
              <w:left w:val="single" w:color="auto" w:sz="4" w:space="0"/>
              <w:bottom w:val="single" w:color="auto" w:sz="4" w:space="0"/>
              <w:right w:val="single" w:color="auto" w:sz="4" w:space="0"/>
            </w:tcBorders>
            <w:vAlign w:val="center"/>
          </w:tcPr>
          <w:p w14:paraId="263D2CC3">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648</w:t>
            </w:r>
          </w:p>
        </w:tc>
        <w:tc>
          <w:tcPr>
            <w:tcW w:w="425" w:type="pct"/>
            <w:tcBorders>
              <w:top w:val="single" w:color="auto" w:sz="4" w:space="0"/>
              <w:left w:val="single" w:color="auto" w:sz="4" w:space="0"/>
              <w:bottom w:val="single" w:color="auto" w:sz="4" w:space="0"/>
            </w:tcBorders>
            <w:vAlign w:val="bottom"/>
          </w:tcPr>
          <w:p w14:paraId="67808F75">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0BFB4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C66C5DB">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484592DB">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209</w:t>
            </w:r>
          </w:p>
        </w:tc>
        <w:tc>
          <w:tcPr>
            <w:tcW w:w="2127" w:type="pct"/>
            <w:tcBorders>
              <w:top w:val="single" w:color="auto" w:sz="4" w:space="0"/>
              <w:left w:val="single" w:color="auto" w:sz="4" w:space="0"/>
              <w:bottom w:val="single" w:color="auto" w:sz="4" w:space="0"/>
              <w:right w:val="single" w:color="auto" w:sz="4" w:space="0"/>
            </w:tcBorders>
            <w:vAlign w:val="bottom"/>
          </w:tcPr>
          <w:p w14:paraId="2F9D252F">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检修发动机燃油喷射系统</w:t>
            </w:r>
          </w:p>
        </w:tc>
        <w:tc>
          <w:tcPr>
            <w:tcW w:w="549" w:type="pct"/>
            <w:tcBorders>
              <w:top w:val="single" w:color="auto" w:sz="4" w:space="0"/>
              <w:left w:val="single" w:color="auto" w:sz="4" w:space="0"/>
              <w:bottom w:val="single" w:color="auto" w:sz="4" w:space="0"/>
              <w:right w:val="single" w:color="auto" w:sz="4" w:space="0"/>
            </w:tcBorders>
            <w:vAlign w:val="bottom"/>
          </w:tcPr>
          <w:p w14:paraId="551716B9">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2,904</w:t>
            </w:r>
          </w:p>
        </w:tc>
        <w:tc>
          <w:tcPr>
            <w:tcW w:w="704" w:type="pct"/>
            <w:tcBorders>
              <w:top w:val="single" w:color="auto" w:sz="4" w:space="0"/>
              <w:left w:val="single" w:color="auto" w:sz="4" w:space="0"/>
              <w:bottom w:val="single" w:color="auto" w:sz="4" w:space="0"/>
              <w:right w:val="single" w:color="auto" w:sz="4" w:space="0"/>
            </w:tcBorders>
            <w:vAlign w:val="bottom"/>
          </w:tcPr>
          <w:p w14:paraId="7BC700FB">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2,640</w:t>
            </w:r>
          </w:p>
        </w:tc>
        <w:tc>
          <w:tcPr>
            <w:tcW w:w="502" w:type="pct"/>
            <w:tcBorders>
              <w:top w:val="single" w:color="auto" w:sz="4" w:space="0"/>
              <w:left w:val="single" w:color="auto" w:sz="4" w:space="0"/>
              <w:bottom w:val="single" w:color="auto" w:sz="4" w:space="0"/>
              <w:right w:val="single" w:color="auto" w:sz="4" w:space="0"/>
            </w:tcBorders>
            <w:vAlign w:val="bottom"/>
          </w:tcPr>
          <w:p w14:paraId="4CE63015">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2,376</w:t>
            </w:r>
          </w:p>
        </w:tc>
        <w:tc>
          <w:tcPr>
            <w:tcW w:w="425" w:type="pct"/>
            <w:tcBorders>
              <w:top w:val="single" w:color="auto" w:sz="4" w:space="0"/>
              <w:left w:val="single" w:color="auto" w:sz="4" w:space="0"/>
              <w:bottom w:val="single" w:color="auto" w:sz="4" w:space="0"/>
            </w:tcBorders>
            <w:vAlign w:val="bottom"/>
          </w:tcPr>
          <w:p w14:paraId="629B04A7">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4F5C3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EE916A5">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28F418C4">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210</w:t>
            </w:r>
          </w:p>
        </w:tc>
        <w:tc>
          <w:tcPr>
            <w:tcW w:w="2127" w:type="pct"/>
            <w:tcBorders>
              <w:top w:val="single" w:color="auto" w:sz="4" w:space="0"/>
              <w:left w:val="single" w:color="auto" w:sz="4" w:space="0"/>
              <w:bottom w:val="single" w:color="auto" w:sz="4" w:space="0"/>
              <w:right w:val="single" w:color="auto" w:sz="4" w:space="0"/>
            </w:tcBorders>
            <w:vAlign w:val="bottom"/>
          </w:tcPr>
          <w:p w14:paraId="098E9220">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取断头螺丝（支）</w:t>
            </w:r>
          </w:p>
        </w:tc>
        <w:tc>
          <w:tcPr>
            <w:tcW w:w="549" w:type="pct"/>
            <w:tcBorders>
              <w:top w:val="single" w:color="auto" w:sz="4" w:space="0"/>
              <w:left w:val="single" w:color="auto" w:sz="4" w:space="0"/>
              <w:bottom w:val="single" w:color="auto" w:sz="4" w:space="0"/>
              <w:right w:val="single" w:color="auto" w:sz="4" w:space="0"/>
            </w:tcBorders>
            <w:vAlign w:val="bottom"/>
          </w:tcPr>
          <w:p w14:paraId="3CA6BC32">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158</w:t>
            </w:r>
          </w:p>
        </w:tc>
        <w:tc>
          <w:tcPr>
            <w:tcW w:w="704" w:type="pct"/>
            <w:tcBorders>
              <w:top w:val="single" w:color="auto" w:sz="4" w:space="0"/>
              <w:left w:val="single" w:color="auto" w:sz="4" w:space="0"/>
              <w:bottom w:val="single" w:color="auto" w:sz="4" w:space="0"/>
              <w:right w:val="single" w:color="auto" w:sz="4" w:space="0"/>
            </w:tcBorders>
            <w:vAlign w:val="bottom"/>
          </w:tcPr>
          <w:p w14:paraId="1CC869F5">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144</w:t>
            </w:r>
          </w:p>
        </w:tc>
        <w:tc>
          <w:tcPr>
            <w:tcW w:w="502" w:type="pct"/>
            <w:tcBorders>
              <w:top w:val="single" w:color="auto" w:sz="4" w:space="0"/>
              <w:left w:val="single" w:color="auto" w:sz="4" w:space="0"/>
              <w:bottom w:val="single" w:color="auto" w:sz="4" w:space="0"/>
              <w:right w:val="single" w:color="auto" w:sz="4" w:space="0"/>
            </w:tcBorders>
            <w:vAlign w:val="bottom"/>
          </w:tcPr>
          <w:p w14:paraId="4FD98476">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130</w:t>
            </w:r>
          </w:p>
        </w:tc>
        <w:tc>
          <w:tcPr>
            <w:tcW w:w="425" w:type="pct"/>
            <w:tcBorders>
              <w:top w:val="single" w:color="auto" w:sz="4" w:space="0"/>
              <w:left w:val="single" w:color="auto" w:sz="4" w:space="0"/>
              <w:bottom w:val="single" w:color="auto" w:sz="4" w:space="0"/>
            </w:tcBorders>
            <w:vAlign w:val="bottom"/>
          </w:tcPr>
          <w:p w14:paraId="2430F89D">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51BCE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9E1E5DD">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7DAA68B1">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211</w:t>
            </w:r>
          </w:p>
        </w:tc>
        <w:tc>
          <w:tcPr>
            <w:tcW w:w="2127" w:type="pct"/>
            <w:tcBorders>
              <w:top w:val="single" w:color="auto" w:sz="4" w:space="0"/>
              <w:left w:val="single" w:color="auto" w:sz="4" w:space="0"/>
              <w:bottom w:val="single" w:color="auto" w:sz="4" w:space="0"/>
              <w:right w:val="single" w:color="auto" w:sz="4" w:space="0"/>
            </w:tcBorders>
            <w:vAlign w:val="bottom"/>
          </w:tcPr>
          <w:p w14:paraId="34502509">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更换汽油泵（电动泵）</w:t>
            </w:r>
          </w:p>
        </w:tc>
        <w:tc>
          <w:tcPr>
            <w:tcW w:w="549" w:type="pct"/>
            <w:tcBorders>
              <w:top w:val="single" w:color="auto" w:sz="4" w:space="0"/>
              <w:left w:val="single" w:color="auto" w:sz="4" w:space="0"/>
              <w:bottom w:val="single" w:color="auto" w:sz="4" w:space="0"/>
              <w:right w:val="single" w:color="auto" w:sz="4" w:space="0"/>
            </w:tcBorders>
            <w:vAlign w:val="bottom"/>
          </w:tcPr>
          <w:p w14:paraId="7A4C3391">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343</w:t>
            </w:r>
          </w:p>
        </w:tc>
        <w:tc>
          <w:tcPr>
            <w:tcW w:w="704" w:type="pct"/>
            <w:tcBorders>
              <w:top w:val="single" w:color="auto" w:sz="4" w:space="0"/>
              <w:left w:val="single" w:color="auto" w:sz="4" w:space="0"/>
              <w:bottom w:val="single" w:color="auto" w:sz="4" w:space="0"/>
              <w:right w:val="single" w:color="auto" w:sz="4" w:space="0"/>
            </w:tcBorders>
            <w:vAlign w:val="bottom"/>
          </w:tcPr>
          <w:p w14:paraId="7BEE01D3">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312</w:t>
            </w:r>
          </w:p>
        </w:tc>
        <w:tc>
          <w:tcPr>
            <w:tcW w:w="502" w:type="pct"/>
            <w:tcBorders>
              <w:top w:val="single" w:color="auto" w:sz="4" w:space="0"/>
              <w:left w:val="single" w:color="auto" w:sz="4" w:space="0"/>
              <w:bottom w:val="single" w:color="auto" w:sz="4" w:space="0"/>
              <w:right w:val="single" w:color="auto" w:sz="4" w:space="0"/>
            </w:tcBorders>
            <w:vAlign w:val="bottom"/>
          </w:tcPr>
          <w:p w14:paraId="27DF3514">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281</w:t>
            </w:r>
          </w:p>
        </w:tc>
        <w:tc>
          <w:tcPr>
            <w:tcW w:w="425" w:type="pct"/>
            <w:tcBorders>
              <w:top w:val="single" w:color="auto" w:sz="4" w:space="0"/>
              <w:left w:val="single" w:color="auto" w:sz="4" w:space="0"/>
              <w:bottom w:val="single" w:color="auto" w:sz="4" w:space="0"/>
            </w:tcBorders>
            <w:vAlign w:val="bottom"/>
          </w:tcPr>
          <w:p w14:paraId="7516100E">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0BD9D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2A9C0CF">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2684A6B6">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212</w:t>
            </w:r>
          </w:p>
        </w:tc>
        <w:tc>
          <w:tcPr>
            <w:tcW w:w="2127" w:type="pct"/>
            <w:tcBorders>
              <w:top w:val="single" w:color="auto" w:sz="4" w:space="0"/>
              <w:left w:val="single" w:color="auto" w:sz="4" w:space="0"/>
              <w:bottom w:val="single" w:color="auto" w:sz="4" w:space="0"/>
              <w:right w:val="single" w:color="auto" w:sz="4" w:space="0"/>
            </w:tcBorders>
            <w:vAlign w:val="bottom"/>
          </w:tcPr>
          <w:p w14:paraId="5A214422">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拆装燃油箱</w:t>
            </w:r>
          </w:p>
        </w:tc>
        <w:tc>
          <w:tcPr>
            <w:tcW w:w="549" w:type="pct"/>
            <w:tcBorders>
              <w:top w:val="single" w:color="auto" w:sz="4" w:space="0"/>
              <w:left w:val="single" w:color="auto" w:sz="4" w:space="0"/>
              <w:bottom w:val="single" w:color="auto" w:sz="4" w:space="0"/>
              <w:right w:val="single" w:color="auto" w:sz="4" w:space="0"/>
            </w:tcBorders>
            <w:vAlign w:val="bottom"/>
          </w:tcPr>
          <w:p w14:paraId="6905142A">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343</w:t>
            </w:r>
          </w:p>
        </w:tc>
        <w:tc>
          <w:tcPr>
            <w:tcW w:w="704" w:type="pct"/>
            <w:tcBorders>
              <w:top w:val="single" w:color="auto" w:sz="4" w:space="0"/>
              <w:left w:val="single" w:color="auto" w:sz="4" w:space="0"/>
              <w:bottom w:val="single" w:color="auto" w:sz="4" w:space="0"/>
              <w:right w:val="single" w:color="auto" w:sz="4" w:space="0"/>
            </w:tcBorders>
            <w:vAlign w:val="bottom"/>
          </w:tcPr>
          <w:p w14:paraId="4B6C13A3">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312</w:t>
            </w:r>
          </w:p>
        </w:tc>
        <w:tc>
          <w:tcPr>
            <w:tcW w:w="502" w:type="pct"/>
            <w:tcBorders>
              <w:top w:val="single" w:color="auto" w:sz="4" w:space="0"/>
              <w:left w:val="single" w:color="auto" w:sz="4" w:space="0"/>
              <w:bottom w:val="single" w:color="auto" w:sz="4" w:space="0"/>
              <w:right w:val="single" w:color="auto" w:sz="4" w:space="0"/>
            </w:tcBorders>
            <w:vAlign w:val="bottom"/>
          </w:tcPr>
          <w:p w14:paraId="21FA7247">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281</w:t>
            </w:r>
          </w:p>
        </w:tc>
        <w:tc>
          <w:tcPr>
            <w:tcW w:w="425" w:type="pct"/>
            <w:tcBorders>
              <w:top w:val="single" w:color="auto" w:sz="4" w:space="0"/>
              <w:left w:val="single" w:color="auto" w:sz="4" w:space="0"/>
              <w:bottom w:val="single" w:color="auto" w:sz="4" w:space="0"/>
            </w:tcBorders>
            <w:vAlign w:val="bottom"/>
          </w:tcPr>
          <w:p w14:paraId="3D406730">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3EFE7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7D6ACFC">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19CA82FE">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213</w:t>
            </w:r>
          </w:p>
        </w:tc>
        <w:tc>
          <w:tcPr>
            <w:tcW w:w="2127" w:type="pct"/>
            <w:tcBorders>
              <w:top w:val="single" w:color="auto" w:sz="4" w:space="0"/>
              <w:left w:val="single" w:color="auto" w:sz="4" w:space="0"/>
              <w:bottom w:val="single" w:color="auto" w:sz="4" w:space="0"/>
              <w:right w:val="single" w:color="auto" w:sz="4" w:space="0"/>
            </w:tcBorders>
            <w:vAlign w:val="bottom"/>
          </w:tcPr>
          <w:p w14:paraId="53B420A6">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拆装或更换谐振箱</w:t>
            </w:r>
          </w:p>
        </w:tc>
        <w:tc>
          <w:tcPr>
            <w:tcW w:w="549" w:type="pct"/>
            <w:tcBorders>
              <w:top w:val="single" w:color="auto" w:sz="4" w:space="0"/>
              <w:left w:val="single" w:color="auto" w:sz="4" w:space="0"/>
              <w:bottom w:val="single" w:color="auto" w:sz="4" w:space="0"/>
              <w:right w:val="single" w:color="auto" w:sz="4" w:space="0"/>
            </w:tcBorders>
            <w:vAlign w:val="bottom"/>
          </w:tcPr>
          <w:p w14:paraId="3566A443">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238</w:t>
            </w:r>
          </w:p>
        </w:tc>
        <w:tc>
          <w:tcPr>
            <w:tcW w:w="704" w:type="pct"/>
            <w:tcBorders>
              <w:top w:val="single" w:color="auto" w:sz="4" w:space="0"/>
              <w:left w:val="single" w:color="auto" w:sz="4" w:space="0"/>
              <w:bottom w:val="single" w:color="auto" w:sz="4" w:space="0"/>
              <w:right w:val="single" w:color="auto" w:sz="4" w:space="0"/>
            </w:tcBorders>
            <w:vAlign w:val="bottom"/>
          </w:tcPr>
          <w:p w14:paraId="28F3FC2E">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216</w:t>
            </w:r>
          </w:p>
        </w:tc>
        <w:tc>
          <w:tcPr>
            <w:tcW w:w="502" w:type="pct"/>
            <w:tcBorders>
              <w:top w:val="single" w:color="auto" w:sz="4" w:space="0"/>
              <w:left w:val="single" w:color="auto" w:sz="4" w:space="0"/>
              <w:bottom w:val="single" w:color="auto" w:sz="4" w:space="0"/>
              <w:right w:val="single" w:color="auto" w:sz="4" w:space="0"/>
            </w:tcBorders>
            <w:vAlign w:val="bottom"/>
          </w:tcPr>
          <w:p w14:paraId="39E6926D">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194</w:t>
            </w:r>
          </w:p>
        </w:tc>
        <w:tc>
          <w:tcPr>
            <w:tcW w:w="425" w:type="pct"/>
            <w:tcBorders>
              <w:top w:val="single" w:color="auto" w:sz="4" w:space="0"/>
              <w:left w:val="single" w:color="auto" w:sz="4" w:space="0"/>
              <w:bottom w:val="single" w:color="auto" w:sz="4" w:space="0"/>
            </w:tcBorders>
            <w:vAlign w:val="bottom"/>
          </w:tcPr>
          <w:p w14:paraId="1E20E29E">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089AD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8C55794">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4BC968A3">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214</w:t>
            </w:r>
          </w:p>
        </w:tc>
        <w:tc>
          <w:tcPr>
            <w:tcW w:w="2127" w:type="pct"/>
            <w:tcBorders>
              <w:top w:val="single" w:color="auto" w:sz="4" w:space="0"/>
              <w:left w:val="single" w:color="auto" w:sz="4" w:space="0"/>
              <w:bottom w:val="single" w:color="auto" w:sz="4" w:space="0"/>
              <w:right w:val="single" w:color="auto" w:sz="4" w:space="0"/>
            </w:tcBorders>
            <w:vAlign w:val="bottom"/>
          </w:tcPr>
          <w:p w14:paraId="1ED06E11">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更换防冻液</w:t>
            </w:r>
          </w:p>
        </w:tc>
        <w:tc>
          <w:tcPr>
            <w:tcW w:w="549" w:type="pct"/>
            <w:tcBorders>
              <w:top w:val="single" w:color="auto" w:sz="4" w:space="0"/>
              <w:left w:val="single" w:color="auto" w:sz="4" w:space="0"/>
              <w:bottom w:val="single" w:color="auto" w:sz="4" w:space="0"/>
              <w:right w:val="single" w:color="auto" w:sz="4" w:space="0"/>
            </w:tcBorders>
            <w:vAlign w:val="bottom"/>
          </w:tcPr>
          <w:p w14:paraId="08FDD68E">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106</w:t>
            </w:r>
          </w:p>
        </w:tc>
        <w:tc>
          <w:tcPr>
            <w:tcW w:w="704" w:type="pct"/>
            <w:tcBorders>
              <w:top w:val="single" w:color="auto" w:sz="4" w:space="0"/>
              <w:left w:val="single" w:color="auto" w:sz="4" w:space="0"/>
              <w:bottom w:val="single" w:color="auto" w:sz="4" w:space="0"/>
              <w:right w:val="single" w:color="auto" w:sz="4" w:space="0"/>
            </w:tcBorders>
            <w:vAlign w:val="bottom"/>
          </w:tcPr>
          <w:p w14:paraId="21B4EDA5">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96</w:t>
            </w:r>
          </w:p>
        </w:tc>
        <w:tc>
          <w:tcPr>
            <w:tcW w:w="502" w:type="pct"/>
            <w:tcBorders>
              <w:top w:val="single" w:color="auto" w:sz="4" w:space="0"/>
              <w:left w:val="single" w:color="auto" w:sz="4" w:space="0"/>
              <w:bottom w:val="single" w:color="auto" w:sz="4" w:space="0"/>
              <w:right w:val="single" w:color="auto" w:sz="4" w:space="0"/>
            </w:tcBorders>
            <w:vAlign w:val="bottom"/>
          </w:tcPr>
          <w:p w14:paraId="01DF0300">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86</w:t>
            </w:r>
          </w:p>
        </w:tc>
        <w:tc>
          <w:tcPr>
            <w:tcW w:w="425" w:type="pct"/>
            <w:tcBorders>
              <w:top w:val="single" w:color="auto" w:sz="4" w:space="0"/>
              <w:left w:val="single" w:color="auto" w:sz="4" w:space="0"/>
              <w:bottom w:val="single" w:color="auto" w:sz="4" w:space="0"/>
            </w:tcBorders>
            <w:vAlign w:val="bottom"/>
          </w:tcPr>
          <w:p w14:paraId="1FD384F4">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730DD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01EA10E">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6BA50F84">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215</w:t>
            </w:r>
          </w:p>
        </w:tc>
        <w:tc>
          <w:tcPr>
            <w:tcW w:w="2127" w:type="pct"/>
            <w:tcBorders>
              <w:top w:val="single" w:color="auto" w:sz="4" w:space="0"/>
              <w:left w:val="single" w:color="auto" w:sz="4" w:space="0"/>
              <w:bottom w:val="single" w:color="auto" w:sz="4" w:space="0"/>
              <w:right w:val="single" w:color="auto" w:sz="4" w:space="0"/>
            </w:tcBorders>
            <w:vAlign w:val="bottom"/>
          </w:tcPr>
          <w:p w14:paraId="36EEA9C3">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更换水泵及防冻液</w:t>
            </w:r>
          </w:p>
        </w:tc>
        <w:tc>
          <w:tcPr>
            <w:tcW w:w="549" w:type="pct"/>
            <w:tcBorders>
              <w:top w:val="single" w:color="auto" w:sz="4" w:space="0"/>
              <w:left w:val="single" w:color="auto" w:sz="4" w:space="0"/>
              <w:bottom w:val="single" w:color="auto" w:sz="4" w:space="0"/>
              <w:right w:val="single" w:color="auto" w:sz="4" w:space="0"/>
            </w:tcBorders>
            <w:vAlign w:val="bottom"/>
          </w:tcPr>
          <w:p w14:paraId="6CBDC187">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370</w:t>
            </w:r>
          </w:p>
        </w:tc>
        <w:tc>
          <w:tcPr>
            <w:tcW w:w="704" w:type="pct"/>
            <w:tcBorders>
              <w:top w:val="single" w:color="auto" w:sz="4" w:space="0"/>
              <w:left w:val="single" w:color="auto" w:sz="4" w:space="0"/>
              <w:bottom w:val="single" w:color="auto" w:sz="4" w:space="0"/>
              <w:right w:val="single" w:color="auto" w:sz="4" w:space="0"/>
            </w:tcBorders>
            <w:vAlign w:val="bottom"/>
          </w:tcPr>
          <w:p w14:paraId="610A8014">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336</w:t>
            </w:r>
          </w:p>
        </w:tc>
        <w:tc>
          <w:tcPr>
            <w:tcW w:w="502" w:type="pct"/>
            <w:tcBorders>
              <w:top w:val="single" w:color="auto" w:sz="4" w:space="0"/>
              <w:left w:val="single" w:color="auto" w:sz="4" w:space="0"/>
              <w:bottom w:val="single" w:color="auto" w:sz="4" w:space="0"/>
              <w:right w:val="single" w:color="auto" w:sz="4" w:space="0"/>
            </w:tcBorders>
            <w:vAlign w:val="bottom"/>
          </w:tcPr>
          <w:p w14:paraId="1522F756">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302</w:t>
            </w:r>
          </w:p>
        </w:tc>
        <w:tc>
          <w:tcPr>
            <w:tcW w:w="425" w:type="pct"/>
            <w:tcBorders>
              <w:top w:val="single" w:color="auto" w:sz="4" w:space="0"/>
              <w:left w:val="single" w:color="auto" w:sz="4" w:space="0"/>
              <w:bottom w:val="single" w:color="auto" w:sz="4" w:space="0"/>
            </w:tcBorders>
            <w:vAlign w:val="bottom"/>
          </w:tcPr>
          <w:p w14:paraId="6574014C">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50BB3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B226FDE">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5B197D4C">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216</w:t>
            </w:r>
          </w:p>
        </w:tc>
        <w:tc>
          <w:tcPr>
            <w:tcW w:w="2127" w:type="pct"/>
            <w:tcBorders>
              <w:top w:val="single" w:color="auto" w:sz="4" w:space="0"/>
              <w:left w:val="single" w:color="auto" w:sz="4" w:space="0"/>
              <w:bottom w:val="single" w:color="auto" w:sz="4" w:space="0"/>
              <w:right w:val="single" w:color="auto" w:sz="4" w:space="0"/>
            </w:tcBorders>
            <w:vAlign w:val="bottom"/>
          </w:tcPr>
          <w:p w14:paraId="09EED80D">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拆装水箱</w:t>
            </w:r>
          </w:p>
        </w:tc>
        <w:tc>
          <w:tcPr>
            <w:tcW w:w="549" w:type="pct"/>
            <w:tcBorders>
              <w:top w:val="single" w:color="auto" w:sz="4" w:space="0"/>
              <w:left w:val="single" w:color="auto" w:sz="4" w:space="0"/>
              <w:bottom w:val="single" w:color="auto" w:sz="4" w:space="0"/>
              <w:right w:val="single" w:color="auto" w:sz="4" w:space="0"/>
            </w:tcBorders>
            <w:vAlign w:val="bottom"/>
          </w:tcPr>
          <w:p w14:paraId="6B1DF8A7">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238</w:t>
            </w:r>
          </w:p>
        </w:tc>
        <w:tc>
          <w:tcPr>
            <w:tcW w:w="704" w:type="pct"/>
            <w:tcBorders>
              <w:top w:val="single" w:color="auto" w:sz="4" w:space="0"/>
              <w:left w:val="single" w:color="auto" w:sz="4" w:space="0"/>
              <w:bottom w:val="single" w:color="auto" w:sz="4" w:space="0"/>
              <w:right w:val="single" w:color="auto" w:sz="4" w:space="0"/>
            </w:tcBorders>
            <w:vAlign w:val="bottom"/>
          </w:tcPr>
          <w:p w14:paraId="30FF4CAA">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216</w:t>
            </w:r>
          </w:p>
        </w:tc>
        <w:tc>
          <w:tcPr>
            <w:tcW w:w="502" w:type="pct"/>
            <w:tcBorders>
              <w:top w:val="single" w:color="auto" w:sz="4" w:space="0"/>
              <w:left w:val="single" w:color="auto" w:sz="4" w:space="0"/>
              <w:bottom w:val="single" w:color="auto" w:sz="4" w:space="0"/>
              <w:right w:val="single" w:color="auto" w:sz="4" w:space="0"/>
            </w:tcBorders>
            <w:vAlign w:val="bottom"/>
          </w:tcPr>
          <w:p w14:paraId="21396D62">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194</w:t>
            </w:r>
          </w:p>
        </w:tc>
        <w:tc>
          <w:tcPr>
            <w:tcW w:w="425" w:type="pct"/>
            <w:tcBorders>
              <w:top w:val="single" w:color="auto" w:sz="4" w:space="0"/>
              <w:left w:val="single" w:color="auto" w:sz="4" w:space="0"/>
              <w:bottom w:val="single" w:color="auto" w:sz="4" w:space="0"/>
            </w:tcBorders>
            <w:vAlign w:val="bottom"/>
          </w:tcPr>
          <w:p w14:paraId="4DFE224F">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12F96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1B45C66">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6F0EA1C3">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217</w:t>
            </w:r>
          </w:p>
        </w:tc>
        <w:tc>
          <w:tcPr>
            <w:tcW w:w="2127" w:type="pct"/>
            <w:tcBorders>
              <w:top w:val="single" w:color="auto" w:sz="4" w:space="0"/>
              <w:left w:val="single" w:color="auto" w:sz="4" w:space="0"/>
              <w:bottom w:val="single" w:color="auto" w:sz="4" w:space="0"/>
              <w:right w:val="single" w:color="auto" w:sz="4" w:space="0"/>
            </w:tcBorders>
            <w:vAlign w:val="bottom"/>
          </w:tcPr>
          <w:p w14:paraId="0CAE7EF9">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更换水道闷头</w:t>
            </w:r>
          </w:p>
        </w:tc>
        <w:tc>
          <w:tcPr>
            <w:tcW w:w="549" w:type="pct"/>
            <w:tcBorders>
              <w:top w:val="single" w:color="auto" w:sz="4" w:space="0"/>
              <w:left w:val="single" w:color="auto" w:sz="4" w:space="0"/>
              <w:bottom w:val="single" w:color="auto" w:sz="4" w:space="0"/>
              <w:right w:val="single" w:color="auto" w:sz="4" w:space="0"/>
            </w:tcBorders>
            <w:vAlign w:val="bottom"/>
          </w:tcPr>
          <w:p w14:paraId="3F4A3745">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79</w:t>
            </w:r>
          </w:p>
        </w:tc>
        <w:tc>
          <w:tcPr>
            <w:tcW w:w="704" w:type="pct"/>
            <w:tcBorders>
              <w:top w:val="single" w:color="auto" w:sz="4" w:space="0"/>
              <w:left w:val="single" w:color="auto" w:sz="4" w:space="0"/>
              <w:bottom w:val="single" w:color="auto" w:sz="4" w:space="0"/>
              <w:right w:val="single" w:color="auto" w:sz="4" w:space="0"/>
            </w:tcBorders>
            <w:vAlign w:val="bottom"/>
          </w:tcPr>
          <w:p w14:paraId="1D4D5EB4">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72</w:t>
            </w:r>
          </w:p>
        </w:tc>
        <w:tc>
          <w:tcPr>
            <w:tcW w:w="502" w:type="pct"/>
            <w:tcBorders>
              <w:top w:val="single" w:color="auto" w:sz="4" w:space="0"/>
              <w:left w:val="single" w:color="auto" w:sz="4" w:space="0"/>
              <w:bottom w:val="single" w:color="auto" w:sz="4" w:space="0"/>
              <w:right w:val="single" w:color="auto" w:sz="4" w:space="0"/>
            </w:tcBorders>
            <w:vAlign w:val="bottom"/>
          </w:tcPr>
          <w:p w14:paraId="61318498">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65</w:t>
            </w:r>
          </w:p>
        </w:tc>
        <w:tc>
          <w:tcPr>
            <w:tcW w:w="425" w:type="pct"/>
            <w:tcBorders>
              <w:top w:val="single" w:color="auto" w:sz="4" w:space="0"/>
              <w:left w:val="single" w:color="auto" w:sz="4" w:space="0"/>
              <w:bottom w:val="single" w:color="auto" w:sz="4" w:space="0"/>
            </w:tcBorders>
            <w:vAlign w:val="bottom"/>
          </w:tcPr>
          <w:p w14:paraId="3EADBA12">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7FF62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516FDF7">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259595E3">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218</w:t>
            </w:r>
          </w:p>
        </w:tc>
        <w:tc>
          <w:tcPr>
            <w:tcW w:w="2127" w:type="pct"/>
            <w:tcBorders>
              <w:top w:val="single" w:color="auto" w:sz="4" w:space="0"/>
              <w:left w:val="single" w:color="auto" w:sz="4" w:space="0"/>
              <w:bottom w:val="single" w:color="auto" w:sz="4" w:space="0"/>
              <w:right w:val="single" w:color="auto" w:sz="4" w:space="0"/>
            </w:tcBorders>
            <w:vAlign w:val="bottom"/>
          </w:tcPr>
          <w:p w14:paraId="7241FDB0">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更换旁通水管</w:t>
            </w:r>
          </w:p>
        </w:tc>
        <w:tc>
          <w:tcPr>
            <w:tcW w:w="549" w:type="pct"/>
            <w:tcBorders>
              <w:top w:val="single" w:color="auto" w:sz="4" w:space="0"/>
              <w:left w:val="single" w:color="auto" w:sz="4" w:space="0"/>
              <w:bottom w:val="single" w:color="auto" w:sz="4" w:space="0"/>
              <w:right w:val="single" w:color="auto" w:sz="4" w:space="0"/>
            </w:tcBorders>
            <w:vAlign w:val="bottom"/>
          </w:tcPr>
          <w:p w14:paraId="3C2CB3E1">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79</w:t>
            </w:r>
          </w:p>
        </w:tc>
        <w:tc>
          <w:tcPr>
            <w:tcW w:w="704" w:type="pct"/>
            <w:tcBorders>
              <w:top w:val="single" w:color="auto" w:sz="4" w:space="0"/>
              <w:left w:val="single" w:color="auto" w:sz="4" w:space="0"/>
              <w:bottom w:val="single" w:color="auto" w:sz="4" w:space="0"/>
              <w:right w:val="single" w:color="auto" w:sz="4" w:space="0"/>
            </w:tcBorders>
            <w:vAlign w:val="bottom"/>
          </w:tcPr>
          <w:p w14:paraId="0DC8EA29">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72</w:t>
            </w:r>
          </w:p>
        </w:tc>
        <w:tc>
          <w:tcPr>
            <w:tcW w:w="502" w:type="pct"/>
            <w:tcBorders>
              <w:top w:val="single" w:color="auto" w:sz="4" w:space="0"/>
              <w:left w:val="single" w:color="auto" w:sz="4" w:space="0"/>
              <w:bottom w:val="single" w:color="auto" w:sz="4" w:space="0"/>
              <w:right w:val="single" w:color="auto" w:sz="4" w:space="0"/>
            </w:tcBorders>
            <w:vAlign w:val="bottom"/>
          </w:tcPr>
          <w:p w14:paraId="1E7561E4">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65</w:t>
            </w:r>
          </w:p>
        </w:tc>
        <w:tc>
          <w:tcPr>
            <w:tcW w:w="425" w:type="pct"/>
            <w:tcBorders>
              <w:top w:val="single" w:color="auto" w:sz="4" w:space="0"/>
              <w:left w:val="single" w:color="auto" w:sz="4" w:space="0"/>
              <w:bottom w:val="single" w:color="auto" w:sz="4" w:space="0"/>
            </w:tcBorders>
            <w:vAlign w:val="bottom"/>
          </w:tcPr>
          <w:p w14:paraId="1DC58CF3">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7D51C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0314057">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693AE1DC">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219</w:t>
            </w:r>
          </w:p>
        </w:tc>
        <w:tc>
          <w:tcPr>
            <w:tcW w:w="2127" w:type="pct"/>
            <w:tcBorders>
              <w:top w:val="single" w:color="auto" w:sz="4" w:space="0"/>
              <w:left w:val="single" w:color="auto" w:sz="4" w:space="0"/>
              <w:bottom w:val="single" w:color="auto" w:sz="4" w:space="0"/>
              <w:right w:val="single" w:color="auto" w:sz="4" w:space="0"/>
            </w:tcBorders>
            <w:vAlign w:val="bottom"/>
          </w:tcPr>
          <w:p w14:paraId="292B695B">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更换上水管</w:t>
            </w:r>
          </w:p>
        </w:tc>
        <w:tc>
          <w:tcPr>
            <w:tcW w:w="549" w:type="pct"/>
            <w:tcBorders>
              <w:top w:val="single" w:color="auto" w:sz="4" w:space="0"/>
              <w:left w:val="single" w:color="auto" w:sz="4" w:space="0"/>
              <w:bottom w:val="single" w:color="auto" w:sz="4" w:space="0"/>
              <w:right w:val="single" w:color="auto" w:sz="4" w:space="0"/>
            </w:tcBorders>
            <w:vAlign w:val="bottom"/>
          </w:tcPr>
          <w:p w14:paraId="63693A66">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79</w:t>
            </w:r>
          </w:p>
        </w:tc>
        <w:tc>
          <w:tcPr>
            <w:tcW w:w="704" w:type="pct"/>
            <w:tcBorders>
              <w:top w:val="single" w:color="auto" w:sz="4" w:space="0"/>
              <w:left w:val="single" w:color="auto" w:sz="4" w:space="0"/>
              <w:bottom w:val="single" w:color="auto" w:sz="4" w:space="0"/>
              <w:right w:val="single" w:color="auto" w:sz="4" w:space="0"/>
            </w:tcBorders>
            <w:vAlign w:val="bottom"/>
          </w:tcPr>
          <w:p w14:paraId="3781068B">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72</w:t>
            </w:r>
          </w:p>
        </w:tc>
        <w:tc>
          <w:tcPr>
            <w:tcW w:w="502" w:type="pct"/>
            <w:tcBorders>
              <w:top w:val="single" w:color="auto" w:sz="4" w:space="0"/>
              <w:left w:val="single" w:color="auto" w:sz="4" w:space="0"/>
              <w:bottom w:val="single" w:color="auto" w:sz="4" w:space="0"/>
              <w:right w:val="single" w:color="auto" w:sz="4" w:space="0"/>
            </w:tcBorders>
            <w:vAlign w:val="bottom"/>
          </w:tcPr>
          <w:p w14:paraId="16E87C1B">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65</w:t>
            </w:r>
          </w:p>
        </w:tc>
        <w:tc>
          <w:tcPr>
            <w:tcW w:w="425" w:type="pct"/>
            <w:tcBorders>
              <w:top w:val="single" w:color="auto" w:sz="4" w:space="0"/>
              <w:left w:val="single" w:color="auto" w:sz="4" w:space="0"/>
              <w:bottom w:val="single" w:color="auto" w:sz="4" w:space="0"/>
            </w:tcBorders>
            <w:vAlign w:val="bottom"/>
          </w:tcPr>
          <w:p w14:paraId="4FB5929C">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74F5D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E90D04E">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21D0E8B1">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220</w:t>
            </w:r>
          </w:p>
        </w:tc>
        <w:tc>
          <w:tcPr>
            <w:tcW w:w="2127" w:type="pct"/>
            <w:tcBorders>
              <w:top w:val="single" w:color="auto" w:sz="4" w:space="0"/>
              <w:left w:val="single" w:color="auto" w:sz="4" w:space="0"/>
              <w:bottom w:val="single" w:color="auto" w:sz="4" w:space="0"/>
              <w:right w:val="single" w:color="auto" w:sz="4" w:space="0"/>
            </w:tcBorders>
            <w:vAlign w:val="bottom"/>
          </w:tcPr>
          <w:p w14:paraId="4D410ECE">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更换下水管</w:t>
            </w:r>
          </w:p>
        </w:tc>
        <w:tc>
          <w:tcPr>
            <w:tcW w:w="549" w:type="pct"/>
            <w:tcBorders>
              <w:top w:val="single" w:color="auto" w:sz="4" w:space="0"/>
              <w:left w:val="single" w:color="auto" w:sz="4" w:space="0"/>
              <w:bottom w:val="single" w:color="auto" w:sz="4" w:space="0"/>
              <w:right w:val="single" w:color="auto" w:sz="4" w:space="0"/>
            </w:tcBorders>
            <w:vAlign w:val="bottom"/>
          </w:tcPr>
          <w:p w14:paraId="39090534">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79</w:t>
            </w:r>
          </w:p>
        </w:tc>
        <w:tc>
          <w:tcPr>
            <w:tcW w:w="704" w:type="pct"/>
            <w:tcBorders>
              <w:top w:val="single" w:color="auto" w:sz="4" w:space="0"/>
              <w:left w:val="single" w:color="auto" w:sz="4" w:space="0"/>
              <w:bottom w:val="single" w:color="auto" w:sz="4" w:space="0"/>
              <w:right w:val="single" w:color="auto" w:sz="4" w:space="0"/>
            </w:tcBorders>
            <w:vAlign w:val="bottom"/>
          </w:tcPr>
          <w:p w14:paraId="29DFD73F">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72</w:t>
            </w:r>
          </w:p>
        </w:tc>
        <w:tc>
          <w:tcPr>
            <w:tcW w:w="502" w:type="pct"/>
            <w:tcBorders>
              <w:top w:val="single" w:color="auto" w:sz="4" w:space="0"/>
              <w:left w:val="single" w:color="auto" w:sz="4" w:space="0"/>
              <w:bottom w:val="single" w:color="auto" w:sz="4" w:space="0"/>
              <w:right w:val="single" w:color="auto" w:sz="4" w:space="0"/>
            </w:tcBorders>
            <w:vAlign w:val="bottom"/>
          </w:tcPr>
          <w:p w14:paraId="12F92F48">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65</w:t>
            </w:r>
          </w:p>
        </w:tc>
        <w:tc>
          <w:tcPr>
            <w:tcW w:w="425" w:type="pct"/>
            <w:tcBorders>
              <w:top w:val="single" w:color="auto" w:sz="4" w:space="0"/>
              <w:left w:val="single" w:color="auto" w:sz="4" w:space="0"/>
              <w:bottom w:val="single" w:color="auto" w:sz="4" w:space="0"/>
            </w:tcBorders>
            <w:vAlign w:val="bottom"/>
          </w:tcPr>
          <w:p w14:paraId="7D00596B">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62178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48E653C">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486C5B6D">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221</w:t>
            </w:r>
          </w:p>
        </w:tc>
        <w:tc>
          <w:tcPr>
            <w:tcW w:w="2127" w:type="pct"/>
            <w:tcBorders>
              <w:top w:val="single" w:color="auto" w:sz="4" w:space="0"/>
              <w:left w:val="single" w:color="auto" w:sz="4" w:space="0"/>
              <w:bottom w:val="single" w:color="auto" w:sz="4" w:space="0"/>
              <w:right w:val="single" w:color="auto" w:sz="4" w:space="0"/>
            </w:tcBorders>
            <w:vAlign w:val="bottom"/>
          </w:tcPr>
          <w:p w14:paraId="010359D8">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更换冷却风扇马达</w:t>
            </w:r>
          </w:p>
        </w:tc>
        <w:tc>
          <w:tcPr>
            <w:tcW w:w="549" w:type="pct"/>
            <w:tcBorders>
              <w:top w:val="single" w:color="auto" w:sz="4" w:space="0"/>
              <w:left w:val="single" w:color="auto" w:sz="4" w:space="0"/>
              <w:bottom w:val="single" w:color="auto" w:sz="4" w:space="0"/>
              <w:right w:val="single" w:color="auto" w:sz="4" w:space="0"/>
            </w:tcBorders>
            <w:vAlign w:val="bottom"/>
          </w:tcPr>
          <w:p w14:paraId="7D0291A0">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198</w:t>
            </w:r>
          </w:p>
        </w:tc>
        <w:tc>
          <w:tcPr>
            <w:tcW w:w="704" w:type="pct"/>
            <w:tcBorders>
              <w:top w:val="single" w:color="auto" w:sz="4" w:space="0"/>
              <w:left w:val="single" w:color="auto" w:sz="4" w:space="0"/>
              <w:bottom w:val="single" w:color="auto" w:sz="4" w:space="0"/>
              <w:right w:val="single" w:color="auto" w:sz="4" w:space="0"/>
            </w:tcBorders>
            <w:vAlign w:val="bottom"/>
          </w:tcPr>
          <w:p w14:paraId="4E52F2E9">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180</w:t>
            </w:r>
          </w:p>
        </w:tc>
        <w:tc>
          <w:tcPr>
            <w:tcW w:w="502" w:type="pct"/>
            <w:tcBorders>
              <w:top w:val="single" w:color="auto" w:sz="4" w:space="0"/>
              <w:left w:val="single" w:color="auto" w:sz="4" w:space="0"/>
              <w:bottom w:val="single" w:color="auto" w:sz="4" w:space="0"/>
              <w:right w:val="single" w:color="auto" w:sz="4" w:space="0"/>
            </w:tcBorders>
            <w:vAlign w:val="bottom"/>
          </w:tcPr>
          <w:p w14:paraId="038556F8">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162</w:t>
            </w:r>
          </w:p>
        </w:tc>
        <w:tc>
          <w:tcPr>
            <w:tcW w:w="425" w:type="pct"/>
            <w:tcBorders>
              <w:top w:val="single" w:color="auto" w:sz="4" w:space="0"/>
              <w:left w:val="single" w:color="auto" w:sz="4" w:space="0"/>
              <w:bottom w:val="single" w:color="auto" w:sz="4" w:space="0"/>
            </w:tcBorders>
            <w:vAlign w:val="bottom"/>
          </w:tcPr>
          <w:p w14:paraId="27CCF11A">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78E3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1CB5A85">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6AED7163">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222</w:t>
            </w:r>
          </w:p>
        </w:tc>
        <w:tc>
          <w:tcPr>
            <w:tcW w:w="2127" w:type="pct"/>
            <w:tcBorders>
              <w:top w:val="single" w:color="auto" w:sz="4" w:space="0"/>
              <w:left w:val="single" w:color="auto" w:sz="4" w:space="0"/>
              <w:bottom w:val="single" w:color="auto" w:sz="4" w:space="0"/>
              <w:right w:val="single" w:color="auto" w:sz="4" w:space="0"/>
            </w:tcBorders>
            <w:vAlign w:val="bottom"/>
          </w:tcPr>
          <w:p w14:paraId="6C221F60">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拆装油底壳（不含吊装发动机）</w:t>
            </w:r>
          </w:p>
        </w:tc>
        <w:tc>
          <w:tcPr>
            <w:tcW w:w="549" w:type="pct"/>
            <w:tcBorders>
              <w:top w:val="single" w:color="auto" w:sz="4" w:space="0"/>
              <w:left w:val="single" w:color="auto" w:sz="4" w:space="0"/>
              <w:bottom w:val="single" w:color="auto" w:sz="4" w:space="0"/>
              <w:right w:val="single" w:color="auto" w:sz="4" w:space="0"/>
            </w:tcBorders>
            <w:vAlign w:val="bottom"/>
          </w:tcPr>
          <w:p w14:paraId="7037A7BF">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211</w:t>
            </w:r>
          </w:p>
        </w:tc>
        <w:tc>
          <w:tcPr>
            <w:tcW w:w="704" w:type="pct"/>
            <w:tcBorders>
              <w:top w:val="single" w:color="auto" w:sz="4" w:space="0"/>
              <w:left w:val="single" w:color="auto" w:sz="4" w:space="0"/>
              <w:bottom w:val="single" w:color="auto" w:sz="4" w:space="0"/>
              <w:right w:val="single" w:color="auto" w:sz="4" w:space="0"/>
            </w:tcBorders>
            <w:vAlign w:val="bottom"/>
          </w:tcPr>
          <w:p w14:paraId="7C9C4242">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192</w:t>
            </w:r>
          </w:p>
        </w:tc>
        <w:tc>
          <w:tcPr>
            <w:tcW w:w="502" w:type="pct"/>
            <w:tcBorders>
              <w:top w:val="single" w:color="auto" w:sz="4" w:space="0"/>
              <w:left w:val="single" w:color="auto" w:sz="4" w:space="0"/>
              <w:bottom w:val="single" w:color="auto" w:sz="4" w:space="0"/>
              <w:right w:val="single" w:color="auto" w:sz="4" w:space="0"/>
            </w:tcBorders>
            <w:vAlign w:val="bottom"/>
          </w:tcPr>
          <w:p w14:paraId="1AD65671">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173</w:t>
            </w:r>
          </w:p>
        </w:tc>
        <w:tc>
          <w:tcPr>
            <w:tcW w:w="425" w:type="pct"/>
            <w:tcBorders>
              <w:top w:val="single" w:color="auto" w:sz="4" w:space="0"/>
              <w:left w:val="single" w:color="auto" w:sz="4" w:space="0"/>
              <w:bottom w:val="single" w:color="auto" w:sz="4" w:space="0"/>
            </w:tcBorders>
            <w:vAlign w:val="bottom"/>
          </w:tcPr>
          <w:p w14:paraId="23AE0E29">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0B18C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B65526E">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3B6BCCE6">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223</w:t>
            </w:r>
          </w:p>
        </w:tc>
        <w:tc>
          <w:tcPr>
            <w:tcW w:w="2127" w:type="pct"/>
            <w:tcBorders>
              <w:top w:val="single" w:color="auto" w:sz="4" w:space="0"/>
              <w:left w:val="single" w:color="auto" w:sz="4" w:space="0"/>
              <w:bottom w:val="single" w:color="auto" w:sz="4" w:space="0"/>
              <w:right w:val="single" w:color="auto" w:sz="4" w:space="0"/>
            </w:tcBorders>
            <w:vAlign w:val="bottom"/>
          </w:tcPr>
          <w:p w14:paraId="6EF6A154">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更换曲轴后油封（含吊装波箱）</w:t>
            </w:r>
          </w:p>
        </w:tc>
        <w:tc>
          <w:tcPr>
            <w:tcW w:w="549" w:type="pct"/>
            <w:tcBorders>
              <w:top w:val="single" w:color="auto" w:sz="4" w:space="0"/>
              <w:left w:val="single" w:color="auto" w:sz="4" w:space="0"/>
              <w:bottom w:val="single" w:color="auto" w:sz="4" w:space="0"/>
              <w:right w:val="single" w:color="auto" w:sz="4" w:space="0"/>
            </w:tcBorders>
            <w:vAlign w:val="bottom"/>
          </w:tcPr>
          <w:p w14:paraId="572AEC03">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660</w:t>
            </w:r>
          </w:p>
        </w:tc>
        <w:tc>
          <w:tcPr>
            <w:tcW w:w="704" w:type="pct"/>
            <w:tcBorders>
              <w:top w:val="single" w:color="auto" w:sz="4" w:space="0"/>
              <w:left w:val="single" w:color="auto" w:sz="4" w:space="0"/>
              <w:bottom w:val="single" w:color="auto" w:sz="4" w:space="0"/>
              <w:right w:val="single" w:color="auto" w:sz="4" w:space="0"/>
            </w:tcBorders>
            <w:vAlign w:val="bottom"/>
          </w:tcPr>
          <w:p w14:paraId="0DBB22FE">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600</w:t>
            </w:r>
          </w:p>
        </w:tc>
        <w:tc>
          <w:tcPr>
            <w:tcW w:w="502" w:type="pct"/>
            <w:tcBorders>
              <w:top w:val="single" w:color="auto" w:sz="4" w:space="0"/>
              <w:left w:val="single" w:color="auto" w:sz="4" w:space="0"/>
              <w:bottom w:val="single" w:color="auto" w:sz="4" w:space="0"/>
              <w:right w:val="single" w:color="auto" w:sz="4" w:space="0"/>
            </w:tcBorders>
            <w:vAlign w:val="bottom"/>
          </w:tcPr>
          <w:p w14:paraId="1FAC874D">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540</w:t>
            </w:r>
          </w:p>
        </w:tc>
        <w:tc>
          <w:tcPr>
            <w:tcW w:w="425" w:type="pct"/>
            <w:tcBorders>
              <w:top w:val="single" w:color="auto" w:sz="4" w:space="0"/>
              <w:left w:val="single" w:color="auto" w:sz="4" w:space="0"/>
              <w:bottom w:val="single" w:color="auto" w:sz="4" w:space="0"/>
            </w:tcBorders>
            <w:vAlign w:val="bottom"/>
          </w:tcPr>
          <w:p w14:paraId="2AF4A763">
            <w:pPr>
              <w:pStyle w:val="46"/>
              <w:autoSpaceDN w:val="0"/>
              <w:spacing w:line="300" w:lineRule="auto"/>
              <w:rPr>
                <w:rFonts w:ascii="宋体" w:hAnsi="宋体" w:cs="宋体"/>
                <w:bCs/>
                <w:color w:val="000000" w:themeColor="text1"/>
                <w:szCs w:val="21"/>
                <w14:textFill>
                  <w14:solidFill>
                    <w14:schemeClr w14:val="tx1"/>
                  </w14:solidFill>
                </w14:textFill>
              </w:rPr>
            </w:pPr>
          </w:p>
        </w:tc>
      </w:tr>
      <w:tr w14:paraId="39A4F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646AEED">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center"/>
          </w:tcPr>
          <w:p w14:paraId="04904976">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224</w:t>
            </w:r>
          </w:p>
        </w:tc>
        <w:tc>
          <w:tcPr>
            <w:tcW w:w="2127" w:type="pct"/>
            <w:tcBorders>
              <w:top w:val="single" w:color="auto" w:sz="4" w:space="0"/>
              <w:left w:val="single" w:color="auto" w:sz="4" w:space="0"/>
              <w:bottom w:val="single" w:color="auto" w:sz="4" w:space="0"/>
              <w:right w:val="single" w:color="auto" w:sz="4" w:space="0"/>
            </w:tcBorders>
            <w:vAlign w:val="bottom"/>
          </w:tcPr>
          <w:p w14:paraId="6083DD05">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更换曲轴前油封（不含吊装发动机）</w:t>
            </w:r>
          </w:p>
        </w:tc>
        <w:tc>
          <w:tcPr>
            <w:tcW w:w="549" w:type="pct"/>
            <w:tcBorders>
              <w:top w:val="single" w:color="auto" w:sz="4" w:space="0"/>
              <w:left w:val="single" w:color="auto" w:sz="4" w:space="0"/>
              <w:bottom w:val="single" w:color="auto" w:sz="4" w:space="0"/>
              <w:right w:val="single" w:color="auto" w:sz="4" w:space="0"/>
            </w:tcBorders>
            <w:vAlign w:val="bottom"/>
          </w:tcPr>
          <w:p w14:paraId="45B27E68">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396</w:t>
            </w:r>
          </w:p>
        </w:tc>
        <w:tc>
          <w:tcPr>
            <w:tcW w:w="704" w:type="pct"/>
            <w:tcBorders>
              <w:top w:val="single" w:color="auto" w:sz="4" w:space="0"/>
              <w:left w:val="single" w:color="auto" w:sz="4" w:space="0"/>
              <w:bottom w:val="single" w:color="auto" w:sz="4" w:space="0"/>
              <w:right w:val="single" w:color="auto" w:sz="4" w:space="0"/>
            </w:tcBorders>
            <w:vAlign w:val="bottom"/>
          </w:tcPr>
          <w:p w14:paraId="346CC39D">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360</w:t>
            </w:r>
          </w:p>
        </w:tc>
        <w:tc>
          <w:tcPr>
            <w:tcW w:w="502" w:type="pct"/>
            <w:tcBorders>
              <w:top w:val="single" w:color="auto" w:sz="4" w:space="0"/>
              <w:left w:val="single" w:color="auto" w:sz="4" w:space="0"/>
              <w:bottom w:val="single" w:color="auto" w:sz="4" w:space="0"/>
              <w:right w:val="single" w:color="auto" w:sz="4" w:space="0"/>
            </w:tcBorders>
            <w:vAlign w:val="bottom"/>
          </w:tcPr>
          <w:p w14:paraId="0F5E4B73">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324</w:t>
            </w:r>
          </w:p>
        </w:tc>
        <w:tc>
          <w:tcPr>
            <w:tcW w:w="425" w:type="pct"/>
            <w:tcBorders>
              <w:top w:val="single" w:color="auto" w:sz="4" w:space="0"/>
              <w:left w:val="single" w:color="auto" w:sz="4" w:space="0"/>
              <w:bottom w:val="single" w:color="auto" w:sz="4" w:space="0"/>
            </w:tcBorders>
            <w:vAlign w:val="bottom"/>
          </w:tcPr>
          <w:p w14:paraId="4EF2FC81">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0F7C6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4A24E30">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70270F88">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225</w:t>
            </w:r>
          </w:p>
        </w:tc>
        <w:tc>
          <w:tcPr>
            <w:tcW w:w="2127" w:type="pct"/>
            <w:tcBorders>
              <w:top w:val="single" w:color="auto" w:sz="4" w:space="0"/>
              <w:left w:val="single" w:color="auto" w:sz="4" w:space="0"/>
              <w:bottom w:val="single" w:color="auto" w:sz="4" w:space="0"/>
              <w:right w:val="single" w:color="auto" w:sz="4" w:space="0"/>
            </w:tcBorders>
            <w:vAlign w:val="bottom"/>
          </w:tcPr>
          <w:p w14:paraId="1FE6F8D4">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焊补排气管</w:t>
            </w:r>
          </w:p>
        </w:tc>
        <w:tc>
          <w:tcPr>
            <w:tcW w:w="549" w:type="pct"/>
            <w:tcBorders>
              <w:top w:val="single" w:color="auto" w:sz="4" w:space="0"/>
              <w:left w:val="single" w:color="auto" w:sz="4" w:space="0"/>
              <w:bottom w:val="single" w:color="auto" w:sz="4" w:space="0"/>
              <w:right w:val="single" w:color="auto" w:sz="4" w:space="0"/>
            </w:tcBorders>
            <w:vAlign w:val="bottom"/>
          </w:tcPr>
          <w:p w14:paraId="45F177FC">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132</w:t>
            </w:r>
          </w:p>
        </w:tc>
        <w:tc>
          <w:tcPr>
            <w:tcW w:w="704" w:type="pct"/>
            <w:tcBorders>
              <w:top w:val="single" w:color="auto" w:sz="4" w:space="0"/>
              <w:left w:val="single" w:color="auto" w:sz="4" w:space="0"/>
              <w:bottom w:val="single" w:color="auto" w:sz="4" w:space="0"/>
              <w:right w:val="single" w:color="auto" w:sz="4" w:space="0"/>
            </w:tcBorders>
            <w:vAlign w:val="bottom"/>
          </w:tcPr>
          <w:p w14:paraId="20088548">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120</w:t>
            </w:r>
          </w:p>
        </w:tc>
        <w:tc>
          <w:tcPr>
            <w:tcW w:w="502" w:type="pct"/>
            <w:tcBorders>
              <w:top w:val="single" w:color="auto" w:sz="4" w:space="0"/>
              <w:left w:val="single" w:color="auto" w:sz="4" w:space="0"/>
              <w:bottom w:val="single" w:color="auto" w:sz="4" w:space="0"/>
              <w:right w:val="single" w:color="auto" w:sz="4" w:space="0"/>
            </w:tcBorders>
            <w:vAlign w:val="bottom"/>
          </w:tcPr>
          <w:p w14:paraId="39C437E5">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108</w:t>
            </w:r>
          </w:p>
        </w:tc>
        <w:tc>
          <w:tcPr>
            <w:tcW w:w="425" w:type="pct"/>
            <w:tcBorders>
              <w:top w:val="single" w:color="auto" w:sz="4" w:space="0"/>
              <w:left w:val="single" w:color="auto" w:sz="4" w:space="0"/>
              <w:bottom w:val="single" w:color="auto" w:sz="4" w:space="0"/>
            </w:tcBorders>
            <w:vAlign w:val="bottom"/>
          </w:tcPr>
          <w:p w14:paraId="7F27B4A7">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1308C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CDEC68B">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1CD54178">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226</w:t>
            </w:r>
          </w:p>
        </w:tc>
        <w:tc>
          <w:tcPr>
            <w:tcW w:w="2127" w:type="pct"/>
            <w:tcBorders>
              <w:top w:val="single" w:color="auto" w:sz="4" w:space="0"/>
              <w:left w:val="single" w:color="auto" w:sz="4" w:space="0"/>
              <w:bottom w:val="single" w:color="auto" w:sz="4" w:space="0"/>
              <w:right w:val="single" w:color="auto" w:sz="4" w:space="0"/>
            </w:tcBorders>
            <w:vAlign w:val="bottom"/>
          </w:tcPr>
          <w:p w14:paraId="6543917B">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更换排气管吊胶</w:t>
            </w:r>
          </w:p>
        </w:tc>
        <w:tc>
          <w:tcPr>
            <w:tcW w:w="549" w:type="pct"/>
            <w:tcBorders>
              <w:top w:val="single" w:color="auto" w:sz="4" w:space="0"/>
              <w:left w:val="single" w:color="auto" w:sz="4" w:space="0"/>
              <w:bottom w:val="single" w:color="auto" w:sz="4" w:space="0"/>
              <w:right w:val="single" w:color="auto" w:sz="4" w:space="0"/>
            </w:tcBorders>
            <w:vAlign w:val="bottom"/>
          </w:tcPr>
          <w:p w14:paraId="638EC76F">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w:t>
            </w:r>
          </w:p>
        </w:tc>
        <w:tc>
          <w:tcPr>
            <w:tcW w:w="704" w:type="pct"/>
            <w:tcBorders>
              <w:top w:val="single" w:color="auto" w:sz="4" w:space="0"/>
              <w:left w:val="single" w:color="auto" w:sz="4" w:space="0"/>
              <w:bottom w:val="single" w:color="auto" w:sz="4" w:space="0"/>
              <w:right w:val="single" w:color="auto" w:sz="4" w:space="0"/>
            </w:tcBorders>
            <w:vAlign w:val="bottom"/>
          </w:tcPr>
          <w:p w14:paraId="2C6D64CA">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36</w:t>
            </w:r>
          </w:p>
        </w:tc>
        <w:tc>
          <w:tcPr>
            <w:tcW w:w="502" w:type="pct"/>
            <w:tcBorders>
              <w:top w:val="single" w:color="auto" w:sz="4" w:space="0"/>
              <w:left w:val="single" w:color="auto" w:sz="4" w:space="0"/>
              <w:bottom w:val="single" w:color="auto" w:sz="4" w:space="0"/>
              <w:right w:val="single" w:color="auto" w:sz="4" w:space="0"/>
            </w:tcBorders>
            <w:vAlign w:val="bottom"/>
          </w:tcPr>
          <w:p w14:paraId="6E528323">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32</w:t>
            </w:r>
          </w:p>
        </w:tc>
        <w:tc>
          <w:tcPr>
            <w:tcW w:w="425" w:type="pct"/>
            <w:tcBorders>
              <w:top w:val="single" w:color="auto" w:sz="4" w:space="0"/>
              <w:left w:val="single" w:color="auto" w:sz="4" w:space="0"/>
              <w:bottom w:val="single" w:color="auto" w:sz="4" w:space="0"/>
            </w:tcBorders>
            <w:vAlign w:val="bottom"/>
          </w:tcPr>
          <w:p w14:paraId="5F114061">
            <w:pPr>
              <w:pStyle w:val="46"/>
              <w:autoSpaceDN w:val="0"/>
              <w:spacing w:line="300" w:lineRule="auto"/>
              <w:rPr>
                <w:rFonts w:ascii="宋体" w:hAnsi="宋体" w:cs="宋体"/>
                <w:bCs/>
                <w:color w:val="000000" w:themeColor="text1"/>
                <w:szCs w:val="21"/>
                <w14:textFill>
                  <w14:solidFill>
                    <w14:schemeClr w14:val="tx1"/>
                  </w14:solidFill>
                </w14:textFill>
              </w:rPr>
            </w:pPr>
          </w:p>
        </w:tc>
      </w:tr>
      <w:tr w14:paraId="2A5A2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78A6BDA">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0BEA7656">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227</w:t>
            </w:r>
          </w:p>
        </w:tc>
        <w:tc>
          <w:tcPr>
            <w:tcW w:w="2127" w:type="pct"/>
            <w:tcBorders>
              <w:top w:val="single" w:color="auto" w:sz="4" w:space="0"/>
              <w:left w:val="single" w:color="auto" w:sz="4" w:space="0"/>
              <w:bottom w:val="single" w:color="auto" w:sz="4" w:space="0"/>
              <w:right w:val="single" w:color="auto" w:sz="4" w:space="0"/>
            </w:tcBorders>
            <w:vAlign w:val="bottom"/>
          </w:tcPr>
          <w:p w14:paraId="3019E6D8">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拆装、更换排气管前段</w:t>
            </w:r>
          </w:p>
        </w:tc>
        <w:tc>
          <w:tcPr>
            <w:tcW w:w="549" w:type="pct"/>
            <w:tcBorders>
              <w:top w:val="single" w:color="auto" w:sz="4" w:space="0"/>
              <w:left w:val="single" w:color="auto" w:sz="4" w:space="0"/>
              <w:bottom w:val="single" w:color="auto" w:sz="4" w:space="0"/>
              <w:right w:val="single" w:color="auto" w:sz="4" w:space="0"/>
            </w:tcBorders>
            <w:vAlign w:val="bottom"/>
          </w:tcPr>
          <w:p w14:paraId="2B443689">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198</w:t>
            </w:r>
          </w:p>
        </w:tc>
        <w:tc>
          <w:tcPr>
            <w:tcW w:w="704" w:type="pct"/>
            <w:tcBorders>
              <w:top w:val="single" w:color="auto" w:sz="4" w:space="0"/>
              <w:left w:val="single" w:color="auto" w:sz="4" w:space="0"/>
              <w:bottom w:val="single" w:color="auto" w:sz="4" w:space="0"/>
              <w:right w:val="single" w:color="auto" w:sz="4" w:space="0"/>
            </w:tcBorders>
            <w:vAlign w:val="bottom"/>
          </w:tcPr>
          <w:p w14:paraId="1890BEFC">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180</w:t>
            </w:r>
          </w:p>
        </w:tc>
        <w:tc>
          <w:tcPr>
            <w:tcW w:w="502" w:type="pct"/>
            <w:tcBorders>
              <w:top w:val="single" w:color="auto" w:sz="4" w:space="0"/>
              <w:left w:val="single" w:color="auto" w:sz="4" w:space="0"/>
              <w:bottom w:val="single" w:color="auto" w:sz="4" w:space="0"/>
              <w:right w:val="single" w:color="auto" w:sz="4" w:space="0"/>
            </w:tcBorders>
            <w:vAlign w:val="bottom"/>
          </w:tcPr>
          <w:p w14:paraId="400B407B">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162</w:t>
            </w:r>
          </w:p>
        </w:tc>
        <w:tc>
          <w:tcPr>
            <w:tcW w:w="425" w:type="pct"/>
            <w:tcBorders>
              <w:top w:val="single" w:color="auto" w:sz="4" w:space="0"/>
              <w:left w:val="single" w:color="auto" w:sz="4" w:space="0"/>
              <w:bottom w:val="single" w:color="auto" w:sz="4" w:space="0"/>
            </w:tcBorders>
            <w:vAlign w:val="bottom"/>
          </w:tcPr>
          <w:p w14:paraId="67F948B2">
            <w:pPr>
              <w:pStyle w:val="46"/>
              <w:autoSpaceDN w:val="0"/>
              <w:spacing w:line="300" w:lineRule="auto"/>
              <w:rPr>
                <w:rFonts w:ascii="宋体" w:hAnsi="宋体" w:cs="宋体"/>
                <w:bCs/>
                <w:color w:val="000000" w:themeColor="text1"/>
                <w:szCs w:val="21"/>
                <w14:textFill>
                  <w14:solidFill>
                    <w14:schemeClr w14:val="tx1"/>
                  </w14:solidFill>
                </w14:textFill>
              </w:rPr>
            </w:pPr>
          </w:p>
        </w:tc>
      </w:tr>
      <w:tr w14:paraId="37A52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5C82D68">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3809BC26">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228</w:t>
            </w:r>
          </w:p>
        </w:tc>
        <w:tc>
          <w:tcPr>
            <w:tcW w:w="2127" w:type="pct"/>
            <w:tcBorders>
              <w:top w:val="single" w:color="auto" w:sz="4" w:space="0"/>
              <w:left w:val="single" w:color="auto" w:sz="4" w:space="0"/>
              <w:bottom w:val="single" w:color="auto" w:sz="4" w:space="0"/>
              <w:right w:val="single" w:color="auto" w:sz="4" w:space="0"/>
            </w:tcBorders>
            <w:vAlign w:val="bottom"/>
          </w:tcPr>
          <w:p w14:paraId="72C84E63">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拆装、更换排气管第二段</w:t>
            </w:r>
          </w:p>
        </w:tc>
        <w:tc>
          <w:tcPr>
            <w:tcW w:w="549" w:type="pct"/>
            <w:tcBorders>
              <w:top w:val="single" w:color="auto" w:sz="4" w:space="0"/>
              <w:left w:val="single" w:color="auto" w:sz="4" w:space="0"/>
              <w:bottom w:val="single" w:color="auto" w:sz="4" w:space="0"/>
              <w:right w:val="single" w:color="auto" w:sz="4" w:space="0"/>
            </w:tcBorders>
            <w:vAlign w:val="bottom"/>
          </w:tcPr>
          <w:p w14:paraId="26894B89">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106</w:t>
            </w:r>
          </w:p>
        </w:tc>
        <w:tc>
          <w:tcPr>
            <w:tcW w:w="704" w:type="pct"/>
            <w:tcBorders>
              <w:top w:val="single" w:color="auto" w:sz="4" w:space="0"/>
              <w:left w:val="single" w:color="auto" w:sz="4" w:space="0"/>
              <w:bottom w:val="single" w:color="auto" w:sz="4" w:space="0"/>
              <w:right w:val="single" w:color="auto" w:sz="4" w:space="0"/>
            </w:tcBorders>
            <w:vAlign w:val="bottom"/>
          </w:tcPr>
          <w:p w14:paraId="187A197A">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96</w:t>
            </w:r>
          </w:p>
        </w:tc>
        <w:tc>
          <w:tcPr>
            <w:tcW w:w="502" w:type="pct"/>
            <w:tcBorders>
              <w:top w:val="single" w:color="auto" w:sz="4" w:space="0"/>
              <w:left w:val="single" w:color="auto" w:sz="4" w:space="0"/>
              <w:bottom w:val="single" w:color="auto" w:sz="4" w:space="0"/>
              <w:right w:val="single" w:color="auto" w:sz="4" w:space="0"/>
            </w:tcBorders>
            <w:vAlign w:val="bottom"/>
          </w:tcPr>
          <w:p w14:paraId="60FB40DF">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86</w:t>
            </w:r>
          </w:p>
        </w:tc>
        <w:tc>
          <w:tcPr>
            <w:tcW w:w="425" w:type="pct"/>
            <w:tcBorders>
              <w:top w:val="single" w:color="auto" w:sz="4" w:space="0"/>
              <w:left w:val="single" w:color="auto" w:sz="4" w:space="0"/>
              <w:bottom w:val="single" w:color="auto" w:sz="4" w:space="0"/>
            </w:tcBorders>
            <w:vAlign w:val="bottom"/>
          </w:tcPr>
          <w:p w14:paraId="08CB61A6">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033E3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68CB054">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3EB57C77">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229</w:t>
            </w:r>
          </w:p>
        </w:tc>
        <w:tc>
          <w:tcPr>
            <w:tcW w:w="2127" w:type="pct"/>
            <w:tcBorders>
              <w:top w:val="single" w:color="auto" w:sz="4" w:space="0"/>
              <w:left w:val="single" w:color="auto" w:sz="4" w:space="0"/>
              <w:bottom w:val="single" w:color="auto" w:sz="4" w:space="0"/>
              <w:right w:val="single" w:color="auto" w:sz="4" w:space="0"/>
            </w:tcBorders>
            <w:vAlign w:val="bottom"/>
          </w:tcPr>
          <w:p w14:paraId="5E8BE9E6">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拆装、更换排气管第三段</w:t>
            </w:r>
          </w:p>
        </w:tc>
        <w:tc>
          <w:tcPr>
            <w:tcW w:w="549" w:type="pct"/>
            <w:tcBorders>
              <w:top w:val="single" w:color="auto" w:sz="4" w:space="0"/>
              <w:left w:val="single" w:color="auto" w:sz="4" w:space="0"/>
              <w:bottom w:val="single" w:color="auto" w:sz="4" w:space="0"/>
              <w:right w:val="single" w:color="auto" w:sz="4" w:space="0"/>
            </w:tcBorders>
            <w:vAlign w:val="bottom"/>
          </w:tcPr>
          <w:p w14:paraId="0E0EB85D">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106</w:t>
            </w:r>
          </w:p>
        </w:tc>
        <w:tc>
          <w:tcPr>
            <w:tcW w:w="704" w:type="pct"/>
            <w:tcBorders>
              <w:top w:val="single" w:color="auto" w:sz="4" w:space="0"/>
              <w:left w:val="single" w:color="auto" w:sz="4" w:space="0"/>
              <w:bottom w:val="single" w:color="auto" w:sz="4" w:space="0"/>
              <w:right w:val="single" w:color="auto" w:sz="4" w:space="0"/>
            </w:tcBorders>
            <w:vAlign w:val="bottom"/>
          </w:tcPr>
          <w:p w14:paraId="26420E63">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96</w:t>
            </w:r>
          </w:p>
        </w:tc>
        <w:tc>
          <w:tcPr>
            <w:tcW w:w="502" w:type="pct"/>
            <w:tcBorders>
              <w:top w:val="single" w:color="auto" w:sz="4" w:space="0"/>
              <w:left w:val="single" w:color="auto" w:sz="4" w:space="0"/>
              <w:bottom w:val="single" w:color="auto" w:sz="4" w:space="0"/>
              <w:right w:val="single" w:color="auto" w:sz="4" w:space="0"/>
            </w:tcBorders>
            <w:vAlign w:val="bottom"/>
          </w:tcPr>
          <w:p w14:paraId="229B985C">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86</w:t>
            </w:r>
          </w:p>
        </w:tc>
        <w:tc>
          <w:tcPr>
            <w:tcW w:w="425" w:type="pct"/>
            <w:tcBorders>
              <w:top w:val="single" w:color="auto" w:sz="4" w:space="0"/>
              <w:left w:val="single" w:color="auto" w:sz="4" w:space="0"/>
              <w:bottom w:val="single" w:color="auto" w:sz="4" w:space="0"/>
            </w:tcBorders>
            <w:vAlign w:val="bottom"/>
          </w:tcPr>
          <w:p w14:paraId="0E4A7B4A">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4B830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FAB06D7">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25F7077A">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230</w:t>
            </w:r>
          </w:p>
        </w:tc>
        <w:tc>
          <w:tcPr>
            <w:tcW w:w="2127" w:type="pct"/>
            <w:tcBorders>
              <w:top w:val="single" w:color="auto" w:sz="4" w:space="0"/>
              <w:left w:val="single" w:color="auto" w:sz="4" w:space="0"/>
              <w:bottom w:val="single" w:color="auto" w:sz="4" w:space="0"/>
              <w:right w:val="single" w:color="auto" w:sz="4" w:space="0"/>
            </w:tcBorders>
            <w:vAlign w:val="bottom"/>
          </w:tcPr>
          <w:p w14:paraId="43C7D7E1">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拆装、更换排气管尾段</w:t>
            </w:r>
          </w:p>
        </w:tc>
        <w:tc>
          <w:tcPr>
            <w:tcW w:w="549" w:type="pct"/>
            <w:tcBorders>
              <w:top w:val="single" w:color="auto" w:sz="4" w:space="0"/>
              <w:left w:val="single" w:color="auto" w:sz="4" w:space="0"/>
              <w:bottom w:val="single" w:color="auto" w:sz="4" w:space="0"/>
              <w:right w:val="single" w:color="auto" w:sz="4" w:space="0"/>
            </w:tcBorders>
            <w:vAlign w:val="bottom"/>
          </w:tcPr>
          <w:p w14:paraId="24BEA400">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106</w:t>
            </w:r>
          </w:p>
        </w:tc>
        <w:tc>
          <w:tcPr>
            <w:tcW w:w="704" w:type="pct"/>
            <w:tcBorders>
              <w:top w:val="single" w:color="auto" w:sz="4" w:space="0"/>
              <w:left w:val="single" w:color="auto" w:sz="4" w:space="0"/>
              <w:bottom w:val="single" w:color="auto" w:sz="4" w:space="0"/>
              <w:right w:val="single" w:color="auto" w:sz="4" w:space="0"/>
            </w:tcBorders>
            <w:vAlign w:val="bottom"/>
          </w:tcPr>
          <w:p w14:paraId="3FB4FFA6">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96</w:t>
            </w:r>
          </w:p>
        </w:tc>
        <w:tc>
          <w:tcPr>
            <w:tcW w:w="502" w:type="pct"/>
            <w:tcBorders>
              <w:top w:val="single" w:color="auto" w:sz="4" w:space="0"/>
              <w:left w:val="single" w:color="auto" w:sz="4" w:space="0"/>
              <w:bottom w:val="single" w:color="auto" w:sz="4" w:space="0"/>
              <w:right w:val="single" w:color="auto" w:sz="4" w:space="0"/>
            </w:tcBorders>
            <w:vAlign w:val="bottom"/>
          </w:tcPr>
          <w:p w14:paraId="1E8E3CF8">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86</w:t>
            </w:r>
          </w:p>
        </w:tc>
        <w:tc>
          <w:tcPr>
            <w:tcW w:w="425" w:type="pct"/>
            <w:tcBorders>
              <w:top w:val="single" w:color="auto" w:sz="4" w:space="0"/>
              <w:left w:val="single" w:color="auto" w:sz="4" w:space="0"/>
              <w:bottom w:val="single" w:color="auto" w:sz="4" w:space="0"/>
            </w:tcBorders>
            <w:vAlign w:val="bottom"/>
          </w:tcPr>
          <w:p w14:paraId="674B12DE">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5A03F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3C91EDD">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27926C73">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231</w:t>
            </w:r>
          </w:p>
        </w:tc>
        <w:tc>
          <w:tcPr>
            <w:tcW w:w="2127" w:type="pct"/>
            <w:tcBorders>
              <w:top w:val="single" w:color="auto" w:sz="4" w:space="0"/>
              <w:left w:val="single" w:color="auto" w:sz="4" w:space="0"/>
              <w:bottom w:val="single" w:color="auto" w:sz="4" w:space="0"/>
              <w:right w:val="single" w:color="auto" w:sz="4" w:space="0"/>
            </w:tcBorders>
            <w:vAlign w:val="bottom"/>
          </w:tcPr>
          <w:p w14:paraId="702E29FC">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拆装或更换空滤器总成</w:t>
            </w:r>
          </w:p>
        </w:tc>
        <w:tc>
          <w:tcPr>
            <w:tcW w:w="549" w:type="pct"/>
            <w:tcBorders>
              <w:top w:val="single" w:color="auto" w:sz="4" w:space="0"/>
              <w:left w:val="single" w:color="auto" w:sz="4" w:space="0"/>
              <w:bottom w:val="single" w:color="auto" w:sz="4" w:space="0"/>
              <w:right w:val="single" w:color="auto" w:sz="4" w:space="0"/>
            </w:tcBorders>
            <w:vAlign w:val="bottom"/>
          </w:tcPr>
          <w:p w14:paraId="3E442C94">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158</w:t>
            </w:r>
          </w:p>
        </w:tc>
        <w:tc>
          <w:tcPr>
            <w:tcW w:w="704" w:type="pct"/>
            <w:tcBorders>
              <w:top w:val="single" w:color="auto" w:sz="4" w:space="0"/>
              <w:left w:val="single" w:color="auto" w:sz="4" w:space="0"/>
              <w:bottom w:val="single" w:color="auto" w:sz="4" w:space="0"/>
              <w:right w:val="single" w:color="auto" w:sz="4" w:space="0"/>
            </w:tcBorders>
            <w:vAlign w:val="bottom"/>
          </w:tcPr>
          <w:p w14:paraId="6F4E70BC">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144</w:t>
            </w:r>
          </w:p>
        </w:tc>
        <w:tc>
          <w:tcPr>
            <w:tcW w:w="502" w:type="pct"/>
            <w:tcBorders>
              <w:top w:val="single" w:color="auto" w:sz="4" w:space="0"/>
              <w:left w:val="single" w:color="auto" w:sz="4" w:space="0"/>
              <w:bottom w:val="single" w:color="auto" w:sz="4" w:space="0"/>
              <w:right w:val="single" w:color="auto" w:sz="4" w:space="0"/>
            </w:tcBorders>
            <w:vAlign w:val="bottom"/>
          </w:tcPr>
          <w:p w14:paraId="74D38F91">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130</w:t>
            </w:r>
          </w:p>
        </w:tc>
        <w:tc>
          <w:tcPr>
            <w:tcW w:w="425" w:type="pct"/>
            <w:tcBorders>
              <w:top w:val="single" w:color="auto" w:sz="4" w:space="0"/>
              <w:left w:val="single" w:color="auto" w:sz="4" w:space="0"/>
              <w:bottom w:val="single" w:color="auto" w:sz="4" w:space="0"/>
            </w:tcBorders>
            <w:vAlign w:val="bottom"/>
          </w:tcPr>
          <w:p w14:paraId="6C844821">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2349B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F2DC338">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61D6DC5D">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232</w:t>
            </w:r>
          </w:p>
        </w:tc>
        <w:tc>
          <w:tcPr>
            <w:tcW w:w="2127" w:type="pct"/>
            <w:tcBorders>
              <w:top w:val="single" w:color="auto" w:sz="4" w:space="0"/>
              <w:left w:val="single" w:color="auto" w:sz="4" w:space="0"/>
              <w:bottom w:val="single" w:color="auto" w:sz="4" w:space="0"/>
              <w:right w:val="single" w:color="auto" w:sz="4" w:space="0"/>
            </w:tcBorders>
            <w:vAlign w:val="bottom"/>
          </w:tcPr>
          <w:p w14:paraId="735A752A">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更换方向泵皮带</w:t>
            </w:r>
          </w:p>
        </w:tc>
        <w:tc>
          <w:tcPr>
            <w:tcW w:w="549" w:type="pct"/>
            <w:tcBorders>
              <w:top w:val="single" w:color="auto" w:sz="4" w:space="0"/>
              <w:left w:val="single" w:color="auto" w:sz="4" w:space="0"/>
              <w:bottom w:val="single" w:color="auto" w:sz="4" w:space="0"/>
              <w:right w:val="single" w:color="auto" w:sz="4" w:space="0"/>
            </w:tcBorders>
            <w:vAlign w:val="bottom"/>
          </w:tcPr>
          <w:p w14:paraId="3947072A">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106</w:t>
            </w:r>
          </w:p>
        </w:tc>
        <w:tc>
          <w:tcPr>
            <w:tcW w:w="704" w:type="pct"/>
            <w:tcBorders>
              <w:top w:val="single" w:color="auto" w:sz="4" w:space="0"/>
              <w:left w:val="single" w:color="auto" w:sz="4" w:space="0"/>
              <w:bottom w:val="single" w:color="auto" w:sz="4" w:space="0"/>
              <w:right w:val="single" w:color="auto" w:sz="4" w:space="0"/>
            </w:tcBorders>
            <w:vAlign w:val="bottom"/>
          </w:tcPr>
          <w:p w14:paraId="48D197E6">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96</w:t>
            </w:r>
          </w:p>
        </w:tc>
        <w:tc>
          <w:tcPr>
            <w:tcW w:w="502" w:type="pct"/>
            <w:tcBorders>
              <w:top w:val="single" w:color="auto" w:sz="4" w:space="0"/>
              <w:left w:val="single" w:color="auto" w:sz="4" w:space="0"/>
              <w:bottom w:val="single" w:color="auto" w:sz="4" w:space="0"/>
              <w:right w:val="single" w:color="auto" w:sz="4" w:space="0"/>
            </w:tcBorders>
            <w:vAlign w:val="bottom"/>
          </w:tcPr>
          <w:p w14:paraId="538A0C98">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86</w:t>
            </w:r>
          </w:p>
        </w:tc>
        <w:tc>
          <w:tcPr>
            <w:tcW w:w="425" w:type="pct"/>
            <w:tcBorders>
              <w:top w:val="single" w:color="auto" w:sz="4" w:space="0"/>
              <w:left w:val="single" w:color="auto" w:sz="4" w:space="0"/>
              <w:bottom w:val="single" w:color="auto" w:sz="4" w:space="0"/>
            </w:tcBorders>
            <w:vAlign w:val="bottom"/>
          </w:tcPr>
          <w:p w14:paraId="0424E53B">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73758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11B4DC6">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5D841DA0">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233</w:t>
            </w:r>
          </w:p>
        </w:tc>
        <w:tc>
          <w:tcPr>
            <w:tcW w:w="2127" w:type="pct"/>
            <w:tcBorders>
              <w:top w:val="single" w:color="auto" w:sz="4" w:space="0"/>
              <w:left w:val="single" w:color="auto" w:sz="4" w:space="0"/>
              <w:bottom w:val="single" w:color="auto" w:sz="4" w:space="0"/>
              <w:right w:val="single" w:color="auto" w:sz="4" w:space="0"/>
            </w:tcBorders>
            <w:vAlign w:val="bottom"/>
          </w:tcPr>
          <w:p w14:paraId="58FF2EFB">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更换发电机皮带</w:t>
            </w:r>
          </w:p>
        </w:tc>
        <w:tc>
          <w:tcPr>
            <w:tcW w:w="549" w:type="pct"/>
            <w:tcBorders>
              <w:top w:val="single" w:color="auto" w:sz="4" w:space="0"/>
              <w:left w:val="single" w:color="auto" w:sz="4" w:space="0"/>
              <w:bottom w:val="single" w:color="auto" w:sz="4" w:space="0"/>
              <w:right w:val="single" w:color="auto" w:sz="4" w:space="0"/>
            </w:tcBorders>
            <w:vAlign w:val="bottom"/>
          </w:tcPr>
          <w:p w14:paraId="4A2DA82C">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106</w:t>
            </w:r>
          </w:p>
        </w:tc>
        <w:tc>
          <w:tcPr>
            <w:tcW w:w="704" w:type="pct"/>
            <w:tcBorders>
              <w:top w:val="single" w:color="auto" w:sz="4" w:space="0"/>
              <w:left w:val="single" w:color="auto" w:sz="4" w:space="0"/>
              <w:bottom w:val="single" w:color="auto" w:sz="4" w:space="0"/>
              <w:right w:val="single" w:color="auto" w:sz="4" w:space="0"/>
            </w:tcBorders>
            <w:vAlign w:val="bottom"/>
          </w:tcPr>
          <w:p w14:paraId="1EF3F3AA">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96</w:t>
            </w:r>
          </w:p>
        </w:tc>
        <w:tc>
          <w:tcPr>
            <w:tcW w:w="502" w:type="pct"/>
            <w:tcBorders>
              <w:top w:val="single" w:color="auto" w:sz="4" w:space="0"/>
              <w:left w:val="single" w:color="auto" w:sz="4" w:space="0"/>
              <w:bottom w:val="single" w:color="auto" w:sz="4" w:space="0"/>
              <w:right w:val="single" w:color="auto" w:sz="4" w:space="0"/>
            </w:tcBorders>
            <w:vAlign w:val="bottom"/>
          </w:tcPr>
          <w:p w14:paraId="701291F4">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86</w:t>
            </w:r>
          </w:p>
        </w:tc>
        <w:tc>
          <w:tcPr>
            <w:tcW w:w="425" w:type="pct"/>
            <w:tcBorders>
              <w:top w:val="single" w:color="auto" w:sz="4" w:space="0"/>
              <w:left w:val="single" w:color="auto" w:sz="4" w:space="0"/>
              <w:bottom w:val="single" w:color="auto" w:sz="4" w:space="0"/>
            </w:tcBorders>
            <w:vAlign w:val="bottom"/>
          </w:tcPr>
          <w:p w14:paraId="4E2DABB9">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700E6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1AB0E2E">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712C94FE">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234</w:t>
            </w:r>
          </w:p>
        </w:tc>
        <w:tc>
          <w:tcPr>
            <w:tcW w:w="2127" w:type="pct"/>
            <w:tcBorders>
              <w:top w:val="single" w:color="auto" w:sz="4" w:space="0"/>
              <w:left w:val="single" w:color="auto" w:sz="4" w:space="0"/>
              <w:bottom w:val="single" w:color="auto" w:sz="4" w:space="0"/>
              <w:right w:val="single" w:color="auto" w:sz="4" w:space="0"/>
            </w:tcBorders>
            <w:vAlign w:val="bottom"/>
          </w:tcPr>
          <w:p w14:paraId="4131C998">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更换空调皮带</w:t>
            </w:r>
          </w:p>
        </w:tc>
        <w:tc>
          <w:tcPr>
            <w:tcW w:w="549" w:type="pct"/>
            <w:tcBorders>
              <w:top w:val="single" w:color="auto" w:sz="4" w:space="0"/>
              <w:left w:val="single" w:color="auto" w:sz="4" w:space="0"/>
              <w:bottom w:val="single" w:color="auto" w:sz="4" w:space="0"/>
              <w:right w:val="single" w:color="auto" w:sz="4" w:space="0"/>
            </w:tcBorders>
            <w:vAlign w:val="bottom"/>
          </w:tcPr>
          <w:p w14:paraId="36D7CABC">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106</w:t>
            </w:r>
          </w:p>
        </w:tc>
        <w:tc>
          <w:tcPr>
            <w:tcW w:w="704" w:type="pct"/>
            <w:tcBorders>
              <w:top w:val="single" w:color="auto" w:sz="4" w:space="0"/>
              <w:left w:val="single" w:color="auto" w:sz="4" w:space="0"/>
              <w:bottom w:val="single" w:color="auto" w:sz="4" w:space="0"/>
              <w:right w:val="single" w:color="auto" w:sz="4" w:space="0"/>
            </w:tcBorders>
            <w:vAlign w:val="bottom"/>
          </w:tcPr>
          <w:p w14:paraId="09BF2A71">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96</w:t>
            </w:r>
          </w:p>
        </w:tc>
        <w:tc>
          <w:tcPr>
            <w:tcW w:w="502" w:type="pct"/>
            <w:tcBorders>
              <w:top w:val="single" w:color="auto" w:sz="4" w:space="0"/>
              <w:left w:val="single" w:color="auto" w:sz="4" w:space="0"/>
              <w:bottom w:val="single" w:color="auto" w:sz="4" w:space="0"/>
              <w:right w:val="single" w:color="auto" w:sz="4" w:space="0"/>
            </w:tcBorders>
            <w:vAlign w:val="bottom"/>
          </w:tcPr>
          <w:p w14:paraId="54A307E4">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86</w:t>
            </w:r>
          </w:p>
        </w:tc>
        <w:tc>
          <w:tcPr>
            <w:tcW w:w="425" w:type="pct"/>
            <w:tcBorders>
              <w:top w:val="single" w:color="auto" w:sz="4" w:space="0"/>
              <w:left w:val="single" w:color="auto" w:sz="4" w:space="0"/>
              <w:bottom w:val="single" w:color="auto" w:sz="4" w:space="0"/>
            </w:tcBorders>
            <w:vAlign w:val="bottom"/>
          </w:tcPr>
          <w:p w14:paraId="17ADB49B">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11414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0407199">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6AF8127C">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235</w:t>
            </w:r>
          </w:p>
        </w:tc>
        <w:tc>
          <w:tcPr>
            <w:tcW w:w="2127" w:type="pct"/>
            <w:tcBorders>
              <w:top w:val="single" w:color="auto" w:sz="4" w:space="0"/>
              <w:left w:val="single" w:color="auto" w:sz="4" w:space="0"/>
              <w:bottom w:val="single" w:color="auto" w:sz="4" w:space="0"/>
              <w:right w:val="single" w:color="auto" w:sz="4" w:space="0"/>
            </w:tcBorders>
            <w:vAlign w:val="bottom"/>
          </w:tcPr>
          <w:p w14:paraId="4BF51BE2">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更换正时皮带,调整配气正时</w:t>
            </w:r>
          </w:p>
        </w:tc>
        <w:tc>
          <w:tcPr>
            <w:tcW w:w="549" w:type="pct"/>
            <w:tcBorders>
              <w:top w:val="single" w:color="auto" w:sz="4" w:space="0"/>
              <w:left w:val="single" w:color="auto" w:sz="4" w:space="0"/>
              <w:bottom w:val="single" w:color="auto" w:sz="4" w:space="0"/>
              <w:right w:val="single" w:color="auto" w:sz="4" w:space="0"/>
            </w:tcBorders>
            <w:vAlign w:val="bottom"/>
          </w:tcPr>
          <w:p w14:paraId="01FE621B">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528</w:t>
            </w:r>
          </w:p>
        </w:tc>
        <w:tc>
          <w:tcPr>
            <w:tcW w:w="704" w:type="pct"/>
            <w:tcBorders>
              <w:top w:val="single" w:color="auto" w:sz="4" w:space="0"/>
              <w:left w:val="single" w:color="auto" w:sz="4" w:space="0"/>
              <w:bottom w:val="single" w:color="auto" w:sz="4" w:space="0"/>
              <w:right w:val="single" w:color="auto" w:sz="4" w:space="0"/>
            </w:tcBorders>
            <w:vAlign w:val="bottom"/>
          </w:tcPr>
          <w:p w14:paraId="1CAD9E0F">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480</w:t>
            </w:r>
          </w:p>
        </w:tc>
        <w:tc>
          <w:tcPr>
            <w:tcW w:w="502" w:type="pct"/>
            <w:tcBorders>
              <w:top w:val="single" w:color="auto" w:sz="4" w:space="0"/>
              <w:left w:val="single" w:color="auto" w:sz="4" w:space="0"/>
              <w:bottom w:val="single" w:color="auto" w:sz="4" w:space="0"/>
              <w:right w:val="single" w:color="auto" w:sz="4" w:space="0"/>
            </w:tcBorders>
            <w:vAlign w:val="bottom"/>
          </w:tcPr>
          <w:p w14:paraId="0F40AA27">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432</w:t>
            </w:r>
          </w:p>
        </w:tc>
        <w:tc>
          <w:tcPr>
            <w:tcW w:w="425" w:type="pct"/>
            <w:tcBorders>
              <w:top w:val="single" w:color="auto" w:sz="4" w:space="0"/>
              <w:left w:val="single" w:color="auto" w:sz="4" w:space="0"/>
              <w:bottom w:val="single" w:color="auto" w:sz="4" w:space="0"/>
            </w:tcBorders>
            <w:vAlign w:val="bottom"/>
          </w:tcPr>
          <w:p w14:paraId="457688A2">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25FD8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07B45A5">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7F7392B2">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236</w:t>
            </w:r>
          </w:p>
        </w:tc>
        <w:tc>
          <w:tcPr>
            <w:tcW w:w="2127" w:type="pct"/>
            <w:tcBorders>
              <w:top w:val="single" w:color="auto" w:sz="4" w:space="0"/>
              <w:left w:val="single" w:color="auto" w:sz="4" w:space="0"/>
              <w:bottom w:val="single" w:color="auto" w:sz="4" w:space="0"/>
              <w:right w:val="single" w:color="auto" w:sz="4" w:space="0"/>
            </w:tcBorders>
            <w:vAlign w:val="bottom"/>
          </w:tcPr>
          <w:p w14:paraId="2184BC8E">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更换正时链,调整配气正时（不含吊装发动机）</w:t>
            </w:r>
          </w:p>
        </w:tc>
        <w:tc>
          <w:tcPr>
            <w:tcW w:w="549" w:type="pct"/>
            <w:tcBorders>
              <w:top w:val="single" w:color="auto" w:sz="4" w:space="0"/>
              <w:left w:val="single" w:color="auto" w:sz="4" w:space="0"/>
              <w:bottom w:val="single" w:color="auto" w:sz="4" w:space="0"/>
              <w:right w:val="single" w:color="auto" w:sz="4" w:space="0"/>
            </w:tcBorders>
            <w:vAlign w:val="bottom"/>
          </w:tcPr>
          <w:p w14:paraId="2E30DE96">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704</w:t>
            </w:r>
          </w:p>
        </w:tc>
        <w:tc>
          <w:tcPr>
            <w:tcW w:w="704" w:type="pct"/>
            <w:tcBorders>
              <w:top w:val="single" w:color="auto" w:sz="4" w:space="0"/>
              <w:left w:val="single" w:color="auto" w:sz="4" w:space="0"/>
              <w:bottom w:val="single" w:color="auto" w:sz="4" w:space="0"/>
              <w:right w:val="single" w:color="auto" w:sz="4" w:space="0"/>
            </w:tcBorders>
            <w:vAlign w:val="bottom"/>
          </w:tcPr>
          <w:p w14:paraId="705A5104">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640</w:t>
            </w:r>
          </w:p>
        </w:tc>
        <w:tc>
          <w:tcPr>
            <w:tcW w:w="502" w:type="pct"/>
            <w:tcBorders>
              <w:top w:val="single" w:color="auto" w:sz="4" w:space="0"/>
              <w:left w:val="single" w:color="auto" w:sz="4" w:space="0"/>
              <w:bottom w:val="single" w:color="auto" w:sz="4" w:space="0"/>
              <w:right w:val="single" w:color="auto" w:sz="4" w:space="0"/>
            </w:tcBorders>
            <w:vAlign w:val="bottom"/>
          </w:tcPr>
          <w:p w14:paraId="15FF12E7">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576</w:t>
            </w:r>
          </w:p>
        </w:tc>
        <w:tc>
          <w:tcPr>
            <w:tcW w:w="425" w:type="pct"/>
            <w:tcBorders>
              <w:top w:val="single" w:color="auto" w:sz="4" w:space="0"/>
              <w:left w:val="single" w:color="auto" w:sz="4" w:space="0"/>
              <w:bottom w:val="single" w:color="auto" w:sz="4" w:space="0"/>
            </w:tcBorders>
            <w:vAlign w:val="bottom"/>
          </w:tcPr>
          <w:p w14:paraId="40FFF4B2">
            <w:pPr>
              <w:pStyle w:val="46"/>
              <w:autoSpaceDN w:val="0"/>
              <w:spacing w:line="300" w:lineRule="auto"/>
              <w:rPr>
                <w:rFonts w:ascii="宋体" w:hAnsi="宋体" w:cs="宋体"/>
                <w:bCs/>
                <w:color w:val="000000" w:themeColor="text1"/>
                <w:szCs w:val="21"/>
                <w14:textFill>
                  <w14:solidFill>
                    <w14:schemeClr w14:val="tx1"/>
                  </w14:solidFill>
                </w14:textFill>
              </w:rPr>
            </w:pPr>
          </w:p>
        </w:tc>
      </w:tr>
      <w:tr w14:paraId="737CA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F127953">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3BA9423B">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237</w:t>
            </w:r>
          </w:p>
        </w:tc>
        <w:tc>
          <w:tcPr>
            <w:tcW w:w="2127" w:type="pct"/>
            <w:tcBorders>
              <w:top w:val="single" w:color="auto" w:sz="4" w:space="0"/>
              <w:left w:val="single" w:color="auto" w:sz="4" w:space="0"/>
              <w:bottom w:val="single" w:color="auto" w:sz="4" w:space="0"/>
              <w:right w:val="single" w:color="auto" w:sz="4" w:space="0"/>
            </w:tcBorders>
            <w:vAlign w:val="bottom"/>
          </w:tcPr>
          <w:p w14:paraId="31B4CA50">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皮带张紧力调节</w:t>
            </w:r>
          </w:p>
        </w:tc>
        <w:tc>
          <w:tcPr>
            <w:tcW w:w="549" w:type="pct"/>
            <w:tcBorders>
              <w:top w:val="single" w:color="auto" w:sz="4" w:space="0"/>
              <w:left w:val="single" w:color="auto" w:sz="4" w:space="0"/>
              <w:bottom w:val="single" w:color="auto" w:sz="4" w:space="0"/>
              <w:right w:val="single" w:color="auto" w:sz="4" w:space="0"/>
            </w:tcBorders>
            <w:vAlign w:val="bottom"/>
          </w:tcPr>
          <w:p w14:paraId="0CF704E5">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79</w:t>
            </w:r>
          </w:p>
        </w:tc>
        <w:tc>
          <w:tcPr>
            <w:tcW w:w="704" w:type="pct"/>
            <w:tcBorders>
              <w:top w:val="single" w:color="auto" w:sz="4" w:space="0"/>
              <w:left w:val="single" w:color="auto" w:sz="4" w:space="0"/>
              <w:bottom w:val="single" w:color="auto" w:sz="4" w:space="0"/>
              <w:right w:val="single" w:color="auto" w:sz="4" w:space="0"/>
            </w:tcBorders>
            <w:vAlign w:val="bottom"/>
          </w:tcPr>
          <w:p w14:paraId="5F591F30">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72</w:t>
            </w:r>
          </w:p>
        </w:tc>
        <w:tc>
          <w:tcPr>
            <w:tcW w:w="502" w:type="pct"/>
            <w:tcBorders>
              <w:top w:val="single" w:color="auto" w:sz="4" w:space="0"/>
              <w:left w:val="single" w:color="auto" w:sz="4" w:space="0"/>
              <w:bottom w:val="single" w:color="auto" w:sz="4" w:space="0"/>
              <w:right w:val="single" w:color="auto" w:sz="4" w:space="0"/>
            </w:tcBorders>
            <w:vAlign w:val="bottom"/>
          </w:tcPr>
          <w:p w14:paraId="08F0F830">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65</w:t>
            </w:r>
          </w:p>
        </w:tc>
        <w:tc>
          <w:tcPr>
            <w:tcW w:w="425" w:type="pct"/>
            <w:tcBorders>
              <w:top w:val="single" w:color="auto" w:sz="4" w:space="0"/>
              <w:left w:val="single" w:color="auto" w:sz="4" w:space="0"/>
              <w:bottom w:val="single" w:color="auto" w:sz="4" w:space="0"/>
            </w:tcBorders>
            <w:vAlign w:val="bottom"/>
          </w:tcPr>
          <w:p w14:paraId="37217070">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3519E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81F96EC">
            <w:pPr>
              <w:spacing w:line="300" w:lineRule="auto"/>
              <w:rPr>
                <w:rFonts w:ascii="宋体" w:hAnsi="宋体" w:cs="宋体"/>
                <w:color w:val="000000" w:themeColor="text1"/>
                <w14:textFill>
                  <w14:solidFill>
                    <w14:schemeClr w14:val="tx1"/>
                  </w14:solidFill>
                </w14:textFill>
              </w:rPr>
            </w:pPr>
          </w:p>
        </w:tc>
        <w:tc>
          <w:tcPr>
            <w:tcW w:w="364" w:type="pct"/>
            <w:vMerge w:val="restart"/>
            <w:tcBorders>
              <w:top w:val="single" w:color="auto" w:sz="4" w:space="0"/>
              <w:left w:val="single" w:color="auto" w:sz="4" w:space="0"/>
              <w:bottom w:val="single" w:color="auto" w:sz="4" w:space="0"/>
              <w:right w:val="single" w:color="auto" w:sz="4" w:space="0"/>
            </w:tcBorders>
            <w:vAlign w:val="bottom"/>
          </w:tcPr>
          <w:p w14:paraId="0B60E4DF">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238</w:t>
            </w:r>
          </w:p>
        </w:tc>
        <w:tc>
          <w:tcPr>
            <w:tcW w:w="2127" w:type="pct"/>
            <w:tcBorders>
              <w:top w:val="single" w:color="auto" w:sz="4" w:space="0"/>
              <w:left w:val="single" w:color="auto" w:sz="4" w:space="0"/>
              <w:bottom w:val="single" w:color="auto" w:sz="4" w:space="0"/>
              <w:right w:val="single" w:color="auto" w:sz="4" w:space="0"/>
            </w:tcBorders>
            <w:vAlign w:val="bottom"/>
          </w:tcPr>
          <w:p w14:paraId="03881267">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更换气缸垫（4缸）</w:t>
            </w:r>
          </w:p>
        </w:tc>
        <w:tc>
          <w:tcPr>
            <w:tcW w:w="549" w:type="pct"/>
            <w:tcBorders>
              <w:top w:val="single" w:color="auto" w:sz="4" w:space="0"/>
              <w:left w:val="single" w:color="auto" w:sz="4" w:space="0"/>
              <w:bottom w:val="single" w:color="auto" w:sz="4" w:space="0"/>
              <w:right w:val="single" w:color="auto" w:sz="4" w:space="0"/>
            </w:tcBorders>
            <w:vAlign w:val="bottom"/>
          </w:tcPr>
          <w:p w14:paraId="1F953C03">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880</w:t>
            </w:r>
          </w:p>
        </w:tc>
        <w:tc>
          <w:tcPr>
            <w:tcW w:w="704" w:type="pct"/>
            <w:tcBorders>
              <w:top w:val="single" w:color="auto" w:sz="4" w:space="0"/>
              <w:left w:val="single" w:color="auto" w:sz="4" w:space="0"/>
              <w:bottom w:val="single" w:color="auto" w:sz="4" w:space="0"/>
              <w:right w:val="single" w:color="auto" w:sz="4" w:space="0"/>
            </w:tcBorders>
            <w:vAlign w:val="bottom"/>
          </w:tcPr>
          <w:p w14:paraId="56642354">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800</w:t>
            </w:r>
          </w:p>
        </w:tc>
        <w:tc>
          <w:tcPr>
            <w:tcW w:w="502" w:type="pct"/>
            <w:tcBorders>
              <w:top w:val="single" w:color="auto" w:sz="4" w:space="0"/>
              <w:left w:val="single" w:color="auto" w:sz="4" w:space="0"/>
              <w:bottom w:val="single" w:color="auto" w:sz="4" w:space="0"/>
              <w:right w:val="single" w:color="auto" w:sz="4" w:space="0"/>
            </w:tcBorders>
            <w:vAlign w:val="bottom"/>
          </w:tcPr>
          <w:p w14:paraId="224F16BA">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720</w:t>
            </w:r>
          </w:p>
        </w:tc>
        <w:tc>
          <w:tcPr>
            <w:tcW w:w="425" w:type="pct"/>
            <w:tcBorders>
              <w:top w:val="single" w:color="auto" w:sz="4" w:space="0"/>
              <w:left w:val="single" w:color="auto" w:sz="4" w:space="0"/>
              <w:bottom w:val="single" w:color="auto" w:sz="4" w:space="0"/>
            </w:tcBorders>
            <w:vAlign w:val="bottom"/>
          </w:tcPr>
          <w:p w14:paraId="3E103929">
            <w:pPr>
              <w:pStyle w:val="46"/>
              <w:autoSpaceDN w:val="0"/>
              <w:spacing w:line="300" w:lineRule="auto"/>
              <w:rPr>
                <w:rFonts w:ascii="宋体" w:hAnsi="宋体" w:cs="宋体"/>
                <w:bCs/>
                <w:color w:val="000000" w:themeColor="text1"/>
                <w:szCs w:val="21"/>
                <w14:textFill>
                  <w14:solidFill>
                    <w14:schemeClr w14:val="tx1"/>
                  </w14:solidFill>
                </w14:textFill>
              </w:rPr>
            </w:pPr>
          </w:p>
        </w:tc>
      </w:tr>
      <w:tr w14:paraId="615E6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BD68B86">
            <w:pPr>
              <w:spacing w:line="300" w:lineRule="auto"/>
              <w:rPr>
                <w:rFonts w:ascii="宋体" w:hAnsi="宋体" w:cs="宋体"/>
                <w:color w:val="000000" w:themeColor="text1"/>
                <w14:textFill>
                  <w14:solidFill>
                    <w14:schemeClr w14:val="tx1"/>
                  </w14:solidFill>
                </w14:textFill>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61EDF65A">
            <w:pPr>
              <w:spacing w:line="300" w:lineRule="auto"/>
              <w:rPr>
                <w:rFonts w:ascii="宋体" w:hAnsi="宋体" w:cs="宋体"/>
                <w:color w:val="000000" w:themeColor="text1"/>
                <w14:textFill>
                  <w14:solidFill>
                    <w14:schemeClr w14:val="tx1"/>
                  </w14:solidFill>
                </w14:textFill>
              </w:rPr>
            </w:pPr>
          </w:p>
        </w:tc>
        <w:tc>
          <w:tcPr>
            <w:tcW w:w="2127" w:type="pct"/>
            <w:tcBorders>
              <w:top w:val="single" w:color="auto" w:sz="4" w:space="0"/>
              <w:left w:val="single" w:color="auto" w:sz="4" w:space="0"/>
              <w:bottom w:val="single" w:color="auto" w:sz="4" w:space="0"/>
              <w:right w:val="single" w:color="auto" w:sz="4" w:space="0"/>
            </w:tcBorders>
            <w:vAlign w:val="bottom"/>
          </w:tcPr>
          <w:p w14:paraId="7B606A8C">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更换气缸垫（6缸）</w:t>
            </w:r>
          </w:p>
        </w:tc>
        <w:tc>
          <w:tcPr>
            <w:tcW w:w="549" w:type="pct"/>
            <w:tcBorders>
              <w:top w:val="single" w:color="auto" w:sz="4" w:space="0"/>
              <w:left w:val="single" w:color="auto" w:sz="4" w:space="0"/>
              <w:bottom w:val="single" w:color="auto" w:sz="4" w:space="0"/>
              <w:right w:val="single" w:color="auto" w:sz="4" w:space="0"/>
            </w:tcBorders>
            <w:vAlign w:val="bottom"/>
          </w:tcPr>
          <w:p w14:paraId="46997A32">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1,320</w:t>
            </w:r>
          </w:p>
        </w:tc>
        <w:tc>
          <w:tcPr>
            <w:tcW w:w="704" w:type="pct"/>
            <w:tcBorders>
              <w:top w:val="single" w:color="auto" w:sz="4" w:space="0"/>
              <w:left w:val="single" w:color="auto" w:sz="4" w:space="0"/>
              <w:bottom w:val="single" w:color="auto" w:sz="4" w:space="0"/>
              <w:right w:val="single" w:color="auto" w:sz="4" w:space="0"/>
            </w:tcBorders>
            <w:vAlign w:val="bottom"/>
          </w:tcPr>
          <w:p w14:paraId="4CDF0E0C">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1,200</w:t>
            </w:r>
          </w:p>
        </w:tc>
        <w:tc>
          <w:tcPr>
            <w:tcW w:w="502" w:type="pct"/>
            <w:tcBorders>
              <w:top w:val="single" w:color="auto" w:sz="4" w:space="0"/>
              <w:left w:val="single" w:color="auto" w:sz="4" w:space="0"/>
              <w:bottom w:val="single" w:color="auto" w:sz="4" w:space="0"/>
              <w:right w:val="single" w:color="auto" w:sz="4" w:space="0"/>
            </w:tcBorders>
            <w:vAlign w:val="bottom"/>
          </w:tcPr>
          <w:p w14:paraId="0C610971">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1,080</w:t>
            </w:r>
          </w:p>
        </w:tc>
        <w:tc>
          <w:tcPr>
            <w:tcW w:w="425" w:type="pct"/>
            <w:tcBorders>
              <w:top w:val="single" w:color="auto" w:sz="4" w:space="0"/>
              <w:left w:val="single" w:color="auto" w:sz="4" w:space="0"/>
              <w:bottom w:val="single" w:color="auto" w:sz="4" w:space="0"/>
            </w:tcBorders>
            <w:vAlign w:val="bottom"/>
          </w:tcPr>
          <w:p w14:paraId="024F56A5">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75D65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25DCEF8">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19291E9A">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239</w:t>
            </w:r>
          </w:p>
        </w:tc>
        <w:tc>
          <w:tcPr>
            <w:tcW w:w="2127" w:type="pct"/>
            <w:tcBorders>
              <w:top w:val="single" w:color="auto" w:sz="4" w:space="0"/>
              <w:left w:val="single" w:color="auto" w:sz="4" w:space="0"/>
              <w:bottom w:val="single" w:color="auto" w:sz="4" w:space="0"/>
              <w:right w:val="single" w:color="auto" w:sz="4" w:space="0"/>
            </w:tcBorders>
            <w:vAlign w:val="bottom"/>
          </w:tcPr>
          <w:p w14:paraId="4A104AC1">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拆装气门室盖</w:t>
            </w:r>
          </w:p>
        </w:tc>
        <w:tc>
          <w:tcPr>
            <w:tcW w:w="549" w:type="pct"/>
            <w:tcBorders>
              <w:top w:val="single" w:color="auto" w:sz="4" w:space="0"/>
              <w:left w:val="single" w:color="auto" w:sz="4" w:space="0"/>
              <w:bottom w:val="single" w:color="auto" w:sz="4" w:space="0"/>
              <w:right w:val="single" w:color="auto" w:sz="4" w:space="0"/>
            </w:tcBorders>
            <w:vAlign w:val="bottom"/>
          </w:tcPr>
          <w:p w14:paraId="35A7FE6E">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330</w:t>
            </w:r>
          </w:p>
        </w:tc>
        <w:tc>
          <w:tcPr>
            <w:tcW w:w="704" w:type="pct"/>
            <w:tcBorders>
              <w:top w:val="single" w:color="auto" w:sz="4" w:space="0"/>
              <w:left w:val="single" w:color="auto" w:sz="4" w:space="0"/>
              <w:bottom w:val="single" w:color="auto" w:sz="4" w:space="0"/>
              <w:right w:val="single" w:color="auto" w:sz="4" w:space="0"/>
            </w:tcBorders>
            <w:vAlign w:val="bottom"/>
          </w:tcPr>
          <w:p w14:paraId="6EC2137E">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300</w:t>
            </w:r>
          </w:p>
        </w:tc>
        <w:tc>
          <w:tcPr>
            <w:tcW w:w="502" w:type="pct"/>
            <w:tcBorders>
              <w:top w:val="single" w:color="auto" w:sz="4" w:space="0"/>
              <w:left w:val="single" w:color="auto" w:sz="4" w:space="0"/>
              <w:bottom w:val="single" w:color="auto" w:sz="4" w:space="0"/>
              <w:right w:val="single" w:color="auto" w:sz="4" w:space="0"/>
            </w:tcBorders>
            <w:vAlign w:val="bottom"/>
          </w:tcPr>
          <w:p w14:paraId="49072747">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270</w:t>
            </w:r>
          </w:p>
        </w:tc>
        <w:tc>
          <w:tcPr>
            <w:tcW w:w="425" w:type="pct"/>
            <w:tcBorders>
              <w:top w:val="single" w:color="auto" w:sz="4" w:space="0"/>
              <w:left w:val="single" w:color="auto" w:sz="4" w:space="0"/>
              <w:bottom w:val="single" w:color="auto" w:sz="4" w:space="0"/>
            </w:tcBorders>
            <w:vAlign w:val="bottom"/>
          </w:tcPr>
          <w:p w14:paraId="6EFE4CAA">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62D47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AF4A01F">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77CEB89D">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240</w:t>
            </w:r>
          </w:p>
        </w:tc>
        <w:tc>
          <w:tcPr>
            <w:tcW w:w="2127" w:type="pct"/>
            <w:tcBorders>
              <w:top w:val="single" w:color="auto" w:sz="4" w:space="0"/>
              <w:left w:val="single" w:color="auto" w:sz="4" w:space="0"/>
              <w:bottom w:val="single" w:color="auto" w:sz="4" w:space="0"/>
              <w:right w:val="single" w:color="auto" w:sz="4" w:space="0"/>
            </w:tcBorders>
            <w:vAlign w:val="bottom"/>
          </w:tcPr>
          <w:p w14:paraId="39981000">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更换油门拉线</w:t>
            </w:r>
          </w:p>
        </w:tc>
        <w:tc>
          <w:tcPr>
            <w:tcW w:w="549" w:type="pct"/>
            <w:tcBorders>
              <w:top w:val="single" w:color="auto" w:sz="4" w:space="0"/>
              <w:left w:val="single" w:color="auto" w:sz="4" w:space="0"/>
              <w:bottom w:val="single" w:color="auto" w:sz="4" w:space="0"/>
              <w:right w:val="single" w:color="auto" w:sz="4" w:space="0"/>
            </w:tcBorders>
            <w:vAlign w:val="bottom"/>
          </w:tcPr>
          <w:p w14:paraId="707B2BA1">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158</w:t>
            </w:r>
          </w:p>
        </w:tc>
        <w:tc>
          <w:tcPr>
            <w:tcW w:w="704" w:type="pct"/>
            <w:tcBorders>
              <w:top w:val="single" w:color="auto" w:sz="4" w:space="0"/>
              <w:left w:val="single" w:color="auto" w:sz="4" w:space="0"/>
              <w:bottom w:val="single" w:color="auto" w:sz="4" w:space="0"/>
              <w:right w:val="single" w:color="auto" w:sz="4" w:space="0"/>
            </w:tcBorders>
            <w:vAlign w:val="bottom"/>
          </w:tcPr>
          <w:p w14:paraId="77949DAB">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144</w:t>
            </w:r>
          </w:p>
        </w:tc>
        <w:tc>
          <w:tcPr>
            <w:tcW w:w="502" w:type="pct"/>
            <w:tcBorders>
              <w:top w:val="single" w:color="auto" w:sz="4" w:space="0"/>
              <w:left w:val="single" w:color="auto" w:sz="4" w:space="0"/>
              <w:bottom w:val="single" w:color="auto" w:sz="4" w:space="0"/>
              <w:right w:val="single" w:color="auto" w:sz="4" w:space="0"/>
            </w:tcBorders>
            <w:vAlign w:val="bottom"/>
          </w:tcPr>
          <w:p w14:paraId="79EEF2F2">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130</w:t>
            </w:r>
          </w:p>
        </w:tc>
        <w:tc>
          <w:tcPr>
            <w:tcW w:w="425" w:type="pct"/>
            <w:tcBorders>
              <w:top w:val="single" w:color="auto" w:sz="4" w:space="0"/>
              <w:left w:val="single" w:color="auto" w:sz="4" w:space="0"/>
              <w:bottom w:val="single" w:color="auto" w:sz="4" w:space="0"/>
            </w:tcBorders>
            <w:vAlign w:val="bottom"/>
          </w:tcPr>
          <w:p w14:paraId="5228471A">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54C59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0F1C6FF">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5B74540D">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242</w:t>
            </w:r>
          </w:p>
        </w:tc>
        <w:tc>
          <w:tcPr>
            <w:tcW w:w="2127" w:type="pct"/>
            <w:tcBorders>
              <w:top w:val="single" w:color="auto" w:sz="4" w:space="0"/>
              <w:left w:val="single" w:color="auto" w:sz="4" w:space="0"/>
              <w:bottom w:val="single" w:color="auto" w:sz="4" w:space="0"/>
              <w:right w:val="single" w:color="auto" w:sz="4" w:space="0"/>
            </w:tcBorders>
            <w:vAlign w:val="bottom"/>
          </w:tcPr>
          <w:p w14:paraId="0A6D985C">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检修起动机</w:t>
            </w:r>
          </w:p>
        </w:tc>
        <w:tc>
          <w:tcPr>
            <w:tcW w:w="549" w:type="pct"/>
            <w:tcBorders>
              <w:top w:val="single" w:color="auto" w:sz="4" w:space="0"/>
              <w:left w:val="single" w:color="auto" w:sz="4" w:space="0"/>
              <w:bottom w:val="single" w:color="auto" w:sz="4" w:space="0"/>
              <w:right w:val="single" w:color="auto" w:sz="4" w:space="0"/>
            </w:tcBorders>
            <w:vAlign w:val="bottom"/>
          </w:tcPr>
          <w:p w14:paraId="12D6D404">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264</w:t>
            </w:r>
          </w:p>
        </w:tc>
        <w:tc>
          <w:tcPr>
            <w:tcW w:w="704" w:type="pct"/>
            <w:tcBorders>
              <w:top w:val="single" w:color="auto" w:sz="4" w:space="0"/>
              <w:left w:val="single" w:color="auto" w:sz="4" w:space="0"/>
              <w:bottom w:val="single" w:color="auto" w:sz="4" w:space="0"/>
              <w:right w:val="single" w:color="auto" w:sz="4" w:space="0"/>
            </w:tcBorders>
            <w:vAlign w:val="bottom"/>
          </w:tcPr>
          <w:p w14:paraId="6374E6C5">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240</w:t>
            </w:r>
          </w:p>
        </w:tc>
        <w:tc>
          <w:tcPr>
            <w:tcW w:w="502" w:type="pct"/>
            <w:tcBorders>
              <w:top w:val="single" w:color="auto" w:sz="4" w:space="0"/>
              <w:left w:val="single" w:color="auto" w:sz="4" w:space="0"/>
              <w:bottom w:val="single" w:color="auto" w:sz="4" w:space="0"/>
              <w:right w:val="single" w:color="auto" w:sz="4" w:space="0"/>
            </w:tcBorders>
            <w:vAlign w:val="bottom"/>
          </w:tcPr>
          <w:p w14:paraId="009CA8F8">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216</w:t>
            </w:r>
          </w:p>
        </w:tc>
        <w:tc>
          <w:tcPr>
            <w:tcW w:w="425" w:type="pct"/>
            <w:tcBorders>
              <w:top w:val="single" w:color="auto" w:sz="4" w:space="0"/>
              <w:left w:val="single" w:color="auto" w:sz="4" w:space="0"/>
              <w:bottom w:val="single" w:color="auto" w:sz="4" w:space="0"/>
            </w:tcBorders>
            <w:vAlign w:val="bottom"/>
          </w:tcPr>
          <w:p w14:paraId="2D6B993D">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34486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5DDCAA4">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77A845C5">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243</w:t>
            </w:r>
          </w:p>
        </w:tc>
        <w:tc>
          <w:tcPr>
            <w:tcW w:w="2127" w:type="pct"/>
            <w:tcBorders>
              <w:top w:val="single" w:color="auto" w:sz="4" w:space="0"/>
              <w:left w:val="single" w:color="auto" w:sz="4" w:space="0"/>
              <w:bottom w:val="single" w:color="auto" w:sz="4" w:space="0"/>
              <w:right w:val="single" w:color="auto" w:sz="4" w:space="0"/>
            </w:tcBorders>
            <w:vAlign w:val="bottom"/>
          </w:tcPr>
          <w:p w14:paraId="33333FDB">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检修发电机</w:t>
            </w:r>
          </w:p>
        </w:tc>
        <w:tc>
          <w:tcPr>
            <w:tcW w:w="549" w:type="pct"/>
            <w:tcBorders>
              <w:top w:val="single" w:color="auto" w:sz="4" w:space="0"/>
              <w:left w:val="single" w:color="auto" w:sz="4" w:space="0"/>
              <w:bottom w:val="single" w:color="auto" w:sz="4" w:space="0"/>
              <w:right w:val="single" w:color="auto" w:sz="4" w:space="0"/>
            </w:tcBorders>
            <w:vAlign w:val="bottom"/>
          </w:tcPr>
          <w:p w14:paraId="5D485E5D">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264</w:t>
            </w:r>
          </w:p>
        </w:tc>
        <w:tc>
          <w:tcPr>
            <w:tcW w:w="704" w:type="pct"/>
            <w:tcBorders>
              <w:top w:val="single" w:color="auto" w:sz="4" w:space="0"/>
              <w:left w:val="single" w:color="auto" w:sz="4" w:space="0"/>
              <w:bottom w:val="single" w:color="auto" w:sz="4" w:space="0"/>
              <w:right w:val="single" w:color="auto" w:sz="4" w:space="0"/>
            </w:tcBorders>
            <w:vAlign w:val="bottom"/>
          </w:tcPr>
          <w:p w14:paraId="51D49C70">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240</w:t>
            </w:r>
          </w:p>
        </w:tc>
        <w:tc>
          <w:tcPr>
            <w:tcW w:w="502" w:type="pct"/>
            <w:tcBorders>
              <w:top w:val="single" w:color="auto" w:sz="4" w:space="0"/>
              <w:left w:val="single" w:color="auto" w:sz="4" w:space="0"/>
              <w:bottom w:val="single" w:color="auto" w:sz="4" w:space="0"/>
              <w:right w:val="single" w:color="auto" w:sz="4" w:space="0"/>
            </w:tcBorders>
            <w:vAlign w:val="bottom"/>
          </w:tcPr>
          <w:p w14:paraId="082BEE59">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216</w:t>
            </w:r>
          </w:p>
        </w:tc>
        <w:tc>
          <w:tcPr>
            <w:tcW w:w="425" w:type="pct"/>
            <w:tcBorders>
              <w:top w:val="single" w:color="auto" w:sz="4" w:space="0"/>
              <w:left w:val="single" w:color="auto" w:sz="4" w:space="0"/>
              <w:bottom w:val="single" w:color="auto" w:sz="4" w:space="0"/>
            </w:tcBorders>
            <w:vAlign w:val="bottom"/>
          </w:tcPr>
          <w:p w14:paraId="1AD0F7C1">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3B73C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D043178">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649B9381">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244</w:t>
            </w:r>
          </w:p>
        </w:tc>
        <w:tc>
          <w:tcPr>
            <w:tcW w:w="2127" w:type="pct"/>
            <w:tcBorders>
              <w:top w:val="single" w:color="auto" w:sz="4" w:space="0"/>
              <w:left w:val="single" w:color="auto" w:sz="4" w:space="0"/>
              <w:bottom w:val="single" w:color="auto" w:sz="4" w:space="0"/>
              <w:right w:val="single" w:color="auto" w:sz="4" w:space="0"/>
            </w:tcBorders>
            <w:vAlign w:val="bottom"/>
          </w:tcPr>
          <w:p w14:paraId="3E2F19B8">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废气检测、检查、更换分火线，分火头及分火盖</w:t>
            </w:r>
          </w:p>
        </w:tc>
        <w:tc>
          <w:tcPr>
            <w:tcW w:w="549" w:type="pct"/>
            <w:tcBorders>
              <w:top w:val="single" w:color="auto" w:sz="4" w:space="0"/>
              <w:left w:val="single" w:color="auto" w:sz="4" w:space="0"/>
              <w:bottom w:val="single" w:color="auto" w:sz="4" w:space="0"/>
              <w:right w:val="single" w:color="auto" w:sz="4" w:space="0"/>
            </w:tcBorders>
            <w:vAlign w:val="bottom"/>
          </w:tcPr>
          <w:p w14:paraId="60CF5C5A">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198</w:t>
            </w:r>
          </w:p>
        </w:tc>
        <w:tc>
          <w:tcPr>
            <w:tcW w:w="704" w:type="pct"/>
            <w:tcBorders>
              <w:top w:val="single" w:color="auto" w:sz="4" w:space="0"/>
              <w:left w:val="single" w:color="auto" w:sz="4" w:space="0"/>
              <w:bottom w:val="single" w:color="auto" w:sz="4" w:space="0"/>
              <w:right w:val="single" w:color="auto" w:sz="4" w:space="0"/>
            </w:tcBorders>
            <w:vAlign w:val="bottom"/>
          </w:tcPr>
          <w:p w14:paraId="3C5F8AE7">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180</w:t>
            </w:r>
          </w:p>
        </w:tc>
        <w:tc>
          <w:tcPr>
            <w:tcW w:w="502" w:type="pct"/>
            <w:tcBorders>
              <w:top w:val="single" w:color="auto" w:sz="4" w:space="0"/>
              <w:left w:val="single" w:color="auto" w:sz="4" w:space="0"/>
              <w:bottom w:val="single" w:color="auto" w:sz="4" w:space="0"/>
              <w:right w:val="single" w:color="auto" w:sz="4" w:space="0"/>
            </w:tcBorders>
            <w:vAlign w:val="bottom"/>
          </w:tcPr>
          <w:p w14:paraId="618B37E6">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162</w:t>
            </w:r>
          </w:p>
        </w:tc>
        <w:tc>
          <w:tcPr>
            <w:tcW w:w="425" w:type="pct"/>
            <w:tcBorders>
              <w:top w:val="single" w:color="auto" w:sz="4" w:space="0"/>
              <w:left w:val="single" w:color="auto" w:sz="4" w:space="0"/>
              <w:bottom w:val="single" w:color="auto" w:sz="4" w:space="0"/>
            </w:tcBorders>
            <w:vAlign w:val="bottom"/>
          </w:tcPr>
          <w:p w14:paraId="1FC8AB45">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79493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2D3D488">
            <w:pPr>
              <w:spacing w:line="300" w:lineRule="auto"/>
              <w:rPr>
                <w:rFonts w:ascii="宋体" w:hAnsi="宋体" w:cs="宋体"/>
                <w:color w:val="000000" w:themeColor="text1"/>
                <w14:textFill>
                  <w14:solidFill>
                    <w14:schemeClr w14:val="tx1"/>
                  </w14:solidFill>
                </w14:textFill>
              </w:rPr>
            </w:pPr>
          </w:p>
        </w:tc>
        <w:tc>
          <w:tcPr>
            <w:tcW w:w="364" w:type="pct"/>
            <w:tcBorders>
              <w:top w:val="single" w:color="auto" w:sz="4" w:space="0"/>
              <w:left w:val="single" w:color="auto" w:sz="4" w:space="0"/>
              <w:bottom w:val="single" w:color="auto" w:sz="4" w:space="0"/>
              <w:right w:val="single" w:color="auto" w:sz="4" w:space="0"/>
            </w:tcBorders>
            <w:vAlign w:val="bottom"/>
          </w:tcPr>
          <w:p w14:paraId="1B78C825">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245</w:t>
            </w:r>
          </w:p>
        </w:tc>
        <w:tc>
          <w:tcPr>
            <w:tcW w:w="2127" w:type="pct"/>
            <w:tcBorders>
              <w:top w:val="single" w:color="auto" w:sz="4" w:space="0"/>
              <w:left w:val="single" w:color="auto" w:sz="4" w:space="0"/>
              <w:bottom w:val="single" w:color="auto" w:sz="4" w:space="0"/>
              <w:right w:val="single" w:color="auto" w:sz="4" w:space="0"/>
            </w:tcBorders>
            <w:vAlign w:val="bottom"/>
          </w:tcPr>
          <w:p w14:paraId="15AF31D1">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更换节温器</w:t>
            </w:r>
          </w:p>
        </w:tc>
        <w:tc>
          <w:tcPr>
            <w:tcW w:w="549" w:type="pct"/>
            <w:tcBorders>
              <w:top w:val="single" w:color="auto" w:sz="4" w:space="0"/>
              <w:left w:val="single" w:color="auto" w:sz="4" w:space="0"/>
              <w:bottom w:val="single" w:color="auto" w:sz="4" w:space="0"/>
              <w:right w:val="single" w:color="auto" w:sz="4" w:space="0"/>
            </w:tcBorders>
            <w:vAlign w:val="bottom"/>
          </w:tcPr>
          <w:p w14:paraId="4DD1CBAE">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132</w:t>
            </w:r>
          </w:p>
        </w:tc>
        <w:tc>
          <w:tcPr>
            <w:tcW w:w="704" w:type="pct"/>
            <w:tcBorders>
              <w:top w:val="single" w:color="auto" w:sz="4" w:space="0"/>
              <w:left w:val="single" w:color="auto" w:sz="4" w:space="0"/>
              <w:bottom w:val="single" w:color="auto" w:sz="4" w:space="0"/>
              <w:right w:val="single" w:color="auto" w:sz="4" w:space="0"/>
            </w:tcBorders>
            <w:vAlign w:val="bottom"/>
          </w:tcPr>
          <w:p w14:paraId="6F87BF22">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120</w:t>
            </w:r>
          </w:p>
        </w:tc>
        <w:tc>
          <w:tcPr>
            <w:tcW w:w="502" w:type="pct"/>
            <w:tcBorders>
              <w:top w:val="single" w:color="auto" w:sz="4" w:space="0"/>
              <w:left w:val="single" w:color="auto" w:sz="4" w:space="0"/>
              <w:bottom w:val="single" w:color="auto" w:sz="4" w:space="0"/>
              <w:right w:val="single" w:color="auto" w:sz="4" w:space="0"/>
            </w:tcBorders>
            <w:vAlign w:val="bottom"/>
          </w:tcPr>
          <w:p w14:paraId="3D5FB5FA">
            <w:pPr>
              <w:pStyle w:val="46"/>
              <w:autoSpaceDN w:val="0"/>
              <w:spacing w:line="30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108</w:t>
            </w:r>
          </w:p>
        </w:tc>
        <w:tc>
          <w:tcPr>
            <w:tcW w:w="425" w:type="pct"/>
            <w:tcBorders>
              <w:top w:val="single" w:color="auto" w:sz="4" w:space="0"/>
              <w:left w:val="single" w:color="auto" w:sz="4" w:space="0"/>
              <w:bottom w:val="single" w:color="auto" w:sz="4" w:space="0"/>
            </w:tcBorders>
            <w:vAlign w:val="bottom"/>
          </w:tcPr>
          <w:p w14:paraId="2588C4E0">
            <w:pPr>
              <w:pStyle w:val="46"/>
              <w:autoSpaceDN w:val="0"/>
              <w:spacing w:line="30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w:t>
            </w:r>
          </w:p>
        </w:tc>
      </w:tr>
      <w:tr w14:paraId="2D6F6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EC6C9F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BF94F2E">
            <w:pPr>
              <w:pStyle w:val="46"/>
              <w:autoSpaceDN w:val="0"/>
              <w:spacing w:line="300" w:lineRule="auto"/>
              <w:jc w:val="center"/>
              <w:rPr>
                <w:rFonts w:ascii="宋体" w:hAnsi="宋体" w:cs="宋体"/>
                <w:bCs/>
                <w:szCs w:val="21"/>
              </w:rPr>
            </w:pPr>
            <w:r>
              <w:rPr>
                <w:rFonts w:hint="eastAsia" w:ascii="宋体" w:hAnsi="宋体" w:cs="宋体"/>
                <w:bCs/>
                <w:szCs w:val="21"/>
              </w:rPr>
              <w:t>246</w:t>
            </w:r>
          </w:p>
        </w:tc>
        <w:tc>
          <w:tcPr>
            <w:tcW w:w="2127" w:type="pct"/>
            <w:tcBorders>
              <w:top w:val="single" w:color="auto" w:sz="4" w:space="0"/>
              <w:left w:val="single" w:color="auto" w:sz="4" w:space="0"/>
              <w:bottom w:val="single" w:color="auto" w:sz="4" w:space="0"/>
              <w:right w:val="single" w:color="auto" w:sz="4" w:space="0"/>
            </w:tcBorders>
            <w:vAlign w:val="bottom"/>
          </w:tcPr>
          <w:p w14:paraId="35FBFAC9">
            <w:pPr>
              <w:pStyle w:val="46"/>
              <w:autoSpaceDN w:val="0"/>
              <w:spacing w:line="300" w:lineRule="auto"/>
              <w:rPr>
                <w:rFonts w:ascii="宋体" w:hAnsi="宋体" w:cs="宋体"/>
                <w:bCs/>
                <w:szCs w:val="21"/>
              </w:rPr>
            </w:pPr>
            <w:r>
              <w:rPr>
                <w:rFonts w:hint="eastAsia" w:ascii="宋体" w:hAnsi="宋体" w:cs="宋体"/>
                <w:bCs/>
                <w:szCs w:val="21"/>
              </w:rPr>
              <w:t>更换节温器盖</w:t>
            </w:r>
          </w:p>
        </w:tc>
        <w:tc>
          <w:tcPr>
            <w:tcW w:w="549" w:type="pct"/>
            <w:tcBorders>
              <w:top w:val="single" w:color="auto" w:sz="4" w:space="0"/>
              <w:left w:val="single" w:color="auto" w:sz="4" w:space="0"/>
              <w:bottom w:val="single" w:color="auto" w:sz="4" w:space="0"/>
              <w:right w:val="single" w:color="auto" w:sz="4" w:space="0"/>
            </w:tcBorders>
            <w:vAlign w:val="bottom"/>
          </w:tcPr>
          <w:p w14:paraId="61A519DE">
            <w:pPr>
              <w:pStyle w:val="46"/>
              <w:autoSpaceDN w:val="0"/>
              <w:spacing w:line="300" w:lineRule="auto"/>
              <w:jc w:val="center"/>
              <w:rPr>
                <w:rFonts w:ascii="宋体" w:hAnsi="宋体" w:cs="宋体"/>
                <w:bCs/>
                <w:szCs w:val="21"/>
              </w:rPr>
            </w:pPr>
            <w:r>
              <w:rPr>
                <w:rFonts w:hint="eastAsia" w:ascii="宋体" w:hAnsi="宋体" w:cs="宋体"/>
                <w:bCs/>
                <w:szCs w:val="21"/>
              </w:rPr>
              <w:t>132</w:t>
            </w:r>
          </w:p>
        </w:tc>
        <w:tc>
          <w:tcPr>
            <w:tcW w:w="704" w:type="pct"/>
            <w:tcBorders>
              <w:top w:val="single" w:color="auto" w:sz="4" w:space="0"/>
              <w:left w:val="single" w:color="auto" w:sz="4" w:space="0"/>
              <w:bottom w:val="single" w:color="auto" w:sz="4" w:space="0"/>
              <w:right w:val="single" w:color="auto" w:sz="4" w:space="0"/>
            </w:tcBorders>
            <w:vAlign w:val="bottom"/>
          </w:tcPr>
          <w:p w14:paraId="0B1643F8">
            <w:pPr>
              <w:pStyle w:val="46"/>
              <w:autoSpaceDN w:val="0"/>
              <w:spacing w:line="300" w:lineRule="auto"/>
              <w:jc w:val="center"/>
              <w:rPr>
                <w:rFonts w:ascii="宋体" w:hAnsi="宋体" w:cs="宋体"/>
                <w:bCs/>
                <w:szCs w:val="21"/>
              </w:rPr>
            </w:pPr>
            <w:r>
              <w:rPr>
                <w:rFonts w:hint="eastAsia" w:ascii="宋体" w:hAnsi="宋体" w:cs="宋体"/>
                <w:bCs/>
                <w:szCs w:val="21"/>
              </w:rPr>
              <w:t>120</w:t>
            </w:r>
          </w:p>
        </w:tc>
        <w:tc>
          <w:tcPr>
            <w:tcW w:w="502" w:type="pct"/>
            <w:tcBorders>
              <w:top w:val="single" w:color="auto" w:sz="4" w:space="0"/>
              <w:left w:val="single" w:color="auto" w:sz="4" w:space="0"/>
              <w:bottom w:val="single" w:color="auto" w:sz="4" w:space="0"/>
              <w:right w:val="single" w:color="auto" w:sz="4" w:space="0"/>
            </w:tcBorders>
            <w:vAlign w:val="bottom"/>
          </w:tcPr>
          <w:p w14:paraId="457B943C">
            <w:pPr>
              <w:pStyle w:val="46"/>
              <w:autoSpaceDN w:val="0"/>
              <w:spacing w:line="300" w:lineRule="auto"/>
              <w:jc w:val="center"/>
              <w:rPr>
                <w:rFonts w:ascii="宋体" w:hAnsi="宋体" w:cs="宋体"/>
                <w:bCs/>
                <w:szCs w:val="21"/>
              </w:rPr>
            </w:pPr>
            <w:r>
              <w:rPr>
                <w:rFonts w:hint="eastAsia" w:ascii="宋体" w:hAnsi="宋体" w:cs="宋体"/>
                <w:bCs/>
                <w:szCs w:val="21"/>
              </w:rPr>
              <w:t>108</w:t>
            </w:r>
          </w:p>
        </w:tc>
        <w:tc>
          <w:tcPr>
            <w:tcW w:w="425" w:type="pct"/>
            <w:tcBorders>
              <w:top w:val="single" w:color="auto" w:sz="4" w:space="0"/>
              <w:left w:val="single" w:color="auto" w:sz="4" w:space="0"/>
              <w:bottom w:val="single" w:color="auto" w:sz="4" w:space="0"/>
            </w:tcBorders>
            <w:vAlign w:val="bottom"/>
          </w:tcPr>
          <w:p w14:paraId="09996BBC">
            <w:pPr>
              <w:pStyle w:val="46"/>
              <w:autoSpaceDN w:val="0"/>
              <w:spacing w:line="300" w:lineRule="auto"/>
              <w:rPr>
                <w:rFonts w:ascii="宋体" w:hAnsi="宋体" w:cs="宋体"/>
                <w:bCs/>
                <w:szCs w:val="21"/>
              </w:rPr>
            </w:pPr>
            <w:r>
              <w:rPr>
                <w:rFonts w:hint="eastAsia" w:ascii="宋体" w:hAnsi="宋体" w:cs="宋体"/>
                <w:bCs/>
                <w:szCs w:val="21"/>
              </w:rPr>
              <w:t>　</w:t>
            </w:r>
          </w:p>
        </w:tc>
      </w:tr>
      <w:tr w14:paraId="6600B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B9BC66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E132DEA">
            <w:pPr>
              <w:pStyle w:val="46"/>
              <w:autoSpaceDN w:val="0"/>
              <w:spacing w:line="300" w:lineRule="auto"/>
              <w:jc w:val="center"/>
              <w:rPr>
                <w:rFonts w:ascii="宋体" w:hAnsi="宋体" w:cs="宋体"/>
                <w:bCs/>
                <w:szCs w:val="21"/>
              </w:rPr>
            </w:pPr>
            <w:r>
              <w:rPr>
                <w:rFonts w:hint="eastAsia" w:ascii="宋体" w:hAnsi="宋体" w:cs="宋体"/>
                <w:bCs/>
                <w:szCs w:val="21"/>
              </w:rPr>
              <w:t>247</w:t>
            </w:r>
          </w:p>
        </w:tc>
        <w:tc>
          <w:tcPr>
            <w:tcW w:w="2127" w:type="pct"/>
            <w:tcBorders>
              <w:top w:val="single" w:color="auto" w:sz="4" w:space="0"/>
              <w:left w:val="single" w:color="auto" w:sz="4" w:space="0"/>
              <w:bottom w:val="single" w:color="auto" w:sz="4" w:space="0"/>
              <w:right w:val="single" w:color="auto" w:sz="4" w:space="0"/>
            </w:tcBorders>
            <w:vAlign w:val="bottom"/>
          </w:tcPr>
          <w:p w14:paraId="22E3B4E1">
            <w:pPr>
              <w:pStyle w:val="46"/>
              <w:autoSpaceDN w:val="0"/>
              <w:spacing w:line="300" w:lineRule="auto"/>
              <w:rPr>
                <w:rFonts w:ascii="宋体" w:hAnsi="宋体" w:cs="宋体"/>
                <w:bCs/>
                <w:szCs w:val="21"/>
              </w:rPr>
            </w:pPr>
            <w:r>
              <w:rPr>
                <w:rFonts w:hint="eastAsia" w:ascii="宋体" w:hAnsi="宋体" w:cs="宋体"/>
                <w:bCs/>
                <w:szCs w:val="21"/>
              </w:rPr>
              <w:t>更换连接水管（水泵到节温器）</w:t>
            </w:r>
          </w:p>
        </w:tc>
        <w:tc>
          <w:tcPr>
            <w:tcW w:w="549" w:type="pct"/>
            <w:tcBorders>
              <w:top w:val="single" w:color="auto" w:sz="4" w:space="0"/>
              <w:left w:val="single" w:color="auto" w:sz="4" w:space="0"/>
              <w:bottom w:val="single" w:color="auto" w:sz="4" w:space="0"/>
              <w:right w:val="single" w:color="auto" w:sz="4" w:space="0"/>
            </w:tcBorders>
            <w:vAlign w:val="bottom"/>
          </w:tcPr>
          <w:p w14:paraId="1085CD9B">
            <w:pPr>
              <w:pStyle w:val="46"/>
              <w:autoSpaceDN w:val="0"/>
              <w:spacing w:line="300" w:lineRule="auto"/>
              <w:jc w:val="center"/>
              <w:rPr>
                <w:rFonts w:ascii="宋体" w:hAnsi="宋体" w:cs="宋体"/>
                <w:bCs/>
                <w:szCs w:val="21"/>
              </w:rPr>
            </w:pPr>
            <w:r>
              <w:rPr>
                <w:rFonts w:hint="eastAsia" w:ascii="宋体" w:hAnsi="宋体" w:cs="宋体"/>
                <w:bCs/>
                <w:szCs w:val="21"/>
              </w:rPr>
              <w:t>132</w:t>
            </w:r>
          </w:p>
        </w:tc>
        <w:tc>
          <w:tcPr>
            <w:tcW w:w="704" w:type="pct"/>
            <w:tcBorders>
              <w:top w:val="single" w:color="auto" w:sz="4" w:space="0"/>
              <w:left w:val="single" w:color="auto" w:sz="4" w:space="0"/>
              <w:bottom w:val="single" w:color="auto" w:sz="4" w:space="0"/>
              <w:right w:val="single" w:color="auto" w:sz="4" w:space="0"/>
            </w:tcBorders>
            <w:vAlign w:val="bottom"/>
          </w:tcPr>
          <w:p w14:paraId="736C50E4">
            <w:pPr>
              <w:pStyle w:val="46"/>
              <w:autoSpaceDN w:val="0"/>
              <w:spacing w:line="300" w:lineRule="auto"/>
              <w:jc w:val="center"/>
              <w:rPr>
                <w:rFonts w:ascii="宋体" w:hAnsi="宋体" w:cs="宋体"/>
                <w:bCs/>
                <w:szCs w:val="21"/>
              </w:rPr>
            </w:pPr>
            <w:r>
              <w:rPr>
                <w:rFonts w:hint="eastAsia" w:ascii="宋体" w:hAnsi="宋体" w:cs="宋体"/>
                <w:bCs/>
                <w:szCs w:val="21"/>
              </w:rPr>
              <w:t>120</w:t>
            </w:r>
          </w:p>
        </w:tc>
        <w:tc>
          <w:tcPr>
            <w:tcW w:w="502" w:type="pct"/>
            <w:tcBorders>
              <w:top w:val="single" w:color="auto" w:sz="4" w:space="0"/>
              <w:left w:val="single" w:color="auto" w:sz="4" w:space="0"/>
              <w:bottom w:val="single" w:color="auto" w:sz="4" w:space="0"/>
              <w:right w:val="single" w:color="auto" w:sz="4" w:space="0"/>
            </w:tcBorders>
            <w:vAlign w:val="bottom"/>
          </w:tcPr>
          <w:p w14:paraId="49C81604">
            <w:pPr>
              <w:pStyle w:val="46"/>
              <w:autoSpaceDN w:val="0"/>
              <w:spacing w:line="300" w:lineRule="auto"/>
              <w:jc w:val="center"/>
              <w:rPr>
                <w:rFonts w:ascii="宋体" w:hAnsi="宋体" w:cs="宋体"/>
                <w:bCs/>
                <w:szCs w:val="21"/>
              </w:rPr>
            </w:pPr>
            <w:r>
              <w:rPr>
                <w:rFonts w:hint="eastAsia" w:ascii="宋体" w:hAnsi="宋体" w:cs="宋体"/>
                <w:bCs/>
                <w:szCs w:val="21"/>
              </w:rPr>
              <w:t>108</w:t>
            </w:r>
          </w:p>
        </w:tc>
        <w:tc>
          <w:tcPr>
            <w:tcW w:w="425" w:type="pct"/>
            <w:tcBorders>
              <w:top w:val="single" w:color="auto" w:sz="4" w:space="0"/>
              <w:left w:val="single" w:color="auto" w:sz="4" w:space="0"/>
              <w:bottom w:val="single" w:color="auto" w:sz="4" w:space="0"/>
            </w:tcBorders>
            <w:vAlign w:val="bottom"/>
          </w:tcPr>
          <w:p w14:paraId="35D678F7">
            <w:pPr>
              <w:pStyle w:val="46"/>
              <w:autoSpaceDN w:val="0"/>
              <w:spacing w:line="300" w:lineRule="auto"/>
              <w:rPr>
                <w:rFonts w:ascii="宋体" w:hAnsi="宋体" w:cs="宋体"/>
                <w:bCs/>
                <w:szCs w:val="21"/>
              </w:rPr>
            </w:pPr>
            <w:r>
              <w:rPr>
                <w:rFonts w:hint="eastAsia" w:ascii="宋体" w:hAnsi="宋体" w:cs="宋体"/>
                <w:bCs/>
                <w:szCs w:val="21"/>
              </w:rPr>
              <w:t>　</w:t>
            </w:r>
          </w:p>
        </w:tc>
      </w:tr>
      <w:tr w14:paraId="2FE13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4FFD82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D6DB245">
            <w:pPr>
              <w:pStyle w:val="46"/>
              <w:autoSpaceDN w:val="0"/>
              <w:spacing w:line="300" w:lineRule="auto"/>
              <w:jc w:val="center"/>
              <w:rPr>
                <w:rFonts w:ascii="宋体" w:hAnsi="宋体" w:cs="宋体"/>
                <w:bCs/>
                <w:szCs w:val="21"/>
              </w:rPr>
            </w:pPr>
            <w:r>
              <w:rPr>
                <w:rFonts w:hint="eastAsia" w:ascii="宋体" w:hAnsi="宋体" w:cs="宋体"/>
                <w:bCs/>
                <w:szCs w:val="21"/>
              </w:rPr>
              <w:t>248</w:t>
            </w:r>
          </w:p>
        </w:tc>
        <w:tc>
          <w:tcPr>
            <w:tcW w:w="2127" w:type="pct"/>
            <w:tcBorders>
              <w:top w:val="single" w:color="auto" w:sz="4" w:space="0"/>
              <w:left w:val="single" w:color="auto" w:sz="4" w:space="0"/>
              <w:bottom w:val="single" w:color="auto" w:sz="4" w:space="0"/>
              <w:right w:val="single" w:color="auto" w:sz="4" w:space="0"/>
            </w:tcBorders>
            <w:vAlign w:val="bottom"/>
          </w:tcPr>
          <w:p w14:paraId="65631D33">
            <w:pPr>
              <w:pStyle w:val="46"/>
              <w:autoSpaceDN w:val="0"/>
              <w:spacing w:line="300" w:lineRule="auto"/>
              <w:rPr>
                <w:rFonts w:ascii="宋体" w:hAnsi="宋体" w:cs="宋体"/>
                <w:bCs/>
                <w:szCs w:val="21"/>
              </w:rPr>
            </w:pPr>
            <w:r>
              <w:rPr>
                <w:rFonts w:hint="eastAsia" w:ascii="宋体" w:hAnsi="宋体" w:cs="宋体"/>
                <w:bCs/>
                <w:szCs w:val="21"/>
              </w:rPr>
              <w:t>更换起动机总成</w:t>
            </w:r>
          </w:p>
        </w:tc>
        <w:tc>
          <w:tcPr>
            <w:tcW w:w="549" w:type="pct"/>
            <w:tcBorders>
              <w:top w:val="single" w:color="auto" w:sz="4" w:space="0"/>
              <w:left w:val="single" w:color="auto" w:sz="4" w:space="0"/>
              <w:bottom w:val="single" w:color="auto" w:sz="4" w:space="0"/>
              <w:right w:val="single" w:color="auto" w:sz="4" w:space="0"/>
            </w:tcBorders>
            <w:vAlign w:val="bottom"/>
          </w:tcPr>
          <w:p w14:paraId="4E722F94">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616B0FC3">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2F4FD228">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376B608A">
            <w:pPr>
              <w:pStyle w:val="46"/>
              <w:autoSpaceDN w:val="0"/>
              <w:spacing w:line="300" w:lineRule="auto"/>
              <w:rPr>
                <w:rFonts w:ascii="宋体" w:hAnsi="宋体" w:cs="宋体"/>
                <w:bCs/>
                <w:szCs w:val="21"/>
              </w:rPr>
            </w:pPr>
            <w:r>
              <w:rPr>
                <w:rFonts w:hint="eastAsia" w:ascii="宋体" w:hAnsi="宋体" w:cs="宋体"/>
                <w:bCs/>
                <w:szCs w:val="21"/>
              </w:rPr>
              <w:t>　</w:t>
            </w:r>
          </w:p>
        </w:tc>
      </w:tr>
      <w:tr w14:paraId="28C6E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082297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2EA4B64">
            <w:pPr>
              <w:pStyle w:val="46"/>
              <w:autoSpaceDN w:val="0"/>
              <w:spacing w:line="300" w:lineRule="auto"/>
              <w:jc w:val="center"/>
              <w:rPr>
                <w:rFonts w:ascii="宋体" w:hAnsi="宋体" w:cs="宋体"/>
                <w:bCs/>
                <w:szCs w:val="21"/>
              </w:rPr>
            </w:pPr>
            <w:r>
              <w:rPr>
                <w:rFonts w:hint="eastAsia" w:ascii="宋体" w:hAnsi="宋体" w:cs="宋体"/>
                <w:bCs/>
                <w:szCs w:val="21"/>
              </w:rPr>
              <w:t>249</w:t>
            </w:r>
          </w:p>
        </w:tc>
        <w:tc>
          <w:tcPr>
            <w:tcW w:w="2127" w:type="pct"/>
            <w:tcBorders>
              <w:top w:val="single" w:color="auto" w:sz="4" w:space="0"/>
              <w:left w:val="single" w:color="auto" w:sz="4" w:space="0"/>
              <w:bottom w:val="single" w:color="auto" w:sz="4" w:space="0"/>
              <w:right w:val="single" w:color="auto" w:sz="4" w:space="0"/>
            </w:tcBorders>
            <w:vAlign w:val="bottom"/>
          </w:tcPr>
          <w:p w14:paraId="5108B368">
            <w:pPr>
              <w:pStyle w:val="46"/>
              <w:autoSpaceDN w:val="0"/>
              <w:spacing w:line="300" w:lineRule="auto"/>
              <w:rPr>
                <w:rFonts w:ascii="宋体" w:hAnsi="宋体" w:cs="宋体"/>
                <w:bCs/>
                <w:szCs w:val="21"/>
              </w:rPr>
            </w:pPr>
            <w:r>
              <w:rPr>
                <w:rFonts w:hint="eastAsia" w:ascii="宋体" w:hAnsi="宋体" w:cs="宋体"/>
                <w:bCs/>
                <w:szCs w:val="21"/>
              </w:rPr>
              <w:t>更换发电机总成</w:t>
            </w:r>
          </w:p>
        </w:tc>
        <w:tc>
          <w:tcPr>
            <w:tcW w:w="549" w:type="pct"/>
            <w:tcBorders>
              <w:top w:val="single" w:color="auto" w:sz="4" w:space="0"/>
              <w:left w:val="single" w:color="auto" w:sz="4" w:space="0"/>
              <w:bottom w:val="single" w:color="auto" w:sz="4" w:space="0"/>
              <w:right w:val="single" w:color="auto" w:sz="4" w:space="0"/>
            </w:tcBorders>
            <w:vAlign w:val="bottom"/>
          </w:tcPr>
          <w:p w14:paraId="7F48CF42">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4248FB77">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2381A70D">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009040A7">
            <w:pPr>
              <w:pStyle w:val="46"/>
              <w:autoSpaceDN w:val="0"/>
              <w:spacing w:line="300" w:lineRule="auto"/>
              <w:rPr>
                <w:rFonts w:ascii="宋体" w:hAnsi="宋体" w:cs="宋体"/>
                <w:bCs/>
                <w:szCs w:val="21"/>
              </w:rPr>
            </w:pPr>
            <w:r>
              <w:rPr>
                <w:rFonts w:hint="eastAsia" w:ascii="宋体" w:hAnsi="宋体" w:cs="宋体"/>
                <w:bCs/>
                <w:szCs w:val="21"/>
              </w:rPr>
              <w:t>　</w:t>
            </w:r>
          </w:p>
        </w:tc>
      </w:tr>
      <w:tr w14:paraId="7174F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1CEAEC6">
            <w:pPr>
              <w:spacing w:line="300" w:lineRule="auto"/>
              <w:rPr>
                <w:rFonts w:ascii="宋体" w:hAnsi="宋体" w:cs="宋体"/>
              </w:rPr>
            </w:pPr>
          </w:p>
        </w:tc>
        <w:tc>
          <w:tcPr>
            <w:tcW w:w="364" w:type="pct"/>
            <w:vMerge w:val="restart"/>
            <w:tcBorders>
              <w:top w:val="single" w:color="auto" w:sz="4" w:space="0"/>
              <w:left w:val="single" w:color="auto" w:sz="4" w:space="0"/>
              <w:bottom w:val="single" w:color="auto" w:sz="4" w:space="0"/>
              <w:right w:val="single" w:color="auto" w:sz="4" w:space="0"/>
            </w:tcBorders>
            <w:vAlign w:val="bottom"/>
          </w:tcPr>
          <w:p w14:paraId="4A1C9989">
            <w:pPr>
              <w:pStyle w:val="46"/>
              <w:autoSpaceDN w:val="0"/>
              <w:spacing w:line="300" w:lineRule="auto"/>
              <w:jc w:val="center"/>
              <w:rPr>
                <w:rFonts w:ascii="宋体" w:hAnsi="宋体" w:cs="宋体"/>
                <w:bCs/>
                <w:szCs w:val="21"/>
              </w:rPr>
            </w:pPr>
            <w:r>
              <w:rPr>
                <w:rFonts w:hint="eastAsia" w:ascii="宋体" w:hAnsi="宋体" w:cs="宋体"/>
                <w:bCs/>
                <w:szCs w:val="21"/>
              </w:rPr>
              <w:t>250</w:t>
            </w:r>
          </w:p>
        </w:tc>
        <w:tc>
          <w:tcPr>
            <w:tcW w:w="2127" w:type="pct"/>
            <w:tcBorders>
              <w:top w:val="single" w:color="auto" w:sz="4" w:space="0"/>
              <w:left w:val="single" w:color="auto" w:sz="4" w:space="0"/>
              <w:bottom w:val="single" w:color="auto" w:sz="4" w:space="0"/>
              <w:right w:val="single" w:color="auto" w:sz="4" w:space="0"/>
            </w:tcBorders>
            <w:vAlign w:val="bottom"/>
          </w:tcPr>
          <w:p w14:paraId="251F2271">
            <w:pPr>
              <w:pStyle w:val="46"/>
              <w:autoSpaceDN w:val="0"/>
              <w:spacing w:line="300" w:lineRule="auto"/>
              <w:rPr>
                <w:rFonts w:ascii="宋体" w:hAnsi="宋体" w:cs="宋体"/>
                <w:bCs/>
                <w:szCs w:val="21"/>
              </w:rPr>
            </w:pPr>
            <w:r>
              <w:rPr>
                <w:rFonts w:hint="eastAsia" w:ascii="宋体" w:hAnsi="宋体" w:cs="宋体"/>
                <w:bCs/>
                <w:szCs w:val="21"/>
              </w:rPr>
              <w:t>更换发动机缸盖（4缸）</w:t>
            </w:r>
          </w:p>
        </w:tc>
        <w:tc>
          <w:tcPr>
            <w:tcW w:w="549" w:type="pct"/>
            <w:tcBorders>
              <w:top w:val="single" w:color="auto" w:sz="4" w:space="0"/>
              <w:left w:val="single" w:color="auto" w:sz="4" w:space="0"/>
              <w:bottom w:val="single" w:color="auto" w:sz="4" w:space="0"/>
              <w:right w:val="single" w:color="auto" w:sz="4" w:space="0"/>
            </w:tcBorders>
            <w:vAlign w:val="bottom"/>
          </w:tcPr>
          <w:p w14:paraId="23906158">
            <w:pPr>
              <w:pStyle w:val="46"/>
              <w:autoSpaceDN w:val="0"/>
              <w:spacing w:line="300" w:lineRule="auto"/>
              <w:jc w:val="center"/>
              <w:rPr>
                <w:rFonts w:ascii="宋体" w:hAnsi="宋体" w:cs="宋体"/>
                <w:bCs/>
                <w:szCs w:val="21"/>
              </w:rPr>
            </w:pPr>
            <w:r>
              <w:rPr>
                <w:rFonts w:hint="eastAsia" w:ascii="宋体" w:hAnsi="宋体" w:cs="宋体"/>
                <w:bCs/>
                <w:szCs w:val="21"/>
              </w:rPr>
              <w:t>1,100</w:t>
            </w:r>
          </w:p>
        </w:tc>
        <w:tc>
          <w:tcPr>
            <w:tcW w:w="704" w:type="pct"/>
            <w:tcBorders>
              <w:top w:val="single" w:color="auto" w:sz="4" w:space="0"/>
              <w:left w:val="single" w:color="auto" w:sz="4" w:space="0"/>
              <w:bottom w:val="single" w:color="auto" w:sz="4" w:space="0"/>
              <w:right w:val="single" w:color="auto" w:sz="4" w:space="0"/>
            </w:tcBorders>
            <w:vAlign w:val="bottom"/>
          </w:tcPr>
          <w:p w14:paraId="1A73F63D">
            <w:pPr>
              <w:pStyle w:val="46"/>
              <w:autoSpaceDN w:val="0"/>
              <w:spacing w:line="300" w:lineRule="auto"/>
              <w:jc w:val="center"/>
              <w:rPr>
                <w:rFonts w:ascii="宋体" w:hAnsi="宋体" w:cs="宋体"/>
                <w:bCs/>
                <w:szCs w:val="21"/>
              </w:rPr>
            </w:pPr>
            <w:r>
              <w:rPr>
                <w:rFonts w:hint="eastAsia" w:ascii="宋体" w:hAnsi="宋体" w:cs="宋体"/>
                <w:bCs/>
                <w:szCs w:val="21"/>
              </w:rPr>
              <w:t>1,000</w:t>
            </w:r>
          </w:p>
        </w:tc>
        <w:tc>
          <w:tcPr>
            <w:tcW w:w="502" w:type="pct"/>
            <w:tcBorders>
              <w:top w:val="single" w:color="auto" w:sz="4" w:space="0"/>
              <w:left w:val="single" w:color="auto" w:sz="4" w:space="0"/>
              <w:bottom w:val="single" w:color="auto" w:sz="4" w:space="0"/>
              <w:right w:val="single" w:color="auto" w:sz="4" w:space="0"/>
            </w:tcBorders>
            <w:vAlign w:val="bottom"/>
          </w:tcPr>
          <w:p w14:paraId="3DFAA0D8">
            <w:pPr>
              <w:pStyle w:val="46"/>
              <w:autoSpaceDN w:val="0"/>
              <w:spacing w:line="300" w:lineRule="auto"/>
              <w:jc w:val="center"/>
              <w:rPr>
                <w:rFonts w:ascii="宋体" w:hAnsi="宋体" w:cs="宋体"/>
                <w:bCs/>
                <w:szCs w:val="21"/>
              </w:rPr>
            </w:pPr>
            <w:r>
              <w:rPr>
                <w:rFonts w:hint="eastAsia" w:ascii="宋体" w:hAnsi="宋体" w:cs="宋体"/>
                <w:bCs/>
                <w:szCs w:val="21"/>
              </w:rPr>
              <w:t>900</w:t>
            </w:r>
          </w:p>
        </w:tc>
        <w:tc>
          <w:tcPr>
            <w:tcW w:w="425" w:type="pct"/>
            <w:tcBorders>
              <w:top w:val="single" w:color="auto" w:sz="4" w:space="0"/>
              <w:left w:val="single" w:color="auto" w:sz="4" w:space="0"/>
              <w:bottom w:val="single" w:color="auto" w:sz="4" w:space="0"/>
            </w:tcBorders>
            <w:vAlign w:val="bottom"/>
          </w:tcPr>
          <w:p w14:paraId="4E12E3E5">
            <w:pPr>
              <w:pStyle w:val="46"/>
              <w:autoSpaceDN w:val="0"/>
              <w:spacing w:line="300" w:lineRule="auto"/>
              <w:rPr>
                <w:rFonts w:ascii="宋体" w:hAnsi="宋体" w:cs="宋体"/>
                <w:bCs/>
                <w:szCs w:val="21"/>
              </w:rPr>
            </w:pPr>
            <w:r>
              <w:rPr>
                <w:rFonts w:hint="eastAsia" w:ascii="宋体" w:hAnsi="宋体" w:cs="宋体"/>
                <w:bCs/>
                <w:szCs w:val="21"/>
              </w:rPr>
              <w:t>　</w:t>
            </w:r>
          </w:p>
        </w:tc>
      </w:tr>
      <w:tr w14:paraId="0054C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219EEF9">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50EBA66A">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565B3943">
            <w:pPr>
              <w:pStyle w:val="46"/>
              <w:autoSpaceDN w:val="0"/>
              <w:spacing w:line="300" w:lineRule="auto"/>
              <w:rPr>
                <w:rFonts w:ascii="宋体" w:hAnsi="宋体" w:cs="宋体"/>
                <w:bCs/>
                <w:szCs w:val="21"/>
              </w:rPr>
            </w:pPr>
            <w:r>
              <w:rPr>
                <w:rFonts w:hint="eastAsia" w:ascii="宋体" w:hAnsi="宋体" w:cs="宋体"/>
                <w:bCs/>
                <w:szCs w:val="21"/>
              </w:rPr>
              <w:t>更换发动机缸盖（6缸）</w:t>
            </w:r>
          </w:p>
        </w:tc>
        <w:tc>
          <w:tcPr>
            <w:tcW w:w="549" w:type="pct"/>
            <w:tcBorders>
              <w:top w:val="single" w:color="auto" w:sz="4" w:space="0"/>
              <w:left w:val="single" w:color="auto" w:sz="4" w:space="0"/>
              <w:bottom w:val="single" w:color="auto" w:sz="4" w:space="0"/>
              <w:right w:val="single" w:color="auto" w:sz="4" w:space="0"/>
            </w:tcBorders>
            <w:vAlign w:val="bottom"/>
          </w:tcPr>
          <w:p w14:paraId="30048644">
            <w:pPr>
              <w:pStyle w:val="46"/>
              <w:autoSpaceDN w:val="0"/>
              <w:spacing w:line="300" w:lineRule="auto"/>
              <w:jc w:val="center"/>
              <w:rPr>
                <w:rFonts w:ascii="宋体" w:hAnsi="宋体" w:cs="宋体"/>
                <w:bCs/>
                <w:szCs w:val="21"/>
              </w:rPr>
            </w:pPr>
            <w:r>
              <w:rPr>
                <w:rFonts w:hint="eastAsia" w:ascii="宋体" w:hAnsi="宋体" w:cs="宋体"/>
                <w:bCs/>
                <w:szCs w:val="21"/>
              </w:rPr>
              <w:t>1,540</w:t>
            </w:r>
          </w:p>
        </w:tc>
        <w:tc>
          <w:tcPr>
            <w:tcW w:w="704" w:type="pct"/>
            <w:tcBorders>
              <w:top w:val="single" w:color="auto" w:sz="4" w:space="0"/>
              <w:left w:val="single" w:color="auto" w:sz="4" w:space="0"/>
              <w:bottom w:val="single" w:color="auto" w:sz="4" w:space="0"/>
              <w:right w:val="single" w:color="auto" w:sz="4" w:space="0"/>
            </w:tcBorders>
            <w:vAlign w:val="bottom"/>
          </w:tcPr>
          <w:p w14:paraId="4FBCEB93">
            <w:pPr>
              <w:pStyle w:val="46"/>
              <w:autoSpaceDN w:val="0"/>
              <w:spacing w:line="300" w:lineRule="auto"/>
              <w:jc w:val="center"/>
              <w:rPr>
                <w:rFonts w:ascii="宋体" w:hAnsi="宋体" w:cs="宋体"/>
                <w:bCs/>
                <w:szCs w:val="21"/>
              </w:rPr>
            </w:pPr>
            <w:r>
              <w:rPr>
                <w:rFonts w:hint="eastAsia" w:ascii="宋体" w:hAnsi="宋体" w:cs="宋体"/>
                <w:bCs/>
                <w:szCs w:val="21"/>
              </w:rPr>
              <w:t>1,400</w:t>
            </w:r>
          </w:p>
        </w:tc>
        <w:tc>
          <w:tcPr>
            <w:tcW w:w="502" w:type="pct"/>
            <w:tcBorders>
              <w:top w:val="single" w:color="auto" w:sz="4" w:space="0"/>
              <w:left w:val="single" w:color="auto" w:sz="4" w:space="0"/>
              <w:bottom w:val="single" w:color="auto" w:sz="4" w:space="0"/>
              <w:right w:val="single" w:color="auto" w:sz="4" w:space="0"/>
            </w:tcBorders>
            <w:vAlign w:val="bottom"/>
          </w:tcPr>
          <w:p w14:paraId="572E4161">
            <w:pPr>
              <w:pStyle w:val="46"/>
              <w:autoSpaceDN w:val="0"/>
              <w:spacing w:line="300" w:lineRule="auto"/>
              <w:jc w:val="center"/>
              <w:rPr>
                <w:rFonts w:ascii="宋体" w:hAnsi="宋体" w:cs="宋体"/>
                <w:bCs/>
                <w:szCs w:val="21"/>
              </w:rPr>
            </w:pPr>
            <w:r>
              <w:rPr>
                <w:rFonts w:hint="eastAsia" w:ascii="宋体" w:hAnsi="宋体" w:cs="宋体"/>
                <w:bCs/>
                <w:szCs w:val="21"/>
              </w:rPr>
              <w:t>1,260</w:t>
            </w:r>
          </w:p>
        </w:tc>
        <w:tc>
          <w:tcPr>
            <w:tcW w:w="425" w:type="pct"/>
            <w:tcBorders>
              <w:top w:val="single" w:color="auto" w:sz="4" w:space="0"/>
              <w:left w:val="single" w:color="auto" w:sz="4" w:space="0"/>
              <w:bottom w:val="single" w:color="auto" w:sz="4" w:space="0"/>
            </w:tcBorders>
            <w:vAlign w:val="bottom"/>
          </w:tcPr>
          <w:p w14:paraId="3D9FB22E">
            <w:pPr>
              <w:pStyle w:val="46"/>
              <w:autoSpaceDN w:val="0"/>
              <w:spacing w:line="300" w:lineRule="auto"/>
              <w:rPr>
                <w:rFonts w:ascii="宋体" w:hAnsi="宋体" w:cs="宋体"/>
                <w:bCs/>
                <w:szCs w:val="21"/>
              </w:rPr>
            </w:pPr>
            <w:r>
              <w:rPr>
                <w:rFonts w:hint="eastAsia" w:ascii="宋体" w:hAnsi="宋体" w:cs="宋体"/>
                <w:bCs/>
                <w:szCs w:val="21"/>
              </w:rPr>
              <w:t>　</w:t>
            </w:r>
          </w:p>
        </w:tc>
      </w:tr>
      <w:tr w14:paraId="506ED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CF633F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F1CB905">
            <w:pPr>
              <w:pStyle w:val="46"/>
              <w:autoSpaceDN w:val="0"/>
              <w:spacing w:line="300" w:lineRule="auto"/>
              <w:jc w:val="center"/>
              <w:rPr>
                <w:rFonts w:ascii="宋体" w:hAnsi="宋体" w:cs="宋体"/>
                <w:bCs/>
                <w:szCs w:val="21"/>
              </w:rPr>
            </w:pPr>
            <w:r>
              <w:rPr>
                <w:rFonts w:hint="eastAsia" w:ascii="宋体" w:hAnsi="宋体" w:cs="宋体"/>
                <w:bCs/>
                <w:szCs w:val="21"/>
              </w:rPr>
              <w:t>251</w:t>
            </w:r>
          </w:p>
        </w:tc>
        <w:tc>
          <w:tcPr>
            <w:tcW w:w="2127" w:type="pct"/>
            <w:tcBorders>
              <w:top w:val="single" w:color="auto" w:sz="4" w:space="0"/>
              <w:left w:val="single" w:color="auto" w:sz="4" w:space="0"/>
              <w:bottom w:val="single" w:color="auto" w:sz="4" w:space="0"/>
              <w:right w:val="single" w:color="auto" w:sz="4" w:space="0"/>
            </w:tcBorders>
            <w:vAlign w:val="bottom"/>
          </w:tcPr>
          <w:p w14:paraId="36B3E440">
            <w:pPr>
              <w:pStyle w:val="46"/>
              <w:autoSpaceDN w:val="0"/>
              <w:spacing w:line="300" w:lineRule="auto"/>
              <w:rPr>
                <w:rFonts w:ascii="宋体" w:hAnsi="宋体" w:cs="宋体"/>
                <w:bCs/>
                <w:szCs w:val="21"/>
              </w:rPr>
            </w:pPr>
            <w:r>
              <w:rPr>
                <w:rFonts w:hint="eastAsia" w:ascii="宋体" w:hAnsi="宋体" w:cs="宋体"/>
                <w:bCs/>
                <w:szCs w:val="21"/>
              </w:rPr>
              <w:t>更换机油集滤器（不含吊装发动机）</w:t>
            </w:r>
          </w:p>
        </w:tc>
        <w:tc>
          <w:tcPr>
            <w:tcW w:w="549" w:type="pct"/>
            <w:tcBorders>
              <w:top w:val="single" w:color="auto" w:sz="4" w:space="0"/>
              <w:left w:val="single" w:color="auto" w:sz="4" w:space="0"/>
              <w:bottom w:val="single" w:color="auto" w:sz="4" w:space="0"/>
              <w:right w:val="single" w:color="auto" w:sz="4" w:space="0"/>
            </w:tcBorders>
            <w:vAlign w:val="bottom"/>
          </w:tcPr>
          <w:p w14:paraId="41C2925F">
            <w:pPr>
              <w:pStyle w:val="46"/>
              <w:autoSpaceDN w:val="0"/>
              <w:spacing w:line="300" w:lineRule="auto"/>
              <w:jc w:val="center"/>
              <w:rPr>
                <w:rFonts w:ascii="宋体" w:hAnsi="宋体" w:cs="宋体"/>
                <w:bCs/>
                <w:szCs w:val="21"/>
              </w:rPr>
            </w:pPr>
            <w:r>
              <w:rPr>
                <w:rFonts w:hint="eastAsia" w:ascii="宋体" w:hAnsi="宋体" w:cs="宋体"/>
                <w:bCs/>
                <w:szCs w:val="21"/>
              </w:rPr>
              <w:t>238</w:t>
            </w:r>
          </w:p>
        </w:tc>
        <w:tc>
          <w:tcPr>
            <w:tcW w:w="704" w:type="pct"/>
            <w:tcBorders>
              <w:top w:val="single" w:color="auto" w:sz="4" w:space="0"/>
              <w:left w:val="single" w:color="auto" w:sz="4" w:space="0"/>
              <w:bottom w:val="single" w:color="auto" w:sz="4" w:space="0"/>
              <w:right w:val="single" w:color="auto" w:sz="4" w:space="0"/>
            </w:tcBorders>
            <w:vAlign w:val="bottom"/>
          </w:tcPr>
          <w:p w14:paraId="55BCA455">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502" w:type="pct"/>
            <w:tcBorders>
              <w:top w:val="single" w:color="auto" w:sz="4" w:space="0"/>
              <w:left w:val="single" w:color="auto" w:sz="4" w:space="0"/>
              <w:bottom w:val="single" w:color="auto" w:sz="4" w:space="0"/>
              <w:right w:val="single" w:color="auto" w:sz="4" w:space="0"/>
            </w:tcBorders>
            <w:vAlign w:val="bottom"/>
          </w:tcPr>
          <w:p w14:paraId="3F5097BD">
            <w:pPr>
              <w:pStyle w:val="46"/>
              <w:autoSpaceDN w:val="0"/>
              <w:spacing w:line="300" w:lineRule="auto"/>
              <w:jc w:val="center"/>
              <w:rPr>
                <w:rFonts w:ascii="宋体" w:hAnsi="宋体" w:cs="宋体"/>
                <w:bCs/>
                <w:szCs w:val="21"/>
              </w:rPr>
            </w:pPr>
            <w:r>
              <w:rPr>
                <w:rFonts w:hint="eastAsia" w:ascii="宋体" w:hAnsi="宋体" w:cs="宋体"/>
                <w:bCs/>
                <w:szCs w:val="21"/>
              </w:rPr>
              <w:t>194</w:t>
            </w:r>
          </w:p>
        </w:tc>
        <w:tc>
          <w:tcPr>
            <w:tcW w:w="425" w:type="pct"/>
            <w:tcBorders>
              <w:top w:val="single" w:color="auto" w:sz="4" w:space="0"/>
              <w:left w:val="single" w:color="auto" w:sz="4" w:space="0"/>
              <w:bottom w:val="single" w:color="auto" w:sz="4" w:space="0"/>
            </w:tcBorders>
            <w:vAlign w:val="bottom"/>
          </w:tcPr>
          <w:p w14:paraId="2B901565">
            <w:pPr>
              <w:pStyle w:val="46"/>
              <w:autoSpaceDN w:val="0"/>
              <w:spacing w:line="300" w:lineRule="auto"/>
              <w:rPr>
                <w:rFonts w:ascii="宋体" w:hAnsi="宋体" w:cs="宋体"/>
                <w:bCs/>
                <w:szCs w:val="21"/>
              </w:rPr>
            </w:pPr>
            <w:r>
              <w:rPr>
                <w:rFonts w:hint="eastAsia" w:ascii="宋体" w:hAnsi="宋体" w:cs="宋体"/>
                <w:bCs/>
                <w:szCs w:val="21"/>
              </w:rPr>
              <w:t>　</w:t>
            </w:r>
          </w:p>
        </w:tc>
      </w:tr>
      <w:tr w14:paraId="4C1EC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883D2E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14EE577">
            <w:pPr>
              <w:pStyle w:val="46"/>
              <w:autoSpaceDN w:val="0"/>
              <w:spacing w:line="300" w:lineRule="auto"/>
              <w:jc w:val="center"/>
              <w:rPr>
                <w:rFonts w:ascii="宋体" w:hAnsi="宋体" w:cs="宋体"/>
                <w:bCs/>
                <w:szCs w:val="21"/>
              </w:rPr>
            </w:pPr>
            <w:r>
              <w:rPr>
                <w:rFonts w:hint="eastAsia" w:ascii="宋体" w:hAnsi="宋体" w:cs="宋体"/>
                <w:bCs/>
                <w:szCs w:val="21"/>
              </w:rPr>
              <w:t>252</w:t>
            </w:r>
          </w:p>
        </w:tc>
        <w:tc>
          <w:tcPr>
            <w:tcW w:w="2127" w:type="pct"/>
            <w:tcBorders>
              <w:top w:val="single" w:color="auto" w:sz="4" w:space="0"/>
              <w:left w:val="single" w:color="auto" w:sz="4" w:space="0"/>
              <w:bottom w:val="single" w:color="auto" w:sz="4" w:space="0"/>
              <w:right w:val="single" w:color="auto" w:sz="4" w:space="0"/>
            </w:tcBorders>
            <w:vAlign w:val="bottom"/>
          </w:tcPr>
          <w:p w14:paraId="2811952D">
            <w:pPr>
              <w:pStyle w:val="46"/>
              <w:autoSpaceDN w:val="0"/>
              <w:spacing w:line="300" w:lineRule="auto"/>
              <w:rPr>
                <w:rFonts w:ascii="宋体" w:hAnsi="宋体" w:cs="宋体"/>
                <w:bCs/>
                <w:szCs w:val="21"/>
              </w:rPr>
            </w:pPr>
            <w:r>
              <w:rPr>
                <w:rFonts w:hint="eastAsia" w:ascii="宋体" w:hAnsi="宋体" w:cs="宋体"/>
                <w:bCs/>
                <w:szCs w:val="21"/>
              </w:rPr>
              <w:t>更换机油泵总成（不含吊装发动机）</w:t>
            </w:r>
          </w:p>
        </w:tc>
        <w:tc>
          <w:tcPr>
            <w:tcW w:w="549" w:type="pct"/>
            <w:tcBorders>
              <w:top w:val="single" w:color="auto" w:sz="4" w:space="0"/>
              <w:left w:val="single" w:color="auto" w:sz="4" w:space="0"/>
              <w:bottom w:val="single" w:color="auto" w:sz="4" w:space="0"/>
              <w:right w:val="single" w:color="auto" w:sz="4" w:space="0"/>
            </w:tcBorders>
            <w:vAlign w:val="bottom"/>
          </w:tcPr>
          <w:p w14:paraId="28ABDCC9">
            <w:pPr>
              <w:pStyle w:val="46"/>
              <w:autoSpaceDN w:val="0"/>
              <w:spacing w:line="300" w:lineRule="auto"/>
              <w:jc w:val="center"/>
              <w:rPr>
                <w:rFonts w:ascii="宋体" w:hAnsi="宋体" w:cs="宋体"/>
                <w:bCs/>
                <w:szCs w:val="21"/>
              </w:rPr>
            </w:pPr>
            <w:r>
              <w:rPr>
                <w:rFonts w:hint="eastAsia" w:ascii="宋体" w:hAnsi="宋体" w:cs="宋体"/>
                <w:bCs/>
                <w:szCs w:val="21"/>
              </w:rPr>
              <w:t>238</w:t>
            </w:r>
          </w:p>
        </w:tc>
        <w:tc>
          <w:tcPr>
            <w:tcW w:w="704" w:type="pct"/>
            <w:tcBorders>
              <w:top w:val="single" w:color="auto" w:sz="4" w:space="0"/>
              <w:left w:val="single" w:color="auto" w:sz="4" w:space="0"/>
              <w:bottom w:val="single" w:color="auto" w:sz="4" w:space="0"/>
              <w:right w:val="single" w:color="auto" w:sz="4" w:space="0"/>
            </w:tcBorders>
            <w:vAlign w:val="bottom"/>
          </w:tcPr>
          <w:p w14:paraId="2A76C11B">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502" w:type="pct"/>
            <w:tcBorders>
              <w:top w:val="single" w:color="auto" w:sz="4" w:space="0"/>
              <w:left w:val="single" w:color="auto" w:sz="4" w:space="0"/>
              <w:bottom w:val="single" w:color="auto" w:sz="4" w:space="0"/>
              <w:right w:val="single" w:color="auto" w:sz="4" w:space="0"/>
            </w:tcBorders>
            <w:vAlign w:val="bottom"/>
          </w:tcPr>
          <w:p w14:paraId="537AA3D2">
            <w:pPr>
              <w:pStyle w:val="46"/>
              <w:autoSpaceDN w:val="0"/>
              <w:spacing w:line="300" w:lineRule="auto"/>
              <w:jc w:val="center"/>
              <w:rPr>
                <w:rFonts w:ascii="宋体" w:hAnsi="宋体" w:cs="宋体"/>
                <w:bCs/>
                <w:szCs w:val="21"/>
              </w:rPr>
            </w:pPr>
            <w:r>
              <w:rPr>
                <w:rFonts w:hint="eastAsia" w:ascii="宋体" w:hAnsi="宋体" w:cs="宋体"/>
                <w:bCs/>
                <w:szCs w:val="21"/>
              </w:rPr>
              <w:t>194</w:t>
            </w:r>
          </w:p>
        </w:tc>
        <w:tc>
          <w:tcPr>
            <w:tcW w:w="425" w:type="pct"/>
            <w:tcBorders>
              <w:top w:val="single" w:color="auto" w:sz="4" w:space="0"/>
              <w:left w:val="single" w:color="auto" w:sz="4" w:space="0"/>
              <w:bottom w:val="single" w:color="auto" w:sz="4" w:space="0"/>
            </w:tcBorders>
            <w:vAlign w:val="bottom"/>
          </w:tcPr>
          <w:p w14:paraId="29EDE0B6">
            <w:pPr>
              <w:pStyle w:val="46"/>
              <w:autoSpaceDN w:val="0"/>
              <w:spacing w:line="300" w:lineRule="auto"/>
              <w:rPr>
                <w:rFonts w:ascii="宋体" w:hAnsi="宋体" w:cs="宋体"/>
                <w:bCs/>
                <w:szCs w:val="21"/>
              </w:rPr>
            </w:pPr>
            <w:r>
              <w:rPr>
                <w:rFonts w:hint="eastAsia" w:ascii="宋体" w:hAnsi="宋体" w:cs="宋体"/>
                <w:bCs/>
                <w:szCs w:val="21"/>
              </w:rPr>
              <w:t>　</w:t>
            </w:r>
          </w:p>
        </w:tc>
      </w:tr>
      <w:tr w14:paraId="52ABB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64B5B9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112CB83">
            <w:pPr>
              <w:pStyle w:val="46"/>
              <w:autoSpaceDN w:val="0"/>
              <w:spacing w:line="300" w:lineRule="auto"/>
              <w:jc w:val="center"/>
              <w:rPr>
                <w:rFonts w:ascii="宋体" w:hAnsi="宋体" w:cs="宋体"/>
                <w:bCs/>
                <w:szCs w:val="21"/>
              </w:rPr>
            </w:pPr>
            <w:r>
              <w:rPr>
                <w:rFonts w:hint="eastAsia" w:ascii="宋体" w:hAnsi="宋体" w:cs="宋体"/>
                <w:bCs/>
                <w:szCs w:val="21"/>
              </w:rPr>
              <w:t>253</w:t>
            </w:r>
          </w:p>
        </w:tc>
        <w:tc>
          <w:tcPr>
            <w:tcW w:w="2127" w:type="pct"/>
            <w:tcBorders>
              <w:top w:val="single" w:color="auto" w:sz="4" w:space="0"/>
              <w:left w:val="single" w:color="auto" w:sz="4" w:space="0"/>
              <w:bottom w:val="single" w:color="auto" w:sz="4" w:space="0"/>
              <w:right w:val="single" w:color="auto" w:sz="4" w:space="0"/>
            </w:tcBorders>
            <w:vAlign w:val="bottom"/>
          </w:tcPr>
          <w:p w14:paraId="7603F45D">
            <w:pPr>
              <w:pStyle w:val="46"/>
              <w:autoSpaceDN w:val="0"/>
              <w:spacing w:line="300" w:lineRule="auto"/>
              <w:rPr>
                <w:rFonts w:ascii="宋体" w:hAnsi="宋体" w:cs="宋体"/>
                <w:bCs/>
                <w:szCs w:val="21"/>
              </w:rPr>
            </w:pPr>
            <w:r>
              <w:rPr>
                <w:rFonts w:hint="eastAsia" w:ascii="宋体" w:hAnsi="宋体" w:cs="宋体"/>
                <w:bCs/>
                <w:szCs w:val="21"/>
              </w:rPr>
              <w:t>更换曲轴皮带轮</w:t>
            </w:r>
          </w:p>
        </w:tc>
        <w:tc>
          <w:tcPr>
            <w:tcW w:w="549" w:type="pct"/>
            <w:tcBorders>
              <w:top w:val="single" w:color="auto" w:sz="4" w:space="0"/>
              <w:left w:val="single" w:color="auto" w:sz="4" w:space="0"/>
              <w:bottom w:val="single" w:color="auto" w:sz="4" w:space="0"/>
              <w:right w:val="single" w:color="auto" w:sz="4" w:space="0"/>
            </w:tcBorders>
            <w:vAlign w:val="bottom"/>
          </w:tcPr>
          <w:p w14:paraId="0C9EF360">
            <w:pPr>
              <w:pStyle w:val="46"/>
              <w:autoSpaceDN w:val="0"/>
              <w:spacing w:line="300" w:lineRule="auto"/>
              <w:jc w:val="center"/>
              <w:rPr>
                <w:rFonts w:ascii="宋体" w:hAnsi="宋体" w:cs="宋体"/>
                <w:bCs/>
                <w:szCs w:val="21"/>
              </w:rPr>
            </w:pPr>
            <w:r>
              <w:rPr>
                <w:rFonts w:hint="eastAsia" w:ascii="宋体" w:hAnsi="宋体" w:cs="宋体"/>
                <w:bCs/>
                <w:szCs w:val="21"/>
              </w:rPr>
              <w:t>330</w:t>
            </w:r>
          </w:p>
        </w:tc>
        <w:tc>
          <w:tcPr>
            <w:tcW w:w="704" w:type="pct"/>
            <w:tcBorders>
              <w:top w:val="single" w:color="auto" w:sz="4" w:space="0"/>
              <w:left w:val="single" w:color="auto" w:sz="4" w:space="0"/>
              <w:bottom w:val="single" w:color="auto" w:sz="4" w:space="0"/>
              <w:right w:val="single" w:color="auto" w:sz="4" w:space="0"/>
            </w:tcBorders>
            <w:vAlign w:val="bottom"/>
          </w:tcPr>
          <w:p w14:paraId="1573E399">
            <w:pPr>
              <w:pStyle w:val="46"/>
              <w:autoSpaceDN w:val="0"/>
              <w:spacing w:line="300" w:lineRule="auto"/>
              <w:jc w:val="center"/>
              <w:rPr>
                <w:rFonts w:ascii="宋体" w:hAnsi="宋体" w:cs="宋体"/>
                <w:bCs/>
                <w:szCs w:val="21"/>
              </w:rPr>
            </w:pPr>
            <w:r>
              <w:rPr>
                <w:rFonts w:hint="eastAsia" w:ascii="宋体" w:hAnsi="宋体" w:cs="宋体"/>
                <w:bCs/>
                <w:szCs w:val="21"/>
              </w:rPr>
              <w:t>300</w:t>
            </w:r>
          </w:p>
        </w:tc>
        <w:tc>
          <w:tcPr>
            <w:tcW w:w="502" w:type="pct"/>
            <w:tcBorders>
              <w:top w:val="single" w:color="auto" w:sz="4" w:space="0"/>
              <w:left w:val="single" w:color="auto" w:sz="4" w:space="0"/>
              <w:bottom w:val="single" w:color="auto" w:sz="4" w:space="0"/>
              <w:right w:val="single" w:color="auto" w:sz="4" w:space="0"/>
            </w:tcBorders>
            <w:vAlign w:val="bottom"/>
          </w:tcPr>
          <w:p w14:paraId="263662CD">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49BB4DCB">
            <w:pPr>
              <w:pStyle w:val="46"/>
              <w:autoSpaceDN w:val="0"/>
              <w:spacing w:line="300" w:lineRule="auto"/>
              <w:rPr>
                <w:rFonts w:ascii="宋体" w:hAnsi="宋体" w:cs="宋体"/>
                <w:bCs/>
                <w:szCs w:val="21"/>
              </w:rPr>
            </w:pPr>
            <w:r>
              <w:rPr>
                <w:rFonts w:hint="eastAsia" w:ascii="宋体" w:hAnsi="宋体" w:cs="宋体"/>
                <w:bCs/>
                <w:szCs w:val="21"/>
              </w:rPr>
              <w:t>　</w:t>
            </w:r>
          </w:p>
        </w:tc>
      </w:tr>
      <w:tr w14:paraId="33860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1AFCCF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BAEB38F">
            <w:pPr>
              <w:pStyle w:val="46"/>
              <w:autoSpaceDN w:val="0"/>
              <w:spacing w:line="300" w:lineRule="auto"/>
              <w:jc w:val="center"/>
              <w:rPr>
                <w:rFonts w:ascii="宋体" w:hAnsi="宋体" w:cs="宋体"/>
                <w:bCs/>
                <w:szCs w:val="21"/>
              </w:rPr>
            </w:pPr>
            <w:r>
              <w:rPr>
                <w:rFonts w:hint="eastAsia" w:ascii="宋体" w:hAnsi="宋体" w:cs="宋体"/>
                <w:bCs/>
                <w:szCs w:val="21"/>
              </w:rPr>
              <w:t>254</w:t>
            </w:r>
          </w:p>
        </w:tc>
        <w:tc>
          <w:tcPr>
            <w:tcW w:w="2127" w:type="pct"/>
            <w:tcBorders>
              <w:top w:val="single" w:color="auto" w:sz="4" w:space="0"/>
              <w:left w:val="single" w:color="auto" w:sz="4" w:space="0"/>
              <w:bottom w:val="single" w:color="auto" w:sz="4" w:space="0"/>
              <w:right w:val="single" w:color="auto" w:sz="4" w:space="0"/>
            </w:tcBorders>
            <w:vAlign w:val="bottom"/>
          </w:tcPr>
          <w:p w14:paraId="20BD767E">
            <w:pPr>
              <w:pStyle w:val="46"/>
              <w:autoSpaceDN w:val="0"/>
              <w:spacing w:line="300" w:lineRule="auto"/>
              <w:rPr>
                <w:rFonts w:ascii="宋体" w:hAnsi="宋体" w:cs="宋体"/>
                <w:bCs/>
                <w:szCs w:val="21"/>
              </w:rPr>
            </w:pPr>
            <w:r>
              <w:rPr>
                <w:rFonts w:hint="eastAsia" w:ascii="宋体" w:hAnsi="宋体" w:cs="宋体"/>
                <w:bCs/>
                <w:szCs w:val="21"/>
              </w:rPr>
              <w:t>拆装处理排气管前端接口漏气</w:t>
            </w:r>
          </w:p>
        </w:tc>
        <w:tc>
          <w:tcPr>
            <w:tcW w:w="549" w:type="pct"/>
            <w:tcBorders>
              <w:top w:val="single" w:color="auto" w:sz="4" w:space="0"/>
              <w:left w:val="single" w:color="auto" w:sz="4" w:space="0"/>
              <w:bottom w:val="single" w:color="auto" w:sz="4" w:space="0"/>
              <w:right w:val="single" w:color="auto" w:sz="4" w:space="0"/>
            </w:tcBorders>
            <w:vAlign w:val="bottom"/>
          </w:tcPr>
          <w:p w14:paraId="769A364B">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65015FA7">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02ADCB25">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33AEC197">
            <w:pPr>
              <w:pStyle w:val="46"/>
              <w:autoSpaceDN w:val="0"/>
              <w:spacing w:line="300" w:lineRule="auto"/>
              <w:rPr>
                <w:rFonts w:ascii="宋体" w:hAnsi="宋体" w:cs="宋体"/>
                <w:bCs/>
                <w:szCs w:val="21"/>
              </w:rPr>
            </w:pPr>
            <w:r>
              <w:rPr>
                <w:rFonts w:hint="eastAsia" w:ascii="宋体" w:hAnsi="宋体" w:cs="宋体"/>
                <w:bCs/>
                <w:szCs w:val="21"/>
              </w:rPr>
              <w:t>　</w:t>
            </w:r>
          </w:p>
        </w:tc>
      </w:tr>
      <w:tr w14:paraId="39ABD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E0E7F6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D6FF3FC">
            <w:pPr>
              <w:pStyle w:val="46"/>
              <w:autoSpaceDN w:val="0"/>
              <w:spacing w:line="300" w:lineRule="auto"/>
              <w:jc w:val="center"/>
              <w:rPr>
                <w:rFonts w:ascii="宋体" w:hAnsi="宋体" w:cs="宋体"/>
                <w:bCs/>
                <w:szCs w:val="21"/>
              </w:rPr>
            </w:pPr>
            <w:r>
              <w:rPr>
                <w:rFonts w:hint="eastAsia" w:ascii="宋体" w:hAnsi="宋体" w:cs="宋体"/>
                <w:bCs/>
                <w:szCs w:val="21"/>
              </w:rPr>
              <w:t>255</w:t>
            </w:r>
          </w:p>
        </w:tc>
        <w:tc>
          <w:tcPr>
            <w:tcW w:w="2127" w:type="pct"/>
            <w:tcBorders>
              <w:top w:val="single" w:color="auto" w:sz="4" w:space="0"/>
              <w:left w:val="single" w:color="auto" w:sz="4" w:space="0"/>
              <w:bottom w:val="single" w:color="auto" w:sz="4" w:space="0"/>
              <w:right w:val="single" w:color="auto" w:sz="4" w:space="0"/>
            </w:tcBorders>
            <w:vAlign w:val="bottom"/>
          </w:tcPr>
          <w:p w14:paraId="3DB8D5B8">
            <w:pPr>
              <w:pStyle w:val="46"/>
              <w:autoSpaceDN w:val="0"/>
              <w:spacing w:line="300" w:lineRule="auto"/>
              <w:rPr>
                <w:rFonts w:ascii="宋体" w:hAnsi="宋体" w:cs="宋体"/>
                <w:bCs/>
                <w:szCs w:val="21"/>
              </w:rPr>
            </w:pPr>
            <w:r>
              <w:rPr>
                <w:rFonts w:hint="eastAsia" w:ascii="宋体" w:hAnsi="宋体" w:cs="宋体"/>
                <w:bCs/>
                <w:szCs w:val="21"/>
              </w:rPr>
              <w:t>拆装进气岐管</w:t>
            </w:r>
          </w:p>
        </w:tc>
        <w:tc>
          <w:tcPr>
            <w:tcW w:w="549" w:type="pct"/>
            <w:tcBorders>
              <w:top w:val="single" w:color="auto" w:sz="4" w:space="0"/>
              <w:left w:val="single" w:color="auto" w:sz="4" w:space="0"/>
              <w:bottom w:val="single" w:color="auto" w:sz="4" w:space="0"/>
              <w:right w:val="single" w:color="auto" w:sz="4" w:space="0"/>
            </w:tcBorders>
            <w:vAlign w:val="bottom"/>
          </w:tcPr>
          <w:p w14:paraId="0AC77534">
            <w:pPr>
              <w:pStyle w:val="46"/>
              <w:autoSpaceDN w:val="0"/>
              <w:spacing w:line="300" w:lineRule="auto"/>
              <w:jc w:val="center"/>
              <w:rPr>
                <w:rFonts w:ascii="宋体" w:hAnsi="宋体" w:cs="宋体"/>
                <w:bCs/>
                <w:szCs w:val="21"/>
              </w:rPr>
            </w:pPr>
            <w:r>
              <w:rPr>
                <w:rFonts w:hint="eastAsia" w:ascii="宋体" w:hAnsi="宋体" w:cs="宋体"/>
                <w:bCs/>
                <w:szCs w:val="21"/>
              </w:rPr>
              <w:t>462</w:t>
            </w:r>
          </w:p>
        </w:tc>
        <w:tc>
          <w:tcPr>
            <w:tcW w:w="704" w:type="pct"/>
            <w:tcBorders>
              <w:top w:val="single" w:color="auto" w:sz="4" w:space="0"/>
              <w:left w:val="single" w:color="auto" w:sz="4" w:space="0"/>
              <w:bottom w:val="single" w:color="auto" w:sz="4" w:space="0"/>
              <w:right w:val="single" w:color="auto" w:sz="4" w:space="0"/>
            </w:tcBorders>
            <w:vAlign w:val="bottom"/>
          </w:tcPr>
          <w:p w14:paraId="540EF342">
            <w:pPr>
              <w:pStyle w:val="46"/>
              <w:autoSpaceDN w:val="0"/>
              <w:spacing w:line="300" w:lineRule="auto"/>
              <w:jc w:val="center"/>
              <w:rPr>
                <w:rFonts w:ascii="宋体" w:hAnsi="宋体" w:cs="宋体"/>
                <w:bCs/>
                <w:szCs w:val="21"/>
              </w:rPr>
            </w:pPr>
            <w:r>
              <w:rPr>
                <w:rFonts w:hint="eastAsia" w:ascii="宋体" w:hAnsi="宋体" w:cs="宋体"/>
                <w:bCs/>
                <w:szCs w:val="21"/>
              </w:rPr>
              <w:t>420</w:t>
            </w:r>
          </w:p>
        </w:tc>
        <w:tc>
          <w:tcPr>
            <w:tcW w:w="502" w:type="pct"/>
            <w:tcBorders>
              <w:top w:val="single" w:color="auto" w:sz="4" w:space="0"/>
              <w:left w:val="single" w:color="auto" w:sz="4" w:space="0"/>
              <w:bottom w:val="single" w:color="auto" w:sz="4" w:space="0"/>
              <w:right w:val="single" w:color="auto" w:sz="4" w:space="0"/>
            </w:tcBorders>
            <w:vAlign w:val="bottom"/>
          </w:tcPr>
          <w:p w14:paraId="2E8C1032">
            <w:pPr>
              <w:pStyle w:val="46"/>
              <w:autoSpaceDN w:val="0"/>
              <w:spacing w:line="300" w:lineRule="auto"/>
              <w:jc w:val="center"/>
              <w:rPr>
                <w:rFonts w:ascii="宋体" w:hAnsi="宋体" w:cs="宋体"/>
                <w:bCs/>
                <w:szCs w:val="21"/>
              </w:rPr>
            </w:pPr>
            <w:r>
              <w:rPr>
                <w:rFonts w:hint="eastAsia" w:ascii="宋体" w:hAnsi="宋体" w:cs="宋体"/>
                <w:bCs/>
                <w:szCs w:val="21"/>
              </w:rPr>
              <w:t>378</w:t>
            </w:r>
          </w:p>
        </w:tc>
        <w:tc>
          <w:tcPr>
            <w:tcW w:w="425" w:type="pct"/>
            <w:tcBorders>
              <w:top w:val="single" w:color="auto" w:sz="4" w:space="0"/>
              <w:left w:val="single" w:color="auto" w:sz="4" w:space="0"/>
              <w:bottom w:val="single" w:color="auto" w:sz="4" w:space="0"/>
            </w:tcBorders>
            <w:vAlign w:val="bottom"/>
          </w:tcPr>
          <w:p w14:paraId="53C682AA">
            <w:pPr>
              <w:pStyle w:val="46"/>
              <w:autoSpaceDN w:val="0"/>
              <w:spacing w:line="300" w:lineRule="auto"/>
              <w:rPr>
                <w:rFonts w:ascii="宋体" w:hAnsi="宋体" w:cs="宋体"/>
                <w:bCs/>
                <w:szCs w:val="21"/>
              </w:rPr>
            </w:pPr>
            <w:r>
              <w:rPr>
                <w:rFonts w:hint="eastAsia" w:ascii="宋体" w:hAnsi="宋体" w:cs="宋体"/>
                <w:bCs/>
                <w:szCs w:val="21"/>
              </w:rPr>
              <w:t>　</w:t>
            </w:r>
          </w:p>
        </w:tc>
      </w:tr>
      <w:tr w14:paraId="0A884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067C0D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CF71D85">
            <w:pPr>
              <w:pStyle w:val="46"/>
              <w:autoSpaceDN w:val="0"/>
              <w:spacing w:line="300" w:lineRule="auto"/>
              <w:jc w:val="center"/>
              <w:rPr>
                <w:rFonts w:ascii="宋体" w:hAnsi="宋体" w:cs="宋体"/>
                <w:bCs/>
                <w:szCs w:val="21"/>
              </w:rPr>
            </w:pPr>
            <w:r>
              <w:rPr>
                <w:rFonts w:hint="eastAsia" w:ascii="宋体" w:hAnsi="宋体" w:cs="宋体"/>
                <w:bCs/>
                <w:szCs w:val="21"/>
              </w:rPr>
              <w:t>256</w:t>
            </w:r>
          </w:p>
        </w:tc>
        <w:tc>
          <w:tcPr>
            <w:tcW w:w="2127" w:type="pct"/>
            <w:tcBorders>
              <w:top w:val="single" w:color="auto" w:sz="4" w:space="0"/>
              <w:left w:val="single" w:color="auto" w:sz="4" w:space="0"/>
              <w:bottom w:val="single" w:color="auto" w:sz="4" w:space="0"/>
              <w:right w:val="single" w:color="auto" w:sz="4" w:space="0"/>
            </w:tcBorders>
            <w:vAlign w:val="bottom"/>
          </w:tcPr>
          <w:p w14:paraId="051F93FF">
            <w:pPr>
              <w:pStyle w:val="46"/>
              <w:autoSpaceDN w:val="0"/>
              <w:spacing w:line="300" w:lineRule="auto"/>
              <w:rPr>
                <w:rFonts w:ascii="宋体" w:hAnsi="宋体" w:cs="宋体"/>
                <w:bCs/>
                <w:szCs w:val="21"/>
              </w:rPr>
            </w:pPr>
            <w:r>
              <w:rPr>
                <w:rFonts w:hint="eastAsia" w:ascii="宋体" w:hAnsi="宋体" w:cs="宋体"/>
                <w:bCs/>
                <w:szCs w:val="21"/>
              </w:rPr>
              <w:t>拆装排气管岐管</w:t>
            </w:r>
          </w:p>
        </w:tc>
        <w:tc>
          <w:tcPr>
            <w:tcW w:w="549" w:type="pct"/>
            <w:tcBorders>
              <w:top w:val="single" w:color="auto" w:sz="4" w:space="0"/>
              <w:left w:val="single" w:color="auto" w:sz="4" w:space="0"/>
              <w:bottom w:val="single" w:color="auto" w:sz="4" w:space="0"/>
              <w:right w:val="single" w:color="auto" w:sz="4" w:space="0"/>
            </w:tcBorders>
            <w:vAlign w:val="bottom"/>
          </w:tcPr>
          <w:p w14:paraId="7B38BCE7">
            <w:pPr>
              <w:pStyle w:val="46"/>
              <w:autoSpaceDN w:val="0"/>
              <w:spacing w:line="300" w:lineRule="auto"/>
              <w:jc w:val="center"/>
              <w:rPr>
                <w:rFonts w:ascii="宋体" w:hAnsi="宋体" w:cs="宋体"/>
                <w:bCs/>
                <w:szCs w:val="21"/>
              </w:rPr>
            </w:pPr>
            <w:r>
              <w:rPr>
                <w:rFonts w:hint="eastAsia" w:ascii="宋体" w:hAnsi="宋体" w:cs="宋体"/>
                <w:bCs/>
                <w:szCs w:val="21"/>
              </w:rPr>
              <w:t>396</w:t>
            </w:r>
          </w:p>
        </w:tc>
        <w:tc>
          <w:tcPr>
            <w:tcW w:w="704" w:type="pct"/>
            <w:tcBorders>
              <w:top w:val="single" w:color="auto" w:sz="4" w:space="0"/>
              <w:left w:val="single" w:color="auto" w:sz="4" w:space="0"/>
              <w:bottom w:val="single" w:color="auto" w:sz="4" w:space="0"/>
              <w:right w:val="single" w:color="auto" w:sz="4" w:space="0"/>
            </w:tcBorders>
            <w:vAlign w:val="bottom"/>
          </w:tcPr>
          <w:p w14:paraId="64EE4AA0">
            <w:pPr>
              <w:pStyle w:val="46"/>
              <w:autoSpaceDN w:val="0"/>
              <w:spacing w:line="300" w:lineRule="auto"/>
              <w:jc w:val="center"/>
              <w:rPr>
                <w:rFonts w:ascii="宋体" w:hAnsi="宋体" w:cs="宋体"/>
                <w:bCs/>
                <w:szCs w:val="21"/>
              </w:rPr>
            </w:pPr>
            <w:r>
              <w:rPr>
                <w:rFonts w:hint="eastAsia" w:ascii="宋体" w:hAnsi="宋体" w:cs="宋体"/>
                <w:bCs/>
                <w:szCs w:val="21"/>
              </w:rPr>
              <w:t>360</w:t>
            </w:r>
          </w:p>
        </w:tc>
        <w:tc>
          <w:tcPr>
            <w:tcW w:w="502" w:type="pct"/>
            <w:tcBorders>
              <w:top w:val="single" w:color="auto" w:sz="4" w:space="0"/>
              <w:left w:val="single" w:color="auto" w:sz="4" w:space="0"/>
              <w:bottom w:val="single" w:color="auto" w:sz="4" w:space="0"/>
              <w:right w:val="single" w:color="auto" w:sz="4" w:space="0"/>
            </w:tcBorders>
            <w:vAlign w:val="bottom"/>
          </w:tcPr>
          <w:p w14:paraId="62E49DAC">
            <w:pPr>
              <w:pStyle w:val="46"/>
              <w:autoSpaceDN w:val="0"/>
              <w:spacing w:line="300" w:lineRule="auto"/>
              <w:jc w:val="center"/>
              <w:rPr>
                <w:rFonts w:ascii="宋体" w:hAnsi="宋体" w:cs="宋体"/>
                <w:bCs/>
                <w:szCs w:val="21"/>
              </w:rPr>
            </w:pPr>
            <w:r>
              <w:rPr>
                <w:rFonts w:hint="eastAsia" w:ascii="宋体" w:hAnsi="宋体" w:cs="宋体"/>
                <w:bCs/>
                <w:szCs w:val="21"/>
              </w:rPr>
              <w:t>324</w:t>
            </w:r>
          </w:p>
        </w:tc>
        <w:tc>
          <w:tcPr>
            <w:tcW w:w="425" w:type="pct"/>
            <w:tcBorders>
              <w:top w:val="single" w:color="auto" w:sz="4" w:space="0"/>
              <w:left w:val="single" w:color="auto" w:sz="4" w:space="0"/>
              <w:bottom w:val="single" w:color="auto" w:sz="4" w:space="0"/>
            </w:tcBorders>
            <w:vAlign w:val="bottom"/>
          </w:tcPr>
          <w:p w14:paraId="4214F038">
            <w:pPr>
              <w:pStyle w:val="46"/>
              <w:autoSpaceDN w:val="0"/>
              <w:spacing w:line="300" w:lineRule="auto"/>
              <w:rPr>
                <w:rFonts w:ascii="宋体" w:hAnsi="宋体" w:cs="宋体"/>
                <w:bCs/>
                <w:szCs w:val="21"/>
              </w:rPr>
            </w:pPr>
            <w:r>
              <w:rPr>
                <w:rFonts w:hint="eastAsia" w:ascii="宋体" w:hAnsi="宋体" w:cs="宋体"/>
                <w:bCs/>
                <w:szCs w:val="21"/>
              </w:rPr>
              <w:t>　</w:t>
            </w:r>
          </w:p>
        </w:tc>
      </w:tr>
      <w:tr w14:paraId="42BD8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A0D99C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9749558">
            <w:pPr>
              <w:pStyle w:val="46"/>
              <w:autoSpaceDN w:val="0"/>
              <w:spacing w:line="300" w:lineRule="auto"/>
              <w:jc w:val="center"/>
              <w:rPr>
                <w:rFonts w:ascii="宋体" w:hAnsi="宋体" w:cs="宋体"/>
                <w:bCs/>
                <w:szCs w:val="21"/>
              </w:rPr>
            </w:pPr>
            <w:r>
              <w:rPr>
                <w:rFonts w:hint="eastAsia" w:ascii="宋体" w:hAnsi="宋体" w:cs="宋体"/>
                <w:bCs/>
                <w:szCs w:val="21"/>
              </w:rPr>
              <w:t>257</w:t>
            </w:r>
          </w:p>
        </w:tc>
        <w:tc>
          <w:tcPr>
            <w:tcW w:w="2127" w:type="pct"/>
            <w:tcBorders>
              <w:top w:val="single" w:color="auto" w:sz="4" w:space="0"/>
              <w:left w:val="single" w:color="auto" w:sz="4" w:space="0"/>
              <w:bottom w:val="single" w:color="auto" w:sz="4" w:space="0"/>
              <w:right w:val="single" w:color="auto" w:sz="4" w:space="0"/>
            </w:tcBorders>
            <w:vAlign w:val="bottom"/>
          </w:tcPr>
          <w:p w14:paraId="2BE76717">
            <w:pPr>
              <w:pStyle w:val="46"/>
              <w:autoSpaceDN w:val="0"/>
              <w:spacing w:line="300" w:lineRule="auto"/>
              <w:rPr>
                <w:rFonts w:ascii="宋体" w:hAnsi="宋体" w:cs="宋体"/>
                <w:bCs/>
                <w:szCs w:val="21"/>
              </w:rPr>
            </w:pPr>
            <w:r>
              <w:rPr>
                <w:rFonts w:hint="eastAsia" w:ascii="宋体" w:hAnsi="宋体" w:cs="宋体"/>
                <w:bCs/>
                <w:szCs w:val="21"/>
              </w:rPr>
              <w:t>更换风扇偶合器</w:t>
            </w:r>
          </w:p>
        </w:tc>
        <w:tc>
          <w:tcPr>
            <w:tcW w:w="549" w:type="pct"/>
            <w:tcBorders>
              <w:top w:val="single" w:color="auto" w:sz="4" w:space="0"/>
              <w:left w:val="single" w:color="auto" w:sz="4" w:space="0"/>
              <w:bottom w:val="single" w:color="auto" w:sz="4" w:space="0"/>
              <w:right w:val="single" w:color="auto" w:sz="4" w:space="0"/>
            </w:tcBorders>
            <w:vAlign w:val="bottom"/>
          </w:tcPr>
          <w:p w14:paraId="54B72CA7">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3A3D152D">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34D6366E">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6514D0F6">
            <w:pPr>
              <w:pStyle w:val="46"/>
              <w:autoSpaceDN w:val="0"/>
              <w:spacing w:line="300" w:lineRule="auto"/>
              <w:rPr>
                <w:rFonts w:ascii="宋体" w:hAnsi="宋体" w:cs="宋体"/>
                <w:bCs/>
                <w:szCs w:val="21"/>
              </w:rPr>
            </w:pPr>
            <w:r>
              <w:rPr>
                <w:rFonts w:hint="eastAsia" w:ascii="宋体" w:hAnsi="宋体" w:cs="宋体"/>
                <w:bCs/>
                <w:szCs w:val="21"/>
              </w:rPr>
              <w:t>　</w:t>
            </w:r>
          </w:p>
        </w:tc>
      </w:tr>
      <w:tr w14:paraId="4251D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8C612C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BC9339D">
            <w:pPr>
              <w:pStyle w:val="46"/>
              <w:autoSpaceDN w:val="0"/>
              <w:spacing w:line="300" w:lineRule="auto"/>
              <w:jc w:val="center"/>
              <w:rPr>
                <w:rFonts w:ascii="宋体" w:hAnsi="宋体" w:cs="宋体"/>
                <w:bCs/>
                <w:szCs w:val="21"/>
              </w:rPr>
            </w:pPr>
            <w:r>
              <w:rPr>
                <w:rFonts w:hint="eastAsia" w:ascii="宋体" w:hAnsi="宋体" w:cs="宋体"/>
                <w:bCs/>
                <w:szCs w:val="21"/>
              </w:rPr>
              <w:t>258</w:t>
            </w:r>
          </w:p>
        </w:tc>
        <w:tc>
          <w:tcPr>
            <w:tcW w:w="2127" w:type="pct"/>
            <w:tcBorders>
              <w:top w:val="single" w:color="auto" w:sz="4" w:space="0"/>
              <w:left w:val="single" w:color="auto" w:sz="4" w:space="0"/>
              <w:bottom w:val="single" w:color="auto" w:sz="4" w:space="0"/>
              <w:right w:val="single" w:color="auto" w:sz="4" w:space="0"/>
            </w:tcBorders>
            <w:vAlign w:val="bottom"/>
          </w:tcPr>
          <w:p w14:paraId="7D44B0D0">
            <w:pPr>
              <w:pStyle w:val="46"/>
              <w:autoSpaceDN w:val="0"/>
              <w:spacing w:line="300" w:lineRule="auto"/>
              <w:rPr>
                <w:rFonts w:ascii="宋体" w:hAnsi="宋体" w:cs="宋体"/>
                <w:bCs/>
                <w:szCs w:val="21"/>
              </w:rPr>
            </w:pPr>
            <w:r>
              <w:rPr>
                <w:rFonts w:hint="eastAsia" w:ascii="宋体" w:hAnsi="宋体" w:cs="宋体"/>
                <w:bCs/>
                <w:szCs w:val="21"/>
              </w:rPr>
              <w:t>检修汽油泵</w:t>
            </w:r>
          </w:p>
        </w:tc>
        <w:tc>
          <w:tcPr>
            <w:tcW w:w="549" w:type="pct"/>
            <w:tcBorders>
              <w:top w:val="single" w:color="auto" w:sz="4" w:space="0"/>
              <w:left w:val="single" w:color="auto" w:sz="4" w:space="0"/>
              <w:bottom w:val="single" w:color="auto" w:sz="4" w:space="0"/>
              <w:right w:val="single" w:color="auto" w:sz="4" w:space="0"/>
            </w:tcBorders>
            <w:vAlign w:val="bottom"/>
          </w:tcPr>
          <w:p w14:paraId="0E5209C6">
            <w:pPr>
              <w:pStyle w:val="46"/>
              <w:autoSpaceDN w:val="0"/>
              <w:spacing w:line="300" w:lineRule="auto"/>
              <w:jc w:val="center"/>
              <w:rPr>
                <w:rFonts w:ascii="宋体" w:hAnsi="宋体" w:cs="宋体"/>
                <w:bCs/>
                <w:szCs w:val="21"/>
              </w:rPr>
            </w:pPr>
            <w:r>
              <w:rPr>
                <w:rFonts w:hint="eastAsia" w:ascii="宋体" w:hAnsi="宋体" w:cs="宋体"/>
                <w:bCs/>
                <w:szCs w:val="21"/>
              </w:rPr>
              <w:t>370</w:t>
            </w:r>
          </w:p>
        </w:tc>
        <w:tc>
          <w:tcPr>
            <w:tcW w:w="704" w:type="pct"/>
            <w:tcBorders>
              <w:top w:val="single" w:color="auto" w:sz="4" w:space="0"/>
              <w:left w:val="single" w:color="auto" w:sz="4" w:space="0"/>
              <w:bottom w:val="single" w:color="auto" w:sz="4" w:space="0"/>
              <w:right w:val="single" w:color="auto" w:sz="4" w:space="0"/>
            </w:tcBorders>
            <w:vAlign w:val="bottom"/>
          </w:tcPr>
          <w:p w14:paraId="5B3DE009">
            <w:pPr>
              <w:pStyle w:val="46"/>
              <w:autoSpaceDN w:val="0"/>
              <w:spacing w:line="300" w:lineRule="auto"/>
              <w:jc w:val="center"/>
              <w:rPr>
                <w:rFonts w:ascii="宋体" w:hAnsi="宋体" w:cs="宋体"/>
                <w:bCs/>
                <w:szCs w:val="21"/>
              </w:rPr>
            </w:pPr>
            <w:r>
              <w:rPr>
                <w:rFonts w:hint="eastAsia" w:ascii="宋体" w:hAnsi="宋体" w:cs="宋体"/>
                <w:bCs/>
                <w:szCs w:val="21"/>
              </w:rPr>
              <w:t>336</w:t>
            </w:r>
          </w:p>
        </w:tc>
        <w:tc>
          <w:tcPr>
            <w:tcW w:w="502" w:type="pct"/>
            <w:tcBorders>
              <w:top w:val="single" w:color="auto" w:sz="4" w:space="0"/>
              <w:left w:val="single" w:color="auto" w:sz="4" w:space="0"/>
              <w:bottom w:val="single" w:color="auto" w:sz="4" w:space="0"/>
              <w:right w:val="single" w:color="auto" w:sz="4" w:space="0"/>
            </w:tcBorders>
            <w:vAlign w:val="bottom"/>
          </w:tcPr>
          <w:p w14:paraId="27825FA3">
            <w:pPr>
              <w:pStyle w:val="46"/>
              <w:autoSpaceDN w:val="0"/>
              <w:spacing w:line="300" w:lineRule="auto"/>
              <w:jc w:val="center"/>
              <w:rPr>
                <w:rFonts w:ascii="宋体" w:hAnsi="宋体" w:cs="宋体"/>
                <w:bCs/>
                <w:szCs w:val="21"/>
              </w:rPr>
            </w:pPr>
            <w:r>
              <w:rPr>
                <w:rFonts w:hint="eastAsia" w:ascii="宋体" w:hAnsi="宋体" w:cs="宋体"/>
                <w:bCs/>
                <w:szCs w:val="21"/>
              </w:rPr>
              <w:t>302</w:t>
            </w:r>
          </w:p>
        </w:tc>
        <w:tc>
          <w:tcPr>
            <w:tcW w:w="425" w:type="pct"/>
            <w:tcBorders>
              <w:top w:val="single" w:color="auto" w:sz="4" w:space="0"/>
              <w:left w:val="single" w:color="auto" w:sz="4" w:space="0"/>
              <w:bottom w:val="single" w:color="auto" w:sz="4" w:space="0"/>
            </w:tcBorders>
            <w:vAlign w:val="bottom"/>
          </w:tcPr>
          <w:p w14:paraId="6BCC855D">
            <w:pPr>
              <w:pStyle w:val="46"/>
              <w:autoSpaceDN w:val="0"/>
              <w:spacing w:line="300" w:lineRule="auto"/>
              <w:rPr>
                <w:rFonts w:ascii="宋体" w:hAnsi="宋体" w:cs="宋体"/>
                <w:bCs/>
                <w:szCs w:val="21"/>
              </w:rPr>
            </w:pPr>
            <w:r>
              <w:rPr>
                <w:rFonts w:hint="eastAsia" w:ascii="宋体" w:hAnsi="宋体" w:cs="宋体"/>
                <w:bCs/>
                <w:szCs w:val="21"/>
              </w:rPr>
              <w:t>　</w:t>
            </w:r>
          </w:p>
        </w:tc>
      </w:tr>
      <w:tr w14:paraId="73351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CE1C49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8AA0FF3">
            <w:pPr>
              <w:pStyle w:val="46"/>
              <w:autoSpaceDN w:val="0"/>
              <w:spacing w:line="300" w:lineRule="auto"/>
              <w:jc w:val="center"/>
              <w:rPr>
                <w:rFonts w:ascii="宋体" w:hAnsi="宋体" w:cs="宋体"/>
                <w:bCs/>
                <w:szCs w:val="21"/>
              </w:rPr>
            </w:pPr>
            <w:r>
              <w:rPr>
                <w:rFonts w:hint="eastAsia" w:ascii="宋体" w:hAnsi="宋体" w:cs="宋体"/>
                <w:bCs/>
                <w:szCs w:val="21"/>
              </w:rPr>
              <w:t>259</w:t>
            </w:r>
          </w:p>
        </w:tc>
        <w:tc>
          <w:tcPr>
            <w:tcW w:w="2127" w:type="pct"/>
            <w:tcBorders>
              <w:top w:val="single" w:color="auto" w:sz="4" w:space="0"/>
              <w:left w:val="single" w:color="auto" w:sz="4" w:space="0"/>
              <w:bottom w:val="single" w:color="auto" w:sz="4" w:space="0"/>
              <w:right w:val="single" w:color="auto" w:sz="4" w:space="0"/>
            </w:tcBorders>
            <w:vAlign w:val="bottom"/>
          </w:tcPr>
          <w:p w14:paraId="5FC7250C">
            <w:pPr>
              <w:pStyle w:val="46"/>
              <w:autoSpaceDN w:val="0"/>
              <w:spacing w:line="300" w:lineRule="auto"/>
              <w:rPr>
                <w:rFonts w:ascii="宋体" w:hAnsi="宋体" w:cs="宋体"/>
                <w:bCs/>
                <w:szCs w:val="21"/>
              </w:rPr>
            </w:pPr>
            <w:r>
              <w:rPr>
                <w:rFonts w:hint="eastAsia" w:ascii="宋体" w:hAnsi="宋体" w:cs="宋体"/>
                <w:bCs/>
                <w:szCs w:val="21"/>
              </w:rPr>
              <w:t>清洗燃油箱</w:t>
            </w:r>
          </w:p>
        </w:tc>
        <w:tc>
          <w:tcPr>
            <w:tcW w:w="549" w:type="pct"/>
            <w:tcBorders>
              <w:top w:val="single" w:color="auto" w:sz="4" w:space="0"/>
              <w:left w:val="single" w:color="auto" w:sz="4" w:space="0"/>
              <w:bottom w:val="single" w:color="auto" w:sz="4" w:space="0"/>
              <w:right w:val="single" w:color="auto" w:sz="4" w:space="0"/>
            </w:tcBorders>
            <w:vAlign w:val="bottom"/>
          </w:tcPr>
          <w:p w14:paraId="1E9B834B">
            <w:pPr>
              <w:pStyle w:val="46"/>
              <w:autoSpaceDN w:val="0"/>
              <w:spacing w:line="300" w:lineRule="auto"/>
              <w:jc w:val="center"/>
              <w:rPr>
                <w:rFonts w:ascii="宋体" w:hAnsi="宋体" w:cs="宋体"/>
                <w:bCs/>
                <w:szCs w:val="21"/>
              </w:rPr>
            </w:pPr>
            <w:r>
              <w:rPr>
                <w:rFonts w:hint="eastAsia" w:ascii="宋体" w:hAnsi="宋体" w:cs="宋体"/>
                <w:bCs/>
                <w:szCs w:val="21"/>
              </w:rPr>
              <w:t>396</w:t>
            </w:r>
          </w:p>
        </w:tc>
        <w:tc>
          <w:tcPr>
            <w:tcW w:w="704" w:type="pct"/>
            <w:tcBorders>
              <w:top w:val="single" w:color="auto" w:sz="4" w:space="0"/>
              <w:left w:val="single" w:color="auto" w:sz="4" w:space="0"/>
              <w:bottom w:val="single" w:color="auto" w:sz="4" w:space="0"/>
              <w:right w:val="single" w:color="auto" w:sz="4" w:space="0"/>
            </w:tcBorders>
            <w:vAlign w:val="bottom"/>
          </w:tcPr>
          <w:p w14:paraId="07FF67F0">
            <w:pPr>
              <w:pStyle w:val="46"/>
              <w:autoSpaceDN w:val="0"/>
              <w:spacing w:line="300" w:lineRule="auto"/>
              <w:jc w:val="center"/>
              <w:rPr>
                <w:rFonts w:ascii="宋体" w:hAnsi="宋体" w:cs="宋体"/>
                <w:bCs/>
                <w:szCs w:val="21"/>
              </w:rPr>
            </w:pPr>
            <w:r>
              <w:rPr>
                <w:rFonts w:hint="eastAsia" w:ascii="宋体" w:hAnsi="宋体" w:cs="宋体"/>
                <w:bCs/>
                <w:szCs w:val="21"/>
              </w:rPr>
              <w:t>360</w:t>
            </w:r>
          </w:p>
        </w:tc>
        <w:tc>
          <w:tcPr>
            <w:tcW w:w="502" w:type="pct"/>
            <w:tcBorders>
              <w:top w:val="single" w:color="auto" w:sz="4" w:space="0"/>
              <w:left w:val="single" w:color="auto" w:sz="4" w:space="0"/>
              <w:bottom w:val="single" w:color="auto" w:sz="4" w:space="0"/>
              <w:right w:val="single" w:color="auto" w:sz="4" w:space="0"/>
            </w:tcBorders>
            <w:vAlign w:val="bottom"/>
          </w:tcPr>
          <w:p w14:paraId="180F6FE1">
            <w:pPr>
              <w:pStyle w:val="46"/>
              <w:autoSpaceDN w:val="0"/>
              <w:spacing w:line="300" w:lineRule="auto"/>
              <w:jc w:val="center"/>
              <w:rPr>
                <w:rFonts w:ascii="宋体" w:hAnsi="宋体" w:cs="宋体"/>
                <w:bCs/>
                <w:szCs w:val="21"/>
              </w:rPr>
            </w:pPr>
            <w:r>
              <w:rPr>
                <w:rFonts w:hint="eastAsia" w:ascii="宋体" w:hAnsi="宋体" w:cs="宋体"/>
                <w:bCs/>
                <w:szCs w:val="21"/>
              </w:rPr>
              <w:t>324</w:t>
            </w:r>
          </w:p>
        </w:tc>
        <w:tc>
          <w:tcPr>
            <w:tcW w:w="425" w:type="pct"/>
            <w:tcBorders>
              <w:top w:val="single" w:color="auto" w:sz="4" w:space="0"/>
              <w:left w:val="single" w:color="auto" w:sz="4" w:space="0"/>
              <w:bottom w:val="single" w:color="auto" w:sz="4" w:space="0"/>
            </w:tcBorders>
            <w:vAlign w:val="bottom"/>
          </w:tcPr>
          <w:p w14:paraId="24A5572C">
            <w:pPr>
              <w:pStyle w:val="46"/>
              <w:autoSpaceDN w:val="0"/>
              <w:spacing w:line="300" w:lineRule="auto"/>
              <w:rPr>
                <w:rFonts w:ascii="宋体" w:hAnsi="宋体" w:cs="宋体"/>
                <w:bCs/>
                <w:szCs w:val="21"/>
              </w:rPr>
            </w:pPr>
            <w:r>
              <w:rPr>
                <w:rFonts w:hint="eastAsia" w:ascii="宋体" w:hAnsi="宋体" w:cs="宋体"/>
                <w:bCs/>
                <w:szCs w:val="21"/>
              </w:rPr>
              <w:t>　</w:t>
            </w:r>
          </w:p>
        </w:tc>
      </w:tr>
      <w:tr w14:paraId="1EA28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B9A3EC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C30E1CF">
            <w:pPr>
              <w:pStyle w:val="46"/>
              <w:autoSpaceDN w:val="0"/>
              <w:spacing w:line="300" w:lineRule="auto"/>
              <w:jc w:val="center"/>
              <w:rPr>
                <w:rFonts w:ascii="宋体" w:hAnsi="宋体" w:cs="宋体"/>
                <w:bCs/>
                <w:szCs w:val="21"/>
              </w:rPr>
            </w:pPr>
            <w:r>
              <w:rPr>
                <w:rFonts w:hint="eastAsia" w:ascii="宋体" w:hAnsi="宋体" w:cs="宋体"/>
                <w:bCs/>
                <w:szCs w:val="21"/>
              </w:rPr>
              <w:t>260</w:t>
            </w:r>
          </w:p>
        </w:tc>
        <w:tc>
          <w:tcPr>
            <w:tcW w:w="2127" w:type="pct"/>
            <w:tcBorders>
              <w:top w:val="single" w:color="auto" w:sz="4" w:space="0"/>
              <w:left w:val="single" w:color="auto" w:sz="4" w:space="0"/>
              <w:bottom w:val="single" w:color="auto" w:sz="4" w:space="0"/>
              <w:right w:val="single" w:color="auto" w:sz="4" w:space="0"/>
            </w:tcBorders>
            <w:vAlign w:val="bottom"/>
          </w:tcPr>
          <w:p w14:paraId="344E1874">
            <w:pPr>
              <w:pStyle w:val="46"/>
              <w:autoSpaceDN w:val="0"/>
              <w:spacing w:line="300" w:lineRule="auto"/>
              <w:rPr>
                <w:rFonts w:ascii="宋体" w:hAnsi="宋体" w:cs="宋体"/>
                <w:bCs/>
                <w:szCs w:val="21"/>
              </w:rPr>
            </w:pPr>
            <w:r>
              <w:rPr>
                <w:rFonts w:hint="eastAsia" w:ascii="宋体" w:hAnsi="宋体" w:cs="宋体"/>
                <w:bCs/>
                <w:szCs w:val="21"/>
              </w:rPr>
              <w:t>拆装高压油泵（柴油）</w:t>
            </w:r>
          </w:p>
        </w:tc>
        <w:tc>
          <w:tcPr>
            <w:tcW w:w="549" w:type="pct"/>
            <w:tcBorders>
              <w:top w:val="single" w:color="auto" w:sz="4" w:space="0"/>
              <w:left w:val="single" w:color="auto" w:sz="4" w:space="0"/>
              <w:bottom w:val="single" w:color="auto" w:sz="4" w:space="0"/>
              <w:right w:val="single" w:color="auto" w:sz="4" w:space="0"/>
            </w:tcBorders>
            <w:vAlign w:val="bottom"/>
          </w:tcPr>
          <w:p w14:paraId="739A6A25">
            <w:pPr>
              <w:pStyle w:val="46"/>
              <w:autoSpaceDN w:val="0"/>
              <w:spacing w:line="300" w:lineRule="auto"/>
              <w:jc w:val="center"/>
              <w:rPr>
                <w:rFonts w:ascii="宋体" w:hAnsi="宋体" w:cs="宋体"/>
                <w:bCs/>
                <w:szCs w:val="21"/>
              </w:rPr>
            </w:pPr>
            <w:r>
              <w:rPr>
                <w:rFonts w:hint="eastAsia" w:ascii="宋体" w:hAnsi="宋体" w:cs="宋体"/>
                <w:bCs/>
                <w:szCs w:val="21"/>
              </w:rPr>
              <w:t>580</w:t>
            </w:r>
          </w:p>
        </w:tc>
        <w:tc>
          <w:tcPr>
            <w:tcW w:w="704" w:type="pct"/>
            <w:tcBorders>
              <w:top w:val="single" w:color="auto" w:sz="4" w:space="0"/>
              <w:left w:val="single" w:color="auto" w:sz="4" w:space="0"/>
              <w:bottom w:val="single" w:color="auto" w:sz="4" w:space="0"/>
              <w:right w:val="single" w:color="auto" w:sz="4" w:space="0"/>
            </w:tcBorders>
            <w:vAlign w:val="bottom"/>
          </w:tcPr>
          <w:p w14:paraId="573DDD73">
            <w:pPr>
              <w:pStyle w:val="46"/>
              <w:autoSpaceDN w:val="0"/>
              <w:spacing w:line="300" w:lineRule="auto"/>
              <w:jc w:val="center"/>
              <w:rPr>
                <w:rFonts w:ascii="宋体" w:hAnsi="宋体" w:cs="宋体"/>
                <w:bCs/>
                <w:szCs w:val="21"/>
              </w:rPr>
            </w:pPr>
            <w:r>
              <w:rPr>
                <w:rFonts w:hint="eastAsia" w:ascii="宋体" w:hAnsi="宋体" w:cs="宋体"/>
                <w:bCs/>
                <w:szCs w:val="21"/>
              </w:rPr>
              <w:t>580</w:t>
            </w:r>
          </w:p>
        </w:tc>
        <w:tc>
          <w:tcPr>
            <w:tcW w:w="502" w:type="pct"/>
            <w:tcBorders>
              <w:top w:val="single" w:color="auto" w:sz="4" w:space="0"/>
              <w:left w:val="single" w:color="auto" w:sz="4" w:space="0"/>
              <w:bottom w:val="single" w:color="auto" w:sz="4" w:space="0"/>
              <w:right w:val="single" w:color="auto" w:sz="4" w:space="0"/>
            </w:tcBorders>
            <w:vAlign w:val="bottom"/>
          </w:tcPr>
          <w:p w14:paraId="0CA0E59B">
            <w:pPr>
              <w:pStyle w:val="46"/>
              <w:autoSpaceDN w:val="0"/>
              <w:spacing w:line="300" w:lineRule="auto"/>
              <w:jc w:val="center"/>
              <w:rPr>
                <w:rFonts w:ascii="宋体" w:hAnsi="宋体" w:cs="宋体"/>
                <w:bCs/>
                <w:szCs w:val="21"/>
              </w:rPr>
            </w:pPr>
            <w:r>
              <w:rPr>
                <w:rFonts w:hint="eastAsia" w:ascii="宋体" w:hAnsi="宋体" w:cs="宋体"/>
                <w:bCs/>
                <w:szCs w:val="21"/>
              </w:rPr>
              <w:t>580</w:t>
            </w:r>
          </w:p>
        </w:tc>
        <w:tc>
          <w:tcPr>
            <w:tcW w:w="425" w:type="pct"/>
            <w:tcBorders>
              <w:top w:val="single" w:color="auto" w:sz="4" w:space="0"/>
              <w:left w:val="single" w:color="auto" w:sz="4" w:space="0"/>
              <w:bottom w:val="single" w:color="auto" w:sz="4" w:space="0"/>
            </w:tcBorders>
            <w:vAlign w:val="bottom"/>
          </w:tcPr>
          <w:p w14:paraId="7F7B7E8C">
            <w:pPr>
              <w:pStyle w:val="46"/>
              <w:autoSpaceDN w:val="0"/>
              <w:spacing w:line="300" w:lineRule="auto"/>
              <w:rPr>
                <w:rFonts w:ascii="宋体" w:hAnsi="宋体" w:cs="宋体"/>
                <w:bCs/>
                <w:szCs w:val="21"/>
              </w:rPr>
            </w:pPr>
          </w:p>
        </w:tc>
      </w:tr>
      <w:tr w14:paraId="4564D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67B211B">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72E3788">
            <w:pPr>
              <w:pStyle w:val="46"/>
              <w:autoSpaceDN w:val="0"/>
              <w:spacing w:line="300" w:lineRule="auto"/>
              <w:jc w:val="center"/>
              <w:rPr>
                <w:rFonts w:ascii="宋体" w:hAnsi="宋体" w:cs="宋体"/>
                <w:bCs/>
                <w:szCs w:val="21"/>
              </w:rPr>
            </w:pPr>
            <w:r>
              <w:rPr>
                <w:rFonts w:hint="eastAsia" w:ascii="宋体" w:hAnsi="宋体" w:cs="宋体"/>
                <w:bCs/>
                <w:szCs w:val="21"/>
              </w:rPr>
              <w:t>261</w:t>
            </w:r>
          </w:p>
        </w:tc>
        <w:tc>
          <w:tcPr>
            <w:tcW w:w="2127" w:type="pct"/>
            <w:tcBorders>
              <w:top w:val="single" w:color="auto" w:sz="4" w:space="0"/>
              <w:left w:val="single" w:color="auto" w:sz="4" w:space="0"/>
              <w:bottom w:val="single" w:color="auto" w:sz="4" w:space="0"/>
              <w:right w:val="single" w:color="auto" w:sz="4" w:space="0"/>
            </w:tcBorders>
            <w:vAlign w:val="bottom"/>
          </w:tcPr>
          <w:p w14:paraId="2E4CC89E">
            <w:pPr>
              <w:pStyle w:val="46"/>
              <w:autoSpaceDN w:val="0"/>
              <w:spacing w:line="300" w:lineRule="auto"/>
              <w:rPr>
                <w:rFonts w:ascii="宋体" w:hAnsi="宋体" w:cs="宋体"/>
                <w:bCs/>
                <w:szCs w:val="21"/>
              </w:rPr>
            </w:pPr>
            <w:r>
              <w:rPr>
                <w:rFonts w:hint="eastAsia" w:ascii="宋体" w:hAnsi="宋体" w:cs="宋体"/>
                <w:bCs/>
                <w:szCs w:val="21"/>
              </w:rPr>
              <w:t>清洗曲轴箱机油集滤器</w:t>
            </w:r>
          </w:p>
        </w:tc>
        <w:tc>
          <w:tcPr>
            <w:tcW w:w="549" w:type="pct"/>
            <w:tcBorders>
              <w:top w:val="single" w:color="auto" w:sz="4" w:space="0"/>
              <w:left w:val="single" w:color="auto" w:sz="4" w:space="0"/>
              <w:bottom w:val="single" w:color="auto" w:sz="4" w:space="0"/>
              <w:right w:val="single" w:color="auto" w:sz="4" w:space="0"/>
            </w:tcBorders>
            <w:vAlign w:val="bottom"/>
          </w:tcPr>
          <w:p w14:paraId="3458E5AB">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1B420C73">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2E334FAF">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43C8A3EB">
            <w:pPr>
              <w:pStyle w:val="46"/>
              <w:autoSpaceDN w:val="0"/>
              <w:spacing w:line="300" w:lineRule="auto"/>
              <w:rPr>
                <w:rFonts w:ascii="宋体" w:hAnsi="宋体" w:cs="宋体"/>
                <w:bCs/>
                <w:szCs w:val="21"/>
              </w:rPr>
            </w:pPr>
            <w:r>
              <w:rPr>
                <w:rFonts w:hint="eastAsia" w:ascii="宋体" w:hAnsi="宋体" w:cs="宋体"/>
                <w:bCs/>
                <w:szCs w:val="21"/>
              </w:rPr>
              <w:t>　</w:t>
            </w:r>
          </w:p>
        </w:tc>
      </w:tr>
      <w:tr w14:paraId="42DB7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EA25EE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E604841">
            <w:pPr>
              <w:pStyle w:val="46"/>
              <w:autoSpaceDN w:val="0"/>
              <w:spacing w:line="300" w:lineRule="auto"/>
              <w:jc w:val="center"/>
              <w:rPr>
                <w:rFonts w:ascii="宋体" w:hAnsi="宋体" w:cs="宋体"/>
                <w:bCs/>
                <w:szCs w:val="21"/>
              </w:rPr>
            </w:pPr>
            <w:r>
              <w:rPr>
                <w:rFonts w:hint="eastAsia" w:ascii="宋体" w:hAnsi="宋体" w:cs="宋体"/>
                <w:bCs/>
                <w:szCs w:val="21"/>
              </w:rPr>
              <w:t>262</w:t>
            </w:r>
          </w:p>
        </w:tc>
        <w:tc>
          <w:tcPr>
            <w:tcW w:w="2127" w:type="pct"/>
            <w:tcBorders>
              <w:top w:val="single" w:color="auto" w:sz="4" w:space="0"/>
              <w:left w:val="single" w:color="auto" w:sz="4" w:space="0"/>
              <w:bottom w:val="single" w:color="auto" w:sz="4" w:space="0"/>
              <w:right w:val="single" w:color="auto" w:sz="4" w:space="0"/>
            </w:tcBorders>
            <w:vAlign w:val="bottom"/>
          </w:tcPr>
          <w:p w14:paraId="7DCC5DE4">
            <w:pPr>
              <w:pStyle w:val="46"/>
              <w:autoSpaceDN w:val="0"/>
              <w:spacing w:line="300" w:lineRule="auto"/>
              <w:rPr>
                <w:rFonts w:ascii="宋体" w:hAnsi="宋体" w:cs="宋体"/>
                <w:bCs/>
                <w:szCs w:val="21"/>
              </w:rPr>
            </w:pPr>
            <w:r>
              <w:rPr>
                <w:rFonts w:hint="eastAsia" w:ascii="宋体" w:hAnsi="宋体" w:cs="宋体"/>
                <w:bCs/>
                <w:szCs w:val="21"/>
              </w:rPr>
              <w:t>研磨气门（支）</w:t>
            </w:r>
          </w:p>
        </w:tc>
        <w:tc>
          <w:tcPr>
            <w:tcW w:w="549" w:type="pct"/>
            <w:tcBorders>
              <w:top w:val="single" w:color="auto" w:sz="4" w:space="0"/>
              <w:left w:val="single" w:color="auto" w:sz="4" w:space="0"/>
              <w:bottom w:val="single" w:color="auto" w:sz="4" w:space="0"/>
              <w:right w:val="single" w:color="auto" w:sz="4" w:space="0"/>
            </w:tcBorders>
            <w:vAlign w:val="bottom"/>
          </w:tcPr>
          <w:p w14:paraId="03CF17E3">
            <w:pPr>
              <w:pStyle w:val="46"/>
              <w:autoSpaceDN w:val="0"/>
              <w:spacing w:line="300" w:lineRule="auto"/>
              <w:jc w:val="center"/>
              <w:rPr>
                <w:rFonts w:ascii="宋体" w:hAnsi="宋体" w:cs="宋体"/>
                <w:bCs/>
                <w:szCs w:val="21"/>
              </w:rPr>
            </w:pPr>
            <w:r>
              <w:rPr>
                <w:rFonts w:hint="eastAsia" w:ascii="宋体" w:hAnsi="宋体" w:cs="宋体"/>
                <w:bCs/>
                <w:szCs w:val="21"/>
              </w:rPr>
              <w:t>40</w:t>
            </w:r>
          </w:p>
        </w:tc>
        <w:tc>
          <w:tcPr>
            <w:tcW w:w="704" w:type="pct"/>
            <w:tcBorders>
              <w:top w:val="single" w:color="auto" w:sz="4" w:space="0"/>
              <w:left w:val="single" w:color="auto" w:sz="4" w:space="0"/>
              <w:bottom w:val="single" w:color="auto" w:sz="4" w:space="0"/>
              <w:right w:val="single" w:color="auto" w:sz="4" w:space="0"/>
            </w:tcBorders>
            <w:vAlign w:val="bottom"/>
          </w:tcPr>
          <w:p w14:paraId="6BF2449E">
            <w:pPr>
              <w:pStyle w:val="46"/>
              <w:autoSpaceDN w:val="0"/>
              <w:spacing w:line="300" w:lineRule="auto"/>
              <w:jc w:val="center"/>
              <w:rPr>
                <w:rFonts w:ascii="宋体" w:hAnsi="宋体" w:cs="宋体"/>
                <w:bCs/>
                <w:szCs w:val="21"/>
              </w:rPr>
            </w:pPr>
            <w:r>
              <w:rPr>
                <w:rFonts w:hint="eastAsia" w:ascii="宋体" w:hAnsi="宋体" w:cs="宋体"/>
                <w:bCs/>
                <w:szCs w:val="21"/>
              </w:rPr>
              <w:t>36</w:t>
            </w:r>
          </w:p>
        </w:tc>
        <w:tc>
          <w:tcPr>
            <w:tcW w:w="502" w:type="pct"/>
            <w:tcBorders>
              <w:top w:val="single" w:color="auto" w:sz="4" w:space="0"/>
              <w:left w:val="single" w:color="auto" w:sz="4" w:space="0"/>
              <w:bottom w:val="single" w:color="auto" w:sz="4" w:space="0"/>
              <w:right w:val="single" w:color="auto" w:sz="4" w:space="0"/>
            </w:tcBorders>
            <w:vAlign w:val="bottom"/>
          </w:tcPr>
          <w:p w14:paraId="08028F29">
            <w:pPr>
              <w:pStyle w:val="46"/>
              <w:autoSpaceDN w:val="0"/>
              <w:spacing w:line="300" w:lineRule="auto"/>
              <w:jc w:val="center"/>
              <w:rPr>
                <w:rFonts w:ascii="宋体" w:hAnsi="宋体" w:cs="宋体"/>
                <w:bCs/>
                <w:szCs w:val="21"/>
              </w:rPr>
            </w:pPr>
            <w:r>
              <w:rPr>
                <w:rFonts w:hint="eastAsia" w:ascii="宋体" w:hAnsi="宋体" w:cs="宋体"/>
                <w:bCs/>
                <w:szCs w:val="21"/>
              </w:rPr>
              <w:t>32</w:t>
            </w:r>
          </w:p>
        </w:tc>
        <w:tc>
          <w:tcPr>
            <w:tcW w:w="425" w:type="pct"/>
            <w:tcBorders>
              <w:top w:val="single" w:color="auto" w:sz="4" w:space="0"/>
              <w:left w:val="single" w:color="auto" w:sz="4" w:space="0"/>
              <w:bottom w:val="single" w:color="auto" w:sz="4" w:space="0"/>
            </w:tcBorders>
            <w:vAlign w:val="bottom"/>
          </w:tcPr>
          <w:p w14:paraId="5E068718">
            <w:pPr>
              <w:pStyle w:val="46"/>
              <w:autoSpaceDN w:val="0"/>
              <w:spacing w:line="300" w:lineRule="auto"/>
              <w:rPr>
                <w:rFonts w:ascii="宋体" w:hAnsi="宋体" w:cs="宋体"/>
                <w:bCs/>
                <w:szCs w:val="21"/>
              </w:rPr>
            </w:pPr>
            <w:r>
              <w:rPr>
                <w:rFonts w:hint="eastAsia" w:ascii="宋体" w:hAnsi="宋体" w:cs="宋体"/>
                <w:bCs/>
                <w:szCs w:val="21"/>
              </w:rPr>
              <w:t>　</w:t>
            </w:r>
          </w:p>
        </w:tc>
      </w:tr>
      <w:tr w14:paraId="2B24E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8669A5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310441E">
            <w:pPr>
              <w:pStyle w:val="46"/>
              <w:autoSpaceDN w:val="0"/>
              <w:spacing w:line="300" w:lineRule="auto"/>
              <w:jc w:val="center"/>
              <w:rPr>
                <w:rFonts w:ascii="宋体" w:hAnsi="宋体" w:cs="宋体"/>
                <w:bCs/>
                <w:szCs w:val="21"/>
              </w:rPr>
            </w:pPr>
            <w:r>
              <w:rPr>
                <w:rFonts w:hint="eastAsia" w:ascii="宋体" w:hAnsi="宋体" w:cs="宋体"/>
                <w:bCs/>
                <w:szCs w:val="21"/>
              </w:rPr>
              <w:t>263</w:t>
            </w:r>
          </w:p>
        </w:tc>
        <w:tc>
          <w:tcPr>
            <w:tcW w:w="2127" w:type="pct"/>
            <w:tcBorders>
              <w:top w:val="single" w:color="auto" w:sz="4" w:space="0"/>
              <w:left w:val="single" w:color="auto" w:sz="4" w:space="0"/>
              <w:bottom w:val="single" w:color="auto" w:sz="4" w:space="0"/>
              <w:right w:val="single" w:color="auto" w:sz="4" w:space="0"/>
            </w:tcBorders>
            <w:vAlign w:val="bottom"/>
          </w:tcPr>
          <w:p w14:paraId="48A6A096">
            <w:pPr>
              <w:pStyle w:val="46"/>
              <w:autoSpaceDN w:val="0"/>
              <w:spacing w:line="300" w:lineRule="auto"/>
              <w:rPr>
                <w:rFonts w:ascii="宋体" w:hAnsi="宋体" w:cs="宋体"/>
                <w:bCs/>
                <w:szCs w:val="21"/>
              </w:rPr>
            </w:pPr>
            <w:r>
              <w:rPr>
                <w:rFonts w:hint="eastAsia" w:ascii="宋体" w:hAnsi="宋体" w:cs="宋体"/>
                <w:bCs/>
                <w:szCs w:val="21"/>
              </w:rPr>
              <w:t>换发动机全套活塞环</w:t>
            </w:r>
          </w:p>
        </w:tc>
        <w:tc>
          <w:tcPr>
            <w:tcW w:w="549" w:type="pct"/>
            <w:tcBorders>
              <w:top w:val="single" w:color="auto" w:sz="4" w:space="0"/>
              <w:left w:val="single" w:color="auto" w:sz="4" w:space="0"/>
              <w:bottom w:val="single" w:color="auto" w:sz="4" w:space="0"/>
              <w:right w:val="single" w:color="auto" w:sz="4" w:space="0"/>
            </w:tcBorders>
            <w:vAlign w:val="bottom"/>
          </w:tcPr>
          <w:p w14:paraId="11FE7F7C">
            <w:pPr>
              <w:pStyle w:val="46"/>
              <w:autoSpaceDN w:val="0"/>
              <w:spacing w:line="300" w:lineRule="auto"/>
              <w:jc w:val="center"/>
              <w:rPr>
                <w:rFonts w:ascii="宋体" w:hAnsi="宋体" w:cs="宋体"/>
                <w:bCs/>
                <w:szCs w:val="21"/>
              </w:rPr>
            </w:pPr>
            <w:r>
              <w:rPr>
                <w:rFonts w:hint="eastAsia" w:ascii="宋体" w:hAnsi="宋体" w:cs="宋体"/>
                <w:bCs/>
                <w:szCs w:val="21"/>
              </w:rPr>
              <w:t>1,980</w:t>
            </w:r>
          </w:p>
        </w:tc>
        <w:tc>
          <w:tcPr>
            <w:tcW w:w="704" w:type="pct"/>
            <w:tcBorders>
              <w:top w:val="single" w:color="auto" w:sz="4" w:space="0"/>
              <w:left w:val="single" w:color="auto" w:sz="4" w:space="0"/>
              <w:bottom w:val="single" w:color="auto" w:sz="4" w:space="0"/>
              <w:right w:val="single" w:color="auto" w:sz="4" w:space="0"/>
            </w:tcBorders>
            <w:vAlign w:val="bottom"/>
          </w:tcPr>
          <w:p w14:paraId="66C2AA6C">
            <w:pPr>
              <w:pStyle w:val="46"/>
              <w:autoSpaceDN w:val="0"/>
              <w:spacing w:line="300" w:lineRule="auto"/>
              <w:jc w:val="center"/>
              <w:rPr>
                <w:rFonts w:ascii="宋体" w:hAnsi="宋体" w:cs="宋体"/>
                <w:bCs/>
                <w:szCs w:val="21"/>
              </w:rPr>
            </w:pPr>
            <w:r>
              <w:rPr>
                <w:rFonts w:hint="eastAsia" w:ascii="宋体" w:hAnsi="宋体" w:cs="宋体"/>
                <w:bCs/>
                <w:szCs w:val="21"/>
              </w:rPr>
              <w:t>1,800</w:t>
            </w:r>
          </w:p>
        </w:tc>
        <w:tc>
          <w:tcPr>
            <w:tcW w:w="502" w:type="pct"/>
            <w:tcBorders>
              <w:top w:val="single" w:color="auto" w:sz="4" w:space="0"/>
              <w:left w:val="single" w:color="auto" w:sz="4" w:space="0"/>
              <w:bottom w:val="single" w:color="auto" w:sz="4" w:space="0"/>
              <w:right w:val="single" w:color="auto" w:sz="4" w:space="0"/>
            </w:tcBorders>
            <w:vAlign w:val="bottom"/>
          </w:tcPr>
          <w:p w14:paraId="5295CA25">
            <w:pPr>
              <w:pStyle w:val="46"/>
              <w:autoSpaceDN w:val="0"/>
              <w:spacing w:line="300" w:lineRule="auto"/>
              <w:jc w:val="center"/>
              <w:rPr>
                <w:rFonts w:ascii="宋体" w:hAnsi="宋体" w:cs="宋体"/>
                <w:bCs/>
                <w:szCs w:val="21"/>
              </w:rPr>
            </w:pPr>
            <w:r>
              <w:rPr>
                <w:rFonts w:hint="eastAsia" w:ascii="宋体" w:hAnsi="宋体" w:cs="宋体"/>
                <w:bCs/>
                <w:szCs w:val="21"/>
              </w:rPr>
              <w:t>1,620</w:t>
            </w:r>
          </w:p>
        </w:tc>
        <w:tc>
          <w:tcPr>
            <w:tcW w:w="425" w:type="pct"/>
            <w:tcBorders>
              <w:top w:val="single" w:color="auto" w:sz="4" w:space="0"/>
              <w:left w:val="single" w:color="auto" w:sz="4" w:space="0"/>
              <w:bottom w:val="single" w:color="auto" w:sz="4" w:space="0"/>
            </w:tcBorders>
            <w:vAlign w:val="bottom"/>
          </w:tcPr>
          <w:p w14:paraId="7FA2620A">
            <w:pPr>
              <w:pStyle w:val="46"/>
              <w:autoSpaceDN w:val="0"/>
              <w:spacing w:line="300" w:lineRule="auto"/>
              <w:rPr>
                <w:rFonts w:ascii="宋体" w:hAnsi="宋体" w:cs="宋体"/>
                <w:bCs/>
                <w:szCs w:val="21"/>
              </w:rPr>
            </w:pPr>
            <w:r>
              <w:rPr>
                <w:rFonts w:hint="eastAsia" w:ascii="宋体" w:hAnsi="宋体" w:cs="宋体"/>
                <w:bCs/>
                <w:szCs w:val="21"/>
              </w:rPr>
              <w:t>　</w:t>
            </w:r>
          </w:p>
        </w:tc>
      </w:tr>
      <w:tr w14:paraId="4986E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DB5CB4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485FFC3">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2127" w:type="pct"/>
            <w:tcBorders>
              <w:top w:val="single" w:color="auto" w:sz="4" w:space="0"/>
              <w:left w:val="single" w:color="auto" w:sz="4" w:space="0"/>
              <w:bottom w:val="single" w:color="auto" w:sz="4" w:space="0"/>
              <w:right w:val="single" w:color="auto" w:sz="4" w:space="0"/>
            </w:tcBorders>
            <w:vAlign w:val="bottom"/>
          </w:tcPr>
          <w:p w14:paraId="10BC9F7D">
            <w:pPr>
              <w:pStyle w:val="46"/>
              <w:autoSpaceDN w:val="0"/>
              <w:spacing w:line="300" w:lineRule="auto"/>
              <w:rPr>
                <w:rFonts w:ascii="宋体" w:hAnsi="宋体" w:cs="宋体"/>
                <w:bCs/>
                <w:szCs w:val="21"/>
              </w:rPr>
            </w:pPr>
            <w:r>
              <w:rPr>
                <w:rFonts w:hint="eastAsia" w:ascii="宋体" w:hAnsi="宋体" w:cs="宋体"/>
                <w:bCs/>
                <w:szCs w:val="21"/>
              </w:rPr>
              <w:t>换连杆轴承</w:t>
            </w:r>
          </w:p>
        </w:tc>
        <w:tc>
          <w:tcPr>
            <w:tcW w:w="549" w:type="pct"/>
            <w:tcBorders>
              <w:top w:val="single" w:color="auto" w:sz="4" w:space="0"/>
              <w:left w:val="single" w:color="auto" w:sz="4" w:space="0"/>
              <w:bottom w:val="single" w:color="auto" w:sz="4" w:space="0"/>
              <w:right w:val="single" w:color="auto" w:sz="4" w:space="0"/>
            </w:tcBorders>
            <w:vAlign w:val="bottom"/>
          </w:tcPr>
          <w:p w14:paraId="7C6EF354">
            <w:pPr>
              <w:pStyle w:val="46"/>
              <w:autoSpaceDN w:val="0"/>
              <w:spacing w:line="300" w:lineRule="auto"/>
              <w:jc w:val="center"/>
              <w:rPr>
                <w:rFonts w:ascii="宋体" w:hAnsi="宋体" w:cs="宋体"/>
                <w:bCs/>
                <w:szCs w:val="21"/>
              </w:rPr>
            </w:pPr>
            <w:r>
              <w:rPr>
                <w:rFonts w:hint="eastAsia" w:ascii="宋体" w:hAnsi="宋体" w:cs="宋体"/>
                <w:bCs/>
                <w:szCs w:val="21"/>
              </w:rPr>
              <w:t>1,980</w:t>
            </w:r>
          </w:p>
        </w:tc>
        <w:tc>
          <w:tcPr>
            <w:tcW w:w="704" w:type="pct"/>
            <w:tcBorders>
              <w:top w:val="single" w:color="auto" w:sz="4" w:space="0"/>
              <w:left w:val="single" w:color="auto" w:sz="4" w:space="0"/>
              <w:bottom w:val="single" w:color="auto" w:sz="4" w:space="0"/>
              <w:right w:val="single" w:color="auto" w:sz="4" w:space="0"/>
            </w:tcBorders>
            <w:vAlign w:val="bottom"/>
          </w:tcPr>
          <w:p w14:paraId="24E9AAFE">
            <w:pPr>
              <w:pStyle w:val="46"/>
              <w:autoSpaceDN w:val="0"/>
              <w:spacing w:line="300" w:lineRule="auto"/>
              <w:jc w:val="center"/>
              <w:rPr>
                <w:rFonts w:ascii="宋体" w:hAnsi="宋体" w:cs="宋体"/>
                <w:bCs/>
                <w:szCs w:val="21"/>
              </w:rPr>
            </w:pPr>
            <w:r>
              <w:rPr>
                <w:rFonts w:hint="eastAsia" w:ascii="宋体" w:hAnsi="宋体" w:cs="宋体"/>
                <w:bCs/>
                <w:szCs w:val="21"/>
              </w:rPr>
              <w:t>1,800</w:t>
            </w:r>
          </w:p>
        </w:tc>
        <w:tc>
          <w:tcPr>
            <w:tcW w:w="502" w:type="pct"/>
            <w:tcBorders>
              <w:top w:val="single" w:color="auto" w:sz="4" w:space="0"/>
              <w:left w:val="single" w:color="auto" w:sz="4" w:space="0"/>
              <w:bottom w:val="single" w:color="auto" w:sz="4" w:space="0"/>
              <w:right w:val="single" w:color="auto" w:sz="4" w:space="0"/>
            </w:tcBorders>
            <w:vAlign w:val="bottom"/>
          </w:tcPr>
          <w:p w14:paraId="074CABF1">
            <w:pPr>
              <w:pStyle w:val="46"/>
              <w:autoSpaceDN w:val="0"/>
              <w:spacing w:line="300" w:lineRule="auto"/>
              <w:jc w:val="center"/>
              <w:rPr>
                <w:rFonts w:ascii="宋体" w:hAnsi="宋体" w:cs="宋体"/>
                <w:bCs/>
                <w:szCs w:val="21"/>
              </w:rPr>
            </w:pPr>
            <w:r>
              <w:rPr>
                <w:rFonts w:hint="eastAsia" w:ascii="宋体" w:hAnsi="宋体" w:cs="宋体"/>
                <w:bCs/>
                <w:szCs w:val="21"/>
              </w:rPr>
              <w:t>1,620</w:t>
            </w:r>
          </w:p>
        </w:tc>
        <w:tc>
          <w:tcPr>
            <w:tcW w:w="425" w:type="pct"/>
            <w:tcBorders>
              <w:top w:val="single" w:color="auto" w:sz="4" w:space="0"/>
              <w:left w:val="single" w:color="auto" w:sz="4" w:space="0"/>
              <w:bottom w:val="single" w:color="auto" w:sz="4" w:space="0"/>
            </w:tcBorders>
            <w:vAlign w:val="bottom"/>
          </w:tcPr>
          <w:p w14:paraId="5655AABC">
            <w:pPr>
              <w:pStyle w:val="46"/>
              <w:autoSpaceDN w:val="0"/>
              <w:spacing w:line="300" w:lineRule="auto"/>
              <w:rPr>
                <w:rFonts w:ascii="宋体" w:hAnsi="宋体" w:cs="宋体"/>
                <w:bCs/>
                <w:szCs w:val="21"/>
              </w:rPr>
            </w:pPr>
            <w:r>
              <w:rPr>
                <w:rFonts w:hint="eastAsia" w:ascii="宋体" w:hAnsi="宋体" w:cs="宋体"/>
                <w:bCs/>
                <w:szCs w:val="21"/>
              </w:rPr>
              <w:t>　</w:t>
            </w:r>
          </w:p>
        </w:tc>
      </w:tr>
      <w:tr w14:paraId="6A40E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09CA46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5251EA4">
            <w:pPr>
              <w:pStyle w:val="46"/>
              <w:autoSpaceDN w:val="0"/>
              <w:spacing w:line="300" w:lineRule="auto"/>
              <w:jc w:val="center"/>
              <w:rPr>
                <w:rFonts w:ascii="宋体" w:hAnsi="宋体" w:cs="宋体"/>
                <w:bCs/>
                <w:szCs w:val="21"/>
              </w:rPr>
            </w:pPr>
            <w:r>
              <w:rPr>
                <w:rFonts w:hint="eastAsia" w:ascii="宋体" w:hAnsi="宋体" w:cs="宋体"/>
                <w:bCs/>
                <w:szCs w:val="21"/>
              </w:rPr>
              <w:t>265</w:t>
            </w:r>
          </w:p>
        </w:tc>
        <w:tc>
          <w:tcPr>
            <w:tcW w:w="2127" w:type="pct"/>
            <w:tcBorders>
              <w:top w:val="single" w:color="auto" w:sz="4" w:space="0"/>
              <w:left w:val="single" w:color="auto" w:sz="4" w:space="0"/>
              <w:bottom w:val="single" w:color="auto" w:sz="4" w:space="0"/>
              <w:right w:val="single" w:color="auto" w:sz="4" w:space="0"/>
            </w:tcBorders>
            <w:vAlign w:val="bottom"/>
          </w:tcPr>
          <w:p w14:paraId="70C7E46E">
            <w:pPr>
              <w:pStyle w:val="46"/>
              <w:autoSpaceDN w:val="0"/>
              <w:spacing w:line="300" w:lineRule="auto"/>
              <w:rPr>
                <w:rFonts w:ascii="宋体" w:hAnsi="宋体" w:cs="宋体"/>
                <w:bCs/>
                <w:szCs w:val="21"/>
              </w:rPr>
            </w:pPr>
            <w:r>
              <w:rPr>
                <w:rFonts w:hint="eastAsia" w:ascii="宋体" w:hAnsi="宋体" w:cs="宋体"/>
                <w:bCs/>
                <w:szCs w:val="21"/>
              </w:rPr>
              <w:t>检修空气压缩机</w:t>
            </w:r>
          </w:p>
        </w:tc>
        <w:tc>
          <w:tcPr>
            <w:tcW w:w="549" w:type="pct"/>
            <w:tcBorders>
              <w:top w:val="single" w:color="auto" w:sz="4" w:space="0"/>
              <w:left w:val="single" w:color="auto" w:sz="4" w:space="0"/>
              <w:bottom w:val="single" w:color="auto" w:sz="4" w:space="0"/>
              <w:right w:val="single" w:color="auto" w:sz="4" w:space="0"/>
            </w:tcBorders>
            <w:vAlign w:val="bottom"/>
          </w:tcPr>
          <w:p w14:paraId="3C583C80">
            <w:pPr>
              <w:pStyle w:val="46"/>
              <w:autoSpaceDN w:val="0"/>
              <w:spacing w:line="300" w:lineRule="auto"/>
              <w:jc w:val="center"/>
              <w:rPr>
                <w:rFonts w:ascii="宋体" w:hAnsi="宋体" w:cs="宋体"/>
                <w:bCs/>
                <w:szCs w:val="21"/>
              </w:rPr>
            </w:pPr>
            <w:r>
              <w:rPr>
                <w:rFonts w:hint="eastAsia" w:ascii="宋体" w:hAnsi="宋体" w:cs="宋体"/>
                <w:bCs/>
                <w:szCs w:val="21"/>
              </w:rPr>
              <w:t>370</w:t>
            </w:r>
          </w:p>
        </w:tc>
        <w:tc>
          <w:tcPr>
            <w:tcW w:w="704" w:type="pct"/>
            <w:tcBorders>
              <w:top w:val="single" w:color="auto" w:sz="4" w:space="0"/>
              <w:left w:val="single" w:color="auto" w:sz="4" w:space="0"/>
              <w:bottom w:val="single" w:color="auto" w:sz="4" w:space="0"/>
              <w:right w:val="single" w:color="auto" w:sz="4" w:space="0"/>
            </w:tcBorders>
            <w:vAlign w:val="bottom"/>
          </w:tcPr>
          <w:p w14:paraId="66B030EA">
            <w:pPr>
              <w:pStyle w:val="46"/>
              <w:autoSpaceDN w:val="0"/>
              <w:spacing w:line="300" w:lineRule="auto"/>
              <w:jc w:val="center"/>
              <w:rPr>
                <w:rFonts w:ascii="宋体" w:hAnsi="宋体" w:cs="宋体"/>
                <w:bCs/>
                <w:szCs w:val="21"/>
              </w:rPr>
            </w:pPr>
            <w:r>
              <w:rPr>
                <w:rFonts w:hint="eastAsia" w:ascii="宋体" w:hAnsi="宋体" w:cs="宋体"/>
                <w:bCs/>
                <w:szCs w:val="21"/>
              </w:rPr>
              <w:t>336</w:t>
            </w:r>
          </w:p>
        </w:tc>
        <w:tc>
          <w:tcPr>
            <w:tcW w:w="502" w:type="pct"/>
            <w:tcBorders>
              <w:top w:val="single" w:color="auto" w:sz="4" w:space="0"/>
              <w:left w:val="single" w:color="auto" w:sz="4" w:space="0"/>
              <w:bottom w:val="single" w:color="auto" w:sz="4" w:space="0"/>
              <w:right w:val="single" w:color="auto" w:sz="4" w:space="0"/>
            </w:tcBorders>
            <w:vAlign w:val="bottom"/>
          </w:tcPr>
          <w:p w14:paraId="6733D346">
            <w:pPr>
              <w:pStyle w:val="46"/>
              <w:autoSpaceDN w:val="0"/>
              <w:spacing w:line="300" w:lineRule="auto"/>
              <w:jc w:val="center"/>
              <w:rPr>
                <w:rFonts w:ascii="宋体" w:hAnsi="宋体" w:cs="宋体"/>
                <w:bCs/>
                <w:szCs w:val="21"/>
              </w:rPr>
            </w:pPr>
            <w:r>
              <w:rPr>
                <w:rFonts w:hint="eastAsia" w:ascii="宋体" w:hAnsi="宋体" w:cs="宋体"/>
                <w:bCs/>
                <w:szCs w:val="21"/>
              </w:rPr>
              <w:t>302</w:t>
            </w:r>
          </w:p>
        </w:tc>
        <w:tc>
          <w:tcPr>
            <w:tcW w:w="425" w:type="pct"/>
            <w:tcBorders>
              <w:top w:val="single" w:color="auto" w:sz="4" w:space="0"/>
              <w:left w:val="single" w:color="auto" w:sz="4" w:space="0"/>
              <w:bottom w:val="single" w:color="auto" w:sz="4" w:space="0"/>
            </w:tcBorders>
            <w:vAlign w:val="bottom"/>
          </w:tcPr>
          <w:p w14:paraId="5CED2410">
            <w:pPr>
              <w:pStyle w:val="46"/>
              <w:autoSpaceDN w:val="0"/>
              <w:spacing w:line="300" w:lineRule="auto"/>
              <w:rPr>
                <w:rFonts w:ascii="宋体" w:hAnsi="宋体" w:cs="宋体"/>
                <w:bCs/>
                <w:szCs w:val="21"/>
              </w:rPr>
            </w:pPr>
            <w:r>
              <w:rPr>
                <w:rFonts w:hint="eastAsia" w:ascii="宋体" w:hAnsi="宋体" w:cs="宋体"/>
                <w:bCs/>
                <w:szCs w:val="21"/>
              </w:rPr>
              <w:t>　</w:t>
            </w:r>
          </w:p>
        </w:tc>
      </w:tr>
      <w:tr w14:paraId="548C7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5C0FC0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3261C15">
            <w:pPr>
              <w:pStyle w:val="46"/>
              <w:autoSpaceDN w:val="0"/>
              <w:spacing w:line="300" w:lineRule="auto"/>
              <w:jc w:val="center"/>
              <w:rPr>
                <w:rFonts w:ascii="宋体" w:hAnsi="宋体" w:cs="宋体"/>
                <w:bCs/>
                <w:szCs w:val="21"/>
              </w:rPr>
            </w:pPr>
            <w:r>
              <w:rPr>
                <w:rFonts w:hint="eastAsia" w:ascii="宋体" w:hAnsi="宋体" w:cs="宋体"/>
                <w:bCs/>
                <w:szCs w:val="21"/>
              </w:rPr>
              <w:t>266</w:t>
            </w:r>
          </w:p>
        </w:tc>
        <w:tc>
          <w:tcPr>
            <w:tcW w:w="2127" w:type="pct"/>
            <w:tcBorders>
              <w:top w:val="single" w:color="auto" w:sz="4" w:space="0"/>
              <w:left w:val="single" w:color="auto" w:sz="4" w:space="0"/>
              <w:bottom w:val="single" w:color="auto" w:sz="4" w:space="0"/>
              <w:right w:val="single" w:color="auto" w:sz="4" w:space="0"/>
            </w:tcBorders>
            <w:vAlign w:val="bottom"/>
          </w:tcPr>
          <w:p w14:paraId="3997C42C">
            <w:pPr>
              <w:pStyle w:val="46"/>
              <w:autoSpaceDN w:val="0"/>
              <w:spacing w:line="300" w:lineRule="auto"/>
              <w:rPr>
                <w:rFonts w:ascii="宋体" w:hAnsi="宋体" w:cs="宋体"/>
                <w:bCs/>
                <w:szCs w:val="21"/>
              </w:rPr>
            </w:pPr>
            <w:r>
              <w:rPr>
                <w:rFonts w:hint="eastAsia" w:ascii="宋体" w:hAnsi="宋体" w:cs="宋体"/>
                <w:bCs/>
                <w:szCs w:val="21"/>
              </w:rPr>
              <w:t>换机油感应器</w:t>
            </w:r>
          </w:p>
        </w:tc>
        <w:tc>
          <w:tcPr>
            <w:tcW w:w="549" w:type="pct"/>
            <w:tcBorders>
              <w:top w:val="single" w:color="auto" w:sz="4" w:space="0"/>
              <w:left w:val="single" w:color="auto" w:sz="4" w:space="0"/>
              <w:bottom w:val="single" w:color="auto" w:sz="4" w:space="0"/>
              <w:right w:val="single" w:color="auto" w:sz="4" w:space="0"/>
            </w:tcBorders>
            <w:vAlign w:val="bottom"/>
          </w:tcPr>
          <w:p w14:paraId="576DB8D2">
            <w:pPr>
              <w:pStyle w:val="46"/>
              <w:autoSpaceDN w:val="0"/>
              <w:spacing w:line="300" w:lineRule="auto"/>
              <w:jc w:val="center"/>
              <w:rPr>
                <w:rFonts w:ascii="宋体" w:hAnsi="宋体" w:cs="宋体"/>
                <w:bCs/>
                <w:szCs w:val="21"/>
              </w:rPr>
            </w:pPr>
            <w:r>
              <w:rPr>
                <w:rFonts w:hint="eastAsia" w:ascii="宋体" w:hAnsi="宋体" w:cs="宋体"/>
                <w:bCs/>
                <w:szCs w:val="21"/>
              </w:rPr>
              <w:t>66</w:t>
            </w:r>
          </w:p>
        </w:tc>
        <w:tc>
          <w:tcPr>
            <w:tcW w:w="704" w:type="pct"/>
            <w:tcBorders>
              <w:top w:val="single" w:color="auto" w:sz="4" w:space="0"/>
              <w:left w:val="single" w:color="auto" w:sz="4" w:space="0"/>
              <w:bottom w:val="single" w:color="auto" w:sz="4" w:space="0"/>
              <w:right w:val="single" w:color="auto" w:sz="4" w:space="0"/>
            </w:tcBorders>
            <w:vAlign w:val="bottom"/>
          </w:tcPr>
          <w:p w14:paraId="7866EE83">
            <w:pPr>
              <w:pStyle w:val="46"/>
              <w:autoSpaceDN w:val="0"/>
              <w:spacing w:line="300" w:lineRule="auto"/>
              <w:jc w:val="center"/>
              <w:rPr>
                <w:rFonts w:ascii="宋体" w:hAnsi="宋体" w:cs="宋体"/>
                <w:bCs/>
                <w:szCs w:val="21"/>
              </w:rPr>
            </w:pPr>
            <w:r>
              <w:rPr>
                <w:rFonts w:hint="eastAsia" w:ascii="宋体" w:hAnsi="宋体" w:cs="宋体"/>
                <w:bCs/>
                <w:szCs w:val="21"/>
              </w:rPr>
              <w:t>60</w:t>
            </w:r>
          </w:p>
        </w:tc>
        <w:tc>
          <w:tcPr>
            <w:tcW w:w="502" w:type="pct"/>
            <w:tcBorders>
              <w:top w:val="single" w:color="auto" w:sz="4" w:space="0"/>
              <w:left w:val="single" w:color="auto" w:sz="4" w:space="0"/>
              <w:bottom w:val="single" w:color="auto" w:sz="4" w:space="0"/>
              <w:right w:val="single" w:color="auto" w:sz="4" w:space="0"/>
            </w:tcBorders>
            <w:vAlign w:val="bottom"/>
          </w:tcPr>
          <w:p w14:paraId="70A388B1">
            <w:pPr>
              <w:pStyle w:val="46"/>
              <w:autoSpaceDN w:val="0"/>
              <w:spacing w:line="300" w:lineRule="auto"/>
              <w:jc w:val="center"/>
              <w:rPr>
                <w:rFonts w:ascii="宋体" w:hAnsi="宋体" w:cs="宋体"/>
                <w:bCs/>
                <w:szCs w:val="21"/>
              </w:rPr>
            </w:pPr>
            <w:r>
              <w:rPr>
                <w:rFonts w:hint="eastAsia" w:ascii="宋体" w:hAnsi="宋体" w:cs="宋体"/>
                <w:bCs/>
                <w:szCs w:val="21"/>
              </w:rPr>
              <w:t>54</w:t>
            </w:r>
          </w:p>
        </w:tc>
        <w:tc>
          <w:tcPr>
            <w:tcW w:w="425" w:type="pct"/>
            <w:tcBorders>
              <w:top w:val="single" w:color="auto" w:sz="4" w:space="0"/>
              <w:left w:val="single" w:color="auto" w:sz="4" w:space="0"/>
              <w:bottom w:val="single" w:color="auto" w:sz="4" w:space="0"/>
            </w:tcBorders>
            <w:vAlign w:val="bottom"/>
          </w:tcPr>
          <w:p w14:paraId="76C8AF27">
            <w:pPr>
              <w:pStyle w:val="46"/>
              <w:autoSpaceDN w:val="0"/>
              <w:spacing w:line="300" w:lineRule="auto"/>
              <w:rPr>
                <w:rFonts w:ascii="宋体" w:hAnsi="宋体" w:cs="宋体"/>
                <w:bCs/>
                <w:szCs w:val="21"/>
              </w:rPr>
            </w:pPr>
            <w:r>
              <w:rPr>
                <w:rFonts w:hint="eastAsia" w:ascii="宋体" w:hAnsi="宋体" w:cs="宋体"/>
                <w:bCs/>
                <w:szCs w:val="21"/>
              </w:rPr>
              <w:t>　</w:t>
            </w:r>
          </w:p>
        </w:tc>
      </w:tr>
      <w:tr w14:paraId="2E197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B40FF1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E77ED04">
            <w:pPr>
              <w:pStyle w:val="46"/>
              <w:autoSpaceDN w:val="0"/>
              <w:spacing w:line="300" w:lineRule="auto"/>
              <w:jc w:val="center"/>
              <w:rPr>
                <w:rFonts w:ascii="宋体" w:hAnsi="宋体" w:cs="宋体"/>
                <w:bCs/>
                <w:szCs w:val="21"/>
              </w:rPr>
            </w:pPr>
            <w:r>
              <w:rPr>
                <w:rFonts w:hint="eastAsia" w:ascii="宋体" w:hAnsi="宋体" w:cs="宋体"/>
                <w:bCs/>
                <w:szCs w:val="21"/>
              </w:rPr>
              <w:t>267</w:t>
            </w:r>
          </w:p>
        </w:tc>
        <w:tc>
          <w:tcPr>
            <w:tcW w:w="2127" w:type="pct"/>
            <w:tcBorders>
              <w:top w:val="single" w:color="auto" w:sz="4" w:space="0"/>
              <w:left w:val="single" w:color="auto" w:sz="4" w:space="0"/>
              <w:bottom w:val="single" w:color="auto" w:sz="4" w:space="0"/>
              <w:right w:val="single" w:color="auto" w:sz="4" w:space="0"/>
            </w:tcBorders>
            <w:vAlign w:val="bottom"/>
          </w:tcPr>
          <w:p w14:paraId="31796798">
            <w:pPr>
              <w:pStyle w:val="46"/>
              <w:autoSpaceDN w:val="0"/>
              <w:spacing w:line="300" w:lineRule="auto"/>
              <w:rPr>
                <w:rFonts w:ascii="宋体" w:hAnsi="宋体" w:cs="宋体"/>
                <w:bCs/>
                <w:szCs w:val="21"/>
              </w:rPr>
            </w:pPr>
            <w:r>
              <w:rPr>
                <w:rFonts w:hint="eastAsia" w:ascii="宋体" w:hAnsi="宋体" w:cs="宋体"/>
                <w:bCs/>
                <w:szCs w:val="21"/>
              </w:rPr>
              <w:t>检修离合器液压总泵</w:t>
            </w:r>
          </w:p>
        </w:tc>
        <w:tc>
          <w:tcPr>
            <w:tcW w:w="549" w:type="pct"/>
            <w:tcBorders>
              <w:top w:val="single" w:color="auto" w:sz="4" w:space="0"/>
              <w:left w:val="single" w:color="auto" w:sz="4" w:space="0"/>
              <w:bottom w:val="single" w:color="auto" w:sz="4" w:space="0"/>
              <w:right w:val="single" w:color="auto" w:sz="4" w:space="0"/>
            </w:tcBorders>
            <w:vAlign w:val="bottom"/>
          </w:tcPr>
          <w:p w14:paraId="08C9BD48">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0BEAE980">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66334C8D">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3567C4E0">
            <w:pPr>
              <w:pStyle w:val="46"/>
              <w:autoSpaceDN w:val="0"/>
              <w:spacing w:line="300" w:lineRule="auto"/>
              <w:rPr>
                <w:rFonts w:ascii="宋体" w:hAnsi="宋体" w:cs="宋体"/>
                <w:bCs/>
                <w:szCs w:val="21"/>
              </w:rPr>
            </w:pPr>
            <w:r>
              <w:rPr>
                <w:rFonts w:hint="eastAsia" w:ascii="宋体" w:hAnsi="宋体" w:cs="宋体"/>
                <w:bCs/>
                <w:szCs w:val="21"/>
              </w:rPr>
              <w:t>　</w:t>
            </w:r>
          </w:p>
        </w:tc>
      </w:tr>
      <w:tr w14:paraId="6AC88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752567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0AD579E">
            <w:pPr>
              <w:pStyle w:val="46"/>
              <w:autoSpaceDN w:val="0"/>
              <w:spacing w:line="300" w:lineRule="auto"/>
              <w:jc w:val="center"/>
              <w:rPr>
                <w:rFonts w:ascii="宋体" w:hAnsi="宋体" w:cs="宋体"/>
                <w:bCs/>
                <w:szCs w:val="21"/>
              </w:rPr>
            </w:pPr>
            <w:r>
              <w:rPr>
                <w:rFonts w:hint="eastAsia" w:ascii="宋体" w:hAnsi="宋体" w:cs="宋体"/>
                <w:bCs/>
                <w:szCs w:val="21"/>
              </w:rPr>
              <w:t>271</w:t>
            </w:r>
          </w:p>
        </w:tc>
        <w:tc>
          <w:tcPr>
            <w:tcW w:w="2127" w:type="pct"/>
            <w:tcBorders>
              <w:top w:val="single" w:color="auto" w:sz="4" w:space="0"/>
              <w:left w:val="single" w:color="auto" w:sz="4" w:space="0"/>
              <w:bottom w:val="single" w:color="auto" w:sz="4" w:space="0"/>
              <w:right w:val="single" w:color="auto" w:sz="4" w:space="0"/>
            </w:tcBorders>
            <w:vAlign w:val="bottom"/>
          </w:tcPr>
          <w:p w14:paraId="1B5C0F0B">
            <w:pPr>
              <w:pStyle w:val="46"/>
              <w:autoSpaceDN w:val="0"/>
              <w:spacing w:line="300" w:lineRule="auto"/>
              <w:rPr>
                <w:rFonts w:ascii="宋体" w:hAnsi="宋体" w:cs="宋体"/>
                <w:bCs/>
                <w:szCs w:val="21"/>
              </w:rPr>
            </w:pPr>
            <w:r>
              <w:rPr>
                <w:rFonts w:hint="eastAsia" w:ascii="宋体" w:hAnsi="宋体" w:cs="宋体"/>
                <w:bCs/>
                <w:szCs w:val="21"/>
              </w:rPr>
              <w:t>免拆清洗引擎油路</w:t>
            </w:r>
          </w:p>
        </w:tc>
        <w:tc>
          <w:tcPr>
            <w:tcW w:w="549" w:type="pct"/>
            <w:tcBorders>
              <w:top w:val="single" w:color="auto" w:sz="4" w:space="0"/>
              <w:left w:val="single" w:color="auto" w:sz="4" w:space="0"/>
              <w:bottom w:val="single" w:color="auto" w:sz="4" w:space="0"/>
              <w:right w:val="single" w:color="auto" w:sz="4" w:space="0"/>
            </w:tcBorders>
            <w:vAlign w:val="bottom"/>
          </w:tcPr>
          <w:p w14:paraId="2B5A3767">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043ACB99">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1EF78137">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7D186E09">
            <w:pPr>
              <w:pStyle w:val="46"/>
              <w:autoSpaceDN w:val="0"/>
              <w:spacing w:line="300" w:lineRule="auto"/>
              <w:rPr>
                <w:rFonts w:ascii="宋体" w:hAnsi="宋体" w:cs="宋体"/>
                <w:bCs/>
                <w:szCs w:val="21"/>
              </w:rPr>
            </w:pPr>
            <w:r>
              <w:rPr>
                <w:rFonts w:hint="eastAsia" w:ascii="宋体" w:hAnsi="宋体" w:cs="宋体"/>
                <w:bCs/>
                <w:szCs w:val="21"/>
              </w:rPr>
              <w:t>　</w:t>
            </w:r>
          </w:p>
        </w:tc>
      </w:tr>
      <w:tr w14:paraId="4FDBC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11BFA2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527D0DB">
            <w:pPr>
              <w:pStyle w:val="46"/>
              <w:autoSpaceDN w:val="0"/>
              <w:spacing w:line="300" w:lineRule="auto"/>
              <w:jc w:val="center"/>
              <w:rPr>
                <w:rFonts w:ascii="宋体" w:hAnsi="宋体" w:cs="宋体"/>
                <w:bCs/>
                <w:szCs w:val="21"/>
              </w:rPr>
            </w:pPr>
            <w:r>
              <w:rPr>
                <w:rFonts w:hint="eastAsia" w:ascii="宋体" w:hAnsi="宋体" w:cs="宋体"/>
                <w:bCs/>
                <w:szCs w:val="21"/>
              </w:rPr>
              <w:t>272</w:t>
            </w:r>
          </w:p>
        </w:tc>
        <w:tc>
          <w:tcPr>
            <w:tcW w:w="2127" w:type="pct"/>
            <w:tcBorders>
              <w:top w:val="single" w:color="auto" w:sz="4" w:space="0"/>
              <w:left w:val="single" w:color="auto" w:sz="4" w:space="0"/>
              <w:bottom w:val="single" w:color="auto" w:sz="4" w:space="0"/>
              <w:right w:val="single" w:color="auto" w:sz="4" w:space="0"/>
            </w:tcBorders>
            <w:vAlign w:val="bottom"/>
          </w:tcPr>
          <w:p w14:paraId="2CBE40DA">
            <w:pPr>
              <w:pStyle w:val="46"/>
              <w:autoSpaceDN w:val="0"/>
              <w:spacing w:line="300" w:lineRule="auto"/>
              <w:rPr>
                <w:rFonts w:ascii="宋体" w:hAnsi="宋体" w:cs="宋体"/>
                <w:bCs/>
                <w:szCs w:val="21"/>
              </w:rPr>
            </w:pPr>
            <w:r>
              <w:rPr>
                <w:rFonts w:hint="eastAsia" w:ascii="宋体" w:hAnsi="宋体" w:cs="宋体"/>
                <w:bCs/>
                <w:szCs w:val="21"/>
              </w:rPr>
              <w:t>换发动机活塞、连杆</w:t>
            </w:r>
          </w:p>
        </w:tc>
        <w:tc>
          <w:tcPr>
            <w:tcW w:w="549" w:type="pct"/>
            <w:tcBorders>
              <w:top w:val="single" w:color="auto" w:sz="4" w:space="0"/>
              <w:left w:val="single" w:color="auto" w:sz="4" w:space="0"/>
              <w:bottom w:val="single" w:color="auto" w:sz="4" w:space="0"/>
              <w:right w:val="single" w:color="auto" w:sz="4" w:space="0"/>
            </w:tcBorders>
            <w:vAlign w:val="bottom"/>
          </w:tcPr>
          <w:p w14:paraId="5B9F92D8">
            <w:pPr>
              <w:pStyle w:val="46"/>
              <w:autoSpaceDN w:val="0"/>
              <w:spacing w:line="300" w:lineRule="auto"/>
              <w:jc w:val="center"/>
              <w:rPr>
                <w:rFonts w:ascii="宋体" w:hAnsi="宋体" w:cs="宋体"/>
                <w:bCs/>
                <w:szCs w:val="21"/>
              </w:rPr>
            </w:pPr>
            <w:r>
              <w:rPr>
                <w:rFonts w:hint="eastAsia" w:ascii="宋体" w:hAnsi="宋体" w:cs="宋体"/>
                <w:bCs/>
                <w:szCs w:val="21"/>
              </w:rPr>
              <w:t>1,980</w:t>
            </w:r>
          </w:p>
        </w:tc>
        <w:tc>
          <w:tcPr>
            <w:tcW w:w="704" w:type="pct"/>
            <w:tcBorders>
              <w:top w:val="single" w:color="auto" w:sz="4" w:space="0"/>
              <w:left w:val="single" w:color="auto" w:sz="4" w:space="0"/>
              <w:bottom w:val="single" w:color="auto" w:sz="4" w:space="0"/>
              <w:right w:val="single" w:color="auto" w:sz="4" w:space="0"/>
            </w:tcBorders>
            <w:vAlign w:val="bottom"/>
          </w:tcPr>
          <w:p w14:paraId="13AB5343">
            <w:pPr>
              <w:pStyle w:val="46"/>
              <w:autoSpaceDN w:val="0"/>
              <w:spacing w:line="300" w:lineRule="auto"/>
              <w:jc w:val="center"/>
              <w:rPr>
                <w:rFonts w:ascii="宋体" w:hAnsi="宋体" w:cs="宋体"/>
                <w:bCs/>
                <w:szCs w:val="21"/>
              </w:rPr>
            </w:pPr>
            <w:r>
              <w:rPr>
                <w:rFonts w:hint="eastAsia" w:ascii="宋体" w:hAnsi="宋体" w:cs="宋体"/>
                <w:bCs/>
                <w:szCs w:val="21"/>
              </w:rPr>
              <w:t>1,800</w:t>
            </w:r>
          </w:p>
        </w:tc>
        <w:tc>
          <w:tcPr>
            <w:tcW w:w="502" w:type="pct"/>
            <w:tcBorders>
              <w:top w:val="single" w:color="auto" w:sz="4" w:space="0"/>
              <w:left w:val="single" w:color="auto" w:sz="4" w:space="0"/>
              <w:bottom w:val="single" w:color="auto" w:sz="4" w:space="0"/>
              <w:right w:val="single" w:color="auto" w:sz="4" w:space="0"/>
            </w:tcBorders>
            <w:vAlign w:val="bottom"/>
          </w:tcPr>
          <w:p w14:paraId="253A4A59">
            <w:pPr>
              <w:pStyle w:val="46"/>
              <w:autoSpaceDN w:val="0"/>
              <w:spacing w:line="300" w:lineRule="auto"/>
              <w:jc w:val="center"/>
              <w:rPr>
                <w:rFonts w:ascii="宋体" w:hAnsi="宋体" w:cs="宋体"/>
                <w:bCs/>
                <w:szCs w:val="21"/>
              </w:rPr>
            </w:pPr>
            <w:r>
              <w:rPr>
                <w:rFonts w:hint="eastAsia" w:ascii="宋体" w:hAnsi="宋体" w:cs="宋体"/>
                <w:bCs/>
                <w:szCs w:val="21"/>
              </w:rPr>
              <w:t>1,620</w:t>
            </w:r>
          </w:p>
        </w:tc>
        <w:tc>
          <w:tcPr>
            <w:tcW w:w="425" w:type="pct"/>
            <w:tcBorders>
              <w:top w:val="single" w:color="auto" w:sz="4" w:space="0"/>
              <w:left w:val="single" w:color="auto" w:sz="4" w:space="0"/>
              <w:bottom w:val="single" w:color="auto" w:sz="4" w:space="0"/>
            </w:tcBorders>
            <w:vAlign w:val="bottom"/>
          </w:tcPr>
          <w:p w14:paraId="2F3A0C97">
            <w:pPr>
              <w:pStyle w:val="46"/>
              <w:autoSpaceDN w:val="0"/>
              <w:spacing w:line="300" w:lineRule="auto"/>
              <w:rPr>
                <w:rFonts w:ascii="宋体" w:hAnsi="宋体" w:cs="宋体"/>
                <w:bCs/>
                <w:szCs w:val="21"/>
              </w:rPr>
            </w:pPr>
            <w:r>
              <w:rPr>
                <w:rFonts w:hint="eastAsia" w:ascii="宋体" w:hAnsi="宋体" w:cs="宋体"/>
                <w:bCs/>
                <w:szCs w:val="21"/>
              </w:rPr>
              <w:t>　</w:t>
            </w:r>
          </w:p>
        </w:tc>
      </w:tr>
      <w:tr w14:paraId="2C165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7FD0EDB">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727F916">
            <w:pPr>
              <w:pStyle w:val="46"/>
              <w:autoSpaceDN w:val="0"/>
              <w:spacing w:line="300" w:lineRule="auto"/>
              <w:jc w:val="center"/>
              <w:rPr>
                <w:rFonts w:ascii="宋体" w:hAnsi="宋体" w:cs="宋体"/>
                <w:bCs/>
                <w:szCs w:val="21"/>
              </w:rPr>
            </w:pPr>
            <w:r>
              <w:rPr>
                <w:rFonts w:hint="eastAsia" w:ascii="宋体" w:hAnsi="宋体" w:cs="宋体"/>
                <w:bCs/>
                <w:szCs w:val="21"/>
              </w:rPr>
              <w:t>273</w:t>
            </w:r>
          </w:p>
        </w:tc>
        <w:tc>
          <w:tcPr>
            <w:tcW w:w="2127" w:type="pct"/>
            <w:tcBorders>
              <w:top w:val="single" w:color="auto" w:sz="4" w:space="0"/>
              <w:left w:val="single" w:color="auto" w:sz="4" w:space="0"/>
              <w:bottom w:val="single" w:color="auto" w:sz="4" w:space="0"/>
              <w:right w:val="single" w:color="auto" w:sz="4" w:space="0"/>
            </w:tcBorders>
            <w:vAlign w:val="bottom"/>
          </w:tcPr>
          <w:p w14:paraId="5BE1337B">
            <w:pPr>
              <w:pStyle w:val="46"/>
              <w:autoSpaceDN w:val="0"/>
              <w:spacing w:line="300" w:lineRule="auto"/>
              <w:rPr>
                <w:rFonts w:ascii="宋体" w:hAnsi="宋体" w:cs="宋体"/>
                <w:bCs/>
                <w:szCs w:val="21"/>
              </w:rPr>
            </w:pPr>
            <w:r>
              <w:rPr>
                <w:rFonts w:hint="eastAsia" w:ascii="宋体" w:hAnsi="宋体" w:cs="宋体"/>
                <w:bCs/>
                <w:szCs w:val="21"/>
              </w:rPr>
              <w:t>更换正时齿轮</w:t>
            </w:r>
          </w:p>
        </w:tc>
        <w:tc>
          <w:tcPr>
            <w:tcW w:w="549" w:type="pct"/>
            <w:tcBorders>
              <w:top w:val="single" w:color="auto" w:sz="4" w:space="0"/>
              <w:left w:val="single" w:color="auto" w:sz="4" w:space="0"/>
              <w:bottom w:val="single" w:color="auto" w:sz="4" w:space="0"/>
              <w:right w:val="single" w:color="auto" w:sz="4" w:space="0"/>
            </w:tcBorders>
            <w:vAlign w:val="bottom"/>
          </w:tcPr>
          <w:p w14:paraId="47876A06">
            <w:pPr>
              <w:pStyle w:val="46"/>
              <w:autoSpaceDN w:val="0"/>
              <w:spacing w:line="300" w:lineRule="auto"/>
              <w:jc w:val="center"/>
              <w:rPr>
                <w:rFonts w:ascii="宋体" w:hAnsi="宋体" w:cs="宋体"/>
                <w:bCs/>
                <w:szCs w:val="21"/>
              </w:rPr>
            </w:pPr>
            <w:r>
              <w:rPr>
                <w:rFonts w:hint="eastAsia" w:ascii="宋体" w:hAnsi="宋体" w:cs="宋体"/>
                <w:bCs/>
                <w:szCs w:val="21"/>
              </w:rPr>
              <w:t>528</w:t>
            </w:r>
          </w:p>
        </w:tc>
        <w:tc>
          <w:tcPr>
            <w:tcW w:w="704" w:type="pct"/>
            <w:tcBorders>
              <w:top w:val="single" w:color="auto" w:sz="4" w:space="0"/>
              <w:left w:val="single" w:color="auto" w:sz="4" w:space="0"/>
              <w:bottom w:val="single" w:color="auto" w:sz="4" w:space="0"/>
              <w:right w:val="single" w:color="auto" w:sz="4" w:space="0"/>
            </w:tcBorders>
            <w:vAlign w:val="bottom"/>
          </w:tcPr>
          <w:p w14:paraId="09F24D7F">
            <w:pPr>
              <w:pStyle w:val="46"/>
              <w:autoSpaceDN w:val="0"/>
              <w:spacing w:line="300" w:lineRule="auto"/>
              <w:jc w:val="center"/>
              <w:rPr>
                <w:rFonts w:ascii="宋体" w:hAnsi="宋体" w:cs="宋体"/>
                <w:bCs/>
                <w:szCs w:val="21"/>
              </w:rPr>
            </w:pPr>
            <w:r>
              <w:rPr>
                <w:rFonts w:hint="eastAsia" w:ascii="宋体" w:hAnsi="宋体" w:cs="宋体"/>
                <w:bCs/>
                <w:szCs w:val="21"/>
              </w:rPr>
              <w:t>480</w:t>
            </w:r>
          </w:p>
        </w:tc>
        <w:tc>
          <w:tcPr>
            <w:tcW w:w="502" w:type="pct"/>
            <w:tcBorders>
              <w:top w:val="single" w:color="auto" w:sz="4" w:space="0"/>
              <w:left w:val="single" w:color="auto" w:sz="4" w:space="0"/>
              <w:bottom w:val="single" w:color="auto" w:sz="4" w:space="0"/>
              <w:right w:val="single" w:color="auto" w:sz="4" w:space="0"/>
            </w:tcBorders>
            <w:vAlign w:val="bottom"/>
          </w:tcPr>
          <w:p w14:paraId="10D9D2B3">
            <w:pPr>
              <w:pStyle w:val="46"/>
              <w:autoSpaceDN w:val="0"/>
              <w:spacing w:line="300" w:lineRule="auto"/>
              <w:jc w:val="center"/>
              <w:rPr>
                <w:rFonts w:ascii="宋体" w:hAnsi="宋体" w:cs="宋体"/>
                <w:bCs/>
                <w:szCs w:val="21"/>
              </w:rPr>
            </w:pPr>
            <w:r>
              <w:rPr>
                <w:rFonts w:hint="eastAsia" w:ascii="宋体" w:hAnsi="宋体" w:cs="宋体"/>
                <w:bCs/>
                <w:szCs w:val="21"/>
              </w:rPr>
              <w:t>432</w:t>
            </w:r>
          </w:p>
        </w:tc>
        <w:tc>
          <w:tcPr>
            <w:tcW w:w="425" w:type="pct"/>
            <w:tcBorders>
              <w:top w:val="single" w:color="auto" w:sz="4" w:space="0"/>
              <w:left w:val="single" w:color="auto" w:sz="4" w:space="0"/>
              <w:bottom w:val="single" w:color="auto" w:sz="4" w:space="0"/>
            </w:tcBorders>
            <w:vAlign w:val="bottom"/>
          </w:tcPr>
          <w:p w14:paraId="57B5A368">
            <w:pPr>
              <w:pStyle w:val="46"/>
              <w:autoSpaceDN w:val="0"/>
              <w:spacing w:line="300" w:lineRule="auto"/>
              <w:rPr>
                <w:rFonts w:ascii="宋体" w:hAnsi="宋体" w:cs="宋体"/>
                <w:bCs/>
                <w:szCs w:val="21"/>
              </w:rPr>
            </w:pPr>
            <w:r>
              <w:rPr>
                <w:rFonts w:hint="eastAsia" w:ascii="宋体" w:hAnsi="宋体" w:cs="宋体"/>
                <w:bCs/>
                <w:szCs w:val="21"/>
              </w:rPr>
              <w:t>　</w:t>
            </w:r>
          </w:p>
        </w:tc>
      </w:tr>
      <w:tr w14:paraId="114B6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094D7D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F488B47">
            <w:pPr>
              <w:pStyle w:val="46"/>
              <w:autoSpaceDN w:val="0"/>
              <w:spacing w:line="300" w:lineRule="auto"/>
              <w:jc w:val="center"/>
              <w:rPr>
                <w:rFonts w:ascii="宋体" w:hAnsi="宋体" w:cs="宋体"/>
                <w:bCs/>
                <w:szCs w:val="21"/>
              </w:rPr>
            </w:pPr>
            <w:r>
              <w:rPr>
                <w:rFonts w:hint="eastAsia" w:ascii="宋体" w:hAnsi="宋体" w:cs="宋体"/>
                <w:bCs/>
                <w:szCs w:val="21"/>
              </w:rPr>
              <w:t>274</w:t>
            </w:r>
          </w:p>
        </w:tc>
        <w:tc>
          <w:tcPr>
            <w:tcW w:w="2127" w:type="pct"/>
            <w:tcBorders>
              <w:top w:val="single" w:color="auto" w:sz="4" w:space="0"/>
              <w:left w:val="single" w:color="auto" w:sz="4" w:space="0"/>
              <w:bottom w:val="single" w:color="auto" w:sz="4" w:space="0"/>
              <w:right w:val="single" w:color="auto" w:sz="4" w:space="0"/>
            </w:tcBorders>
            <w:vAlign w:val="bottom"/>
          </w:tcPr>
          <w:p w14:paraId="6F99967A">
            <w:pPr>
              <w:pStyle w:val="46"/>
              <w:autoSpaceDN w:val="0"/>
              <w:spacing w:line="300" w:lineRule="auto"/>
              <w:rPr>
                <w:rFonts w:ascii="宋体" w:hAnsi="宋体" w:cs="宋体"/>
                <w:bCs/>
                <w:szCs w:val="21"/>
              </w:rPr>
            </w:pPr>
            <w:r>
              <w:rPr>
                <w:rFonts w:hint="eastAsia" w:ascii="宋体" w:hAnsi="宋体" w:cs="宋体"/>
                <w:bCs/>
                <w:szCs w:val="21"/>
              </w:rPr>
              <w:t>换机油感应器、测量机油压力</w:t>
            </w:r>
          </w:p>
        </w:tc>
        <w:tc>
          <w:tcPr>
            <w:tcW w:w="549" w:type="pct"/>
            <w:tcBorders>
              <w:top w:val="single" w:color="auto" w:sz="4" w:space="0"/>
              <w:left w:val="single" w:color="auto" w:sz="4" w:space="0"/>
              <w:bottom w:val="single" w:color="auto" w:sz="4" w:space="0"/>
              <w:right w:val="single" w:color="auto" w:sz="4" w:space="0"/>
            </w:tcBorders>
            <w:vAlign w:val="bottom"/>
          </w:tcPr>
          <w:p w14:paraId="1943A7C0">
            <w:pPr>
              <w:pStyle w:val="46"/>
              <w:autoSpaceDN w:val="0"/>
              <w:spacing w:line="300" w:lineRule="auto"/>
              <w:jc w:val="center"/>
              <w:rPr>
                <w:rFonts w:ascii="宋体" w:hAnsi="宋体" w:cs="宋体"/>
                <w:bCs/>
                <w:szCs w:val="21"/>
              </w:rPr>
            </w:pPr>
            <w:r>
              <w:rPr>
                <w:rFonts w:hint="eastAsia" w:ascii="宋体" w:hAnsi="宋体" w:cs="宋体"/>
                <w:bCs/>
                <w:szCs w:val="21"/>
              </w:rPr>
              <w:t>106</w:t>
            </w:r>
          </w:p>
        </w:tc>
        <w:tc>
          <w:tcPr>
            <w:tcW w:w="704" w:type="pct"/>
            <w:tcBorders>
              <w:top w:val="single" w:color="auto" w:sz="4" w:space="0"/>
              <w:left w:val="single" w:color="auto" w:sz="4" w:space="0"/>
              <w:bottom w:val="single" w:color="auto" w:sz="4" w:space="0"/>
              <w:right w:val="single" w:color="auto" w:sz="4" w:space="0"/>
            </w:tcBorders>
            <w:vAlign w:val="bottom"/>
          </w:tcPr>
          <w:p w14:paraId="1BB32A2E">
            <w:pPr>
              <w:pStyle w:val="46"/>
              <w:autoSpaceDN w:val="0"/>
              <w:spacing w:line="300" w:lineRule="auto"/>
              <w:jc w:val="center"/>
              <w:rPr>
                <w:rFonts w:ascii="宋体" w:hAnsi="宋体" w:cs="宋体"/>
                <w:bCs/>
                <w:szCs w:val="21"/>
              </w:rPr>
            </w:pPr>
            <w:r>
              <w:rPr>
                <w:rFonts w:hint="eastAsia" w:ascii="宋体" w:hAnsi="宋体" w:cs="宋体"/>
                <w:bCs/>
                <w:szCs w:val="21"/>
              </w:rPr>
              <w:t>96</w:t>
            </w:r>
          </w:p>
        </w:tc>
        <w:tc>
          <w:tcPr>
            <w:tcW w:w="502" w:type="pct"/>
            <w:tcBorders>
              <w:top w:val="single" w:color="auto" w:sz="4" w:space="0"/>
              <w:left w:val="single" w:color="auto" w:sz="4" w:space="0"/>
              <w:bottom w:val="single" w:color="auto" w:sz="4" w:space="0"/>
              <w:right w:val="single" w:color="auto" w:sz="4" w:space="0"/>
            </w:tcBorders>
            <w:vAlign w:val="bottom"/>
          </w:tcPr>
          <w:p w14:paraId="547D3440">
            <w:pPr>
              <w:pStyle w:val="46"/>
              <w:autoSpaceDN w:val="0"/>
              <w:spacing w:line="300" w:lineRule="auto"/>
              <w:jc w:val="center"/>
              <w:rPr>
                <w:rFonts w:ascii="宋体" w:hAnsi="宋体" w:cs="宋体"/>
                <w:bCs/>
                <w:szCs w:val="21"/>
              </w:rPr>
            </w:pPr>
            <w:r>
              <w:rPr>
                <w:rFonts w:hint="eastAsia" w:ascii="宋体" w:hAnsi="宋体" w:cs="宋体"/>
                <w:bCs/>
                <w:szCs w:val="21"/>
              </w:rPr>
              <w:t>86</w:t>
            </w:r>
          </w:p>
        </w:tc>
        <w:tc>
          <w:tcPr>
            <w:tcW w:w="425" w:type="pct"/>
            <w:tcBorders>
              <w:top w:val="single" w:color="auto" w:sz="4" w:space="0"/>
              <w:left w:val="single" w:color="auto" w:sz="4" w:space="0"/>
              <w:bottom w:val="single" w:color="auto" w:sz="4" w:space="0"/>
            </w:tcBorders>
            <w:vAlign w:val="bottom"/>
          </w:tcPr>
          <w:p w14:paraId="7EB6752D">
            <w:pPr>
              <w:pStyle w:val="46"/>
              <w:autoSpaceDN w:val="0"/>
              <w:spacing w:line="300" w:lineRule="auto"/>
              <w:rPr>
                <w:rFonts w:ascii="宋体" w:hAnsi="宋体" w:cs="宋体"/>
                <w:bCs/>
                <w:szCs w:val="21"/>
              </w:rPr>
            </w:pPr>
            <w:r>
              <w:rPr>
                <w:rFonts w:hint="eastAsia" w:ascii="宋体" w:hAnsi="宋体" w:cs="宋体"/>
                <w:bCs/>
                <w:szCs w:val="21"/>
              </w:rPr>
              <w:t>　</w:t>
            </w:r>
          </w:p>
        </w:tc>
      </w:tr>
      <w:tr w14:paraId="63839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A8826DB">
            <w:pPr>
              <w:spacing w:line="300" w:lineRule="auto"/>
              <w:rPr>
                <w:rFonts w:ascii="宋体" w:hAnsi="宋体" w:cs="宋体"/>
              </w:rPr>
            </w:pPr>
          </w:p>
        </w:tc>
        <w:tc>
          <w:tcPr>
            <w:tcW w:w="364" w:type="pct"/>
            <w:vMerge w:val="restart"/>
            <w:tcBorders>
              <w:top w:val="single" w:color="auto" w:sz="4" w:space="0"/>
              <w:left w:val="single" w:color="auto" w:sz="4" w:space="0"/>
              <w:bottom w:val="single" w:color="auto" w:sz="4" w:space="0"/>
              <w:right w:val="single" w:color="auto" w:sz="4" w:space="0"/>
            </w:tcBorders>
            <w:vAlign w:val="bottom"/>
          </w:tcPr>
          <w:p w14:paraId="3C3C7A3A">
            <w:pPr>
              <w:pStyle w:val="46"/>
              <w:autoSpaceDN w:val="0"/>
              <w:spacing w:line="300" w:lineRule="auto"/>
              <w:jc w:val="center"/>
              <w:rPr>
                <w:rFonts w:ascii="宋体" w:hAnsi="宋体" w:cs="宋体"/>
                <w:bCs/>
                <w:szCs w:val="21"/>
              </w:rPr>
            </w:pPr>
            <w:r>
              <w:rPr>
                <w:rFonts w:hint="eastAsia" w:ascii="宋体" w:hAnsi="宋体" w:cs="宋体"/>
                <w:bCs/>
                <w:szCs w:val="21"/>
              </w:rPr>
              <w:t>275</w:t>
            </w:r>
          </w:p>
        </w:tc>
        <w:tc>
          <w:tcPr>
            <w:tcW w:w="2127" w:type="pct"/>
            <w:tcBorders>
              <w:top w:val="single" w:color="auto" w:sz="4" w:space="0"/>
              <w:left w:val="single" w:color="auto" w:sz="4" w:space="0"/>
              <w:bottom w:val="single" w:color="auto" w:sz="4" w:space="0"/>
              <w:right w:val="single" w:color="auto" w:sz="4" w:space="0"/>
            </w:tcBorders>
            <w:vAlign w:val="bottom"/>
          </w:tcPr>
          <w:p w14:paraId="35ED8B49">
            <w:pPr>
              <w:pStyle w:val="46"/>
              <w:autoSpaceDN w:val="0"/>
              <w:spacing w:line="300" w:lineRule="auto"/>
              <w:rPr>
                <w:rFonts w:ascii="宋体" w:hAnsi="宋体" w:cs="宋体"/>
                <w:bCs/>
                <w:szCs w:val="21"/>
              </w:rPr>
            </w:pPr>
            <w:r>
              <w:rPr>
                <w:rFonts w:hint="eastAsia" w:ascii="宋体" w:hAnsi="宋体" w:cs="宋体"/>
                <w:bCs/>
                <w:szCs w:val="21"/>
              </w:rPr>
              <w:t>检修气门漏气（4缸）</w:t>
            </w:r>
          </w:p>
        </w:tc>
        <w:tc>
          <w:tcPr>
            <w:tcW w:w="549" w:type="pct"/>
            <w:tcBorders>
              <w:top w:val="single" w:color="auto" w:sz="4" w:space="0"/>
              <w:left w:val="single" w:color="auto" w:sz="4" w:space="0"/>
              <w:bottom w:val="single" w:color="auto" w:sz="4" w:space="0"/>
              <w:right w:val="single" w:color="auto" w:sz="4" w:space="0"/>
            </w:tcBorders>
            <w:vAlign w:val="bottom"/>
          </w:tcPr>
          <w:p w14:paraId="7667A4F4">
            <w:pPr>
              <w:pStyle w:val="46"/>
              <w:autoSpaceDN w:val="0"/>
              <w:spacing w:line="300" w:lineRule="auto"/>
              <w:jc w:val="center"/>
              <w:rPr>
                <w:rFonts w:ascii="宋体" w:hAnsi="宋体" w:cs="宋体"/>
                <w:bCs/>
                <w:szCs w:val="21"/>
              </w:rPr>
            </w:pPr>
            <w:r>
              <w:rPr>
                <w:rFonts w:hint="eastAsia" w:ascii="宋体" w:hAnsi="宋体" w:cs="宋体"/>
                <w:bCs/>
                <w:szCs w:val="21"/>
              </w:rPr>
              <w:t>1,100</w:t>
            </w:r>
          </w:p>
        </w:tc>
        <w:tc>
          <w:tcPr>
            <w:tcW w:w="704" w:type="pct"/>
            <w:tcBorders>
              <w:top w:val="single" w:color="auto" w:sz="4" w:space="0"/>
              <w:left w:val="single" w:color="auto" w:sz="4" w:space="0"/>
              <w:bottom w:val="single" w:color="auto" w:sz="4" w:space="0"/>
              <w:right w:val="single" w:color="auto" w:sz="4" w:space="0"/>
            </w:tcBorders>
            <w:vAlign w:val="bottom"/>
          </w:tcPr>
          <w:p w14:paraId="253DAEBB">
            <w:pPr>
              <w:pStyle w:val="46"/>
              <w:autoSpaceDN w:val="0"/>
              <w:spacing w:line="300" w:lineRule="auto"/>
              <w:jc w:val="center"/>
              <w:rPr>
                <w:rFonts w:ascii="宋体" w:hAnsi="宋体" w:cs="宋体"/>
                <w:bCs/>
                <w:szCs w:val="21"/>
              </w:rPr>
            </w:pPr>
            <w:r>
              <w:rPr>
                <w:rFonts w:hint="eastAsia" w:ascii="宋体" w:hAnsi="宋体" w:cs="宋体"/>
                <w:bCs/>
                <w:szCs w:val="21"/>
              </w:rPr>
              <w:t>1,000</w:t>
            </w:r>
          </w:p>
        </w:tc>
        <w:tc>
          <w:tcPr>
            <w:tcW w:w="502" w:type="pct"/>
            <w:tcBorders>
              <w:top w:val="single" w:color="auto" w:sz="4" w:space="0"/>
              <w:left w:val="single" w:color="auto" w:sz="4" w:space="0"/>
              <w:bottom w:val="single" w:color="auto" w:sz="4" w:space="0"/>
              <w:right w:val="single" w:color="auto" w:sz="4" w:space="0"/>
            </w:tcBorders>
            <w:vAlign w:val="bottom"/>
          </w:tcPr>
          <w:p w14:paraId="1D174FBD">
            <w:pPr>
              <w:pStyle w:val="46"/>
              <w:autoSpaceDN w:val="0"/>
              <w:spacing w:line="300" w:lineRule="auto"/>
              <w:jc w:val="center"/>
              <w:rPr>
                <w:rFonts w:ascii="宋体" w:hAnsi="宋体" w:cs="宋体"/>
                <w:bCs/>
                <w:szCs w:val="21"/>
              </w:rPr>
            </w:pPr>
            <w:r>
              <w:rPr>
                <w:rFonts w:hint="eastAsia" w:ascii="宋体" w:hAnsi="宋体" w:cs="宋体"/>
                <w:bCs/>
                <w:szCs w:val="21"/>
              </w:rPr>
              <w:t>900</w:t>
            </w:r>
          </w:p>
        </w:tc>
        <w:tc>
          <w:tcPr>
            <w:tcW w:w="425" w:type="pct"/>
            <w:tcBorders>
              <w:top w:val="single" w:color="auto" w:sz="4" w:space="0"/>
              <w:left w:val="single" w:color="auto" w:sz="4" w:space="0"/>
              <w:bottom w:val="single" w:color="auto" w:sz="4" w:space="0"/>
            </w:tcBorders>
            <w:vAlign w:val="bottom"/>
          </w:tcPr>
          <w:p w14:paraId="3BC84E52">
            <w:pPr>
              <w:pStyle w:val="46"/>
              <w:autoSpaceDN w:val="0"/>
              <w:spacing w:line="300" w:lineRule="auto"/>
              <w:rPr>
                <w:rFonts w:ascii="宋体" w:hAnsi="宋体" w:cs="宋体"/>
                <w:bCs/>
                <w:szCs w:val="21"/>
              </w:rPr>
            </w:pPr>
            <w:r>
              <w:rPr>
                <w:rFonts w:hint="eastAsia" w:ascii="宋体" w:hAnsi="宋体" w:cs="宋体"/>
                <w:bCs/>
                <w:szCs w:val="21"/>
              </w:rPr>
              <w:t>　</w:t>
            </w:r>
          </w:p>
        </w:tc>
      </w:tr>
      <w:tr w14:paraId="435E3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D07AAC2">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549FA1BE">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1BE3C6FF">
            <w:pPr>
              <w:pStyle w:val="46"/>
              <w:autoSpaceDN w:val="0"/>
              <w:spacing w:line="300" w:lineRule="auto"/>
              <w:rPr>
                <w:rFonts w:ascii="宋体" w:hAnsi="宋体" w:cs="宋体"/>
                <w:bCs/>
                <w:szCs w:val="21"/>
              </w:rPr>
            </w:pPr>
            <w:r>
              <w:rPr>
                <w:rFonts w:hint="eastAsia" w:ascii="宋体" w:hAnsi="宋体" w:cs="宋体"/>
                <w:bCs/>
                <w:szCs w:val="21"/>
              </w:rPr>
              <w:t>检修气门漏气（6缸）</w:t>
            </w:r>
          </w:p>
        </w:tc>
        <w:tc>
          <w:tcPr>
            <w:tcW w:w="549" w:type="pct"/>
            <w:tcBorders>
              <w:top w:val="single" w:color="auto" w:sz="4" w:space="0"/>
              <w:left w:val="single" w:color="auto" w:sz="4" w:space="0"/>
              <w:bottom w:val="single" w:color="auto" w:sz="4" w:space="0"/>
              <w:right w:val="single" w:color="auto" w:sz="4" w:space="0"/>
            </w:tcBorders>
            <w:vAlign w:val="bottom"/>
          </w:tcPr>
          <w:p w14:paraId="4EE60A77">
            <w:pPr>
              <w:pStyle w:val="46"/>
              <w:autoSpaceDN w:val="0"/>
              <w:spacing w:line="300" w:lineRule="auto"/>
              <w:jc w:val="center"/>
              <w:rPr>
                <w:rFonts w:ascii="宋体" w:hAnsi="宋体" w:cs="宋体"/>
                <w:bCs/>
                <w:szCs w:val="21"/>
              </w:rPr>
            </w:pPr>
            <w:r>
              <w:rPr>
                <w:rFonts w:hint="eastAsia" w:ascii="宋体" w:hAnsi="宋体" w:cs="宋体"/>
                <w:bCs/>
                <w:szCs w:val="21"/>
              </w:rPr>
              <w:t>1,540</w:t>
            </w:r>
          </w:p>
        </w:tc>
        <w:tc>
          <w:tcPr>
            <w:tcW w:w="704" w:type="pct"/>
            <w:tcBorders>
              <w:top w:val="single" w:color="auto" w:sz="4" w:space="0"/>
              <w:left w:val="single" w:color="auto" w:sz="4" w:space="0"/>
              <w:bottom w:val="single" w:color="auto" w:sz="4" w:space="0"/>
              <w:right w:val="single" w:color="auto" w:sz="4" w:space="0"/>
            </w:tcBorders>
            <w:vAlign w:val="bottom"/>
          </w:tcPr>
          <w:p w14:paraId="5A85407A">
            <w:pPr>
              <w:pStyle w:val="46"/>
              <w:autoSpaceDN w:val="0"/>
              <w:spacing w:line="300" w:lineRule="auto"/>
              <w:jc w:val="center"/>
              <w:rPr>
                <w:rFonts w:ascii="宋体" w:hAnsi="宋体" w:cs="宋体"/>
                <w:bCs/>
                <w:szCs w:val="21"/>
              </w:rPr>
            </w:pPr>
            <w:r>
              <w:rPr>
                <w:rFonts w:hint="eastAsia" w:ascii="宋体" w:hAnsi="宋体" w:cs="宋体"/>
                <w:bCs/>
                <w:szCs w:val="21"/>
              </w:rPr>
              <w:t>1,400</w:t>
            </w:r>
          </w:p>
        </w:tc>
        <w:tc>
          <w:tcPr>
            <w:tcW w:w="502" w:type="pct"/>
            <w:tcBorders>
              <w:top w:val="single" w:color="auto" w:sz="4" w:space="0"/>
              <w:left w:val="single" w:color="auto" w:sz="4" w:space="0"/>
              <w:bottom w:val="single" w:color="auto" w:sz="4" w:space="0"/>
              <w:right w:val="single" w:color="auto" w:sz="4" w:space="0"/>
            </w:tcBorders>
            <w:vAlign w:val="bottom"/>
          </w:tcPr>
          <w:p w14:paraId="762DF84A">
            <w:pPr>
              <w:pStyle w:val="46"/>
              <w:autoSpaceDN w:val="0"/>
              <w:spacing w:line="300" w:lineRule="auto"/>
              <w:jc w:val="center"/>
              <w:rPr>
                <w:rFonts w:ascii="宋体" w:hAnsi="宋体" w:cs="宋体"/>
                <w:bCs/>
                <w:szCs w:val="21"/>
              </w:rPr>
            </w:pPr>
            <w:r>
              <w:rPr>
                <w:rFonts w:hint="eastAsia" w:ascii="宋体" w:hAnsi="宋体" w:cs="宋体"/>
                <w:bCs/>
                <w:szCs w:val="21"/>
              </w:rPr>
              <w:t>1,260</w:t>
            </w:r>
          </w:p>
        </w:tc>
        <w:tc>
          <w:tcPr>
            <w:tcW w:w="425" w:type="pct"/>
            <w:tcBorders>
              <w:top w:val="single" w:color="auto" w:sz="4" w:space="0"/>
              <w:left w:val="single" w:color="auto" w:sz="4" w:space="0"/>
              <w:bottom w:val="single" w:color="auto" w:sz="4" w:space="0"/>
            </w:tcBorders>
            <w:vAlign w:val="bottom"/>
          </w:tcPr>
          <w:p w14:paraId="3B6FF3C3">
            <w:pPr>
              <w:pStyle w:val="46"/>
              <w:autoSpaceDN w:val="0"/>
              <w:spacing w:line="300" w:lineRule="auto"/>
              <w:rPr>
                <w:rFonts w:ascii="宋体" w:hAnsi="宋体" w:cs="宋体"/>
                <w:bCs/>
                <w:szCs w:val="21"/>
              </w:rPr>
            </w:pPr>
            <w:r>
              <w:rPr>
                <w:rFonts w:hint="eastAsia" w:ascii="宋体" w:hAnsi="宋体" w:cs="宋体"/>
                <w:bCs/>
                <w:szCs w:val="21"/>
              </w:rPr>
              <w:t>　</w:t>
            </w:r>
          </w:p>
        </w:tc>
      </w:tr>
      <w:tr w14:paraId="79CDF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F9E8B6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0B3AF4E">
            <w:pPr>
              <w:pStyle w:val="46"/>
              <w:autoSpaceDN w:val="0"/>
              <w:spacing w:line="300" w:lineRule="auto"/>
              <w:jc w:val="center"/>
              <w:rPr>
                <w:rFonts w:ascii="宋体" w:hAnsi="宋体" w:cs="宋体"/>
                <w:bCs/>
                <w:szCs w:val="21"/>
              </w:rPr>
            </w:pPr>
            <w:r>
              <w:rPr>
                <w:rFonts w:hint="eastAsia" w:ascii="宋体" w:hAnsi="宋体" w:cs="宋体"/>
                <w:bCs/>
                <w:szCs w:val="21"/>
              </w:rPr>
              <w:t>276</w:t>
            </w:r>
          </w:p>
        </w:tc>
        <w:tc>
          <w:tcPr>
            <w:tcW w:w="2127" w:type="pct"/>
            <w:tcBorders>
              <w:top w:val="single" w:color="auto" w:sz="4" w:space="0"/>
              <w:left w:val="single" w:color="auto" w:sz="4" w:space="0"/>
              <w:bottom w:val="single" w:color="auto" w:sz="4" w:space="0"/>
              <w:right w:val="single" w:color="auto" w:sz="4" w:space="0"/>
            </w:tcBorders>
            <w:vAlign w:val="bottom"/>
          </w:tcPr>
          <w:p w14:paraId="64431250">
            <w:pPr>
              <w:pStyle w:val="46"/>
              <w:autoSpaceDN w:val="0"/>
              <w:spacing w:line="300" w:lineRule="auto"/>
              <w:rPr>
                <w:rFonts w:ascii="宋体" w:hAnsi="宋体" w:cs="宋体"/>
                <w:bCs/>
                <w:szCs w:val="21"/>
              </w:rPr>
            </w:pPr>
            <w:r>
              <w:rPr>
                <w:rFonts w:hint="eastAsia" w:ascii="宋体" w:hAnsi="宋体" w:cs="宋体"/>
                <w:bCs/>
                <w:szCs w:val="21"/>
              </w:rPr>
              <w:t>换柴油机气缸垫</w:t>
            </w:r>
          </w:p>
        </w:tc>
        <w:tc>
          <w:tcPr>
            <w:tcW w:w="549" w:type="pct"/>
            <w:tcBorders>
              <w:top w:val="single" w:color="auto" w:sz="4" w:space="0"/>
              <w:left w:val="single" w:color="auto" w:sz="4" w:space="0"/>
              <w:bottom w:val="single" w:color="auto" w:sz="4" w:space="0"/>
              <w:right w:val="single" w:color="auto" w:sz="4" w:space="0"/>
            </w:tcBorders>
            <w:vAlign w:val="bottom"/>
          </w:tcPr>
          <w:p w14:paraId="118B576E">
            <w:pPr>
              <w:pStyle w:val="46"/>
              <w:autoSpaceDN w:val="0"/>
              <w:spacing w:line="300" w:lineRule="auto"/>
              <w:jc w:val="center"/>
              <w:rPr>
                <w:rFonts w:ascii="宋体" w:hAnsi="宋体" w:cs="宋体"/>
                <w:bCs/>
                <w:szCs w:val="21"/>
              </w:rPr>
            </w:pPr>
            <w:r>
              <w:rPr>
                <w:rFonts w:hint="eastAsia" w:ascii="宋体" w:hAnsi="宋体" w:cs="宋体"/>
                <w:bCs/>
                <w:szCs w:val="21"/>
              </w:rPr>
              <w:t>1,056</w:t>
            </w:r>
          </w:p>
        </w:tc>
        <w:tc>
          <w:tcPr>
            <w:tcW w:w="704" w:type="pct"/>
            <w:tcBorders>
              <w:top w:val="single" w:color="auto" w:sz="4" w:space="0"/>
              <w:left w:val="single" w:color="auto" w:sz="4" w:space="0"/>
              <w:bottom w:val="single" w:color="auto" w:sz="4" w:space="0"/>
              <w:right w:val="single" w:color="auto" w:sz="4" w:space="0"/>
            </w:tcBorders>
            <w:vAlign w:val="bottom"/>
          </w:tcPr>
          <w:p w14:paraId="05CCD833">
            <w:pPr>
              <w:pStyle w:val="46"/>
              <w:autoSpaceDN w:val="0"/>
              <w:spacing w:line="300" w:lineRule="auto"/>
              <w:jc w:val="center"/>
              <w:rPr>
                <w:rFonts w:ascii="宋体" w:hAnsi="宋体" w:cs="宋体"/>
                <w:bCs/>
                <w:szCs w:val="21"/>
              </w:rPr>
            </w:pPr>
            <w:r>
              <w:rPr>
                <w:rFonts w:hint="eastAsia" w:ascii="宋体" w:hAnsi="宋体" w:cs="宋体"/>
                <w:bCs/>
                <w:szCs w:val="21"/>
              </w:rPr>
              <w:t>960</w:t>
            </w:r>
          </w:p>
        </w:tc>
        <w:tc>
          <w:tcPr>
            <w:tcW w:w="502" w:type="pct"/>
            <w:tcBorders>
              <w:top w:val="single" w:color="auto" w:sz="4" w:space="0"/>
              <w:left w:val="single" w:color="auto" w:sz="4" w:space="0"/>
              <w:bottom w:val="single" w:color="auto" w:sz="4" w:space="0"/>
              <w:right w:val="single" w:color="auto" w:sz="4" w:space="0"/>
            </w:tcBorders>
            <w:vAlign w:val="bottom"/>
          </w:tcPr>
          <w:p w14:paraId="32E85E07">
            <w:pPr>
              <w:pStyle w:val="46"/>
              <w:autoSpaceDN w:val="0"/>
              <w:spacing w:line="300" w:lineRule="auto"/>
              <w:jc w:val="center"/>
              <w:rPr>
                <w:rFonts w:ascii="宋体" w:hAnsi="宋体" w:cs="宋体"/>
                <w:bCs/>
                <w:szCs w:val="21"/>
              </w:rPr>
            </w:pPr>
            <w:r>
              <w:rPr>
                <w:rFonts w:hint="eastAsia" w:ascii="宋体" w:hAnsi="宋体" w:cs="宋体"/>
                <w:bCs/>
                <w:szCs w:val="21"/>
              </w:rPr>
              <w:t>864</w:t>
            </w:r>
          </w:p>
        </w:tc>
        <w:tc>
          <w:tcPr>
            <w:tcW w:w="425" w:type="pct"/>
            <w:tcBorders>
              <w:top w:val="single" w:color="auto" w:sz="4" w:space="0"/>
              <w:left w:val="single" w:color="auto" w:sz="4" w:space="0"/>
              <w:bottom w:val="single" w:color="auto" w:sz="4" w:space="0"/>
            </w:tcBorders>
            <w:vAlign w:val="bottom"/>
          </w:tcPr>
          <w:p w14:paraId="32610DAC">
            <w:pPr>
              <w:pStyle w:val="46"/>
              <w:autoSpaceDN w:val="0"/>
              <w:spacing w:line="300" w:lineRule="auto"/>
              <w:rPr>
                <w:rFonts w:ascii="宋体" w:hAnsi="宋体" w:cs="宋体"/>
                <w:bCs/>
                <w:szCs w:val="21"/>
              </w:rPr>
            </w:pPr>
            <w:r>
              <w:rPr>
                <w:rFonts w:hint="eastAsia" w:ascii="宋体" w:hAnsi="宋体" w:cs="宋体"/>
                <w:bCs/>
                <w:szCs w:val="21"/>
              </w:rPr>
              <w:t>　</w:t>
            </w:r>
          </w:p>
        </w:tc>
      </w:tr>
      <w:tr w14:paraId="3121F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3AFE713">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D3283C6">
            <w:pPr>
              <w:pStyle w:val="46"/>
              <w:autoSpaceDN w:val="0"/>
              <w:spacing w:line="300" w:lineRule="auto"/>
              <w:jc w:val="center"/>
              <w:rPr>
                <w:rFonts w:ascii="宋体" w:hAnsi="宋体" w:cs="宋体"/>
                <w:bCs/>
                <w:szCs w:val="21"/>
              </w:rPr>
            </w:pPr>
            <w:r>
              <w:rPr>
                <w:rFonts w:hint="eastAsia" w:ascii="宋体" w:hAnsi="宋体" w:cs="宋体"/>
                <w:bCs/>
                <w:szCs w:val="21"/>
              </w:rPr>
              <w:t>277</w:t>
            </w:r>
          </w:p>
        </w:tc>
        <w:tc>
          <w:tcPr>
            <w:tcW w:w="2127" w:type="pct"/>
            <w:tcBorders>
              <w:top w:val="single" w:color="auto" w:sz="4" w:space="0"/>
              <w:left w:val="single" w:color="auto" w:sz="4" w:space="0"/>
              <w:bottom w:val="single" w:color="auto" w:sz="4" w:space="0"/>
              <w:right w:val="single" w:color="auto" w:sz="4" w:space="0"/>
            </w:tcBorders>
            <w:vAlign w:val="bottom"/>
          </w:tcPr>
          <w:p w14:paraId="6081681F">
            <w:pPr>
              <w:pStyle w:val="46"/>
              <w:autoSpaceDN w:val="0"/>
              <w:spacing w:line="300" w:lineRule="auto"/>
              <w:rPr>
                <w:rFonts w:ascii="宋体" w:hAnsi="宋体" w:cs="宋体"/>
                <w:bCs/>
                <w:szCs w:val="21"/>
              </w:rPr>
            </w:pPr>
            <w:r>
              <w:rPr>
                <w:rFonts w:hint="eastAsia" w:ascii="宋体" w:hAnsi="宋体" w:cs="宋体"/>
                <w:bCs/>
                <w:szCs w:val="21"/>
              </w:rPr>
              <w:t>清洗更换燃油滤清器（外置式）</w:t>
            </w:r>
          </w:p>
        </w:tc>
        <w:tc>
          <w:tcPr>
            <w:tcW w:w="549" w:type="pct"/>
            <w:tcBorders>
              <w:top w:val="single" w:color="auto" w:sz="4" w:space="0"/>
              <w:left w:val="single" w:color="auto" w:sz="4" w:space="0"/>
              <w:bottom w:val="single" w:color="auto" w:sz="4" w:space="0"/>
              <w:right w:val="single" w:color="auto" w:sz="4" w:space="0"/>
            </w:tcBorders>
            <w:vAlign w:val="bottom"/>
          </w:tcPr>
          <w:p w14:paraId="5EE2CDF9">
            <w:pPr>
              <w:pStyle w:val="46"/>
              <w:autoSpaceDN w:val="0"/>
              <w:spacing w:line="300" w:lineRule="auto"/>
              <w:jc w:val="center"/>
              <w:rPr>
                <w:rFonts w:ascii="宋体" w:hAnsi="宋体" w:cs="宋体"/>
                <w:bCs/>
                <w:szCs w:val="21"/>
              </w:rPr>
            </w:pPr>
            <w:r>
              <w:rPr>
                <w:rFonts w:hint="eastAsia" w:ascii="宋体" w:hAnsi="宋体" w:cs="宋体"/>
                <w:bCs/>
                <w:szCs w:val="21"/>
              </w:rPr>
              <w:t>193</w:t>
            </w:r>
          </w:p>
        </w:tc>
        <w:tc>
          <w:tcPr>
            <w:tcW w:w="704" w:type="pct"/>
            <w:tcBorders>
              <w:top w:val="single" w:color="auto" w:sz="4" w:space="0"/>
              <w:left w:val="single" w:color="auto" w:sz="4" w:space="0"/>
              <w:bottom w:val="single" w:color="auto" w:sz="4" w:space="0"/>
              <w:right w:val="single" w:color="auto" w:sz="4" w:space="0"/>
            </w:tcBorders>
            <w:vAlign w:val="bottom"/>
          </w:tcPr>
          <w:p w14:paraId="5DEBE5F7">
            <w:pPr>
              <w:pStyle w:val="46"/>
              <w:autoSpaceDN w:val="0"/>
              <w:spacing w:line="300" w:lineRule="auto"/>
              <w:jc w:val="center"/>
              <w:rPr>
                <w:rFonts w:ascii="宋体" w:hAnsi="宋体" w:cs="宋体"/>
                <w:bCs/>
                <w:szCs w:val="21"/>
              </w:rPr>
            </w:pPr>
            <w:r>
              <w:rPr>
                <w:rFonts w:hint="eastAsia" w:ascii="宋体" w:hAnsi="宋体" w:cs="宋体"/>
                <w:bCs/>
                <w:szCs w:val="21"/>
              </w:rPr>
              <w:t>175</w:t>
            </w:r>
          </w:p>
        </w:tc>
        <w:tc>
          <w:tcPr>
            <w:tcW w:w="502" w:type="pct"/>
            <w:tcBorders>
              <w:top w:val="single" w:color="auto" w:sz="4" w:space="0"/>
              <w:left w:val="single" w:color="auto" w:sz="4" w:space="0"/>
              <w:bottom w:val="single" w:color="auto" w:sz="4" w:space="0"/>
              <w:right w:val="single" w:color="auto" w:sz="4" w:space="0"/>
            </w:tcBorders>
            <w:vAlign w:val="bottom"/>
          </w:tcPr>
          <w:p w14:paraId="6AF3A908">
            <w:pPr>
              <w:pStyle w:val="46"/>
              <w:autoSpaceDN w:val="0"/>
              <w:spacing w:line="300" w:lineRule="auto"/>
              <w:jc w:val="center"/>
              <w:rPr>
                <w:rFonts w:ascii="宋体" w:hAnsi="宋体" w:cs="宋体"/>
                <w:bCs/>
                <w:szCs w:val="21"/>
              </w:rPr>
            </w:pPr>
            <w:r>
              <w:rPr>
                <w:rFonts w:hint="eastAsia" w:ascii="宋体" w:hAnsi="宋体" w:cs="宋体"/>
                <w:bCs/>
                <w:szCs w:val="21"/>
              </w:rPr>
              <w:t>158</w:t>
            </w:r>
          </w:p>
        </w:tc>
        <w:tc>
          <w:tcPr>
            <w:tcW w:w="425" w:type="pct"/>
            <w:tcBorders>
              <w:top w:val="single" w:color="auto" w:sz="4" w:space="0"/>
              <w:left w:val="single" w:color="auto" w:sz="4" w:space="0"/>
              <w:bottom w:val="single" w:color="auto" w:sz="4" w:space="0"/>
            </w:tcBorders>
            <w:vAlign w:val="bottom"/>
          </w:tcPr>
          <w:p w14:paraId="7F56CB55">
            <w:pPr>
              <w:pStyle w:val="46"/>
              <w:autoSpaceDN w:val="0"/>
              <w:spacing w:line="300" w:lineRule="auto"/>
              <w:rPr>
                <w:rFonts w:ascii="宋体" w:hAnsi="宋体" w:cs="宋体"/>
                <w:bCs/>
                <w:szCs w:val="21"/>
              </w:rPr>
            </w:pPr>
          </w:p>
        </w:tc>
      </w:tr>
      <w:tr w14:paraId="37A8B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E42F12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9F5F2C6">
            <w:pPr>
              <w:pStyle w:val="46"/>
              <w:autoSpaceDN w:val="0"/>
              <w:spacing w:line="300" w:lineRule="auto"/>
              <w:jc w:val="center"/>
              <w:rPr>
                <w:rFonts w:ascii="宋体" w:hAnsi="宋体" w:cs="宋体"/>
                <w:bCs/>
                <w:szCs w:val="21"/>
              </w:rPr>
            </w:pPr>
            <w:r>
              <w:rPr>
                <w:rFonts w:hint="eastAsia" w:ascii="宋体" w:hAnsi="宋体" w:cs="宋体"/>
                <w:bCs/>
                <w:szCs w:val="21"/>
              </w:rPr>
              <w:t>278</w:t>
            </w:r>
          </w:p>
        </w:tc>
        <w:tc>
          <w:tcPr>
            <w:tcW w:w="2127" w:type="pct"/>
            <w:tcBorders>
              <w:top w:val="single" w:color="auto" w:sz="4" w:space="0"/>
              <w:left w:val="single" w:color="auto" w:sz="4" w:space="0"/>
              <w:bottom w:val="single" w:color="auto" w:sz="4" w:space="0"/>
              <w:right w:val="single" w:color="auto" w:sz="4" w:space="0"/>
            </w:tcBorders>
            <w:vAlign w:val="bottom"/>
          </w:tcPr>
          <w:p w14:paraId="55871A55">
            <w:pPr>
              <w:pStyle w:val="46"/>
              <w:autoSpaceDN w:val="0"/>
              <w:spacing w:line="300" w:lineRule="auto"/>
              <w:rPr>
                <w:rFonts w:ascii="宋体" w:hAnsi="宋体" w:cs="宋体"/>
                <w:bCs/>
                <w:szCs w:val="21"/>
              </w:rPr>
            </w:pPr>
            <w:r>
              <w:rPr>
                <w:rFonts w:hint="eastAsia" w:ascii="宋体" w:hAnsi="宋体" w:cs="宋体"/>
                <w:bCs/>
                <w:szCs w:val="21"/>
              </w:rPr>
              <w:t>清洁怠速控制器</w:t>
            </w:r>
          </w:p>
        </w:tc>
        <w:tc>
          <w:tcPr>
            <w:tcW w:w="549" w:type="pct"/>
            <w:tcBorders>
              <w:top w:val="single" w:color="auto" w:sz="4" w:space="0"/>
              <w:left w:val="single" w:color="auto" w:sz="4" w:space="0"/>
              <w:bottom w:val="single" w:color="auto" w:sz="4" w:space="0"/>
              <w:right w:val="single" w:color="auto" w:sz="4" w:space="0"/>
            </w:tcBorders>
            <w:vAlign w:val="bottom"/>
          </w:tcPr>
          <w:p w14:paraId="4AE95069">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269ED0BB">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6945F703">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1D2B88AD">
            <w:pPr>
              <w:pStyle w:val="46"/>
              <w:autoSpaceDN w:val="0"/>
              <w:spacing w:line="300" w:lineRule="auto"/>
              <w:rPr>
                <w:rFonts w:ascii="宋体" w:hAnsi="宋体" w:cs="宋体"/>
                <w:bCs/>
                <w:szCs w:val="21"/>
              </w:rPr>
            </w:pPr>
            <w:r>
              <w:rPr>
                <w:rFonts w:hint="eastAsia" w:ascii="宋体" w:hAnsi="宋体" w:cs="宋体"/>
                <w:bCs/>
                <w:szCs w:val="21"/>
              </w:rPr>
              <w:t>　</w:t>
            </w:r>
          </w:p>
        </w:tc>
      </w:tr>
      <w:tr w14:paraId="5A6EC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B00F053">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EEBAE9D">
            <w:pPr>
              <w:pStyle w:val="46"/>
              <w:autoSpaceDN w:val="0"/>
              <w:spacing w:line="300" w:lineRule="auto"/>
              <w:jc w:val="center"/>
              <w:rPr>
                <w:rFonts w:ascii="宋体" w:hAnsi="宋体" w:cs="宋体"/>
                <w:bCs/>
                <w:szCs w:val="21"/>
              </w:rPr>
            </w:pPr>
            <w:r>
              <w:rPr>
                <w:rFonts w:hint="eastAsia" w:ascii="宋体" w:hAnsi="宋体" w:cs="宋体"/>
                <w:bCs/>
                <w:szCs w:val="21"/>
              </w:rPr>
              <w:t>279</w:t>
            </w:r>
          </w:p>
        </w:tc>
        <w:tc>
          <w:tcPr>
            <w:tcW w:w="2127" w:type="pct"/>
            <w:tcBorders>
              <w:top w:val="single" w:color="auto" w:sz="4" w:space="0"/>
              <w:left w:val="single" w:color="auto" w:sz="4" w:space="0"/>
              <w:bottom w:val="single" w:color="auto" w:sz="4" w:space="0"/>
              <w:right w:val="single" w:color="auto" w:sz="4" w:space="0"/>
            </w:tcBorders>
            <w:vAlign w:val="bottom"/>
          </w:tcPr>
          <w:p w14:paraId="6C668162">
            <w:pPr>
              <w:pStyle w:val="46"/>
              <w:autoSpaceDN w:val="0"/>
              <w:spacing w:line="300" w:lineRule="auto"/>
              <w:rPr>
                <w:rFonts w:ascii="宋体" w:hAnsi="宋体" w:cs="宋体"/>
                <w:bCs/>
                <w:szCs w:val="21"/>
              </w:rPr>
            </w:pPr>
            <w:r>
              <w:rPr>
                <w:rFonts w:hint="eastAsia" w:ascii="宋体" w:hAnsi="宋体" w:cs="宋体"/>
                <w:bCs/>
                <w:szCs w:val="21"/>
              </w:rPr>
              <w:t>更换检查水温感应器</w:t>
            </w:r>
          </w:p>
        </w:tc>
        <w:tc>
          <w:tcPr>
            <w:tcW w:w="549" w:type="pct"/>
            <w:tcBorders>
              <w:top w:val="single" w:color="auto" w:sz="4" w:space="0"/>
              <w:left w:val="single" w:color="auto" w:sz="4" w:space="0"/>
              <w:bottom w:val="single" w:color="auto" w:sz="4" w:space="0"/>
              <w:right w:val="single" w:color="auto" w:sz="4" w:space="0"/>
            </w:tcBorders>
            <w:vAlign w:val="bottom"/>
          </w:tcPr>
          <w:p w14:paraId="5B950A63">
            <w:pPr>
              <w:pStyle w:val="46"/>
              <w:autoSpaceDN w:val="0"/>
              <w:spacing w:line="300" w:lineRule="auto"/>
              <w:jc w:val="center"/>
              <w:rPr>
                <w:rFonts w:ascii="宋体" w:hAnsi="宋体" w:cs="宋体"/>
                <w:bCs/>
                <w:szCs w:val="21"/>
              </w:rPr>
            </w:pPr>
            <w:r>
              <w:rPr>
                <w:rFonts w:hint="eastAsia" w:ascii="宋体" w:hAnsi="宋体" w:cs="宋体"/>
                <w:bCs/>
                <w:szCs w:val="21"/>
              </w:rPr>
              <w:t>106</w:t>
            </w:r>
          </w:p>
        </w:tc>
        <w:tc>
          <w:tcPr>
            <w:tcW w:w="704" w:type="pct"/>
            <w:tcBorders>
              <w:top w:val="single" w:color="auto" w:sz="4" w:space="0"/>
              <w:left w:val="single" w:color="auto" w:sz="4" w:space="0"/>
              <w:bottom w:val="single" w:color="auto" w:sz="4" w:space="0"/>
              <w:right w:val="single" w:color="auto" w:sz="4" w:space="0"/>
            </w:tcBorders>
            <w:vAlign w:val="bottom"/>
          </w:tcPr>
          <w:p w14:paraId="5634B357">
            <w:pPr>
              <w:pStyle w:val="46"/>
              <w:autoSpaceDN w:val="0"/>
              <w:spacing w:line="300" w:lineRule="auto"/>
              <w:jc w:val="center"/>
              <w:rPr>
                <w:rFonts w:ascii="宋体" w:hAnsi="宋体" w:cs="宋体"/>
                <w:bCs/>
                <w:szCs w:val="21"/>
              </w:rPr>
            </w:pPr>
            <w:r>
              <w:rPr>
                <w:rFonts w:hint="eastAsia" w:ascii="宋体" w:hAnsi="宋体" w:cs="宋体"/>
                <w:bCs/>
                <w:szCs w:val="21"/>
              </w:rPr>
              <w:t>96</w:t>
            </w:r>
          </w:p>
        </w:tc>
        <w:tc>
          <w:tcPr>
            <w:tcW w:w="502" w:type="pct"/>
            <w:tcBorders>
              <w:top w:val="single" w:color="auto" w:sz="4" w:space="0"/>
              <w:left w:val="single" w:color="auto" w:sz="4" w:space="0"/>
              <w:bottom w:val="single" w:color="auto" w:sz="4" w:space="0"/>
              <w:right w:val="single" w:color="auto" w:sz="4" w:space="0"/>
            </w:tcBorders>
            <w:vAlign w:val="bottom"/>
          </w:tcPr>
          <w:p w14:paraId="73EBFE3B">
            <w:pPr>
              <w:pStyle w:val="46"/>
              <w:autoSpaceDN w:val="0"/>
              <w:spacing w:line="300" w:lineRule="auto"/>
              <w:jc w:val="center"/>
              <w:rPr>
                <w:rFonts w:ascii="宋体" w:hAnsi="宋体" w:cs="宋体"/>
                <w:bCs/>
                <w:szCs w:val="21"/>
              </w:rPr>
            </w:pPr>
            <w:r>
              <w:rPr>
                <w:rFonts w:hint="eastAsia" w:ascii="宋体" w:hAnsi="宋体" w:cs="宋体"/>
                <w:bCs/>
                <w:szCs w:val="21"/>
              </w:rPr>
              <w:t>86</w:t>
            </w:r>
          </w:p>
        </w:tc>
        <w:tc>
          <w:tcPr>
            <w:tcW w:w="425" w:type="pct"/>
            <w:tcBorders>
              <w:top w:val="single" w:color="auto" w:sz="4" w:space="0"/>
              <w:left w:val="single" w:color="auto" w:sz="4" w:space="0"/>
              <w:bottom w:val="single" w:color="auto" w:sz="4" w:space="0"/>
            </w:tcBorders>
            <w:vAlign w:val="bottom"/>
          </w:tcPr>
          <w:p w14:paraId="38DB506F">
            <w:pPr>
              <w:pStyle w:val="46"/>
              <w:autoSpaceDN w:val="0"/>
              <w:spacing w:line="300" w:lineRule="auto"/>
              <w:rPr>
                <w:rFonts w:ascii="宋体" w:hAnsi="宋体" w:cs="宋体"/>
                <w:bCs/>
                <w:szCs w:val="21"/>
              </w:rPr>
            </w:pPr>
          </w:p>
        </w:tc>
      </w:tr>
      <w:tr w14:paraId="0044B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1D3885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84B5BF6">
            <w:pPr>
              <w:pStyle w:val="46"/>
              <w:autoSpaceDN w:val="0"/>
              <w:spacing w:line="300" w:lineRule="auto"/>
              <w:jc w:val="center"/>
              <w:rPr>
                <w:rFonts w:ascii="宋体" w:hAnsi="宋体" w:cs="宋体"/>
                <w:bCs/>
                <w:szCs w:val="21"/>
              </w:rPr>
            </w:pPr>
            <w:r>
              <w:rPr>
                <w:rFonts w:hint="eastAsia" w:ascii="宋体" w:hAnsi="宋体" w:cs="宋体"/>
                <w:bCs/>
                <w:szCs w:val="21"/>
              </w:rPr>
              <w:t>280</w:t>
            </w:r>
          </w:p>
        </w:tc>
        <w:tc>
          <w:tcPr>
            <w:tcW w:w="2127" w:type="pct"/>
            <w:tcBorders>
              <w:top w:val="single" w:color="auto" w:sz="4" w:space="0"/>
              <w:left w:val="single" w:color="auto" w:sz="4" w:space="0"/>
              <w:bottom w:val="single" w:color="auto" w:sz="4" w:space="0"/>
              <w:right w:val="single" w:color="auto" w:sz="4" w:space="0"/>
            </w:tcBorders>
            <w:vAlign w:val="bottom"/>
          </w:tcPr>
          <w:p w14:paraId="1A44FDF4">
            <w:pPr>
              <w:pStyle w:val="46"/>
              <w:autoSpaceDN w:val="0"/>
              <w:spacing w:line="300" w:lineRule="auto"/>
              <w:rPr>
                <w:rFonts w:ascii="宋体" w:hAnsi="宋体" w:cs="宋体"/>
                <w:bCs/>
                <w:szCs w:val="21"/>
              </w:rPr>
            </w:pPr>
            <w:r>
              <w:rPr>
                <w:rFonts w:hint="eastAsia" w:ascii="宋体" w:hAnsi="宋体" w:cs="宋体"/>
                <w:bCs/>
                <w:szCs w:val="21"/>
              </w:rPr>
              <w:t>更换火花塞</w:t>
            </w:r>
          </w:p>
        </w:tc>
        <w:tc>
          <w:tcPr>
            <w:tcW w:w="549" w:type="pct"/>
            <w:tcBorders>
              <w:top w:val="single" w:color="auto" w:sz="4" w:space="0"/>
              <w:left w:val="single" w:color="auto" w:sz="4" w:space="0"/>
              <w:bottom w:val="single" w:color="auto" w:sz="4" w:space="0"/>
              <w:right w:val="single" w:color="auto" w:sz="4" w:space="0"/>
            </w:tcBorders>
            <w:vAlign w:val="bottom"/>
          </w:tcPr>
          <w:p w14:paraId="52E6D787">
            <w:pPr>
              <w:pStyle w:val="46"/>
              <w:autoSpaceDN w:val="0"/>
              <w:spacing w:line="300" w:lineRule="auto"/>
              <w:jc w:val="center"/>
              <w:rPr>
                <w:rFonts w:ascii="宋体" w:hAnsi="宋体" w:cs="宋体"/>
                <w:bCs/>
                <w:szCs w:val="21"/>
              </w:rPr>
            </w:pPr>
            <w:r>
              <w:rPr>
                <w:rFonts w:hint="eastAsia" w:ascii="宋体" w:hAnsi="宋体" w:cs="宋体"/>
                <w:bCs/>
                <w:szCs w:val="21"/>
              </w:rPr>
              <w:t>106</w:t>
            </w:r>
          </w:p>
        </w:tc>
        <w:tc>
          <w:tcPr>
            <w:tcW w:w="704" w:type="pct"/>
            <w:tcBorders>
              <w:top w:val="single" w:color="auto" w:sz="4" w:space="0"/>
              <w:left w:val="single" w:color="auto" w:sz="4" w:space="0"/>
              <w:bottom w:val="single" w:color="auto" w:sz="4" w:space="0"/>
              <w:right w:val="single" w:color="auto" w:sz="4" w:space="0"/>
            </w:tcBorders>
            <w:vAlign w:val="bottom"/>
          </w:tcPr>
          <w:p w14:paraId="10131F70">
            <w:pPr>
              <w:pStyle w:val="46"/>
              <w:autoSpaceDN w:val="0"/>
              <w:spacing w:line="300" w:lineRule="auto"/>
              <w:jc w:val="center"/>
              <w:rPr>
                <w:rFonts w:ascii="宋体" w:hAnsi="宋体" w:cs="宋体"/>
                <w:bCs/>
                <w:szCs w:val="21"/>
              </w:rPr>
            </w:pPr>
            <w:r>
              <w:rPr>
                <w:rFonts w:hint="eastAsia" w:ascii="宋体" w:hAnsi="宋体" w:cs="宋体"/>
                <w:bCs/>
                <w:szCs w:val="21"/>
              </w:rPr>
              <w:t>96</w:t>
            </w:r>
          </w:p>
        </w:tc>
        <w:tc>
          <w:tcPr>
            <w:tcW w:w="502" w:type="pct"/>
            <w:tcBorders>
              <w:top w:val="single" w:color="auto" w:sz="4" w:space="0"/>
              <w:left w:val="single" w:color="auto" w:sz="4" w:space="0"/>
              <w:bottom w:val="single" w:color="auto" w:sz="4" w:space="0"/>
              <w:right w:val="single" w:color="auto" w:sz="4" w:space="0"/>
            </w:tcBorders>
            <w:vAlign w:val="bottom"/>
          </w:tcPr>
          <w:p w14:paraId="15E0B3CF">
            <w:pPr>
              <w:pStyle w:val="46"/>
              <w:autoSpaceDN w:val="0"/>
              <w:spacing w:line="300" w:lineRule="auto"/>
              <w:jc w:val="center"/>
              <w:rPr>
                <w:rFonts w:ascii="宋体" w:hAnsi="宋体" w:cs="宋体"/>
                <w:bCs/>
                <w:szCs w:val="21"/>
              </w:rPr>
            </w:pPr>
            <w:r>
              <w:rPr>
                <w:rFonts w:hint="eastAsia" w:ascii="宋体" w:hAnsi="宋体" w:cs="宋体"/>
                <w:bCs/>
                <w:szCs w:val="21"/>
              </w:rPr>
              <w:t>86</w:t>
            </w:r>
          </w:p>
        </w:tc>
        <w:tc>
          <w:tcPr>
            <w:tcW w:w="425" w:type="pct"/>
            <w:tcBorders>
              <w:top w:val="single" w:color="auto" w:sz="4" w:space="0"/>
              <w:left w:val="single" w:color="auto" w:sz="4" w:space="0"/>
              <w:bottom w:val="single" w:color="auto" w:sz="4" w:space="0"/>
            </w:tcBorders>
            <w:vAlign w:val="bottom"/>
          </w:tcPr>
          <w:p w14:paraId="02FDF153">
            <w:pPr>
              <w:pStyle w:val="46"/>
              <w:autoSpaceDN w:val="0"/>
              <w:spacing w:line="300" w:lineRule="auto"/>
              <w:jc w:val="center"/>
              <w:rPr>
                <w:rFonts w:ascii="宋体" w:hAnsi="宋体" w:cs="宋体"/>
                <w:bCs/>
                <w:szCs w:val="21"/>
              </w:rPr>
            </w:pPr>
          </w:p>
        </w:tc>
      </w:tr>
      <w:tr w14:paraId="69E50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ECE028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E36F7B9">
            <w:pPr>
              <w:pStyle w:val="46"/>
              <w:autoSpaceDN w:val="0"/>
              <w:spacing w:line="300" w:lineRule="auto"/>
              <w:jc w:val="center"/>
              <w:rPr>
                <w:rFonts w:ascii="宋体" w:hAnsi="宋体" w:cs="宋体"/>
                <w:bCs/>
                <w:szCs w:val="21"/>
              </w:rPr>
            </w:pPr>
            <w:r>
              <w:rPr>
                <w:rFonts w:hint="eastAsia" w:ascii="宋体" w:hAnsi="宋体" w:cs="宋体"/>
                <w:bCs/>
                <w:szCs w:val="21"/>
              </w:rPr>
              <w:t>281</w:t>
            </w:r>
          </w:p>
        </w:tc>
        <w:tc>
          <w:tcPr>
            <w:tcW w:w="2127" w:type="pct"/>
            <w:tcBorders>
              <w:top w:val="single" w:color="auto" w:sz="4" w:space="0"/>
              <w:left w:val="single" w:color="auto" w:sz="4" w:space="0"/>
              <w:bottom w:val="single" w:color="auto" w:sz="4" w:space="0"/>
              <w:right w:val="single" w:color="auto" w:sz="4" w:space="0"/>
            </w:tcBorders>
            <w:vAlign w:val="bottom"/>
          </w:tcPr>
          <w:p w14:paraId="2728C272">
            <w:pPr>
              <w:pStyle w:val="46"/>
              <w:autoSpaceDN w:val="0"/>
              <w:spacing w:line="300" w:lineRule="auto"/>
              <w:rPr>
                <w:rFonts w:ascii="宋体" w:hAnsi="宋体" w:cs="宋体"/>
                <w:bCs/>
                <w:szCs w:val="21"/>
              </w:rPr>
            </w:pPr>
            <w:r>
              <w:rPr>
                <w:rFonts w:hint="eastAsia" w:ascii="宋体" w:hAnsi="宋体" w:cs="宋体"/>
                <w:bCs/>
                <w:szCs w:val="21"/>
              </w:rPr>
              <w:t>检修正时皮带异响或漏油</w:t>
            </w:r>
          </w:p>
        </w:tc>
        <w:tc>
          <w:tcPr>
            <w:tcW w:w="549" w:type="pct"/>
            <w:tcBorders>
              <w:top w:val="single" w:color="auto" w:sz="4" w:space="0"/>
              <w:left w:val="single" w:color="auto" w:sz="4" w:space="0"/>
              <w:bottom w:val="single" w:color="auto" w:sz="4" w:space="0"/>
              <w:right w:val="single" w:color="auto" w:sz="4" w:space="0"/>
            </w:tcBorders>
            <w:vAlign w:val="bottom"/>
          </w:tcPr>
          <w:p w14:paraId="759F0340">
            <w:pPr>
              <w:pStyle w:val="46"/>
              <w:autoSpaceDN w:val="0"/>
              <w:spacing w:line="300" w:lineRule="auto"/>
              <w:jc w:val="center"/>
              <w:rPr>
                <w:rFonts w:ascii="宋体" w:hAnsi="宋体" w:cs="宋体"/>
                <w:bCs/>
                <w:szCs w:val="21"/>
              </w:rPr>
            </w:pPr>
            <w:r>
              <w:rPr>
                <w:rFonts w:hint="eastAsia" w:ascii="宋体" w:hAnsi="宋体" w:cs="宋体"/>
                <w:bCs/>
                <w:szCs w:val="21"/>
              </w:rPr>
              <w:t>528</w:t>
            </w:r>
          </w:p>
        </w:tc>
        <w:tc>
          <w:tcPr>
            <w:tcW w:w="704" w:type="pct"/>
            <w:tcBorders>
              <w:top w:val="single" w:color="auto" w:sz="4" w:space="0"/>
              <w:left w:val="single" w:color="auto" w:sz="4" w:space="0"/>
              <w:bottom w:val="single" w:color="auto" w:sz="4" w:space="0"/>
              <w:right w:val="single" w:color="auto" w:sz="4" w:space="0"/>
            </w:tcBorders>
            <w:vAlign w:val="bottom"/>
          </w:tcPr>
          <w:p w14:paraId="271C9178">
            <w:pPr>
              <w:pStyle w:val="46"/>
              <w:autoSpaceDN w:val="0"/>
              <w:spacing w:line="300" w:lineRule="auto"/>
              <w:jc w:val="center"/>
              <w:rPr>
                <w:rFonts w:ascii="宋体" w:hAnsi="宋体" w:cs="宋体"/>
                <w:bCs/>
                <w:szCs w:val="21"/>
              </w:rPr>
            </w:pPr>
            <w:r>
              <w:rPr>
                <w:rFonts w:hint="eastAsia" w:ascii="宋体" w:hAnsi="宋体" w:cs="宋体"/>
                <w:bCs/>
                <w:szCs w:val="21"/>
              </w:rPr>
              <w:t>480</w:t>
            </w:r>
          </w:p>
        </w:tc>
        <w:tc>
          <w:tcPr>
            <w:tcW w:w="502" w:type="pct"/>
            <w:tcBorders>
              <w:top w:val="single" w:color="auto" w:sz="4" w:space="0"/>
              <w:left w:val="single" w:color="auto" w:sz="4" w:space="0"/>
              <w:bottom w:val="single" w:color="auto" w:sz="4" w:space="0"/>
              <w:right w:val="single" w:color="auto" w:sz="4" w:space="0"/>
            </w:tcBorders>
            <w:vAlign w:val="bottom"/>
          </w:tcPr>
          <w:p w14:paraId="297995D0">
            <w:pPr>
              <w:pStyle w:val="46"/>
              <w:autoSpaceDN w:val="0"/>
              <w:spacing w:line="300" w:lineRule="auto"/>
              <w:jc w:val="center"/>
              <w:rPr>
                <w:rFonts w:ascii="宋体" w:hAnsi="宋体" w:cs="宋体"/>
                <w:bCs/>
                <w:szCs w:val="21"/>
              </w:rPr>
            </w:pPr>
            <w:r>
              <w:rPr>
                <w:rFonts w:hint="eastAsia" w:ascii="宋体" w:hAnsi="宋体" w:cs="宋体"/>
                <w:bCs/>
                <w:szCs w:val="21"/>
              </w:rPr>
              <w:t>432</w:t>
            </w:r>
          </w:p>
        </w:tc>
        <w:tc>
          <w:tcPr>
            <w:tcW w:w="425" w:type="pct"/>
            <w:tcBorders>
              <w:top w:val="single" w:color="auto" w:sz="4" w:space="0"/>
              <w:left w:val="single" w:color="auto" w:sz="4" w:space="0"/>
              <w:bottom w:val="single" w:color="auto" w:sz="4" w:space="0"/>
            </w:tcBorders>
            <w:vAlign w:val="bottom"/>
          </w:tcPr>
          <w:p w14:paraId="7F45D364">
            <w:pPr>
              <w:pStyle w:val="46"/>
              <w:autoSpaceDN w:val="0"/>
              <w:spacing w:line="300" w:lineRule="auto"/>
              <w:jc w:val="right"/>
              <w:rPr>
                <w:rFonts w:ascii="宋体" w:hAnsi="宋体" w:cs="宋体"/>
                <w:bCs/>
                <w:szCs w:val="21"/>
              </w:rPr>
            </w:pPr>
            <w:r>
              <w:rPr>
                <w:rFonts w:hint="eastAsia" w:ascii="宋体" w:hAnsi="宋体" w:cs="宋体"/>
                <w:bCs/>
                <w:szCs w:val="21"/>
              </w:rPr>
              <w:t>　</w:t>
            </w:r>
          </w:p>
        </w:tc>
      </w:tr>
      <w:tr w14:paraId="3F036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A028F9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14E5332">
            <w:pPr>
              <w:pStyle w:val="46"/>
              <w:autoSpaceDN w:val="0"/>
              <w:spacing w:line="300" w:lineRule="auto"/>
              <w:jc w:val="center"/>
              <w:rPr>
                <w:rFonts w:ascii="宋体" w:hAnsi="宋体" w:cs="宋体"/>
                <w:bCs/>
                <w:szCs w:val="21"/>
              </w:rPr>
            </w:pPr>
            <w:r>
              <w:rPr>
                <w:rFonts w:hint="eastAsia" w:ascii="宋体" w:hAnsi="宋体" w:cs="宋体"/>
                <w:bCs/>
                <w:szCs w:val="21"/>
              </w:rPr>
              <w:t>282</w:t>
            </w:r>
          </w:p>
        </w:tc>
        <w:tc>
          <w:tcPr>
            <w:tcW w:w="2127" w:type="pct"/>
            <w:tcBorders>
              <w:top w:val="single" w:color="auto" w:sz="4" w:space="0"/>
              <w:left w:val="single" w:color="auto" w:sz="4" w:space="0"/>
              <w:bottom w:val="single" w:color="auto" w:sz="4" w:space="0"/>
              <w:right w:val="single" w:color="auto" w:sz="4" w:space="0"/>
            </w:tcBorders>
            <w:vAlign w:val="bottom"/>
          </w:tcPr>
          <w:p w14:paraId="526C65BD">
            <w:pPr>
              <w:pStyle w:val="46"/>
              <w:autoSpaceDN w:val="0"/>
              <w:spacing w:line="300" w:lineRule="auto"/>
              <w:rPr>
                <w:rFonts w:ascii="宋体" w:hAnsi="宋体" w:cs="宋体"/>
                <w:bCs/>
                <w:szCs w:val="21"/>
              </w:rPr>
            </w:pPr>
            <w:r>
              <w:rPr>
                <w:rFonts w:hint="eastAsia" w:ascii="宋体" w:hAnsi="宋体" w:cs="宋体"/>
                <w:bCs/>
                <w:szCs w:val="21"/>
              </w:rPr>
              <w:t>检修更换机油格座</w:t>
            </w:r>
          </w:p>
        </w:tc>
        <w:tc>
          <w:tcPr>
            <w:tcW w:w="549" w:type="pct"/>
            <w:tcBorders>
              <w:top w:val="single" w:color="auto" w:sz="4" w:space="0"/>
              <w:left w:val="single" w:color="auto" w:sz="4" w:space="0"/>
              <w:bottom w:val="single" w:color="auto" w:sz="4" w:space="0"/>
              <w:right w:val="single" w:color="auto" w:sz="4" w:space="0"/>
            </w:tcBorders>
            <w:vAlign w:val="bottom"/>
          </w:tcPr>
          <w:p w14:paraId="1B765773">
            <w:pPr>
              <w:pStyle w:val="46"/>
              <w:autoSpaceDN w:val="0"/>
              <w:spacing w:line="300" w:lineRule="auto"/>
              <w:jc w:val="center"/>
              <w:rPr>
                <w:rFonts w:ascii="宋体" w:hAnsi="宋体" w:cs="宋体"/>
                <w:bCs/>
                <w:szCs w:val="21"/>
              </w:rPr>
            </w:pPr>
            <w:r>
              <w:rPr>
                <w:rFonts w:hint="eastAsia" w:ascii="宋体" w:hAnsi="宋体" w:cs="宋体"/>
                <w:bCs/>
                <w:szCs w:val="21"/>
              </w:rPr>
              <w:t>132</w:t>
            </w:r>
          </w:p>
        </w:tc>
        <w:tc>
          <w:tcPr>
            <w:tcW w:w="704" w:type="pct"/>
            <w:tcBorders>
              <w:top w:val="single" w:color="auto" w:sz="4" w:space="0"/>
              <w:left w:val="single" w:color="auto" w:sz="4" w:space="0"/>
              <w:bottom w:val="single" w:color="auto" w:sz="4" w:space="0"/>
              <w:right w:val="single" w:color="auto" w:sz="4" w:space="0"/>
            </w:tcBorders>
            <w:vAlign w:val="bottom"/>
          </w:tcPr>
          <w:p w14:paraId="18ADD17B">
            <w:pPr>
              <w:pStyle w:val="46"/>
              <w:autoSpaceDN w:val="0"/>
              <w:spacing w:line="300" w:lineRule="auto"/>
              <w:jc w:val="center"/>
              <w:rPr>
                <w:rFonts w:ascii="宋体" w:hAnsi="宋体" w:cs="宋体"/>
                <w:bCs/>
                <w:szCs w:val="21"/>
              </w:rPr>
            </w:pPr>
            <w:r>
              <w:rPr>
                <w:rFonts w:hint="eastAsia" w:ascii="宋体" w:hAnsi="宋体" w:cs="宋体"/>
                <w:bCs/>
                <w:szCs w:val="21"/>
              </w:rPr>
              <w:t>120</w:t>
            </w:r>
          </w:p>
        </w:tc>
        <w:tc>
          <w:tcPr>
            <w:tcW w:w="502" w:type="pct"/>
            <w:tcBorders>
              <w:top w:val="single" w:color="auto" w:sz="4" w:space="0"/>
              <w:left w:val="single" w:color="auto" w:sz="4" w:space="0"/>
              <w:bottom w:val="single" w:color="auto" w:sz="4" w:space="0"/>
              <w:right w:val="single" w:color="auto" w:sz="4" w:space="0"/>
            </w:tcBorders>
            <w:vAlign w:val="bottom"/>
          </w:tcPr>
          <w:p w14:paraId="327BBB10">
            <w:pPr>
              <w:pStyle w:val="46"/>
              <w:autoSpaceDN w:val="0"/>
              <w:spacing w:line="300" w:lineRule="auto"/>
              <w:jc w:val="center"/>
              <w:rPr>
                <w:rFonts w:ascii="宋体" w:hAnsi="宋体" w:cs="宋体"/>
                <w:bCs/>
                <w:szCs w:val="21"/>
              </w:rPr>
            </w:pPr>
            <w:r>
              <w:rPr>
                <w:rFonts w:hint="eastAsia" w:ascii="宋体" w:hAnsi="宋体" w:cs="宋体"/>
                <w:bCs/>
                <w:szCs w:val="21"/>
              </w:rPr>
              <w:t>108</w:t>
            </w:r>
          </w:p>
        </w:tc>
        <w:tc>
          <w:tcPr>
            <w:tcW w:w="425" w:type="pct"/>
            <w:tcBorders>
              <w:top w:val="single" w:color="auto" w:sz="4" w:space="0"/>
              <w:left w:val="single" w:color="auto" w:sz="4" w:space="0"/>
              <w:bottom w:val="single" w:color="auto" w:sz="4" w:space="0"/>
            </w:tcBorders>
            <w:vAlign w:val="bottom"/>
          </w:tcPr>
          <w:p w14:paraId="01AD61EF">
            <w:pPr>
              <w:pStyle w:val="46"/>
              <w:autoSpaceDN w:val="0"/>
              <w:spacing w:line="300" w:lineRule="auto"/>
              <w:rPr>
                <w:rFonts w:ascii="宋体" w:hAnsi="宋体" w:cs="宋体"/>
                <w:bCs/>
                <w:szCs w:val="21"/>
              </w:rPr>
            </w:pPr>
            <w:r>
              <w:rPr>
                <w:rFonts w:hint="eastAsia" w:ascii="宋体" w:hAnsi="宋体" w:cs="宋体"/>
                <w:bCs/>
                <w:szCs w:val="21"/>
              </w:rPr>
              <w:t>　</w:t>
            </w:r>
          </w:p>
        </w:tc>
      </w:tr>
      <w:tr w14:paraId="51526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DF7AA1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0541183">
            <w:pPr>
              <w:pStyle w:val="46"/>
              <w:autoSpaceDN w:val="0"/>
              <w:spacing w:line="300" w:lineRule="auto"/>
              <w:jc w:val="center"/>
              <w:rPr>
                <w:rFonts w:ascii="宋体" w:hAnsi="宋体" w:cs="宋体"/>
                <w:bCs/>
                <w:szCs w:val="21"/>
              </w:rPr>
            </w:pPr>
            <w:r>
              <w:rPr>
                <w:rFonts w:hint="eastAsia" w:ascii="宋体" w:hAnsi="宋体" w:cs="宋体"/>
                <w:bCs/>
                <w:szCs w:val="21"/>
              </w:rPr>
              <w:t>283</w:t>
            </w:r>
          </w:p>
        </w:tc>
        <w:tc>
          <w:tcPr>
            <w:tcW w:w="2127" w:type="pct"/>
            <w:tcBorders>
              <w:top w:val="single" w:color="auto" w:sz="4" w:space="0"/>
              <w:left w:val="single" w:color="auto" w:sz="4" w:space="0"/>
              <w:bottom w:val="single" w:color="auto" w:sz="4" w:space="0"/>
              <w:right w:val="single" w:color="auto" w:sz="4" w:space="0"/>
            </w:tcBorders>
            <w:vAlign w:val="bottom"/>
          </w:tcPr>
          <w:p w14:paraId="1EAF497D">
            <w:pPr>
              <w:pStyle w:val="46"/>
              <w:autoSpaceDN w:val="0"/>
              <w:spacing w:line="300" w:lineRule="auto"/>
              <w:rPr>
                <w:rFonts w:ascii="宋体" w:hAnsi="宋体" w:cs="宋体"/>
                <w:bCs/>
                <w:szCs w:val="21"/>
              </w:rPr>
            </w:pPr>
            <w:r>
              <w:rPr>
                <w:rFonts w:hint="eastAsia" w:ascii="宋体" w:hAnsi="宋体" w:cs="宋体"/>
                <w:bCs/>
                <w:szCs w:val="21"/>
              </w:rPr>
              <w:t>镶气门座（个）</w:t>
            </w:r>
          </w:p>
        </w:tc>
        <w:tc>
          <w:tcPr>
            <w:tcW w:w="549" w:type="pct"/>
            <w:tcBorders>
              <w:top w:val="single" w:color="auto" w:sz="4" w:space="0"/>
              <w:left w:val="single" w:color="auto" w:sz="4" w:space="0"/>
              <w:bottom w:val="single" w:color="auto" w:sz="4" w:space="0"/>
              <w:right w:val="single" w:color="auto" w:sz="4" w:space="0"/>
            </w:tcBorders>
            <w:vAlign w:val="bottom"/>
          </w:tcPr>
          <w:p w14:paraId="4499AAAA">
            <w:pPr>
              <w:pStyle w:val="46"/>
              <w:autoSpaceDN w:val="0"/>
              <w:spacing w:line="300" w:lineRule="auto"/>
              <w:jc w:val="center"/>
              <w:rPr>
                <w:rFonts w:ascii="宋体" w:hAnsi="宋体" w:cs="宋体"/>
                <w:bCs/>
                <w:szCs w:val="21"/>
              </w:rPr>
            </w:pPr>
            <w:r>
              <w:rPr>
                <w:rFonts w:hint="eastAsia" w:ascii="宋体" w:hAnsi="宋体" w:cs="宋体"/>
                <w:bCs/>
                <w:szCs w:val="21"/>
              </w:rPr>
              <w:t>66</w:t>
            </w:r>
          </w:p>
        </w:tc>
        <w:tc>
          <w:tcPr>
            <w:tcW w:w="704" w:type="pct"/>
            <w:tcBorders>
              <w:top w:val="single" w:color="auto" w:sz="4" w:space="0"/>
              <w:left w:val="single" w:color="auto" w:sz="4" w:space="0"/>
              <w:bottom w:val="single" w:color="auto" w:sz="4" w:space="0"/>
              <w:right w:val="single" w:color="auto" w:sz="4" w:space="0"/>
            </w:tcBorders>
            <w:vAlign w:val="bottom"/>
          </w:tcPr>
          <w:p w14:paraId="286A2248">
            <w:pPr>
              <w:pStyle w:val="46"/>
              <w:autoSpaceDN w:val="0"/>
              <w:spacing w:line="300" w:lineRule="auto"/>
              <w:jc w:val="center"/>
              <w:rPr>
                <w:rFonts w:ascii="宋体" w:hAnsi="宋体" w:cs="宋体"/>
                <w:bCs/>
                <w:szCs w:val="21"/>
              </w:rPr>
            </w:pPr>
            <w:r>
              <w:rPr>
                <w:rFonts w:hint="eastAsia" w:ascii="宋体" w:hAnsi="宋体" w:cs="宋体"/>
                <w:bCs/>
                <w:szCs w:val="21"/>
              </w:rPr>
              <w:t>60</w:t>
            </w:r>
          </w:p>
        </w:tc>
        <w:tc>
          <w:tcPr>
            <w:tcW w:w="502" w:type="pct"/>
            <w:tcBorders>
              <w:top w:val="single" w:color="auto" w:sz="4" w:space="0"/>
              <w:left w:val="single" w:color="auto" w:sz="4" w:space="0"/>
              <w:bottom w:val="single" w:color="auto" w:sz="4" w:space="0"/>
              <w:right w:val="single" w:color="auto" w:sz="4" w:space="0"/>
            </w:tcBorders>
            <w:vAlign w:val="bottom"/>
          </w:tcPr>
          <w:p w14:paraId="05396CD2">
            <w:pPr>
              <w:pStyle w:val="46"/>
              <w:autoSpaceDN w:val="0"/>
              <w:spacing w:line="300" w:lineRule="auto"/>
              <w:jc w:val="center"/>
              <w:rPr>
                <w:rFonts w:ascii="宋体" w:hAnsi="宋体" w:cs="宋体"/>
                <w:bCs/>
                <w:szCs w:val="21"/>
              </w:rPr>
            </w:pPr>
            <w:r>
              <w:rPr>
                <w:rFonts w:hint="eastAsia" w:ascii="宋体" w:hAnsi="宋体" w:cs="宋体"/>
                <w:bCs/>
                <w:szCs w:val="21"/>
              </w:rPr>
              <w:t>54</w:t>
            </w:r>
          </w:p>
        </w:tc>
        <w:tc>
          <w:tcPr>
            <w:tcW w:w="425" w:type="pct"/>
            <w:tcBorders>
              <w:top w:val="single" w:color="auto" w:sz="4" w:space="0"/>
              <w:left w:val="single" w:color="auto" w:sz="4" w:space="0"/>
              <w:bottom w:val="single" w:color="auto" w:sz="4" w:space="0"/>
            </w:tcBorders>
            <w:vAlign w:val="bottom"/>
          </w:tcPr>
          <w:p w14:paraId="20628103">
            <w:pPr>
              <w:pStyle w:val="46"/>
              <w:autoSpaceDN w:val="0"/>
              <w:spacing w:line="300" w:lineRule="auto"/>
              <w:rPr>
                <w:rFonts w:ascii="宋体" w:hAnsi="宋体" w:cs="宋体"/>
                <w:bCs/>
                <w:szCs w:val="21"/>
              </w:rPr>
            </w:pPr>
            <w:r>
              <w:rPr>
                <w:rFonts w:hint="eastAsia" w:ascii="宋体" w:hAnsi="宋体" w:cs="宋体"/>
                <w:bCs/>
                <w:szCs w:val="21"/>
              </w:rPr>
              <w:t>　</w:t>
            </w:r>
          </w:p>
        </w:tc>
      </w:tr>
      <w:tr w14:paraId="2803E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98DEFD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DD5EA48">
            <w:pPr>
              <w:pStyle w:val="46"/>
              <w:autoSpaceDN w:val="0"/>
              <w:spacing w:line="300" w:lineRule="auto"/>
              <w:jc w:val="center"/>
              <w:rPr>
                <w:rFonts w:ascii="宋体" w:hAnsi="宋体" w:cs="宋体"/>
                <w:bCs/>
                <w:szCs w:val="21"/>
              </w:rPr>
            </w:pPr>
            <w:r>
              <w:rPr>
                <w:rFonts w:hint="eastAsia" w:ascii="宋体" w:hAnsi="宋体" w:cs="宋体"/>
                <w:bCs/>
                <w:szCs w:val="21"/>
              </w:rPr>
              <w:t>284</w:t>
            </w:r>
          </w:p>
        </w:tc>
        <w:tc>
          <w:tcPr>
            <w:tcW w:w="2127" w:type="pct"/>
            <w:tcBorders>
              <w:top w:val="single" w:color="auto" w:sz="4" w:space="0"/>
              <w:left w:val="single" w:color="auto" w:sz="4" w:space="0"/>
              <w:bottom w:val="single" w:color="auto" w:sz="4" w:space="0"/>
              <w:right w:val="single" w:color="auto" w:sz="4" w:space="0"/>
            </w:tcBorders>
            <w:vAlign w:val="bottom"/>
          </w:tcPr>
          <w:p w14:paraId="373D07BC">
            <w:pPr>
              <w:pStyle w:val="46"/>
              <w:autoSpaceDN w:val="0"/>
              <w:spacing w:line="300" w:lineRule="auto"/>
              <w:rPr>
                <w:rFonts w:ascii="宋体" w:hAnsi="宋体" w:cs="宋体"/>
                <w:bCs/>
                <w:szCs w:val="21"/>
              </w:rPr>
            </w:pPr>
            <w:r>
              <w:rPr>
                <w:rFonts w:hint="eastAsia" w:ascii="宋体" w:hAnsi="宋体" w:cs="宋体"/>
                <w:bCs/>
                <w:szCs w:val="21"/>
              </w:rPr>
              <w:t>油电路保养</w:t>
            </w:r>
          </w:p>
        </w:tc>
        <w:tc>
          <w:tcPr>
            <w:tcW w:w="549" w:type="pct"/>
            <w:tcBorders>
              <w:top w:val="single" w:color="auto" w:sz="4" w:space="0"/>
              <w:left w:val="single" w:color="auto" w:sz="4" w:space="0"/>
              <w:bottom w:val="single" w:color="auto" w:sz="4" w:space="0"/>
              <w:right w:val="single" w:color="auto" w:sz="4" w:space="0"/>
            </w:tcBorders>
            <w:vAlign w:val="bottom"/>
          </w:tcPr>
          <w:p w14:paraId="54964C0A">
            <w:pPr>
              <w:pStyle w:val="46"/>
              <w:autoSpaceDN w:val="0"/>
              <w:spacing w:line="300" w:lineRule="auto"/>
              <w:jc w:val="center"/>
              <w:rPr>
                <w:rFonts w:ascii="宋体" w:hAnsi="宋体" w:cs="宋体"/>
                <w:bCs/>
                <w:szCs w:val="21"/>
              </w:rPr>
            </w:pPr>
            <w:r>
              <w:rPr>
                <w:rFonts w:hint="eastAsia" w:ascii="宋体" w:hAnsi="宋体" w:cs="宋体"/>
                <w:bCs/>
                <w:szCs w:val="21"/>
              </w:rPr>
              <w:t>396</w:t>
            </w:r>
          </w:p>
        </w:tc>
        <w:tc>
          <w:tcPr>
            <w:tcW w:w="704" w:type="pct"/>
            <w:tcBorders>
              <w:top w:val="single" w:color="auto" w:sz="4" w:space="0"/>
              <w:left w:val="single" w:color="auto" w:sz="4" w:space="0"/>
              <w:bottom w:val="single" w:color="auto" w:sz="4" w:space="0"/>
              <w:right w:val="single" w:color="auto" w:sz="4" w:space="0"/>
            </w:tcBorders>
            <w:vAlign w:val="bottom"/>
          </w:tcPr>
          <w:p w14:paraId="1245E6EC">
            <w:pPr>
              <w:pStyle w:val="46"/>
              <w:autoSpaceDN w:val="0"/>
              <w:spacing w:line="300" w:lineRule="auto"/>
              <w:jc w:val="center"/>
              <w:rPr>
                <w:rFonts w:ascii="宋体" w:hAnsi="宋体" w:cs="宋体"/>
                <w:bCs/>
                <w:szCs w:val="21"/>
              </w:rPr>
            </w:pPr>
            <w:r>
              <w:rPr>
                <w:rFonts w:hint="eastAsia" w:ascii="宋体" w:hAnsi="宋体" w:cs="宋体"/>
                <w:bCs/>
                <w:szCs w:val="21"/>
              </w:rPr>
              <w:t>360</w:t>
            </w:r>
          </w:p>
        </w:tc>
        <w:tc>
          <w:tcPr>
            <w:tcW w:w="502" w:type="pct"/>
            <w:tcBorders>
              <w:top w:val="single" w:color="auto" w:sz="4" w:space="0"/>
              <w:left w:val="single" w:color="auto" w:sz="4" w:space="0"/>
              <w:bottom w:val="single" w:color="auto" w:sz="4" w:space="0"/>
              <w:right w:val="single" w:color="auto" w:sz="4" w:space="0"/>
            </w:tcBorders>
            <w:vAlign w:val="bottom"/>
          </w:tcPr>
          <w:p w14:paraId="0E59F0A8">
            <w:pPr>
              <w:pStyle w:val="46"/>
              <w:autoSpaceDN w:val="0"/>
              <w:spacing w:line="300" w:lineRule="auto"/>
              <w:jc w:val="center"/>
              <w:rPr>
                <w:rFonts w:ascii="宋体" w:hAnsi="宋体" w:cs="宋体"/>
                <w:bCs/>
                <w:szCs w:val="21"/>
              </w:rPr>
            </w:pPr>
            <w:r>
              <w:rPr>
                <w:rFonts w:hint="eastAsia" w:ascii="宋体" w:hAnsi="宋体" w:cs="宋体"/>
                <w:bCs/>
                <w:szCs w:val="21"/>
              </w:rPr>
              <w:t>324</w:t>
            </w:r>
          </w:p>
        </w:tc>
        <w:tc>
          <w:tcPr>
            <w:tcW w:w="425" w:type="pct"/>
            <w:tcBorders>
              <w:top w:val="single" w:color="auto" w:sz="4" w:space="0"/>
              <w:left w:val="single" w:color="auto" w:sz="4" w:space="0"/>
              <w:bottom w:val="single" w:color="auto" w:sz="4" w:space="0"/>
            </w:tcBorders>
            <w:vAlign w:val="bottom"/>
          </w:tcPr>
          <w:p w14:paraId="2DC3B67F">
            <w:pPr>
              <w:pStyle w:val="46"/>
              <w:autoSpaceDN w:val="0"/>
              <w:spacing w:line="300" w:lineRule="auto"/>
              <w:rPr>
                <w:rFonts w:ascii="宋体" w:hAnsi="宋体" w:cs="宋体"/>
                <w:bCs/>
                <w:szCs w:val="21"/>
              </w:rPr>
            </w:pPr>
            <w:r>
              <w:rPr>
                <w:rFonts w:hint="eastAsia" w:ascii="宋体" w:hAnsi="宋体" w:cs="宋体"/>
                <w:bCs/>
                <w:szCs w:val="21"/>
              </w:rPr>
              <w:t>　</w:t>
            </w:r>
          </w:p>
        </w:tc>
      </w:tr>
      <w:tr w14:paraId="2B965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50FD6C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0FE248D">
            <w:pPr>
              <w:pStyle w:val="46"/>
              <w:autoSpaceDN w:val="0"/>
              <w:spacing w:line="300" w:lineRule="auto"/>
              <w:jc w:val="center"/>
              <w:rPr>
                <w:rFonts w:ascii="宋体" w:hAnsi="宋体" w:cs="宋体"/>
                <w:bCs/>
                <w:szCs w:val="21"/>
              </w:rPr>
            </w:pPr>
            <w:r>
              <w:rPr>
                <w:rFonts w:hint="eastAsia" w:ascii="宋体" w:hAnsi="宋体" w:cs="宋体"/>
                <w:bCs/>
                <w:szCs w:val="21"/>
              </w:rPr>
              <w:t>285</w:t>
            </w:r>
          </w:p>
        </w:tc>
        <w:tc>
          <w:tcPr>
            <w:tcW w:w="2127" w:type="pct"/>
            <w:tcBorders>
              <w:top w:val="single" w:color="auto" w:sz="4" w:space="0"/>
              <w:left w:val="single" w:color="auto" w:sz="4" w:space="0"/>
              <w:bottom w:val="single" w:color="auto" w:sz="4" w:space="0"/>
              <w:right w:val="single" w:color="auto" w:sz="4" w:space="0"/>
            </w:tcBorders>
            <w:vAlign w:val="bottom"/>
          </w:tcPr>
          <w:p w14:paraId="2E4EC743">
            <w:pPr>
              <w:pStyle w:val="46"/>
              <w:autoSpaceDN w:val="0"/>
              <w:spacing w:line="300" w:lineRule="auto"/>
              <w:rPr>
                <w:rFonts w:ascii="宋体" w:hAnsi="宋体" w:cs="宋体"/>
                <w:bCs/>
                <w:szCs w:val="21"/>
              </w:rPr>
            </w:pPr>
            <w:r>
              <w:rPr>
                <w:rFonts w:hint="eastAsia" w:ascii="宋体" w:hAnsi="宋体" w:cs="宋体"/>
                <w:bCs/>
                <w:szCs w:val="21"/>
              </w:rPr>
              <w:t>发动机电脑检测</w:t>
            </w:r>
          </w:p>
        </w:tc>
        <w:tc>
          <w:tcPr>
            <w:tcW w:w="549" w:type="pct"/>
            <w:tcBorders>
              <w:top w:val="single" w:color="auto" w:sz="4" w:space="0"/>
              <w:left w:val="single" w:color="auto" w:sz="4" w:space="0"/>
              <w:bottom w:val="single" w:color="auto" w:sz="4" w:space="0"/>
              <w:right w:val="single" w:color="auto" w:sz="4" w:space="0"/>
            </w:tcBorders>
            <w:vAlign w:val="bottom"/>
          </w:tcPr>
          <w:p w14:paraId="45F4648E">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4F45C520">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71E725B1">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6A77DF4C">
            <w:pPr>
              <w:pStyle w:val="46"/>
              <w:autoSpaceDN w:val="0"/>
              <w:spacing w:line="300" w:lineRule="auto"/>
              <w:rPr>
                <w:rFonts w:ascii="宋体" w:hAnsi="宋体" w:cs="宋体"/>
                <w:bCs/>
                <w:szCs w:val="21"/>
              </w:rPr>
            </w:pPr>
          </w:p>
        </w:tc>
      </w:tr>
      <w:tr w14:paraId="2CBFE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749776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9CDC542">
            <w:pPr>
              <w:pStyle w:val="46"/>
              <w:autoSpaceDN w:val="0"/>
              <w:spacing w:line="300" w:lineRule="auto"/>
              <w:jc w:val="center"/>
              <w:rPr>
                <w:rFonts w:ascii="宋体" w:hAnsi="宋体" w:cs="宋体"/>
                <w:bCs/>
                <w:szCs w:val="21"/>
              </w:rPr>
            </w:pPr>
            <w:r>
              <w:rPr>
                <w:rFonts w:hint="eastAsia" w:ascii="宋体" w:hAnsi="宋体" w:cs="宋体"/>
                <w:bCs/>
                <w:szCs w:val="21"/>
              </w:rPr>
              <w:t>286</w:t>
            </w:r>
          </w:p>
        </w:tc>
        <w:tc>
          <w:tcPr>
            <w:tcW w:w="2127" w:type="pct"/>
            <w:tcBorders>
              <w:top w:val="single" w:color="auto" w:sz="4" w:space="0"/>
              <w:left w:val="single" w:color="auto" w:sz="4" w:space="0"/>
              <w:bottom w:val="single" w:color="auto" w:sz="4" w:space="0"/>
              <w:right w:val="single" w:color="auto" w:sz="4" w:space="0"/>
            </w:tcBorders>
            <w:vAlign w:val="bottom"/>
          </w:tcPr>
          <w:p w14:paraId="1415C3E9">
            <w:pPr>
              <w:pStyle w:val="46"/>
              <w:autoSpaceDN w:val="0"/>
              <w:spacing w:line="300" w:lineRule="auto"/>
              <w:rPr>
                <w:rFonts w:ascii="宋体" w:hAnsi="宋体" w:cs="宋体"/>
                <w:bCs/>
                <w:szCs w:val="21"/>
              </w:rPr>
            </w:pPr>
            <w:r>
              <w:rPr>
                <w:rFonts w:hint="eastAsia" w:ascii="宋体" w:hAnsi="宋体" w:cs="宋体"/>
                <w:bCs/>
                <w:szCs w:val="21"/>
              </w:rPr>
              <w:t>调怠速</w:t>
            </w:r>
          </w:p>
        </w:tc>
        <w:tc>
          <w:tcPr>
            <w:tcW w:w="549" w:type="pct"/>
            <w:tcBorders>
              <w:top w:val="single" w:color="auto" w:sz="4" w:space="0"/>
              <w:left w:val="single" w:color="auto" w:sz="4" w:space="0"/>
              <w:bottom w:val="single" w:color="auto" w:sz="4" w:space="0"/>
              <w:right w:val="single" w:color="auto" w:sz="4" w:space="0"/>
            </w:tcBorders>
            <w:vAlign w:val="bottom"/>
          </w:tcPr>
          <w:p w14:paraId="1D7D2FBE">
            <w:pPr>
              <w:pStyle w:val="46"/>
              <w:autoSpaceDN w:val="0"/>
              <w:spacing w:line="300" w:lineRule="auto"/>
              <w:jc w:val="center"/>
              <w:rPr>
                <w:rFonts w:ascii="宋体" w:hAnsi="宋体" w:cs="宋体"/>
                <w:bCs/>
                <w:szCs w:val="21"/>
              </w:rPr>
            </w:pPr>
            <w:r>
              <w:rPr>
                <w:rFonts w:hint="eastAsia" w:ascii="宋体" w:hAnsi="宋体" w:cs="宋体"/>
                <w:bCs/>
                <w:szCs w:val="21"/>
              </w:rPr>
              <w:t>66</w:t>
            </w:r>
          </w:p>
        </w:tc>
        <w:tc>
          <w:tcPr>
            <w:tcW w:w="704" w:type="pct"/>
            <w:tcBorders>
              <w:top w:val="single" w:color="auto" w:sz="4" w:space="0"/>
              <w:left w:val="single" w:color="auto" w:sz="4" w:space="0"/>
              <w:bottom w:val="single" w:color="auto" w:sz="4" w:space="0"/>
              <w:right w:val="single" w:color="auto" w:sz="4" w:space="0"/>
            </w:tcBorders>
            <w:vAlign w:val="bottom"/>
          </w:tcPr>
          <w:p w14:paraId="43F06C6E">
            <w:pPr>
              <w:pStyle w:val="46"/>
              <w:autoSpaceDN w:val="0"/>
              <w:spacing w:line="300" w:lineRule="auto"/>
              <w:jc w:val="center"/>
              <w:rPr>
                <w:rFonts w:ascii="宋体" w:hAnsi="宋体" w:cs="宋体"/>
                <w:bCs/>
                <w:szCs w:val="21"/>
              </w:rPr>
            </w:pPr>
            <w:r>
              <w:rPr>
                <w:rFonts w:hint="eastAsia" w:ascii="宋体" w:hAnsi="宋体" w:cs="宋体"/>
                <w:bCs/>
                <w:szCs w:val="21"/>
              </w:rPr>
              <w:t>60</w:t>
            </w:r>
          </w:p>
        </w:tc>
        <w:tc>
          <w:tcPr>
            <w:tcW w:w="502" w:type="pct"/>
            <w:tcBorders>
              <w:top w:val="single" w:color="auto" w:sz="4" w:space="0"/>
              <w:left w:val="single" w:color="auto" w:sz="4" w:space="0"/>
              <w:bottom w:val="single" w:color="auto" w:sz="4" w:space="0"/>
              <w:right w:val="single" w:color="auto" w:sz="4" w:space="0"/>
            </w:tcBorders>
            <w:vAlign w:val="bottom"/>
          </w:tcPr>
          <w:p w14:paraId="4C931D18">
            <w:pPr>
              <w:pStyle w:val="46"/>
              <w:autoSpaceDN w:val="0"/>
              <w:spacing w:line="300" w:lineRule="auto"/>
              <w:jc w:val="center"/>
              <w:rPr>
                <w:rFonts w:ascii="宋体" w:hAnsi="宋体" w:cs="宋体"/>
                <w:bCs/>
                <w:szCs w:val="21"/>
              </w:rPr>
            </w:pPr>
            <w:r>
              <w:rPr>
                <w:rFonts w:hint="eastAsia" w:ascii="宋体" w:hAnsi="宋体" w:cs="宋体"/>
                <w:bCs/>
                <w:szCs w:val="21"/>
              </w:rPr>
              <w:t>54</w:t>
            </w:r>
          </w:p>
        </w:tc>
        <w:tc>
          <w:tcPr>
            <w:tcW w:w="425" w:type="pct"/>
            <w:tcBorders>
              <w:top w:val="single" w:color="auto" w:sz="4" w:space="0"/>
              <w:left w:val="single" w:color="auto" w:sz="4" w:space="0"/>
              <w:bottom w:val="single" w:color="auto" w:sz="4" w:space="0"/>
            </w:tcBorders>
            <w:vAlign w:val="bottom"/>
          </w:tcPr>
          <w:p w14:paraId="7012E8F6">
            <w:pPr>
              <w:pStyle w:val="46"/>
              <w:autoSpaceDN w:val="0"/>
              <w:spacing w:line="300" w:lineRule="auto"/>
              <w:rPr>
                <w:rFonts w:ascii="宋体" w:hAnsi="宋体" w:cs="宋体"/>
                <w:bCs/>
                <w:szCs w:val="21"/>
              </w:rPr>
            </w:pPr>
            <w:r>
              <w:rPr>
                <w:rFonts w:hint="eastAsia" w:ascii="宋体" w:hAnsi="宋体" w:cs="宋体"/>
                <w:bCs/>
                <w:szCs w:val="21"/>
              </w:rPr>
              <w:t>　</w:t>
            </w:r>
          </w:p>
        </w:tc>
      </w:tr>
      <w:tr w14:paraId="6C2BD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A61020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A1972F6">
            <w:pPr>
              <w:pStyle w:val="46"/>
              <w:autoSpaceDN w:val="0"/>
              <w:spacing w:line="300" w:lineRule="auto"/>
              <w:jc w:val="center"/>
              <w:rPr>
                <w:rFonts w:ascii="宋体" w:hAnsi="宋体" w:cs="宋体"/>
                <w:bCs/>
                <w:szCs w:val="21"/>
              </w:rPr>
            </w:pPr>
            <w:r>
              <w:rPr>
                <w:rFonts w:hint="eastAsia" w:ascii="宋体" w:hAnsi="宋体" w:cs="宋体"/>
                <w:bCs/>
                <w:szCs w:val="21"/>
              </w:rPr>
              <w:t>287</w:t>
            </w:r>
          </w:p>
        </w:tc>
        <w:tc>
          <w:tcPr>
            <w:tcW w:w="2127" w:type="pct"/>
            <w:tcBorders>
              <w:top w:val="single" w:color="auto" w:sz="4" w:space="0"/>
              <w:left w:val="single" w:color="auto" w:sz="4" w:space="0"/>
              <w:bottom w:val="single" w:color="auto" w:sz="4" w:space="0"/>
              <w:right w:val="single" w:color="auto" w:sz="4" w:space="0"/>
            </w:tcBorders>
            <w:vAlign w:val="bottom"/>
          </w:tcPr>
          <w:p w14:paraId="454A9C8B">
            <w:pPr>
              <w:pStyle w:val="46"/>
              <w:autoSpaceDN w:val="0"/>
              <w:spacing w:line="300" w:lineRule="auto"/>
              <w:rPr>
                <w:rFonts w:ascii="宋体" w:hAnsi="宋体" w:cs="宋体"/>
                <w:bCs/>
                <w:szCs w:val="21"/>
              </w:rPr>
            </w:pPr>
            <w:r>
              <w:rPr>
                <w:rFonts w:hint="eastAsia" w:ascii="宋体" w:hAnsi="宋体" w:cs="宋体"/>
                <w:bCs/>
                <w:szCs w:val="21"/>
              </w:rPr>
              <w:t>检修曲轴通风装置</w:t>
            </w:r>
          </w:p>
        </w:tc>
        <w:tc>
          <w:tcPr>
            <w:tcW w:w="549" w:type="pct"/>
            <w:tcBorders>
              <w:top w:val="single" w:color="auto" w:sz="4" w:space="0"/>
              <w:left w:val="single" w:color="auto" w:sz="4" w:space="0"/>
              <w:bottom w:val="single" w:color="auto" w:sz="4" w:space="0"/>
              <w:right w:val="single" w:color="auto" w:sz="4" w:space="0"/>
            </w:tcBorders>
            <w:vAlign w:val="bottom"/>
          </w:tcPr>
          <w:p w14:paraId="6D0E3451">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73988F68">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022C18DE">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6E4AC002">
            <w:pPr>
              <w:pStyle w:val="46"/>
              <w:autoSpaceDN w:val="0"/>
              <w:spacing w:line="300" w:lineRule="auto"/>
              <w:rPr>
                <w:rFonts w:ascii="宋体" w:hAnsi="宋体" w:cs="宋体"/>
                <w:bCs/>
                <w:szCs w:val="21"/>
              </w:rPr>
            </w:pPr>
            <w:r>
              <w:rPr>
                <w:rFonts w:hint="eastAsia" w:ascii="宋体" w:hAnsi="宋体" w:cs="宋体"/>
                <w:bCs/>
                <w:szCs w:val="21"/>
              </w:rPr>
              <w:t>　</w:t>
            </w:r>
          </w:p>
        </w:tc>
      </w:tr>
      <w:tr w14:paraId="38E9C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688EDB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5E6153B">
            <w:pPr>
              <w:pStyle w:val="46"/>
              <w:autoSpaceDN w:val="0"/>
              <w:spacing w:line="300" w:lineRule="auto"/>
              <w:jc w:val="center"/>
              <w:rPr>
                <w:rFonts w:ascii="宋体" w:hAnsi="宋体" w:cs="宋体"/>
                <w:bCs/>
                <w:szCs w:val="21"/>
              </w:rPr>
            </w:pPr>
            <w:r>
              <w:rPr>
                <w:rFonts w:hint="eastAsia" w:ascii="宋体" w:hAnsi="宋体" w:cs="宋体"/>
                <w:bCs/>
                <w:szCs w:val="21"/>
              </w:rPr>
              <w:t>289</w:t>
            </w:r>
          </w:p>
        </w:tc>
        <w:tc>
          <w:tcPr>
            <w:tcW w:w="2127" w:type="pct"/>
            <w:tcBorders>
              <w:top w:val="single" w:color="auto" w:sz="4" w:space="0"/>
              <w:left w:val="single" w:color="auto" w:sz="4" w:space="0"/>
              <w:bottom w:val="single" w:color="auto" w:sz="4" w:space="0"/>
              <w:right w:val="single" w:color="auto" w:sz="4" w:space="0"/>
            </w:tcBorders>
            <w:vAlign w:val="bottom"/>
          </w:tcPr>
          <w:p w14:paraId="1703C4DB">
            <w:pPr>
              <w:pStyle w:val="46"/>
              <w:autoSpaceDN w:val="0"/>
              <w:spacing w:line="300" w:lineRule="auto"/>
              <w:rPr>
                <w:rFonts w:ascii="宋体" w:hAnsi="宋体" w:cs="宋体"/>
                <w:bCs/>
                <w:szCs w:val="21"/>
              </w:rPr>
            </w:pPr>
            <w:r>
              <w:rPr>
                <w:rFonts w:hint="eastAsia" w:ascii="宋体" w:hAnsi="宋体" w:cs="宋体"/>
                <w:bCs/>
                <w:szCs w:val="21"/>
              </w:rPr>
              <w:t>清洗空气滤清器或更换滤芯</w:t>
            </w:r>
          </w:p>
        </w:tc>
        <w:tc>
          <w:tcPr>
            <w:tcW w:w="549" w:type="pct"/>
            <w:tcBorders>
              <w:top w:val="single" w:color="auto" w:sz="4" w:space="0"/>
              <w:left w:val="single" w:color="auto" w:sz="4" w:space="0"/>
              <w:bottom w:val="single" w:color="auto" w:sz="4" w:space="0"/>
              <w:right w:val="single" w:color="auto" w:sz="4" w:space="0"/>
            </w:tcBorders>
            <w:vAlign w:val="bottom"/>
          </w:tcPr>
          <w:p w14:paraId="6207A0AB">
            <w:pPr>
              <w:pStyle w:val="46"/>
              <w:autoSpaceDN w:val="0"/>
              <w:spacing w:line="300" w:lineRule="auto"/>
              <w:jc w:val="center"/>
              <w:rPr>
                <w:rFonts w:ascii="宋体" w:hAnsi="宋体" w:cs="宋体"/>
                <w:bCs/>
                <w:szCs w:val="21"/>
              </w:rPr>
            </w:pPr>
            <w:r>
              <w:rPr>
                <w:rFonts w:hint="eastAsia" w:ascii="宋体" w:hAnsi="宋体" w:cs="宋体"/>
                <w:bCs/>
                <w:szCs w:val="21"/>
              </w:rPr>
              <w:t>40</w:t>
            </w:r>
          </w:p>
        </w:tc>
        <w:tc>
          <w:tcPr>
            <w:tcW w:w="704" w:type="pct"/>
            <w:tcBorders>
              <w:top w:val="single" w:color="auto" w:sz="4" w:space="0"/>
              <w:left w:val="single" w:color="auto" w:sz="4" w:space="0"/>
              <w:bottom w:val="single" w:color="auto" w:sz="4" w:space="0"/>
              <w:right w:val="single" w:color="auto" w:sz="4" w:space="0"/>
            </w:tcBorders>
            <w:vAlign w:val="bottom"/>
          </w:tcPr>
          <w:p w14:paraId="27FA5B2C">
            <w:pPr>
              <w:pStyle w:val="46"/>
              <w:autoSpaceDN w:val="0"/>
              <w:spacing w:line="300" w:lineRule="auto"/>
              <w:jc w:val="center"/>
              <w:rPr>
                <w:rFonts w:ascii="宋体" w:hAnsi="宋体" w:cs="宋体"/>
                <w:bCs/>
                <w:szCs w:val="21"/>
              </w:rPr>
            </w:pPr>
            <w:r>
              <w:rPr>
                <w:rFonts w:hint="eastAsia" w:ascii="宋体" w:hAnsi="宋体" w:cs="宋体"/>
                <w:bCs/>
                <w:szCs w:val="21"/>
              </w:rPr>
              <w:t>36</w:t>
            </w:r>
          </w:p>
        </w:tc>
        <w:tc>
          <w:tcPr>
            <w:tcW w:w="502" w:type="pct"/>
            <w:tcBorders>
              <w:top w:val="single" w:color="auto" w:sz="4" w:space="0"/>
              <w:left w:val="single" w:color="auto" w:sz="4" w:space="0"/>
              <w:bottom w:val="single" w:color="auto" w:sz="4" w:space="0"/>
              <w:right w:val="single" w:color="auto" w:sz="4" w:space="0"/>
            </w:tcBorders>
            <w:vAlign w:val="bottom"/>
          </w:tcPr>
          <w:p w14:paraId="4410DBB1">
            <w:pPr>
              <w:pStyle w:val="46"/>
              <w:autoSpaceDN w:val="0"/>
              <w:spacing w:line="300" w:lineRule="auto"/>
              <w:jc w:val="center"/>
              <w:rPr>
                <w:rFonts w:ascii="宋体" w:hAnsi="宋体" w:cs="宋体"/>
                <w:bCs/>
                <w:szCs w:val="21"/>
              </w:rPr>
            </w:pPr>
            <w:r>
              <w:rPr>
                <w:rFonts w:hint="eastAsia" w:ascii="宋体" w:hAnsi="宋体" w:cs="宋体"/>
                <w:bCs/>
                <w:szCs w:val="21"/>
              </w:rPr>
              <w:t>32</w:t>
            </w:r>
          </w:p>
        </w:tc>
        <w:tc>
          <w:tcPr>
            <w:tcW w:w="425" w:type="pct"/>
            <w:tcBorders>
              <w:top w:val="single" w:color="auto" w:sz="4" w:space="0"/>
              <w:left w:val="single" w:color="auto" w:sz="4" w:space="0"/>
              <w:bottom w:val="single" w:color="auto" w:sz="4" w:space="0"/>
            </w:tcBorders>
            <w:vAlign w:val="bottom"/>
          </w:tcPr>
          <w:p w14:paraId="6B5DFF66">
            <w:pPr>
              <w:pStyle w:val="46"/>
              <w:autoSpaceDN w:val="0"/>
              <w:spacing w:line="300" w:lineRule="auto"/>
              <w:rPr>
                <w:rFonts w:ascii="宋体" w:hAnsi="宋体" w:cs="宋体"/>
                <w:bCs/>
                <w:szCs w:val="21"/>
              </w:rPr>
            </w:pPr>
            <w:r>
              <w:rPr>
                <w:rFonts w:hint="eastAsia" w:ascii="宋体" w:hAnsi="宋体" w:cs="宋体"/>
                <w:bCs/>
                <w:szCs w:val="21"/>
              </w:rPr>
              <w:t>　</w:t>
            </w:r>
          </w:p>
        </w:tc>
      </w:tr>
      <w:tr w14:paraId="694F1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C2082C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694373C">
            <w:pPr>
              <w:pStyle w:val="46"/>
              <w:autoSpaceDN w:val="0"/>
              <w:spacing w:line="300" w:lineRule="auto"/>
              <w:jc w:val="center"/>
              <w:rPr>
                <w:rFonts w:ascii="宋体" w:hAnsi="宋体" w:cs="宋体"/>
                <w:bCs/>
                <w:szCs w:val="21"/>
              </w:rPr>
            </w:pPr>
            <w:r>
              <w:rPr>
                <w:rFonts w:hint="eastAsia" w:ascii="宋体" w:hAnsi="宋体" w:cs="宋体"/>
                <w:bCs/>
                <w:szCs w:val="21"/>
              </w:rPr>
              <w:t>290</w:t>
            </w:r>
          </w:p>
        </w:tc>
        <w:tc>
          <w:tcPr>
            <w:tcW w:w="2127" w:type="pct"/>
            <w:tcBorders>
              <w:top w:val="single" w:color="auto" w:sz="4" w:space="0"/>
              <w:left w:val="single" w:color="auto" w:sz="4" w:space="0"/>
              <w:bottom w:val="single" w:color="auto" w:sz="4" w:space="0"/>
              <w:right w:val="single" w:color="auto" w:sz="4" w:space="0"/>
            </w:tcBorders>
            <w:vAlign w:val="bottom"/>
          </w:tcPr>
          <w:p w14:paraId="18FFF3BB">
            <w:pPr>
              <w:pStyle w:val="46"/>
              <w:autoSpaceDN w:val="0"/>
              <w:spacing w:line="300" w:lineRule="auto"/>
              <w:rPr>
                <w:rFonts w:ascii="宋体" w:hAnsi="宋体" w:cs="宋体"/>
                <w:bCs/>
                <w:szCs w:val="21"/>
              </w:rPr>
            </w:pPr>
            <w:r>
              <w:rPr>
                <w:rFonts w:hint="eastAsia" w:ascii="宋体" w:hAnsi="宋体" w:cs="宋体"/>
                <w:bCs/>
                <w:szCs w:val="21"/>
              </w:rPr>
              <w:t>更换油箱</w:t>
            </w:r>
          </w:p>
        </w:tc>
        <w:tc>
          <w:tcPr>
            <w:tcW w:w="549" w:type="pct"/>
            <w:tcBorders>
              <w:top w:val="single" w:color="auto" w:sz="4" w:space="0"/>
              <w:left w:val="single" w:color="auto" w:sz="4" w:space="0"/>
              <w:bottom w:val="single" w:color="auto" w:sz="4" w:space="0"/>
              <w:right w:val="single" w:color="auto" w:sz="4" w:space="0"/>
            </w:tcBorders>
            <w:vAlign w:val="bottom"/>
          </w:tcPr>
          <w:p w14:paraId="70DFCE3D">
            <w:pPr>
              <w:pStyle w:val="46"/>
              <w:autoSpaceDN w:val="0"/>
              <w:spacing w:line="300" w:lineRule="auto"/>
              <w:jc w:val="center"/>
              <w:rPr>
                <w:rFonts w:ascii="宋体" w:hAnsi="宋体" w:cs="宋体"/>
                <w:bCs/>
                <w:szCs w:val="21"/>
              </w:rPr>
            </w:pPr>
            <w:r>
              <w:rPr>
                <w:rFonts w:hint="eastAsia" w:ascii="宋体" w:hAnsi="宋体" w:cs="宋体"/>
                <w:bCs/>
                <w:szCs w:val="21"/>
              </w:rPr>
              <w:t>343</w:t>
            </w:r>
          </w:p>
        </w:tc>
        <w:tc>
          <w:tcPr>
            <w:tcW w:w="704" w:type="pct"/>
            <w:tcBorders>
              <w:top w:val="single" w:color="auto" w:sz="4" w:space="0"/>
              <w:left w:val="single" w:color="auto" w:sz="4" w:space="0"/>
              <w:bottom w:val="single" w:color="auto" w:sz="4" w:space="0"/>
              <w:right w:val="single" w:color="auto" w:sz="4" w:space="0"/>
            </w:tcBorders>
            <w:vAlign w:val="bottom"/>
          </w:tcPr>
          <w:p w14:paraId="32C8CEC2">
            <w:pPr>
              <w:pStyle w:val="46"/>
              <w:autoSpaceDN w:val="0"/>
              <w:spacing w:line="300" w:lineRule="auto"/>
              <w:jc w:val="center"/>
              <w:rPr>
                <w:rFonts w:ascii="宋体" w:hAnsi="宋体" w:cs="宋体"/>
                <w:bCs/>
                <w:szCs w:val="21"/>
              </w:rPr>
            </w:pPr>
            <w:r>
              <w:rPr>
                <w:rFonts w:hint="eastAsia" w:ascii="宋体" w:hAnsi="宋体" w:cs="宋体"/>
                <w:bCs/>
                <w:szCs w:val="21"/>
              </w:rPr>
              <w:t>312</w:t>
            </w:r>
          </w:p>
        </w:tc>
        <w:tc>
          <w:tcPr>
            <w:tcW w:w="502" w:type="pct"/>
            <w:tcBorders>
              <w:top w:val="single" w:color="auto" w:sz="4" w:space="0"/>
              <w:left w:val="single" w:color="auto" w:sz="4" w:space="0"/>
              <w:bottom w:val="single" w:color="auto" w:sz="4" w:space="0"/>
              <w:right w:val="single" w:color="auto" w:sz="4" w:space="0"/>
            </w:tcBorders>
            <w:vAlign w:val="bottom"/>
          </w:tcPr>
          <w:p w14:paraId="3208C958">
            <w:pPr>
              <w:pStyle w:val="46"/>
              <w:autoSpaceDN w:val="0"/>
              <w:spacing w:line="300" w:lineRule="auto"/>
              <w:jc w:val="center"/>
              <w:rPr>
                <w:rFonts w:ascii="宋体" w:hAnsi="宋体" w:cs="宋体"/>
                <w:bCs/>
                <w:szCs w:val="21"/>
              </w:rPr>
            </w:pPr>
            <w:r>
              <w:rPr>
                <w:rFonts w:hint="eastAsia" w:ascii="宋体" w:hAnsi="宋体" w:cs="宋体"/>
                <w:bCs/>
                <w:szCs w:val="21"/>
              </w:rPr>
              <w:t>281</w:t>
            </w:r>
          </w:p>
        </w:tc>
        <w:tc>
          <w:tcPr>
            <w:tcW w:w="425" w:type="pct"/>
            <w:tcBorders>
              <w:top w:val="single" w:color="auto" w:sz="4" w:space="0"/>
              <w:left w:val="single" w:color="auto" w:sz="4" w:space="0"/>
              <w:bottom w:val="single" w:color="auto" w:sz="4" w:space="0"/>
            </w:tcBorders>
            <w:vAlign w:val="bottom"/>
          </w:tcPr>
          <w:p w14:paraId="358A662D">
            <w:pPr>
              <w:pStyle w:val="46"/>
              <w:autoSpaceDN w:val="0"/>
              <w:spacing w:line="300" w:lineRule="auto"/>
              <w:rPr>
                <w:rFonts w:ascii="宋体" w:hAnsi="宋体" w:cs="宋体"/>
                <w:bCs/>
                <w:szCs w:val="21"/>
              </w:rPr>
            </w:pPr>
            <w:r>
              <w:rPr>
                <w:rFonts w:hint="eastAsia" w:ascii="宋体" w:hAnsi="宋体" w:cs="宋体"/>
                <w:bCs/>
                <w:szCs w:val="21"/>
              </w:rPr>
              <w:t>　</w:t>
            </w:r>
          </w:p>
        </w:tc>
      </w:tr>
      <w:tr w14:paraId="10DFE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329C8B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D73E33E">
            <w:pPr>
              <w:pStyle w:val="46"/>
              <w:autoSpaceDN w:val="0"/>
              <w:spacing w:line="300" w:lineRule="auto"/>
              <w:jc w:val="center"/>
              <w:rPr>
                <w:rFonts w:ascii="宋体" w:hAnsi="宋体" w:cs="宋体"/>
                <w:bCs/>
                <w:szCs w:val="21"/>
              </w:rPr>
            </w:pPr>
            <w:r>
              <w:rPr>
                <w:rFonts w:hint="eastAsia" w:ascii="宋体" w:hAnsi="宋体" w:cs="宋体"/>
                <w:bCs/>
                <w:szCs w:val="21"/>
              </w:rPr>
              <w:t>291</w:t>
            </w:r>
          </w:p>
        </w:tc>
        <w:tc>
          <w:tcPr>
            <w:tcW w:w="2127" w:type="pct"/>
            <w:tcBorders>
              <w:top w:val="single" w:color="auto" w:sz="4" w:space="0"/>
              <w:left w:val="single" w:color="auto" w:sz="4" w:space="0"/>
              <w:bottom w:val="single" w:color="auto" w:sz="4" w:space="0"/>
              <w:right w:val="single" w:color="auto" w:sz="4" w:space="0"/>
            </w:tcBorders>
            <w:vAlign w:val="bottom"/>
          </w:tcPr>
          <w:p w14:paraId="4E560966">
            <w:pPr>
              <w:pStyle w:val="46"/>
              <w:autoSpaceDN w:val="0"/>
              <w:spacing w:line="300" w:lineRule="auto"/>
              <w:rPr>
                <w:rFonts w:ascii="宋体" w:hAnsi="宋体" w:cs="宋体"/>
                <w:bCs/>
                <w:szCs w:val="21"/>
              </w:rPr>
            </w:pPr>
            <w:r>
              <w:rPr>
                <w:rFonts w:hint="eastAsia" w:ascii="宋体" w:hAnsi="宋体" w:cs="宋体"/>
                <w:bCs/>
                <w:szCs w:val="21"/>
              </w:rPr>
              <w:t>检修正时链或齿</w:t>
            </w:r>
          </w:p>
        </w:tc>
        <w:tc>
          <w:tcPr>
            <w:tcW w:w="549" w:type="pct"/>
            <w:tcBorders>
              <w:top w:val="single" w:color="auto" w:sz="4" w:space="0"/>
              <w:left w:val="single" w:color="auto" w:sz="4" w:space="0"/>
              <w:bottom w:val="single" w:color="auto" w:sz="4" w:space="0"/>
              <w:right w:val="single" w:color="auto" w:sz="4" w:space="0"/>
            </w:tcBorders>
            <w:vAlign w:val="bottom"/>
          </w:tcPr>
          <w:p w14:paraId="044F9001">
            <w:pPr>
              <w:pStyle w:val="46"/>
              <w:autoSpaceDN w:val="0"/>
              <w:spacing w:line="300" w:lineRule="auto"/>
              <w:jc w:val="center"/>
              <w:rPr>
                <w:rFonts w:ascii="宋体" w:hAnsi="宋体" w:cs="宋体"/>
                <w:bCs/>
                <w:szCs w:val="21"/>
              </w:rPr>
            </w:pPr>
            <w:r>
              <w:rPr>
                <w:rFonts w:hint="eastAsia" w:ascii="宋体" w:hAnsi="宋体" w:cs="宋体"/>
                <w:bCs/>
                <w:szCs w:val="21"/>
              </w:rPr>
              <w:t>528</w:t>
            </w:r>
          </w:p>
        </w:tc>
        <w:tc>
          <w:tcPr>
            <w:tcW w:w="704" w:type="pct"/>
            <w:tcBorders>
              <w:top w:val="single" w:color="auto" w:sz="4" w:space="0"/>
              <w:left w:val="single" w:color="auto" w:sz="4" w:space="0"/>
              <w:bottom w:val="single" w:color="auto" w:sz="4" w:space="0"/>
              <w:right w:val="single" w:color="auto" w:sz="4" w:space="0"/>
            </w:tcBorders>
            <w:vAlign w:val="bottom"/>
          </w:tcPr>
          <w:p w14:paraId="5B89C6C7">
            <w:pPr>
              <w:pStyle w:val="46"/>
              <w:autoSpaceDN w:val="0"/>
              <w:spacing w:line="300" w:lineRule="auto"/>
              <w:jc w:val="center"/>
              <w:rPr>
                <w:rFonts w:ascii="宋体" w:hAnsi="宋体" w:cs="宋体"/>
                <w:bCs/>
                <w:szCs w:val="21"/>
              </w:rPr>
            </w:pPr>
            <w:r>
              <w:rPr>
                <w:rFonts w:hint="eastAsia" w:ascii="宋体" w:hAnsi="宋体" w:cs="宋体"/>
                <w:bCs/>
                <w:szCs w:val="21"/>
              </w:rPr>
              <w:t>480</w:t>
            </w:r>
          </w:p>
        </w:tc>
        <w:tc>
          <w:tcPr>
            <w:tcW w:w="502" w:type="pct"/>
            <w:tcBorders>
              <w:top w:val="single" w:color="auto" w:sz="4" w:space="0"/>
              <w:left w:val="single" w:color="auto" w:sz="4" w:space="0"/>
              <w:bottom w:val="single" w:color="auto" w:sz="4" w:space="0"/>
              <w:right w:val="single" w:color="auto" w:sz="4" w:space="0"/>
            </w:tcBorders>
            <w:vAlign w:val="bottom"/>
          </w:tcPr>
          <w:p w14:paraId="276330F3">
            <w:pPr>
              <w:pStyle w:val="46"/>
              <w:autoSpaceDN w:val="0"/>
              <w:spacing w:line="300" w:lineRule="auto"/>
              <w:jc w:val="center"/>
              <w:rPr>
                <w:rFonts w:ascii="宋体" w:hAnsi="宋体" w:cs="宋体"/>
                <w:bCs/>
                <w:szCs w:val="21"/>
              </w:rPr>
            </w:pPr>
            <w:r>
              <w:rPr>
                <w:rFonts w:hint="eastAsia" w:ascii="宋体" w:hAnsi="宋体" w:cs="宋体"/>
                <w:bCs/>
                <w:szCs w:val="21"/>
              </w:rPr>
              <w:t>432</w:t>
            </w:r>
          </w:p>
        </w:tc>
        <w:tc>
          <w:tcPr>
            <w:tcW w:w="425" w:type="pct"/>
            <w:tcBorders>
              <w:top w:val="single" w:color="auto" w:sz="4" w:space="0"/>
              <w:left w:val="single" w:color="auto" w:sz="4" w:space="0"/>
              <w:bottom w:val="single" w:color="auto" w:sz="4" w:space="0"/>
            </w:tcBorders>
            <w:vAlign w:val="bottom"/>
          </w:tcPr>
          <w:p w14:paraId="0D5491DB">
            <w:pPr>
              <w:pStyle w:val="46"/>
              <w:autoSpaceDN w:val="0"/>
              <w:spacing w:line="300" w:lineRule="auto"/>
              <w:rPr>
                <w:rFonts w:ascii="宋体" w:hAnsi="宋体" w:cs="宋体"/>
                <w:bCs/>
                <w:szCs w:val="21"/>
              </w:rPr>
            </w:pPr>
            <w:r>
              <w:rPr>
                <w:rFonts w:hint="eastAsia" w:ascii="宋体" w:hAnsi="宋体" w:cs="宋体"/>
                <w:bCs/>
                <w:szCs w:val="21"/>
              </w:rPr>
              <w:t>　</w:t>
            </w:r>
          </w:p>
        </w:tc>
      </w:tr>
      <w:tr w14:paraId="5A22C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47C8BBC">
            <w:pPr>
              <w:spacing w:line="300" w:lineRule="auto"/>
              <w:rPr>
                <w:rFonts w:ascii="宋体" w:hAnsi="宋体" w:cs="宋体"/>
              </w:rPr>
            </w:pPr>
          </w:p>
        </w:tc>
        <w:tc>
          <w:tcPr>
            <w:tcW w:w="364" w:type="pct"/>
            <w:vMerge w:val="restart"/>
            <w:tcBorders>
              <w:top w:val="single" w:color="auto" w:sz="4" w:space="0"/>
              <w:left w:val="single" w:color="auto" w:sz="4" w:space="0"/>
              <w:bottom w:val="single" w:color="auto" w:sz="4" w:space="0"/>
              <w:right w:val="single" w:color="auto" w:sz="4" w:space="0"/>
            </w:tcBorders>
            <w:vAlign w:val="bottom"/>
          </w:tcPr>
          <w:p w14:paraId="6013FCFC">
            <w:pPr>
              <w:pStyle w:val="46"/>
              <w:autoSpaceDN w:val="0"/>
              <w:spacing w:line="300" w:lineRule="auto"/>
              <w:jc w:val="center"/>
              <w:rPr>
                <w:rFonts w:ascii="宋体" w:hAnsi="宋体" w:cs="宋体"/>
                <w:bCs/>
                <w:szCs w:val="21"/>
              </w:rPr>
            </w:pPr>
            <w:r>
              <w:rPr>
                <w:rFonts w:hint="eastAsia" w:ascii="宋体" w:hAnsi="宋体" w:cs="宋体"/>
                <w:bCs/>
                <w:szCs w:val="21"/>
              </w:rPr>
              <w:t>292</w:t>
            </w:r>
          </w:p>
        </w:tc>
        <w:tc>
          <w:tcPr>
            <w:tcW w:w="2127" w:type="pct"/>
            <w:tcBorders>
              <w:top w:val="single" w:color="auto" w:sz="4" w:space="0"/>
              <w:left w:val="single" w:color="auto" w:sz="4" w:space="0"/>
              <w:bottom w:val="single" w:color="auto" w:sz="4" w:space="0"/>
              <w:right w:val="single" w:color="auto" w:sz="4" w:space="0"/>
            </w:tcBorders>
            <w:vAlign w:val="bottom"/>
          </w:tcPr>
          <w:p w14:paraId="5C550F6F">
            <w:pPr>
              <w:pStyle w:val="46"/>
              <w:autoSpaceDN w:val="0"/>
              <w:spacing w:line="300" w:lineRule="auto"/>
              <w:rPr>
                <w:rFonts w:ascii="宋体" w:hAnsi="宋体" w:cs="宋体"/>
                <w:bCs/>
                <w:szCs w:val="21"/>
              </w:rPr>
            </w:pPr>
            <w:r>
              <w:rPr>
                <w:rFonts w:hint="eastAsia" w:ascii="宋体" w:hAnsi="宋体" w:cs="宋体"/>
                <w:bCs/>
                <w:szCs w:val="21"/>
              </w:rPr>
              <w:t>清理发动机积碳（4缸）</w:t>
            </w:r>
          </w:p>
        </w:tc>
        <w:tc>
          <w:tcPr>
            <w:tcW w:w="549" w:type="pct"/>
            <w:tcBorders>
              <w:top w:val="single" w:color="auto" w:sz="4" w:space="0"/>
              <w:left w:val="single" w:color="auto" w:sz="4" w:space="0"/>
              <w:bottom w:val="single" w:color="auto" w:sz="4" w:space="0"/>
              <w:right w:val="single" w:color="auto" w:sz="4" w:space="0"/>
            </w:tcBorders>
            <w:vAlign w:val="bottom"/>
          </w:tcPr>
          <w:p w14:paraId="65058C9D">
            <w:pPr>
              <w:pStyle w:val="46"/>
              <w:autoSpaceDN w:val="0"/>
              <w:spacing w:line="300" w:lineRule="auto"/>
              <w:jc w:val="center"/>
              <w:rPr>
                <w:rFonts w:ascii="宋体" w:hAnsi="宋体" w:cs="宋体"/>
                <w:bCs/>
                <w:szCs w:val="21"/>
              </w:rPr>
            </w:pPr>
            <w:r>
              <w:rPr>
                <w:rFonts w:hint="eastAsia" w:ascii="宋体" w:hAnsi="宋体" w:cs="宋体"/>
                <w:bCs/>
                <w:szCs w:val="21"/>
              </w:rPr>
              <w:t>880</w:t>
            </w:r>
          </w:p>
        </w:tc>
        <w:tc>
          <w:tcPr>
            <w:tcW w:w="704" w:type="pct"/>
            <w:tcBorders>
              <w:top w:val="single" w:color="auto" w:sz="4" w:space="0"/>
              <w:left w:val="single" w:color="auto" w:sz="4" w:space="0"/>
              <w:bottom w:val="single" w:color="auto" w:sz="4" w:space="0"/>
              <w:right w:val="single" w:color="auto" w:sz="4" w:space="0"/>
            </w:tcBorders>
            <w:vAlign w:val="bottom"/>
          </w:tcPr>
          <w:p w14:paraId="3A1D1C20">
            <w:pPr>
              <w:pStyle w:val="46"/>
              <w:autoSpaceDN w:val="0"/>
              <w:spacing w:line="300" w:lineRule="auto"/>
              <w:jc w:val="center"/>
              <w:rPr>
                <w:rFonts w:ascii="宋体" w:hAnsi="宋体" w:cs="宋体"/>
                <w:bCs/>
                <w:szCs w:val="21"/>
              </w:rPr>
            </w:pPr>
            <w:r>
              <w:rPr>
                <w:rFonts w:hint="eastAsia" w:ascii="宋体" w:hAnsi="宋体" w:cs="宋体"/>
                <w:bCs/>
                <w:szCs w:val="21"/>
              </w:rPr>
              <w:t>800</w:t>
            </w:r>
          </w:p>
        </w:tc>
        <w:tc>
          <w:tcPr>
            <w:tcW w:w="502" w:type="pct"/>
            <w:tcBorders>
              <w:top w:val="single" w:color="auto" w:sz="4" w:space="0"/>
              <w:left w:val="single" w:color="auto" w:sz="4" w:space="0"/>
              <w:bottom w:val="single" w:color="auto" w:sz="4" w:space="0"/>
              <w:right w:val="single" w:color="auto" w:sz="4" w:space="0"/>
            </w:tcBorders>
            <w:vAlign w:val="bottom"/>
          </w:tcPr>
          <w:p w14:paraId="11B0B50F">
            <w:pPr>
              <w:pStyle w:val="46"/>
              <w:autoSpaceDN w:val="0"/>
              <w:spacing w:line="300" w:lineRule="auto"/>
              <w:jc w:val="center"/>
              <w:rPr>
                <w:rFonts w:ascii="宋体" w:hAnsi="宋体" w:cs="宋体"/>
                <w:bCs/>
                <w:szCs w:val="21"/>
              </w:rPr>
            </w:pPr>
            <w:r>
              <w:rPr>
                <w:rFonts w:hint="eastAsia" w:ascii="宋体" w:hAnsi="宋体" w:cs="宋体"/>
                <w:bCs/>
                <w:szCs w:val="21"/>
              </w:rPr>
              <w:t>720</w:t>
            </w:r>
          </w:p>
        </w:tc>
        <w:tc>
          <w:tcPr>
            <w:tcW w:w="425" w:type="pct"/>
            <w:tcBorders>
              <w:top w:val="single" w:color="auto" w:sz="4" w:space="0"/>
              <w:left w:val="single" w:color="auto" w:sz="4" w:space="0"/>
              <w:bottom w:val="single" w:color="auto" w:sz="4" w:space="0"/>
            </w:tcBorders>
            <w:vAlign w:val="bottom"/>
          </w:tcPr>
          <w:p w14:paraId="176598B6">
            <w:pPr>
              <w:pStyle w:val="46"/>
              <w:autoSpaceDN w:val="0"/>
              <w:spacing w:line="300" w:lineRule="auto"/>
              <w:rPr>
                <w:rFonts w:ascii="宋体" w:hAnsi="宋体" w:cs="宋体"/>
                <w:bCs/>
                <w:szCs w:val="21"/>
              </w:rPr>
            </w:pPr>
          </w:p>
        </w:tc>
      </w:tr>
      <w:tr w14:paraId="2F6DF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B94D310">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66632118">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571DA47F">
            <w:pPr>
              <w:pStyle w:val="46"/>
              <w:autoSpaceDN w:val="0"/>
              <w:spacing w:line="300" w:lineRule="auto"/>
              <w:rPr>
                <w:rFonts w:ascii="宋体" w:hAnsi="宋体" w:cs="宋体"/>
                <w:bCs/>
                <w:szCs w:val="21"/>
              </w:rPr>
            </w:pPr>
            <w:r>
              <w:rPr>
                <w:rFonts w:hint="eastAsia" w:ascii="宋体" w:hAnsi="宋体" w:cs="宋体"/>
                <w:bCs/>
                <w:szCs w:val="21"/>
              </w:rPr>
              <w:t>清理发动机积碳（6缸）</w:t>
            </w:r>
          </w:p>
        </w:tc>
        <w:tc>
          <w:tcPr>
            <w:tcW w:w="549" w:type="pct"/>
            <w:tcBorders>
              <w:top w:val="single" w:color="auto" w:sz="4" w:space="0"/>
              <w:left w:val="single" w:color="auto" w:sz="4" w:space="0"/>
              <w:bottom w:val="single" w:color="auto" w:sz="4" w:space="0"/>
              <w:right w:val="single" w:color="auto" w:sz="4" w:space="0"/>
            </w:tcBorders>
            <w:vAlign w:val="bottom"/>
          </w:tcPr>
          <w:p w14:paraId="3B3DE79E">
            <w:pPr>
              <w:pStyle w:val="46"/>
              <w:autoSpaceDN w:val="0"/>
              <w:spacing w:line="300" w:lineRule="auto"/>
              <w:jc w:val="center"/>
              <w:rPr>
                <w:rFonts w:ascii="宋体" w:hAnsi="宋体" w:cs="宋体"/>
                <w:bCs/>
                <w:szCs w:val="21"/>
              </w:rPr>
            </w:pPr>
            <w:r>
              <w:rPr>
                <w:rFonts w:hint="eastAsia" w:ascii="宋体" w:hAnsi="宋体" w:cs="宋体"/>
                <w:bCs/>
                <w:szCs w:val="21"/>
              </w:rPr>
              <w:t>1,320</w:t>
            </w:r>
          </w:p>
        </w:tc>
        <w:tc>
          <w:tcPr>
            <w:tcW w:w="704" w:type="pct"/>
            <w:tcBorders>
              <w:top w:val="single" w:color="auto" w:sz="4" w:space="0"/>
              <w:left w:val="single" w:color="auto" w:sz="4" w:space="0"/>
              <w:bottom w:val="single" w:color="auto" w:sz="4" w:space="0"/>
              <w:right w:val="single" w:color="auto" w:sz="4" w:space="0"/>
            </w:tcBorders>
            <w:vAlign w:val="bottom"/>
          </w:tcPr>
          <w:p w14:paraId="48152DA1">
            <w:pPr>
              <w:pStyle w:val="46"/>
              <w:autoSpaceDN w:val="0"/>
              <w:spacing w:line="300" w:lineRule="auto"/>
              <w:jc w:val="center"/>
              <w:rPr>
                <w:rFonts w:ascii="宋体" w:hAnsi="宋体" w:cs="宋体"/>
                <w:bCs/>
                <w:szCs w:val="21"/>
              </w:rPr>
            </w:pPr>
            <w:r>
              <w:rPr>
                <w:rFonts w:hint="eastAsia" w:ascii="宋体" w:hAnsi="宋体" w:cs="宋体"/>
                <w:bCs/>
                <w:szCs w:val="21"/>
              </w:rPr>
              <w:t>1,200</w:t>
            </w:r>
          </w:p>
        </w:tc>
        <w:tc>
          <w:tcPr>
            <w:tcW w:w="502" w:type="pct"/>
            <w:tcBorders>
              <w:top w:val="single" w:color="auto" w:sz="4" w:space="0"/>
              <w:left w:val="single" w:color="auto" w:sz="4" w:space="0"/>
              <w:bottom w:val="single" w:color="auto" w:sz="4" w:space="0"/>
              <w:right w:val="single" w:color="auto" w:sz="4" w:space="0"/>
            </w:tcBorders>
            <w:vAlign w:val="bottom"/>
          </w:tcPr>
          <w:p w14:paraId="3B335D60">
            <w:pPr>
              <w:pStyle w:val="46"/>
              <w:autoSpaceDN w:val="0"/>
              <w:spacing w:line="300" w:lineRule="auto"/>
              <w:jc w:val="center"/>
              <w:rPr>
                <w:rFonts w:ascii="宋体" w:hAnsi="宋体" w:cs="宋体"/>
                <w:bCs/>
                <w:szCs w:val="21"/>
              </w:rPr>
            </w:pPr>
            <w:r>
              <w:rPr>
                <w:rFonts w:hint="eastAsia" w:ascii="宋体" w:hAnsi="宋体" w:cs="宋体"/>
                <w:bCs/>
                <w:szCs w:val="21"/>
              </w:rPr>
              <w:t>1,080</w:t>
            </w:r>
          </w:p>
        </w:tc>
        <w:tc>
          <w:tcPr>
            <w:tcW w:w="425" w:type="pct"/>
            <w:tcBorders>
              <w:top w:val="single" w:color="auto" w:sz="4" w:space="0"/>
              <w:left w:val="single" w:color="auto" w:sz="4" w:space="0"/>
              <w:bottom w:val="single" w:color="auto" w:sz="4" w:space="0"/>
            </w:tcBorders>
            <w:vAlign w:val="bottom"/>
          </w:tcPr>
          <w:p w14:paraId="7F1DDBF1">
            <w:pPr>
              <w:pStyle w:val="46"/>
              <w:autoSpaceDN w:val="0"/>
              <w:spacing w:line="300" w:lineRule="auto"/>
              <w:rPr>
                <w:rFonts w:ascii="宋体" w:hAnsi="宋体" w:cs="宋体"/>
                <w:bCs/>
                <w:szCs w:val="21"/>
              </w:rPr>
            </w:pPr>
          </w:p>
        </w:tc>
      </w:tr>
      <w:tr w14:paraId="550F8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73C847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98A75D3">
            <w:pPr>
              <w:pStyle w:val="46"/>
              <w:autoSpaceDN w:val="0"/>
              <w:spacing w:line="300" w:lineRule="auto"/>
              <w:jc w:val="center"/>
              <w:rPr>
                <w:rFonts w:ascii="宋体" w:hAnsi="宋体" w:cs="宋体"/>
                <w:bCs/>
                <w:szCs w:val="21"/>
              </w:rPr>
            </w:pPr>
            <w:r>
              <w:rPr>
                <w:rFonts w:hint="eastAsia" w:ascii="宋体" w:hAnsi="宋体" w:cs="宋体"/>
                <w:bCs/>
                <w:szCs w:val="21"/>
              </w:rPr>
              <w:t>293</w:t>
            </w:r>
          </w:p>
        </w:tc>
        <w:tc>
          <w:tcPr>
            <w:tcW w:w="2127" w:type="pct"/>
            <w:tcBorders>
              <w:top w:val="single" w:color="auto" w:sz="4" w:space="0"/>
              <w:left w:val="single" w:color="auto" w:sz="4" w:space="0"/>
              <w:bottom w:val="single" w:color="auto" w:sz="4" w:space="0"/>
              <w:right w:val="single" w:color="auto" w:sz="4" w:space="0"/>
            </w:tcBorders>
            <w:vAlign w:val="bottom"/>
          </w:tcPr>
          <w:p w14:paraId="6255EC71">
            <w:pPr>
              <w:pStyle w:val="46"/>
              <w:autoSpaceDN w:val="0"/>
              <w:spacing w:line="300" w:lineRule="auto"/>
              <w:rPr>
                <w:rFonts w:ascii="宋体" w:hAnsi="宋体" w:cs="宋体"/>
                <w:bCs/>
                <w:szCs w:val="21"/>
              </w:rPr>
            </w:pPr>
            <w:r>
              <w:rPr>
                <w:rFonts w:hint="eastAsia" w:ascii="宋体" w:hAnsi="宋体" w:cs="宋体"/>
                <w:bCs/>
                <w:szCs w:val="21"/>
              </w:rPr>
              <w:t>更换飞轮齿（含吊装波箱）</w:t>
            </w:r>
          </w:p>
        </w:tc>
        <w:tc>
          <w:tcPr>
            <w:tcW w:w="549" w:type="pct"/>
            <w:tcBorders>
              <w:top w:val="single" w:color="auto" w:sz="4" w:space="0"/>
              <w:left w:val="single" w:color="auto" w:sz="4" w:space="0"/>
              <w:bottom w:val="single" w:color="auto" w:sz="4" w:space="0"/>
              <w:right w:val="single" w:color="auto" w:sz="4" w:space="0"/>
            </w:tcBorders>
            <w:vAlign w:val="bottom"/>
          </w:tcPr>
          <w:p w14:paraId="339499E5">
            <w:pPr>
              <w:pStyle w:val="46"/>
              <w:autoSpaceDN w:val="0"/>
              <w:spacing w:line="300" w:lineRule="auto"/>
              <w:jc w:val="center"/>
              <w:rPr>
                <w:rFonts w:ascii="宋体" w:hAnsi="宋体" w:cs="宋体"/>
                <w:bCs/>
                <w:szCs w:val="21"/>
              </w:rPr>
            </w:pPr>
            <w:r>
              <w:rPr>
                <w:rFonts w:hint="eastAsia" w:ascii="宋体" w:hAnsi="宋体" w:cs="宋体"/>
                <w:bCs/>
                <w:szCs w:val="21"/>
              </w:rPr>
              <w:t>660</w:t>
            </w:r>
          </w:p>
        </w:tc>
        <w:tc>
          <w:tcPr>
            <w:tcW w:w="704" w:type="pct"/>
            <w:tcBorders>
              <w:top w:val="single" w:color="auto" w:sz="4" w:space="0"/>
              <w:left w:val="single" w:color="auto" w:sz="4" w:space="0"/>
              <w:bottom w:val="single" w:color="auto" w:sz="4" w:space="0"/>
              <w:right w:val="single" w:color="auto" w:sz="4" w:space="0"/>
            </w:tcBorders>
            <w:vAlign w:val="bottom"/>
          </w:tcPr>
          <w:p w14:paraId="0AC75C9C">
            <w:pPr>
              <w:pStyle w:val="46"/>
              <w:autoSpaceDN w:val="0"/>
              <w:spacing w:line="300" w:lineRule="auto"/>
              <w:jc w:val="center"/>
              <w:rPr>
                <w:rFonts w:ascii="宋体" w:hAnsi="宋体" w:cs="宋体"/>
                <w:bCs/>
                <w:szCs w:val="21"/>
              </w:rPr>
            </w:pPr>
            <w:r>
              <w:rPr>
                <w:rFonts w:hint="eastAsia" w:ascii="宋体" w:hAnsi="宋体" w:cs="宋体"/>
                <w:bCs/>
                <w:szCs w:val="21"/>
              </w:rPr>
              <w:t>600</w:t>
            </w:r>
          </w:p>
        </w:tc>
        <w:tc>
          <w:tcPr>
            <w:tcW w:w="502" w:type="pct"/>
            <w:tcBorders>
              <w:top w:val="single" w:color="auto" w:sz="4" w:space="0"/>
              <w:left w:val="single" w:color="auto" w:sz="4" w:space="0"/>
              <w:bottom w:val="single" w:color="auto" w:sz="4" w:space="0"/>
              <w:right w:val="single" w:color="auto" w:sz="4" w:space="0"/>
            </w:tcBorders>
            <w:vAlign w:val="bottom"/>
          </w:tcPr>
          <w:p w14:paraId="5762B18B">
            <w:pPr>
              <w:pStyle w:val="46"/>
              <w:autoSpaceDN w:val="0"/>
              <w:spacing w:line="300" w:lineRule="auto"/>
              <w:jc w:val="center"/>
              <w:rPr>
                <w:rFonts w:ascii="宋体" w:hAnsi="宋体" w:cs="宋体"/>
                <w:bCs/>
                <w:szCs w:val="21"/>
              </w:rPr>
            </w:pPr>
            <w:r>
              <w:rPr>
                <w:rFonts w:hint="eastAsia" w:ascii="宋体" w:hAnsi="宋体" w:cs="宋体"/>
                <w:bCs/>
                <w:szCs w:val="21"/>
              </w:rPr>
              <w:t>540</w:t>
            </w:r>
          </w:p>
        </w:tc>
        <w:tc>
          <w:tcPr>
            <w:tcW w:w="425" w:type="pct"/>
            <w:tcBorders>
              <w:top w:val="single" w:color="auto" w:sz="4" w:space="0"/>
              <w:left w:val="single" w:color="auto" w:sz="4" w:space="0"/>
              <w:bottom w:val="single" w:color="auto" w:sz="4" w:space="0"/>
            </w:tcBorders>
            <w:vAlign w:val="bottom"/>
          </w:tcPr>
          <w:p w14:paraId="510A65D8">
            <w:pPr>
              <w:pStyle w:val="46"/>
              <w:autoSpaceDN w:val="0"/>
              <w:spacing w:line="300" w:lineRule="auto"/>
              <w:rPr>
                <w:rFonts w:ascii="宋体" w:hAnsi="宋体" w:cs="宋体"/>
                <w:bCs/>
                <w:szCs w:val="21"/>
              </w:rPr>
            </w:pPr>
          </w:p>
        </w:tc>
      </w:tr>
      <w:tr w14:paraId="4DD65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31C0AEB">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AC3BC5A">
            <w:pPr>
              <w:pStyle w:val="46"/>
              <w:autoSpaceDN w:val="0"/>
              <w:spacing w:line="300" w:lineRule="auto"/>
              <w:jc w:val="center"/>
              <w:rPr>
                <w:rFonts w:ascii="宋体" w:hAnsi="宋体" w:cs="宋体"/>
                <w:bCs/>
                <w:szCs w:val="21"/>
              </w:rPr>
            </w:pPr>
            <w:r>
              <w:rPr>
                <w:rFonts w:hint="eastAsia" w:ascii="宋体" w:hAnsi="宋体" w:cs="宋体"/>
                <w:bCs/>
                <w:szCs w:val="21"/>
              </w:rPr>
              <w:t>294</w:t>
            </w:r>
          </w:p>
        </w:tc>
        <w:tc>
          <w:tcPr>
            <w:tcW w:w="2127" w:type="pct"/>
            <w:tcBorders>
              <w:top w:val="single" w:color="auto" w:sz="4" w:space="0"/>
              <w:left w:val="single" w:color="auto" w:sz="4" w:space="0"/>
              <w:bottom w:val="single" w:color="auto" w:sz="4" w:space="0"/>
              <w:right w:val="single" w:color="auto" w:sz="4" w:space="0"/>
            </w:tcBorders>
            <w:vAlign w:val="bottom"/>
          </w:tcPr>
          <w:p w14:paraId="636C405D">
            <w:pPr>
              <w:pStyle w:val="46"/>
              <w:autoSpaceDN w:val="0"/>
              <w:spacing w:line="300" w:lineRule="auto"/>
              <w:rPr>
                <w:rFonts w:ascii="宋体" w:hAnsi="宋体" w:cs="宋体"/>
                <w:bCs/>
                <w:szCs w:val="21"/>
              </w:rPr>
            </w:pPr>
            <w:r>
              <w:rPr>
                <w:rFonts w:hint="eastAsia" w:ascii="宋体" w:hAnsi="宋体" w:cs="宋体"/>
                <w:bCs/>
                <w:szCs w:val="21"/>
              </w:rPr>
              <w:t>拆装清洗汽油喷嘴（支）</w:t>
            </w:r>
          </w:p>
        </w:tc>
        <w:tc>
          <w:tcPr>
            <w:tcW w:w="549" w:type="pct"/>
            <w:tcBorders>
              <w:top w:val="single" w:color="auto" w:sz="4" w:space="0"/>
              <w:left w:val="single" w:color="auto" w:sz="4" w:space="0"/>
              <w:bottom w:val="single" w:color="auto" w:sz="4" w:space="0"/>
              <w:right w:val="single" w:color="auto" w:sz="4" w:space="0"/>
            </w:tcBorders>
            <w:vAlign w:val="bottom"/>
          </w:tcPr>
          <w:p w14:paraId="1BBD59F6">
            <w:pPr>
              <w:pStyle w:val="46"/>
              <w:autoSpaceDN w:val="0"/>
              <w:spacing w:line="300" w:lineRule="auto"/>
              <w:jc w:val="center"/>
              <w:rPr>
                <w:rFonts w:ascii="宋体" w:hAnsi="宋体" w:cs="宋体"/>
                <w:bCs/>
                <w:szCs w:val="21"/>
              </w:rPr>
            </w:pPr>
            <w:r>
              <w:rPr>
                <w:rFonts w:hint="eastAsia" w:ascii="宋体" w:hAnsi="宋体" w:cs="宋体"/>
                <w:bCs/>
                <w:szCs w:val="21"/>
              </w:rPr>
              <w:t>110</w:t>
            </w:r>
          </w:p>
        </w:tc>
        <w:tc>
          <w:tcPr>
            <w:tcW w:w="704" w:type="pct"/>
            <w:tcBorders>
              <w:top w:val="single" w:color="auto" w:sz="4" w:space="0"/>
              <w:left w:val="single" w:color="auto" w:sz="4" w:space="0"/>
              <w:bottom w:val="single" w:color="auto" w:sz="4" w:space="0"/>
              <w:right w:val="single" w:color="auto" w:sz="4" w:space="0"/>
            </w:tcBorders>
            <w:vAlign w:val="bottom"/>
          </w:tcPr>
          <w:p w14:paraId="196B390F">
            <w:pPr>
              <w:pStyle w:val="46"/>
              <w:autoSpaceDN w:val="0"/>
              <w:spacing w:line="300" w:lineRule="auto"/>
              <w:jc w:val="center"/>
              <w:rPr>
                <w:rFonts w:ascii="宋体" w:hAnsi="宋体" w:cs="宋体"/>
                <w:bCs/>
                <w:szCs w:val="21"/>
              </w:rPr>
            </w:pPr>
            <w:r>
              <w:rPr>
                <w:rFonts w:hint="eastAsia" w:ascii="宋体" w:hAnsi="宋体" w:cs="宋体"/>
                <w:bCs/>
                <w:szCs w:val="21"/>
              </w:rPr>
              <w:t>100</w:t>
            </w:r>
          </w:p>
        </w:tc>
        <w:tc>
          <w:tcPr>
            <w:tcW w:w="502" w:type="pct"/>
            <w:tcBorders>
              <w:top w:val="single" w:color="auto" w:sz="4" w:space="0"/>
              <w:left w:val="single" w:color="auto" w:sz="4" w:space="0"/>
              <w:bottom w:val="single" w:color="auto" w:sz="4" w:space="0"/>
              <w:right w:val="single" w:color="auto" w:sz="4" w:space="0"/>
            </w:tcBorders>
            <w:vAlign w:val="bottom"/>
          </w:tcPr>
          <w:p w14:paraId="228CB7FC">
            <w:pPr>
              <w:pStyle w:val="46"/>
              <w:autoSpaceDN w:val="0"/>
              <w:spacing w:line="300" w:lineRule="auto"/>
              <w:jc w:val="center"/>
              <w:rPr>
                <w:rFonts w:ascii="宋体" w:hAnsi="宋体" w:cs="宋体"/>
                <w:bCs/>
                <w:szCs w:val="21"/>
              </w:rPr>
            </w:pPr>
            <w:r>
              <w:rPr>
                <w:rFonts w:hint="eastAsia" w:ascii="宋体" w:hAnsi="宋体" w:cs="宋体"/>
                <w:bCs/>
                <w:szCs w:val="21"/>
              </w:rPr>
              <w:t>90</w:t>
            </w:r>
          </w:p>
        </w:tc>
        <w:tc>
          <w:tcPr>
            <w:tcW w:w="425" w:type="pct"/>
            <w:tcBorders>
              <w:top w:val="single" w:color="auto" w:sz="4" w:space="0"/>
              <w:left w:val="single" w:color="auto" w:sz="4" w:space="0"/>
              <w:bottom w:val="single" w:color="auto" w:sz="4" w:space="0"/>
            </w:tcBorders>
            <w:vAlign w:val="bottom"/>
          </w:tcPr>
          <w:p w14:paraId="66ACA709">
            <w:pPr>
              <w:pStyle w:val="46"/>
              <w:autoSpaceDN w:val="0"/>
              <w:spacing w:line="300" w:lineRule="auto"/>
              <w:rPr>
                <w:rFonts w:ascii="宋体" w:hAnsi="宋体" w:cs="宋体"/>
                <w:bCs/>
                <w:szCs w:val="21"/>
              </w:rPr>
            </w:pPr>
          </w:p>
        </w:tc>
      </w:tr>
      <w:tr w14:paraId="1BBEA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C75200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222BD97">
            <w:pPr>
              <w:pStyle w:val="46"/>
              <w:autoSpaceDN w:val="0"/>
              <w:spacing w:line="300" w:lineRule="auto"/>
              <w:jc w:val="center"/>
              <w:rPr>
                <w:rFonts w:ascii="宋体" w:hAnsi="宋体" w:cs="宋体"/>
                <w:bCs/>
                <w:szCs w:val="21"/>
              </w:rPr>
            </w:pPr>
            <w:r>
              <w:rPr>
                <w:rFonts w:hint="eastAsia" w:ascii="宋体" w:hAnsi="宋体" w:cs="宋体"/>
                <w:bCs/>
                <w:szCs w:val="21"/>
              </w:rPr>
              <w:t>295</w:t>
            </w:r>
          </w:p>
        </w:tc>
        <w:tc>
          <w:tcPr>
            <w:tcW w:w="2127" w:type="pct"/>
            <w:tcBorders>
              <w:top w:val="single" w:color="auto" w:sz="4" w:space="0"/>
              <w:left w:val="single" w:color="auto" w:sz="4" w:space="0"/>
              <w:bottom w:val="single" w:color="auto" w:sz="4" w:space="0"/>
              <w:right w:val="single" w:color="auto" w:sz="4" w:space="0"/>
            </w:tcBorders>
            <w:vAlign w:val="bottom"/>
          </w:tcPr>
          <w:p w14:paraId="149680EF">
            <w:pPr>
              <w:pStyle w:val="46"/>
              <w:autoSpaceDN w:val="0"/>
              <w:spacing w:line="300" w:lineRule="auto"/>
              <w:rPr>
                <w:rFonts w:ascii="宋体" w:hAnsi="宋体" w:cs="宋体"/>
                <w:bCs/>
                <w:szCs w:val="21"/>
              </w:rPr>
            </w:pPr>
            <w:r>
              <w:rPr>
                <w:rFonts w:hint="eastAsia" w:ascii="宋体" w:hAnsi="宋体" w:cs="宋体"/>
                <w:bCs/>
                <w:szCs w:val="21"/>
              </w:rPr>
              <w:t>更换三元催化器（不含吊装发动机）</w:t>
            </w:r>
          </w:p>
        </w:tc>
        <w:tc>
          <w:tcPr>
            <w:tcW w:w="549" w:type="pct"/>
            <w:tcBorders>
              <w:top w:val="single" w:color="auto" w:sz="4" w:space="0"/>
              <w:left w:val="single" w:color="auto" w:sz="4" w:space="0"/>
              <w:bottom w:val="single" w:color="auto" w:sz="4" w:space="0"/>
              <w:right w:val="single" w:color="auto" w:sz="4" w:space="0"/>
            </w:tcBorders>
            <w:vAlign w:val="bottom"/>
          </w:tcPr>
          <w:p w14:paraId="60164471">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36F9F6AD">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45C27EFE">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vMerge w:val="restart"/>
            <w:tcBorders>
              <w:top w:val="single" w:color="auto" w:sz="4" w:space="0"/>
              <w:left w:val="single" w:color="auto" w:sz="4" w:space="0"/>
              <w:bottom w:val="single" w:color="auto" w:sz="4" w:space="0"/>
            </w:tcBorders>
            <w:vAlign w:val="bottom"/>
          </w:tcPr>
          <w:p w14:paraId="77F20ECD">
            <w:pPr>
              <w:pStyle w:val="46"/>
              <w:autoSpaceDN w:val="0"/>
              <w:spacing w:line="300" w:lineRule="auto"/>
              <w:jc w:val="center"/>
              <w:rPr>
                <w:rFonts w:ascii="宋体" w:hAnsi="宋体" w:cs="宋体"/>
                <w:bCs/>
                <w:szCs w:val="21"/>
              </w:rPr>
            </w:pPr>
          </w:p>
        </w:tc>
      </w:tr>
      <w:tr w14:paraId="1A9EA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B0C312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CF54F41">
            <w:pPr>
              <w:pStyle w:val="46"/>
              <w:autoSpaceDN w:val="0"/>
              <w:spacing w:line="300" w:lineRule="auto"/>
              <w:jc w:val="center"/>
              <w:rPr>
                <w:rFonts w:ascii="宋体" w:hAnsi="宋体" w:cs="宋体"/>
                <w:bCs/>
                <w:szCs w:val="21"/>
              </w:rPr>
            </w:pPr>
            <w:r>
              <w:rPr>
                <w:rFonts w:hint="eastAsia" w:ascii="宋体" w:hAnsi="宋体" w:cs="宋体"/>
                <w:bCs/>
                <w:szCs w:val="21"/>
              </w:rPr>
              <w:t>296</w:t>
            </w:r>
          </w:p>
        </w:tc>
        <w:tc>
          <w:tcPr>
            <w:tcW w:w="2127" w:type="pct"/>
            <w:tcBorders>
              <w:top w:val="single" w:color="auto" w:sz="4" w:space="0"/>
              <w:left w:val="single" w:color="auto" w:sz="4" w:space="0"/>
              <w:bottom w:val="single" w:color="auto" w:sz="4" w:space="0"/>
              <w:right w:val="single" w:color="auto" w:sz="4" w:space="0"/>
            </w:tcBorders>
            <w:vAlign w:val="bottom"/>
          </w:tcPr>
          <w:p w14:paraId="1D0DE013">
            <w:pPr>
              <w:pStyle w:val="46"/>
              <w:autoSpaceDN w:val="0"/>
              <w:spacing w:line="300" w:lineRule="auto"/>
              <w:rPr>
                <w:rFonts w:ascii="宋体" w:hAnsi="宋体" w:cs="宋体"/>
                <w:bCs/>
                <w:szCs w:val="21"/>
              </w:rPr>
            </w:pPr>
            <w:r>
              <w:rPr>
                <w:rFonts w:hint="eastAsia" w:ascii="宋体" w:hAnsi="宋体" w:cs="宋体"/>
                <w:bCs/>
                <w:szCs w:val="21"/>
              </w:rPr>
              <w:t>清洗或更换节气门阀体</w:t>
            </w:r>
          </w:p>
        </w:tc>
        <w:tc>
          <w:tcPr>
            <w:tcW w:w="549" w:type="pct"/>
            <w:tcBorders>
              <w:top w:val="single" w:color="auto" w:sz="4" w:space="0"/>
              <w:left w:val="single" w:color="auto" w:sz="4" w:space="0"/>
              <w:bottom w:val="single" w:color="auto" w:sz="4" w:space="0"/>
              <w:right w:val="single" w:color="auto" w:sz="4" w:space="0"/>
            </w:tcBorders>
            <w:vAlign w:val="bottom"/>
          </w:tcPr>
          <w:p w14:paraId="0F49C412">
            <w:pPr>
              <w:pStyle w:val="46"/>
              <w:autoSpaceDN w:val="0"/>
              <w:spacing w:line="300" w:lineRule="auto"/>
              <w:jc w:val="center"/>
              <w:rPr>
                <w:rFonts w:ascii="宋体" w:hAnsi="宋体" w:cs="宋体"/>
                <w:bCs/>
                <w:szCs w:val="21"/>
              </w:rPr>
            </w:pPr>
            <w:r>
              <w:rPr>
                <w:rFonts w:hint="eastAsia" w:ascii="宋体" w:hAnsi="宋体" w:cs="宋体"/>
                <w:bCs/>
                <w:szCs w:val="21"/>
              </w:rPr>
              <w:t>370</w:t>
            </w:r>
          </w:p>
        </w:tc>
        <w:tc>
          <w:tcPr>
            <w:tcW w:w="704" w:type="pct"/>
            <w:tcBorders>
              <w:top w:val="single" w:color="auto" w:sz="4" w:space="0"/>
              <w:left w:val="single" w:color="auto" w:sz="4" w:space="0"/>
              <w:bottom w:val="single" w:color="auto" w:sz="4" w:space="0"/>
              <w:right w:val="single" w:color="auto" w:sz="4" w:space="0"/>
            </w:tcBorders>
            <w:vAlign w:val="bottom"/>
          </w:tcPr>
          <w:p w14:paraId="58725E6E">
            <w:pPr>
              <w:pStyle w:val="46"/>
              <w:autoSpaceDN w:val="0"/>
              <w:spacing w:line="300" w:lineRule="auto"/>
              <w:jc w:val="center"/>
              <w:rPr>
                <w:rFonts w:ascii="宋体" w:hAnsi="宋体" w:cs="宋体"/>
                <w:bCs/>
                <w:szCs w:val="21"/>
              </w:rPr>
            </w:pPr>
            <w:r>
              <w:rPr>
                <w:rFonts w:hint="eastAsia" w:ascii="宋体" w:hAnsi="宋体" w:cs="宋体"/>
                <w:bCs/>
                <w:szCs w:val="21"/>
              </w:rPr>
              <w:t>336</w:t>
            </w:r>
          </w:p>
        </w:tc>
        <w:tc>
          <w:tcPr>
            <w:tcW w:w="502" w:type="pct"/>
            <w:tcBorders>
              <w:top w:val="single" w:color="auto" w:sz="4" w:space="0"/>
              <w:left w:val="single" w:color="auto" w:sz="4" w:space="0"/>
              <w:bottom w:val="single" w:color="auto" w:sz="4" w:space="0"/>
              <w:right w:val="single" w:color="auto" w:sz="4" w:space="0"/>
            </w:tcBorders>
            <w:vAlign w:val="bottom"/>
          </w:tcPr>
          <w:p w14:paraId="7D4F4F82">
            <w:pPr>
              <w:pStyle w:val="46"/>
              <w:autoSpaceDN w:val="0"/>
              <w:spacing w:line="300" w:lineRule="auto"/>
              <w:jc w:val="center"/>
              <w:rPr>
                <w:rFonts w:ascii="宋体" w:hAnsi="宋体" w:cs="宋体"/>
                <w:bCs/>
                <w:szCs w:val="21"/>
              </w:rPr>
            </w:pPr>
            <w:r>
              <w:rPr>
                <w:rFonts w:hint="eastAsia" w:ascii="宋体" w:hAnsi="宋体" w:cs="宋体"/>
                <w:bCs/>
                <w:szCs w:val="21"/>
              </w:rPr>
              <w:t>303</w:t>
            </w:r>
          </w:p>
        </w:tc>
        <w:tc>
          <w:tcPr>
            <w:tcW w:w="425" w:type="pct"/>
            <w:vMerge w:val="continue"/>
            <w:tcBorders>
              <w:top w:val="single" w:color="auto" w:sz="4" w:space="0"/>
              <w:left w:val="single" w:color="auto" w:sz="4" w:space="0"/>
              <w:bottom w:val="single" w:color="auto" w:sz="4" w:space="0"/>
            </w:tcBorders>
            <w:vAlign w:val="bottom"/>
          </w:tcPr>
          <w:p w14:paraId="471C9285">
            <w:pPr>
              <w:spacing w:line="300" w:lineRule="auto"/>
              <w:rPr>
                <w:rFonts w:ascii="宋体" w:hAnsi="宋体" w:cs="宋体"/>
              </w:rPr>
            </w:pPr>
          </w:p>
        </w:tc>
      </w:tr>
      <w:tr w14:paraId="2DB32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8E3000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60C87B0">
            <w:pPr>
              <w:pStyle w:val="46"/>
              <w:autoSpaceDN w:val="0"/>
              <w:spacing w:line="300" w:lineRule="auto"/>
              <w:jc w:val="center"/>
              <w:rPr>
                <w:rFonts w:ascii="宋体" w:hAnsi="宋体" w:cs="宋体"/>
                <w:bCs/>
                <w:szCs w:val="21"/>
              </w:rPr>
            </w:pPr>
            <w:r>
              <w:rPr>
                <w:rFonts w:hint="eastAsia" w:ascii="宋体" w:hAnsi="宋体" w:cs="宋体"/>
                <w:bCs/>
                <w:szCs w:val="21"/>
              </w:rPr>
              <w:t>297</w:t>
            </w:r>
          </w:p>
        </w:tc>
        <w:tc>
          <w:tcPr>
            <w:tcW w:w="2127" w:type="pct"/>
            <w:tcBorders>
              <w:top w:val="single" w:color="auto" w:sz="4" w:space="0"/>
              <w:left w:val="single" w:color="auto" w:sz="4" w:space="0"/>
              <w:bottom w:val="single" w:color="auto" w:sz="4" w:space="0"/>
              <w:right w:val="single" w:color="auto" w:sz="4" w:space="0"/>
            </w:tcBorders>
            <w:vAlign w:val="bottom"/>
          </w:tcPr>
          <w:p w14:paraId="42931089">
            <w:pPr>
              <w:pStyle w:val="46"/>
              <w:autoSpaceDN w:val="0"/>
              <w:spacing w:line="300" w:lineRule="auto"/>
              <w:rPr>
                <w:rFonts w:ascii="宋体" w:hAnsi="宋体" w:cs="宋体"/>
                <w:bCs/>
                <w:szCs w:val="21"/>
              </w:rPr>
            </w:pPr>
            <w:r>
              <w:rPr>
                <w:rFonts w:hint="eastAsia" w:ascii="宋体" w:hAnsi="宋体" w:cs="宋体"/>
                <w:bCs/>
                <w:szCs w:val="21"/>
              </w:rPr>
              <w:t>更换燃油蒸发控制装置</w:t>
            </w:r>
          </w:p>
        </w:tc>
        <w:tc>
          <w:tcPr>
            <w:tcW w:w="549" w:type="pct"/>
            <w:tcBorders>
              <w:top w:val="single" w:color="auto" w:sz="4" w:space="0"/>
              <w:left w:val="single" w:color="auto" w:sz="4" w:space="0"/>
              <w:bottom w:val="single" w:color="auto" w:sz="4" w:space="0"/>
              <w:right w:val="single" w:color="auto" w:sz="4" w:space="0"/>
            </w:tcBorders>
            <w:vAlign w:val="bottom"/>
          </w:tcPr>
          <w:p w14:paraId="0CFF2F25">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4E9AF6A3">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4E10CD44">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vMerge w:val="continue"/>
            <w:tcBorders>
              <w:top w:val="single" w:color="auto" w:sz="4" w:space="0"/>
              <w:left w:val="single" w:color="auto" w:sz="4" w:space="0"/>
              <w:bottom w:val="single" w:color="auto" w:sz="4" w:space="0"/>
            </w:tcBorders>
            <w:vAlign w:val="bottom"/>
          </w:tcPr>
          <w:p w14:paraId="2EE442DE">
            <w:pPr>
              <w:spacing w:line="300" w:lineRule="auto"/>
              <w:rPr>
                <w:rFonts w:ascii="宋体" w:hAnsi="宋体" w:cs="宋体"/>
              </w:rPr>
            </w:pPr>
          </w:p>
        </w:tc>
      </w:tr>
      <w:tr w14:paraId="22452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9457AA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CECB498">
            <w:pPr>
              <w:pStyle w:val="46"/>
              <w:autoSpaceDN w:val="0"/>
              <w:spacing w:line="300" w:lineRule="auto"/>
              <w:jc w:val="center"/>
              <w:rPr>
                <w:rFonts w:ascii="宋体" w:hAnsi="宋体" w:cs="宋体"/>
                <w:bCs/>
                <w:szCs w:val="21"/>
              </w:rPr>
            </w:pPr>
            <w:r>
              <w:rPr>
                <w:rFonts w:hint="eastAsia" w:ascii="宋体" w:hAnsi="宋体" w:cs="宋体"/>
                <w:bCs/>
                <w:szCs w:val="21"/>
              </w:rPr>
              <w:t>298</w:t>
            </w:r>
          </w:p>
        </w:tc>
        <w:tc>
          <w:tcPr>
            <w:tcW w:w="2127" w:type="pct"/>
            <w:tcBorders>
              <w:top w:val="single" w:color="auto" w:sz="4" w:space="0"/>
              <w:left w:val="single" w:color="auto" w:sz="4" w:space="0"/>
              <w:bottom w:val="single" w:color="auto" w:sz="4" w:space="0"/>
              <w:right w:val="single" w:color="auto" w:sz="4" w:space="0"/>
            </w:tcBorders>
            <w:vAlign w:val="bottom"/>
          </w:tcPr>
          <w:p w14:paraId="6A39D1DE">
            <w:pPr>
              <w:pStyle w:val="46"/>
              <w:autoSpaceDN w:val="0"/>
              <w:spacing w:line="300" w:lineRule="auto"/>
              <w:rPr>
                <w:rFonts w:ascii="宋体" w:hAnsi="宋体" w:cs="宋体"/>
                <w:bCs/>
                <w:szCs w:val="21"/>
              </w:rPr>
            </w:pPr>
            <w:r>
              <w:rPr>
                <w:rFonts w:hint="eastAsia" w:ascii="宋体" w:hAnsi="宋体" w:cs="宋体"/>
                <w:bCs/>
                <w:szCs w:val="21"/>
              </w:rPr>
              <w:t>检测、清洗废气再循环（EGR）系统</w:t>
            </w:r>
          </w:p>
        </w:tc>
        <w:tc>
          <w:tcPr>
            <w:tcW w:w="549" w:type="pct"/>
            <w:tcBorders>
              <w:top w:val="single" w:color="auto" w:sz="4" w:space="0"/>
              <w:left w:val="single" w:color="auto" w:sz="4" w:space="0"/>
              <w:bottom w:val="single" w:color="auto" w:sz="4" w:space="0"/>
              <w:right w:val="single" w:color="auto" w:sz="4" w:space="0"/>
            </w:tcBorders>
            <w:vAlign w:val="bottom"/>
          </w:tcPr>
          <w:p w14:paraId="67717EFB">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704" w:type="pct"/>
            <w:tcBorders>
              <w:top w:val="single" w:color="auto" w:sz="4" w:space="0"/>
              <w:left w:val="single" w:color="auto" w:sz="4" w:space="0"/>
              <w:bottom w:val="single" w:color="auto" w:sz="4" w:space="0"/>
              <w:right w:val="single" w:color="auto" w:sz="4" w:space="0"/>
            </w:tcBorders>
            <w:vAlign w:val="bottom"/>
          </w:tcPr>
          <w:p w14:paraId="62A7E2D8">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18916516">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425" w:type="pct"/>
            <w:vMerge w:val="continue"/>
            <w:tcBorders>
              <w:top w:val="single" w:color="auto" w:sz="4" w:space="0"/>
              <w:left w:val="single" w:color="auto" w:sz="4" w:space="0"/>
              <w:bottom w:val="single" w:color="auto" w:sz="4" w:space="0"/>
            </w:tcBorders>
            <w:vAlign w:val="bottom"/>
          </w:tcPr>
          <w:p w14:paraId="114354C1">
            <w:pPr>
              <w:spacing w:line="300" w:lineRule="auto"/>
              <w:rPr>
                <w:rFonts w:ascii="宋体" w:hAnsi="宋体" w:cs="宋体"/>
              </w:rPr>
            </w:pPr>
          </w:p>
        </w:tc>
      </w:tr>
      <w:tr w14:paraId="18441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A5A356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5F81E8B">
            <w:pPr>
              <w:pStyle w:val="46"/>
              <w:autoSpaceDN w:val="0"/>
              <w:spacing w:line="300" w:lineRule="auto"/>
              <w:jc w:val="center"/>
              <w:rPr>
                <w:rFonts w:ascii="宋体" w:hAnsi="宋体" w:cs="宋体"/>
                <w:bCs/>
                <w:szCs w:val="21"/>
              </w:rPr>
            </w:pPr>
            <w:r>
              <w:rPr>
                <w:rFonts w:hint="eastAsia" w:ascii="宋体" w:hAnsi="宋体" w:cs="宋体"/>
                <w:bCs/>
                <w:szCs w:val="21"/>
              </w:rPr>
              <w:t>299</w:t>
            </w:r>
          </w:p>
        </w:tc>
        <w:tc>
          <w:tcPr>
            <w:tcW w:w="2127" w:type="pct"/>
            <w:tcBorders>
              <w:top w:val="single" w:color="auto" w:sz="4" w:space="0"/>
              <w:left w:val="single" w:color="auto" w:sz="4" w:space="0"/>
              <w:bottom w:val="single" w:color="auto" w:sz="4" w:space="0"/>
              <w:right w:val="single" w:color="auto" w:sz="4" w:space="0"/>
            </w:tcBorders>
            <w:vAlign w:val="bottom"/>
          </w:tcPr>
          <w:p w14:paraId="1D498FB8">
            <w:pPr>
              <w:pStyle w:val="46"/>
              <w:autoSpaceDN w:val="0"/>
              <w:spacing w:line="300" w:lineRule="auto"/>
              <w:rPr>
                <w:rFonts w:ascii="宋体" w:hAnsi="宋体" w:cs="宋体"/>
                <w:bCs/>
                <w:szCs w:val="21"/>
              </w:rPr>
            </w:pPr>
            <w:r>
              <w:rPr>
                <w:rFonts w:hint="eastAsia" w:ascii="宋体" w:hAnsi="宋体" w:cs="宋体"/>
                <w:bCs/>
                <w:szCs w:val="21"/>
              </w:rPr>
              <w:t>免拆清洗发动机气路系统</w:t>
            </w:r>
          </w:p>
        </w:tc>
        <w:tc>
          <w:tcPr>
            <w:tcW w:w="549" w:type="pct"/>
            <w:tcBorders>
              <w:top w:val="single" w:color="auto" w:sz="4" w:space="0"/>
              <w:left w:val="single" w:color="auto" w:sz="4" w:space="0"/>
              <w:bottom w:val="single" w:color="auto" w:sz="4" w:space="0"/>
              <w:right w:val="single" w:color="auto" w:sz="4" w:space="0"/>
            </w:tcBorders>
            <w:vAlign w:val="bottom"/>
          </w:tcPr>
          <w:p w14:paraId="7A3D9E41">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704" w:type="pct"/>
            <w:tcBorders>
              <w:top w:val="single" w:color="auto" w:sz="4" w:space="0"/>
              <w:left w:val="single" w:color="auto" w:sz="4" w:space="0"/>
              <w:bottom w:val="single" w:color="auto" w:sz="4" w:space="0"/>
              <w:right w:val="single" w:color="auto" w:sz="4" w:space="0"/>
            </w:tcBorders>
            <w:vAlign w:val="bottom"/>
          </w:tcPr>
          <w:p w14:paraId="59F66C59">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4D7A9E2A">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425" w:type="pct"/>
            <w:vMerge w:val="continue"/>
            <w:tcBorders>
              <w:top w:val="single" w:color="auto" w:sz="4" w:space="0"/>
              <w:left w:val="single" w:color="auto" w:sz="4" w:space="0"/>
              <w:bottom w:val="single" w:color="auto" w:sz="4" w:space="0"/>
            </w:tcBorders>
            <w:vAlign w:val="bottom"/>
          </w:tcPr>
          <w:p w14:paraId="40EE149D">
            <w:pPr>
              <w:spacing w:line="300" w:lineRule="auto"/>
              <w:rPr>
                <w:rFonts w:ascii="宋体" w:hAnsi="宋体" w:cs="宋体"/>
              </w:rPr>
            </w:pPr>
          </w:p>
        </w:tc>
      </w:tr>
      <w:tr w14:paraId="3707B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8C34E4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329DFB2">
            <w:pPr>
              <w:pStyle w:val="46"/>
              <w:autoSpaceDN w:val="0"/>
              <w:spacing w:line="300" w:lineRule="auto"/>
              <w:jc w:val="center"/>
              <w:rPr>
                <w:rFonts w:ascii="宋体" w:hAnsi="宋体" w:cs="宋体"/>
                <w:bCs/>
                <w:szCs w:val="21"/>
              </w:rPr>
            </w:pPr>
            <w:r>
              <w:rPr>
                <w:rFonts w:hint="eastAsia" w:ascii="宋体" w:hAnsi="宋体" w:cs="宋体"/>
                <w:bCs/>
                <w:szCs w:val="21"/>
              </w:rPr>
              <w:t>300</w:t>
            </w:r>
          </w:p>
        </w:tc>
        <w:tc>
          <w:tcPr>
            <w:tcW w:w="2127" w:type="pct"/>
            <w:tcBorders>
              <w:top w:val="single" w:color="auto" w:sz="4" w:space="0"/>
              <w:left w:val="single" w:color="auto" w:sz="4" w:space="0"/>
              <w:bottom w:val="single" w:color="auto" w:sz="4" w:space="0"/>
              <w:right w:val="single" w:color="auto" w:sz="4" w:space="0"/>
            </w:tcBorders>
            <w:vAlign w:val="bottom"/>
          </w:tcPr>
          <w:p w14:paraId="7B566748">
            <w:pPr>
              <w:pStyle w:val="46"/>
              <w:autoSpaceDN w:val="0"/>
              <w:spacing w:line="300" w:lineRule="auto"/>
              <w:rPr>
                <w:rFonts w:ascii="宋体" w:hAnsi="宋体" w:cs="宋体"/>
                <w:bCs/>
                <w:szCs w:val="21"/>
              </w:rPr>
            </w:pPr>
            <w:r>
              <w:rPr>
                <w:rFonts w:hint="eastAsia" w:ascii="宋体" w:hAnsi="宋体" w:cs="宋体"/>
                <w:bCs/>
                <w:szCs w:val="21"/>
              </w:rPr>
              <w:t>免拆清洗曲轴箱</w:t>
            </w:r>
          </w:p>
        </w:tc>
        <w:tc>
          <w:tcPr>
            <w:tcW w:w="549" w:type="pct"/>
            <w:tcBorders>
              <w:top w:val="single" w:color="auto" w:sz="4" w:space="0"/>
              <w:left w:val="single" w:color="auto" w:sz="4" w:space="0"/>
              <w:bottom w:val="single" w:color="auto" w:sz="4" w:space="0"/>
              <w:right w:val="single" w:color="auto" w:sz="4" w:space="0"/>
            </w:tcBorders>
            <w:vAlign w:val="bottom"/>
          </w:tcPr>
          <w:p w14:paraId="189F1C89">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704" w:type="pct"/>
            <w:tcBorders>
              <w:top w:val="single" w:color="auto" w:sz="4" w:space="0"/>
              <w:left w:val="single" w:color="auto" w:sz="4" w:space="0"/>
              <w:bottom w:val="single" w:color="auto" w:sz="4" w:space="0"/>
              <w:right w:val="single" w:color="auto" w:sz="4" w:space="0"/>
            </w:tcBorders>
            <w:vAlign w:val="bottom"/>
          </w:tcPr>
          <w:p w14:paraId="00A7115A">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7A3A3C90">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425" w:type="pct"/>
            <w:vMerge w:val="continue"/>
            <w:tcBorders>
              <w:top w:val="single" w:color="auto" w:sz="4" w:space="0"/>
              <w:left w:val="single" w:color="auto" w:sz="4" w:space="0"/>
              <w:bottom w:val="single" w:color="auto" w:sz="4" w:space="0"/>
            </w:tcBorders>
            <w:vAlign w:val="bottom"/>
          </w:tcPr>
          <w:p w14:paraId="59C469AB">
            <w:pPr>
              <w:spacing w:line="300" w:lineRule="auto"/>
              <w:rPr>
                <w:rFonts w:ascii="宋体" w:hAnsi="宋体" w:cs="宋体"/>
              </w:rPr>
            </w:pPr>
          </w:p>
        </w:tc>
      </w:tr>
      <w:tr w14:paraId="1A487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585F89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D9413FF">
            <w:pPr>
              <w:pStyle w:val="46"/>
              <w:autoSpaceDN w:val="0"/>
              <w:spacing w:line="300" w:lineRule="auto"/>
              <w:jc w:val="center"/>
              <w:rPr>
                <w:rFonts w:ascii="宋体" w:hAnsi="宋体" w:cs="宋体"/>
                <w:bCs/>
                <w:szCs w:val="21"/>
              </w:rPr>
            </w:pPr>
          </w:p>
        </w:tc>
        <w:tc>
          <w:tcPr>
            <w:tcW w:w="2127" w:type="pct"/>
            <w:tcBorders>
              <w:top w:val="single" w:color="auto" w:sz="4" w:space="0"/>
              <w:left w:val="single" w:color="auto" w:sz="4" w:space="0"/>
              <w:bottom w:val="single" w:color="auto" w:sz="4" w:space="0"/>
              <w:right w:val="single" w:color="auto" w:sz="4" w:space="0"/>
            </w:tcBorders>
            <w:vAlign w:val="bottom"/>
          </w:tcPr>
          <w:p w14:paraId="13AB0364">
            <w:pPr>
              <w:pStyle w:val="46"/>
              <w:autoSpaceDN w:val="0"/>
              <w:spacing w:line="300" w:lineRule="auto"/>
              <w:rPr>
                <w:rFonts w:ascii="宋体" w:hAnsi="宋体" w:cs="宋体"/>
                <w:bCs/>
                <w:szCs w:val="21"/>
              </w:rPr>
            </w:pPr>
            <w:r>
              <w:rPr>
                <w:rFonts w:hint="eastAsia" w:ascii="宋体" w:hAnsi="宋体" w:cs="宋体"/>
                <w:bCs/>
                <w:szCs w:val="21"/>
              </w:rPr>
              <w:t>拆洗三元催化器（不含吊装发动机）</w:t>
            </w:r>
          </w:p>
        </w:tc>
        <w:tc>
          <w:tcPr>
            <w:tcW w:w="549" w:type="pct"/>
            <w:tcBorders>
              <w:top w:val="single" w:color="auto" w:sz="4" w:space="0"/>
              <w:left w:val="single" w:color="auto" w:sz="4" w:space="0"/>
              <w:bottom w:val="single" w:color="auto" w:sz="4" w:space="0"/>
              <w:right w:val="single" w:color="auto" w:sz="4" w:space="0"/>
            </w:tcBorders>
            <w:vAlign w:val="center"/>
          </w:tcPr>
          <w:p w14:paraId="54324BE4">
            <w:pPr>
              <w:pStyle w:val="46"/>
              <w:autoSpaceDN w:val="0"/>
              <w:spacing w:line="300" w:lineRule="auto"/>
              <w:jc w:val="center"/>
              <w:rPr>
                <w:rFonts w:ascii="宋体" w:hAnsi="宋体" w:cs="宋体"/>
                <w:bCs/>
                <w:szCs w:val="21"/>
              </w:rPr>
            </w:pPr>
            <w:r>
              <w:rPr>
                <w:rFonts w:hint="eastAsia" w:ascii="宋体" w:hAnsi="宋体" w:cs="宋体"/>
                <w:bCs/>
                <w:szCs w:val="21"/>
              </w:rPr>
              <w:t>440</w:t>
            </w:r>
          </w:p>
        </w:tc>
        <w:tc>
          <w:tcPr>
            <w:tcW w:w="704" w:type="pct"/>
            <w:tcBorders>
              <w:top w:val="single" w:color="auto" w:sz="4" w:space="0"/>
              <w:left w:val="single" w:color="auto" w:sz="4" w:space="0"/>
              <w:bottom w:val="single" w:color="auto" w:sz="4" w:space="0"/>
              <w:right w:val="single" w:color="auto" w:sz="4" w:space="0"/>
            </w:tcBorders>
            <w:vAlign w:val="center"/>
          </w:tcPr>
          <w:p w14:paraId="461E7D76">
            <w:pPr>
              <w:pStyle w:val="46"/>
              <w:autoSpaceDN w:val="0"/>
              <w:spacing w:line="300" w:lineRule="auto"/>
              <w:jc w:val="center"/>
              <w:rPr>
                <w:rFonts w:ascii="宋体" w:hAnsi="宋体" w:cs="宋体"/>
                <w:bCs/>
                <w:szCs w:val="21"/>
              </w:rPr>
            </w:pPr>
            <w:r>
              <w:rPr>
                <w:rFonts w:hint="eastAsia" w:ascii="宋体" w:hAnsi="宋体" w:cs="宋体"/>
                <w:bCs/>
                <w:szCs w:val="21"/>
              </w:rPr>
              <w:t>400</w:t>
            </w:r>
          </w:p>
        </w:tc>
        <w:tc>
          <w:tcPr>
            <w:tcW w:w="502" w:type="pct"/>
            <w:tcBorders>
              <w:top w:val="single" w:color="auto" w:sz="4" w:space="0"/>
              <w:left w:val="single" w:color="auto" w:sz="4" w:space="0"/>
              <w:bottom w:val="single" w:color="auto" w:sz="4" w:space="0"/>
              <w:right w:val="single" w:color="auto" w:sz="4" w:space="0"/>
            </w:tcBorders>
            <w:vAlign w:val="center"/>
          </w:tcPr>
          <w:p w14:paraId="6DCBC794">
            <w:pPr>
              <w:pStyle w:val="46"/>
              <w:autoSpaceDN w:val="0"/>
              <w:spacing w:line="300" w:lineRule="auto"/>
              <w:jc w:val="center"/>
              <w:rPr>
                <w:rFonts w:ascii="宋体" w:hAnsi="宋体" w:cs="宋体"/>
                <w:bCs/>
                <w:szCs w:val="21"/>
              </w:rPr>
            </w:pPr>
            <w:r>
              <w:rPr>
                <w:rFonts w:hint="eastAsia" w:ascii="宋体" w:hAnsi="宋体" w:cs="宋体"/>
                <w:bCs/>
                <w:szCs w:val="21"/>
              </w:rPr>
              <w:t>360</w:t>
            </w:r>
          </w:p>
        </w:tc>
        <w:tc>
          <w:tcPr>
            <w:tcW w:w="425" w:type="pct"/>
            <w:vMerge w:val="continue"/>
            <w:tcBorders>
              <w:top w:val="single" w:color="auto" w:sz="4" w:space="0"/>
              <w:left w:val="single" w:color="auto" w:sz="4" w:space="0"/>
              <w:bottom w:val="single" w:color="auto" w:sz="4" w:space="0"/>
            </w:tcBorders>
            <w:vAlign w:val="bottom"/>
          </w:tcPr>
          <w:p w14:paraId="6559245F">
            <w:pPr>
              <w:spacing w:line="300" w:lineRule="auto"/>
              <w:rPr>
                <w:rFonts w:ascii="宋体" w:hAnsi="宋体" w:cs="宋体"/>
              </w:rPr>
            </w:pPr>
          </w:p>
        </w:tc>
      </w:tr>
      <w:tr w14:paraId="21B6B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644AF8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E6B5B50">
            <w:pPr>
              <w:pStyle w:val="46"/>
              <w:autoSpaceDN w:val="0"/>
              <w:spacing w:line="300" w:lineRule="auto"/>
              <w:jc w:val="center"/>
              <w:rPr>
                <w:rFonts w:ascii="宋体" w:hAnsi="宋体" w:cs="宋体"/>
                <w:bCs/>
                <w:szCs w:val="21"/>
              </w:rPr>
            </w:pPr>
          </w:p>
        </w:tc>
        <w:tc>
          <w:tcPr>
            <w:tcW w:w="2127" w:type="pct"/>
            <w:tcBorders>
              <w:top w:val="single" w:color="auto" w:sz="4" w:space="0"/>
              <w:left w:val="single" w:color="auto" w:sz="4" w:space="0"/>
              <w:bottom w:val="single" w:color="auto" w:sz="4" w:space="0"/>
              <w:right w:val="single" w:color="auto" w:sz="4" w:space="0"/>
            </w:tcBorders>
            <w:vAlign w:val="bottom"/>
          </w:tcPr>
          <w:p w14:paraId="6794FFCD">
            <w:pPr>
              <w:pStyle w:val="46"/>
              <w:autoSpaceDN w:val="0"/>
              <w:spacing w:line="300" w:lineRule="auto"/>
              <w:rPr>
                <w:rFonts w:ascii="宋体" w:hAnsi="宋体" w:cs="宋体"/>
                <w:bCs/>
                <w:szCs w:val="21"/>
              </w:rPr>
            </w:pPr>
            <w:r>
              <w:rPr>
                <w:rFonts w:hint="eastAsia" w:ascii="宋体" w:hAnsi="宋体" w:cs="宋体"/>
                <w:bCs/>
                <w:szCs w:val="21"/>
              </w:rPr>
              <w:t>更换涡轮增压器</w:t>
            </w:r>
          </w:p>
        </w:tc>
        <w:tc>
          <w:tcPr>
            <w:tcW w:w="549" w:type="pct"/>
            <w:tcBorders>
              <w:top w:val="single" w:color="auto" w:sz="4" w:space="0"/>
              <w:left w:val="single" w:color="auto" w:sz="4" w:space="0"/>
              <w:bottom w:val="single" w:color="auto" w:sz="4" w:space="0"/>
              <w:right w:val="single" w:color="auto" w:sz="4" w:space="0"/>
            </w:tcBorders>
            <w:vAlign w:val="bottom"/>
          </w:tcPr>
          <w:p w14:paraId="3AC421C4">
            <w:pPr>
              <w:pStyle w:val="46"/>
              <w:autoSpaceDN w:val="0"/>
              <w:spacing w:line="300" w:lineRule="auto"/>
              <w:jc w:val="center"/>
              <w:rPr>
                <w:rFonts w:ascii="宋体" w:hAnsi="宋体" w:cs="宋体"/>
                <w:bCs/>
                <w:szCs w:val="21"/>
              </w:rPr>
            </w:pPr>
            <w:r>
              <w:rPr>
                <w:rFonts w:hint="eastAsia" w:ascii="宋体" w:hAnsi="宋体" w:cs="宋体"/>
                <w:bCs/>
                <w:szCs w:val="21"/>
              </w:rPr>
              <w:t>550</w:t>
            </w:r>
          </w:p>
        </w:tc>
        <w:tc>
          <w:tcPr>
            <w:tcW w:w="704" w:type="pct"/>
            <w:tcBorders>
              <w:top w:val="single" w:color="auto" w:sz="4" w:space="0"/>
              <w:left w:val="single" w:color="auto" w:sz="4" w:space="0"/>
              <w:bottom w:val="single" w:color="auto" w:sz="4" w:space="0"/>
              <w:right w:val="single" w:color="auto" w:sz="4" w:space="0"/>
            </w:tcBorders>
            <w:vAlign w:val="bottom"/>
          </w:tcPr>
          <w:p w14:paraId="0893BCEC">
            <w:pPr>
              <w:pStyle w:val="46"/>
              <w:autoSpaceDN w:val="0"/>
              <w:spacing w:line="300" w:lineRule="auto"/>
              <w:jc w:val="center"/>
              <w:rPr>
                <w:rFonts w:ascii="宋体" w:hAnsi="宋体" w:cs="宋体"/>
                <w:bCs/>
                <w:szCs w:val="21"/>
              </w:rPr>
            </w:pPr>
            <w:r>
              <w:rPr>
                <w:rFonts w:hint="eastAsia" w:ascii="宋体" w:hAnsi="宋体" w:cs="宋体"/>
                <w:bCs/>
                <w:szCs w:val="21"/>
              </w:rPr>
              <w:t>500</w:t>
            </w:r>
          </w:p>
        </w:tc>
        <w:tc>
          <w:tcPr>
            <w:tcW w:w="502" w:type="pct"/>
            <w:tcBorders>
              <w:top w:val="single" w:color="auto" w:sz="4" w:space="0"/>
              <w:left w:val="single" w:color="auto" w:sz="4" w:space="0"/>
              <w:bottom w:val="single" w:color="auto" w:sz="4" w:space="0"/>
              <w:right w:val="single" w:color="auto" w:sz="4" w:space="0"/>
            </w:tcBorders>
            <w:vAlign w:val="bottom"/>
          </w:tcPr>
          <w:p w14:paraId="14B54294">
            <w:pPr>
              <w:pStyle w:val="46"/>
              <w:autoSpaceDN w:val="0"/>
              <w:spacing w:line="300" w:lineRule="auto"/>
              <w:jc w:val="center"/>
              <w:rPr>
                <w:rFonts w:ascii="宋体" w:hAnsi="宋体" w:cs="宋体"/>
                <w:bCs/>
                <w:szCs w:val="21"/>
              </w:rPr>
            </w:pPr>
            <w:r>
              <w:rPr>
                <w:rFonts w:hint="eastAsia" w:ascii="宋体" w:hAnsi="宋体" w:cs="宋体"/>
                <w:bCs/>
                <w:szCs w:val="21"/>
              </w:rPr>
              <w:t>450</w:t>
            </w:r>
          </w:p>
        </w:tc>
        <w:tc>
          <w:tcPr>
            <w:tcW w:w="425" w:type="pct"/>
            <w:vMerge w:val="continue"/>
            <w:tcBorders>
              <w:top w:val="single" w:color="auto" w:sz="4" w:space="0"/>
              <w:left w:val="single" w:color="auto" w:sz="4" w:space="0"/>
              <w:bottom w:val="single" w:color="auto" w:sz="4" w:space="0"/>
            </w:tcBorders>
            <w:vAlign w:val="bottom"/>
          </w:tcPr>
          <w:p w14:paraId="01AF4000">
            <w:pPr>
              <w:spacing w:line="300" w:lineRule="auto"/>
              <w:rPr>
                <w:rFonts w:ascii="宋体" w:hAnsi="宋体" w:cs="宋体"/>
              </w:rPr>
            </w:pPr>
          </w:p>
        </w:tc>
      </w:tr>
      <w:tr w14:paraId="47C4D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ED5C23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10C24EC">
            <w:pPr>
              <w:pStyle w:val="46"/>
              <w:autoSpaceDN w:val="0"/>
              <w:spacing w:line="300" w:lineRule="auto"/>
              <w:jc w:val="center"/>
              <w:rPr>
                <w:rFonts w:ascii="宋体" w:hAnsi="宋体" w:cs="宋体"/>
                <w:bCs/>
                <w:szCs w:val="21"/>
              </w:rPr>
            </w:pPr>
          </w:p>
        </w:tc>
        <w:tc>
          <w:tcPr>
            <w:tcW w:w="2127" w:type="pct"/>
            <w:tcBorders>
              <w:top w:val="single" w:color="auto" w:sz="4" w:space="0"/>
              <w:left w:val="single" w:color="auto" w:sz="4" w:space="0"/>
              <w:bottom w:val="single" w:color="auto" w:sz="4" w:space="0"/>
              <w:right w:val="single" w:color="auto" w:sz="4" w:space="0"/>
            </w:tcBorders>
            <w:vAlign w:val="bottom"/>
          </w:tcPr>
          <w:p w14:paraId="48F06832">
            <w:pPr>
              <w:pStyle w:val="46"/>
              <w:autoSpaceDN w:val="0"/>
              <w:spacing w:line="300" w:lineRule="auto"/>
              <w:rPr>
                <w:rFonts w:ascii="宋体" w:hAnsi="宋体" w:cs="宋体"/>
                <w:bCs/>
                <w:szCs w:val="21"/>
              </w:rPr>
            </w:pPr>
            <w:r>
              <w:rPr>
                <w:rFonts w:hint="eastAsia" w:ascii="宋体" w:hAnsi="宋体" w:cs="宋体"/>
                <w:bCs/>
                <w:szCs w:val="21"/>
              </w:rPr>
              <w:t>拆装清洗柴油喷油嘴（支）</w:t>
            </w:r>
          </w:p>
        </w:tc>
        <w:tc>
          <w:tcPr>
            <w:tcW w:w="549" w:type="pct"/>
            <w:tcBorders>
              <w:top w:val="single" w:color="auto" w:sz="4" w:space="0"/>
              <w:left w:val="single" w:color="auto" w:sz="4" w:space="0"/>
              <w:bottom w:val="single" w:color="auto" w:sz="4" w:space="0"/>
              <w:right w:val="single" w:color="auto" w:sz="4" w:space="0"/>
            </w:tcBorders>
            <w:vAlign w:val="bottom"/>
          </w:tcPr>
          <w:p w14:paraId="28F1F72A">
            <w:pPr>
              <w:pStyle w:val="46"/>
              <w:autoSpaceDN w:val="0"/>
              <w:spacing w:line="300" w:lineRule="auto"/>
              <w:jc w:val="center"/>
              <w:rPr>
                <w:rFonts w:ascii="宋体" w:hAnsi="宋体" w:cs="宋体"/>
                <w:bCs/>
                <w:szCs w:val="21"/>
              </w:rPr>
            </w:pPr>
            <w:r>
              <w:rPr>
                <w:rFonts w:hint="eastAsia" w:ascii="宋体" w:hAnsi="宋体" w:cs="宋体"/>
                <w:bCs/>
                <w:szCs w:val="21"/>
              </w:rPr>
              <w:t>132</w:t>
            </w:r>
          </w:p>
        </w:tc>
        <w:tc>
          <w:tcPr>
            <w:tcW w:w="704" w:type="pct"/>
            <w:tcBorders>
              <w:top w:val="single" w:color="auto" w:sz="4" w:space="0"/>
              <w:left w:val="single" w:color="auto" w:sz="4" w:space="0"/>
              <w:bottom w:val="single" w:color="auto" w:sz="4" w:space="0"/>
              <w:right w:val="single" w:color="auto" w:sz="4" w:space="0"/>
            </w:tcBorders>
            <w:vAlign w:val="bottom"/>
          </w:tcPr>
          <w:p w14:paraId="6BB2F36D">
            <w:pPr>
              <w:pStyle w:val="46"/>
              <w:autoSpaceDN w:val="0"/>
              <w:spacing w:line="300" w:lineRule="auto"/>
              <w:jc w:val="center"/>
              <w:rPr>
                <w:rFonts w:ascii="宋体" w:hAnsi="宋体" w:cs="宋体"/>
                <w:bCs/>
                <w:szCs w:val="21"/>
              </w:rPr>
            </w:pPr>
            <w:r>
              <w:rPr>
                <w:rFonts w:hint="eastAsia" w:ascii="宋体" w:hAnsi="宋体" w:cs="宋体"/>
                <w:bCs/>
                <w:szCs w:val="21"/>
              </w:rPr>
              <w:t>120</w:t>
            </w:r>
          </w:p>
        </w:tc>
        <w:tc>
          <w:tcPr>
            <w:tcW w:w="502" w:type="pct"/>
            <w:tcBorders>
              <w:top w:val="single" w:color="auto" w:sz="4" w:space="0"/>
              <w:left w:val="single" w:color="auto" w:sz="4" w:space="0"/>
              <w:bottom w:val="single" w:color="auto" w:sz="4" w:space="0"/>
              <w:right w:val="single" w:color="auto" w:sz="4" w:space="0"/>
            </w:tcBorders>
            <w:vAlign w:val="bottom"/>
          </w:tcPr>
          <w:p w14:paraId="5D9F39DB">
            <w:pPr>
              <w:pStyle w:val="46"/>
              <w:autoSpaceDN w:val="0"/>
              <w:spacing w:line="300" w:lineRule="auto"/>
              <w:jc w:val="center"/>
              <w:rPr>
                <w:rFonts w:ascii="宋体" w:hAnsi="宋体" w:cs="宋体"/>
                <w:bCs/>
                <w:szCs w:val="21"/>
              </w:rPr>
            </w:pPr>
            <w:r>
              <w:rPr>
                <w:rFonts w:hint="eastAsia" w:ascii="宋体" w:hAnsi="宋体" w:cs="宋体"/>
                <w:bCs/>
                <w:szCs w:val="21"/>
              </w:rPr>
              <w:t>108</w:t>
            </w:r>
          </w:p>
        </w:tc>
        <w:tc>
          <w:tcPr>
            <w:tcW w:w="425" w:type="pct"/>
            <w:vMerge w:val="continue"/>
            <w:tcBorders>
              <w:top w:val="single" w:color="auto" w:sz="4" w:space="0"/>
              <w:left w:val="single" w:color="auto" w:sz="4" w:space="0"/>
              <w:bottom w:val="single" w:color="auto" w:sz="4" w:space="0"/>
            </w:tcBorders>
            <w:vAlign w:val="bottom"/>
          </w:tcPr>
          <w:p w14:paraId="30BE79CE">
            <w:pPr>
              <w:spacing w:line="300" w:lineRule="auto"/>
              <w:rPr>
                <w:rFonts w:ascii="宋体" w:hAnsi="宋体" w:cs="宋体"/>
              </w:rPr>
            </w:pPr>
          </w:p>
        </w:tc>
      </w:tr>
      <w:tr w14:paraId="4FC36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4575" w:type="pct"/>
            <w:gridSpan w:val="6"/>
            <w:tcBorders>
              <w:top w:val="single" w:color="auto" w:sz="4" w:space="0"/>
              <w:bottom w:val="single" w:color="auto" w:sz="4" w:space="0"/>
              <w:right w:val="single" w:color="auto" w:sz="4" w:space="0"/>
            </w:tcBorders>
            <w:vAlign w:val="bottom"/>
          </w:tcPr>
          <w:p w14:paraId="6F6EF9F3">
            <w:pPr>
              <w:pStyle w:val="46"/>
              <w:autoSpaceDN w:val="0"/>
              <w:spacing w:line="300" w:lineRule="auto"/>
              <w:jc w:val="center"/>
              <w:rPr>
                <w:rFonts w:ascii="宋体" w:hAnsi="宋体" w:cs="宋体"/>
                <w:bCs/>
                <w:szCs w:val="21"/>
              </w:rPr>
            </w:pPr>
            <w:r>
              <w:rPr>
                <w:rFonts w:hint="eastAsia" w:ascii="宋体" w:hAnsi="宋体" w:cs="宋体"/>
                <w:bCs/>
                <w:szCs w:val="21"/>
              </w:rPr>
              <w:t>维修项目III</w:t>
            </w:r>
          </w:p>
        </w:tc>
        <w:tc>
          <w:tcPr>
            <w:tcW w:w="425" w:type="pct"/>
            <w:tcBorders>
              <w:top w:val="single" w:color="auto" w:sz="4" w:space="0"/>
              <w:left w:val="single" w:color="auto" w:sz="4" w:space="0"/>
              <w:bottom w:val="single" w:color="auto" w:sz="4" w:space="0"/>
            </w:tcBorders>
            <w:vAlign w:val="bottom"/>
          </w:tcPr>
          <w:p w14:paraId="6558406C">
            <w:pPr>
              <w:pStyle w:val="46"/>
              <w:autoSpaceDN w:val="0"/>
              <w:spacing w:line="300" w:lineRule="auto"/>
              <w:rPr>
                <w:rFonts w:ascii="宋体" w:hAnsi="宋体" w:cs="宋体"/>
                <w:bCs/>
                <w:szCs w:val="21"/>
              </w:rPr>
            </w:pPr>
            <w:r>
              <w:rPr>
                <w:rFonts w:hint="eastAsia" w:ascii="宋体" w:hAnsi="宋体" w:cs="宋体"/>
                <w:bCs/>
                <w:szCs w:val="21"/>
              </w:rPr>
              <w:t>　</w:t>
            </w:r>
          </w:p>
        </w:tc>
      </w:tr>
      <w:tr w14:paraId="475B5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restart"/>
            <w:tcBorders>
              <w:top w:val="single" w:color="auto" w:sz="4" w:space="0"/>
              <w:bottom w:val="single" w:color="auto" w:sz="4" w:space="0"/>
              <w:right w:val="single" w:color="auto" w:sz="4" w:space="0"/>
            </w:tcBorders>
          </w:tcPr>
          <w:p w14:paraId="7893511F">
            <w:pPr>
              <w:pStyle w:val="46"/>
              <w:autoSpaceDN w:val="0"/>
              <w:spacing w:line="300" w:lineRule="auto"/>
              <w:jc w:val="center"/>
              <w:rPr>
                <w:rFonts w:ascii="宋体" w:hAnsi="宋体" w:cs="宋体"/>
                <w:bCs/>
                <w:szCs w:val="21"/>
              </w:rPr>
            </w:pPr>
            <w:r>
              <w:rPr>
                <w:rFonts w:hint="eastAsia" w:ascii="宋体" w:hAnsi="宋体" w:cs="宋体"/>
                <w:bCs/>
                <w:szCs w:val="21"/>
              </w:rPr>
              <w:t>传动系统</w:t>
            </w:r>
          </w:p>
        </w:tc>
        <w:tc>
          <w:tcPr>
            <w:tcW w:w="364" w:type="pct"/>
            <w:tcBorders>
              <w:top w:val="single" w:color="auto" w:sz="4" w:space="0"/>
              <w:left w:val="single" w:color="auto" w:sz="4" w:space="0"/>
              <w:bottom w:val="single" w:color="auto" w:sz="4" w:space="0"/>
              <w:right w:val="single" w:color="auto" w:sz="4" w:space="0"/>
            </w:tcBorders>
            <w:vAlign w:val="bottom"/>
          </w:tcPr>
          <w:p w14:paraId="5705CEB9">
            <w:pPr>
              <w:pStyle w:val="46"/>
              <w:autoSpaceDN w:val="0"/>
              <w:spacing w:line="300" w:lineRule="auto"/>
              <w:jc w:val="center"/>
              <w:rPr>
                <w:rFonts w:ascii="宋体" w:hAnsi="宋体" w:cs="宋体"/>
                <w:bCs/>
                <w:szCs w:val="21"/>
              </w:rPr>
            </w:pPr>
            <w:r>
              <w:rPr>
                <w:rFonts w:hint="eastAsia" w:ascii="宋体" w:hAnsi="宋体" w:cs="宋体"/>
                <w:bCs/>
                <w:szCs w:val="21"/>
              </w:rPr>
              <w:t>301</w:t>
            </w:r>
          </w:p>
        </w:tc>
        <w:tc>
          <w:tcPr>
            <w:tcW w:w="2127" w:type="pct"/>
            <w:tcBorders>
              <w:top w:val="single" w:color="auto" w:sz="4" w:space="0"/>
              <w:left w:val="single" w:color="auto" w:sz="4" w:space="0"/>
              <w:bottom w:val="single" w:color="auto" w:sz="4" w:space="0"/>
              <w:right w:val="single" w:color="auto" w:sz="4" w:space="0"/>
            </w:tcBorders>
            <w:vAlign w:val="bottom"/>
          </w:tcPr>
          <w:p w14:paraId="2009F9E1">
            <w:pPr>
              <w:pStyle w:val="46"/>
              <w:autoSpaceDN w:val="0"/>
              <w:spacing w:line="300" w:lineRule="auto"/>
              <w:rPr>
                <w:rFonts w:ascii="宋体" w:hAnsi="宋体" w:cs="宋体"/>
                <w:bCs/>
                <w:szCs w:val="21"/>
              </w:rPr>
            </w:pPr>
            <w:r>
              <w:rPr>
                <w:rFonts w:hint="eastAsia" w:ascii="宋体" w:hAnsi="宋体" w:cs="宋体"/>
                <w:bCs/>
                <w:szCs w:val="21"/>
              </w:rPr>
              <w:t>更换离合器片</w:t>
            </w:r>
          </w:p>
        </w:tc>
        <w:tc>
          <w:tcPr>
            <w:tcW w:w="549" w:type="pct"/>
            <w:tcBorders>
              <w:top w:val="single" w:color="auto" w:sz="4" w:space="0"/>
              <w:left w:val="single" w:color="auto" w:sz="4" w:space="0"/>
              <w:bottom w:val="single" w:color="auto" w:sz="4" w:space="0"/>
              <w:right w:val="single" w:color="auto" w:sz="4" w:space="0"/>
            </w:tcBorders>
            <w:vAlign w:val="bottom"/>
          </w:tcPr>
          <w:p w14:paraId="17D86226">
            <w:pPr>
              <w:pStyle w:val="46"/>
              <w:autoSpaceDN w:val="0"/>
              <w:spacing w:line="300" w:lineRule="auto"/>
              <w:jc w:val="center"/>
              <w:rPr>
                <w:rFonts w:ascii="宋体" w:hAnsi="宋体" w:cs="宋体"/>
                <w:bCs/>
                <w:szCs w:val="21"/>
              </w:rPr>
            </w:pPr>
            <w:r>
              <w:rPr>
                <w:rFonts w:hint="eastAsia" w:ascii="宋体" w:hAnsi="宋体" w:cs="宋体"/>
                <w:bCs/>
                <w:szCs w:val="21"/>
              </w:rPr>
              <w:t>660</w:t>
            </w:r>
          </w:p>
        </w:tc>
        <w:tc>
          <w:tcPr>
            <w:tcW w:w="704" w:type="pct"/>
            <w:tcBorders>
              <w:top w:val="single" w:color="auto" w:sz="4" w:space="0"/>
              <w:left w:val="single" w:color="auto" w:sz="4" w:space="0"/>
              <w:bottom w:val="single" w:color="auto" w:sz="4" w:space="0"/>
              <w:right w:val="single" w:color="auto" w:sz="4" w:space="0"/>
            </w:tcBorders>
            <w:vAlign w:val="bottom"/>
          </w:tcPr>
          <w:p w14:paraId="36DBFB96">
            <w:pPr>
              <w:pStyle w:val="46"/>
              <w:autoSpaceDN w:val="0"/>
              <w:spacing w:line="300" w:lineRule="auto"/>
              <w:jc w:val="center"/>
              <w:rPr>
                <w:rFonts w:ascii="宋体" w:hAnsi="宋体" w:cs="宋体"/>
                <w:bCs/>
                <w:szCs w:val="21"/>
              </w:rPr>
            </w:pPr>
            <w:r>
              <w:rPr>
                <w:rFonts w:hint="eastAsia" w:ascii="宋体" w:hAnsi="宋体" w:cs="宋体"/>
                <w:bCs/>
                <w:szCs w:val="21"/>
              </w:rPr>
              <w:t>600</w:t>
            </w:r>
          </w:p>
        </w:tc>
        <w:tc>
          <w:tcPr>
            <w:tcW w:w="502" w:type="pct"/>
            <w:tcBorders>
              <w:top w:val="single" w:color="auto" w:sz="4" w:space="0"/>
              <w:left w:val="single" w:color="auto" w:sz="4" w:space="0"/>
              <w:bottom w:val="single" w:color="auto" w:sz="4" w:space="0"/>
              <w:right w:val="single" w:color="auto" w:sz="4" w:space="0"/>
            </w:tcBorders>
            <w:vAlign w:val="bottom"/>
          </w:tcPr>
          <w:p w14:paraId="55191C3B">
            <w:pPr>
              <w:pStyle w:val="46"/>
              <w:autoSpaceDN w:val="0"/>
              <w:spacing w:line="300" w:lineRule="auto"/>
              <w:jc w:val="center"/>
              <w:rPr>
                <w:rFonts w:ascii="宋体" w:hAnsi="宋体" w:cs="宋体"/>
                <w:bCs/>
                <w:szCs w:val="21"/>
              </w:rPr>
            </w:pPr>
            <w:r>
              <w:rPr>
                <w:rFonts w:hint="eastAsia" w:ascii="宋体" w:hAnsi="宋体" w:cs="宋体"/>
                <w:bCs/>
                <w:szCs w:val="21"/>
              </w:rPr>
              <w:t>540</w:t>
            </w:r>
          </w:p>
        </w:tc>
        <w:tc>
          <w:tcPr>
            <w:tcW w:w="425" w:type="pct"/>
            <w:tcBorders>
              <w:top w:val="single" w:color="auto" w:sz="4" w:space="0"/>
              <w:left w:val="single" w:color="auto" w:sz="4" w:space="0"/>
              <w:bottom w:val="single" w:color="auto" w:sz="4" w:space="0"/>
            </w:tcBorders>
            <w:vAlign w:val="bottom"/>
          </w:tcPr>
          <w:p w14:paraId="18CD1EFD">
            <w:pPr>
              <w:pStyle w:val="46"/>
              <w:autoSpaceDN w:val="0"/>
              <w:spacing w:line="300" w:lineRule="auto"/>
              <w:rPr>
                <w:rFonts w:ascii="宋体" w:hAnsi="宋体" w:cs="宋体"/>
                <w:bCs/>
                <w:szCs w:val="21"/>
              </w:rPr>
            </w:pPr>
            <w:r>
              <w:rPr>
                <w:rFonts w:hint="eastAsia" w:ascii="宋体" w:hAnsi="宋体" w:cs="宋体"/>
                <w:bCs/>
                <w:szCs w:val="21"/>
              </w:rPr>
              <w:t>　</w:t>
            </w:r>
          </w:p>
        </w:tc>
      </w:tr>
      <w:tr w14:paraId="66FE3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6CD19B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16B0AFC">
            <w:pPr>
              <w:pStyle w:val="46"/>
              <w:autoSpaceDN w:val="0"/>
              <w:spacing w:line="300" w:lineRule="auto"/>
              <w:jc w:val="center"/>
              <w:rPr>
                <w:rFonts w:ascii="宋体" w:hAnsi="宋体" w:cs="宋体"/>
                <w:bCs/>
                <w:szCs w:val="21"/>
              </w:rPr>
            </w:pPr>
            <w:r>
              <w:rPr>
                <w:rFonts w:hint="eastAsia" w:ascii="宋体" w:hAnsi="宋体" w:cs="宋体"/>
                <w:bCs/>
                <w:szCs w:val="21"/>
              </w:rPr>
              <w:t>302</w:t>
            </w:r>
          </w:p>
        </w:tc>
        <w:tc>
          <w:tcPr>
            <w:tcW w:w="2127" w:type="pct"/>
            <w:tcBorders>
              <w:top w:val="single" w:color="auto" w:sz="4" w:space="0"/>
              <w:left w:val="single" w:color="auto" w:sz="4" w:space="0"/>
              <w:bottom w:val="single" w:color="auto" w:sz="4" w:space="0"/>
              <w:right w:val="single" w:color="auto" w:sz="4" w:space="0"/>
            </w:tcBorders>
            <w:vAlign w:val="bottom"/>
          </w:tcPr>
          <w:p w14:paraId="79E6A4C3">
            <w:pPr>
              <w:pStyle w:val="46"/>
              <w:autoSpaceDN w:val="0"/>
              <w:spacing w:line="300" w:lineRule="auto"/>
              <w:rPr>
                <w:rFonts w:ascii="宋体" w:hAnsi="宋体" w:cs="宋体"/>
                <w:bCs/>
                <w:szCs w:val="21"/>
              </w:rPr>
            </w:pPr>
            <w:r>
              <w:rPr>
                <w:rFonts w:hint="eastAsia" w:ascii="宋体" w:hAnsi="宋体" w:cs="宋体"/>
                <w:bCs/>
                <w:szCs w:val="21"/>
              </w:rPr>
              <w:t>维修或保养离合器总泵</w:t>
            </w:r>
          </w:p>
        </w:tc>
        <w:tc>
          <w:tcPr>
            <w:tcW w:w="549" w:type="pct"/>
            <w:tcBorders>
              <w:top w:val="single" w:color="auto" w:sz="4" w:space="0"/>
              <w:left w:val="single" w:color="auto" w:sz="4" w:space="0"/>
              <w:bottom w:val="single" w:color="auto" w:sz="4" w:space="0"/>
              <w:right w:val="single" w:color="auto" w:sz="4" w:space="0"/>
            </w:tcBorders>
            <w:vAlign w:val="bottom"/>
          </w:tcPr>
          <w:p w14:paraId="39887CB7">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0D59DBED">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3312527D">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54B48E13">
            <w:pPr>
              <w:pStyle w:val="46"/>
              <w:autoSpaceDN w:val="0"/>
              <w:spacing w:line="300" w:lineRule="auto"/>
              <w:rPr>
                <w:rFonts w:ascii="宋体" w:hAnsi="宋体" w:cs="宋体"/>
                <w:bCs/>
                <w:szCs w:val="21"/>
              </w:rPr>
            </w:pPr>
            <w:r>
              <w:rPr>
                <w:rFonts w:hint="eastAsia" w:ascii="宋体" w:hAnsi="宋体" w:cs="宋体"/>
                <w:bCs/>
                <w:szCs w:val="21"/>
              </w:rPr>
              <w:t>　</w:t>
            </w:r>
          </w:p>
        </w:tc>
      </w:tr>
      <w:tr w14:paraId="07ECA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3EDE9C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4D212F8">
            <w:pPr>
              <w:pStyle w:val="46"/>
              <w:autoSpaceDN w:val="0"/>
              <w:spacing w:line="300" w:lineRule="auto"/>
              <w:jc w:val="center"/>
              <w:rPr>
                <w:rFonts w:ascii="宋体" w:hAnsi="宋体" w:cs="宋体"/>
                <w:bCs/>
                <w:szCs w:val="21"/>
              </w:rPr>
            </w:pPr>
            <w:r>
              <w:rPr>
                <w:rFonts w:hint="eastAsia" w:ascii="宋体" w:hAnsi="宋体" w:cs="宋体"/>
                <w:bCs/>
                <w:szCs w:val="21"/>
              </w:rPr>
              <w:t>303</w:t>
            </w:r>
          </w:p>
        </w:tc>
        <w:tc>
          <w:tcPr>
            <w:tcW w:w="2127" w:type="pct"/>
            <w:tcBorders>
              <w:top w:val="single" w:color="auto" w:sz="4" w:space="0"/>
              <w:left w:val="single" w:color="auto" w:sz="4" w:space="0"/>
              <w:bottom w:val="single" w:color="auto" w:sz="4" w:space="0"/>
              <w:right w:val="single" w:color="auto" w:sz="4" w:space="0"/>
            </w:tcBorders>
            <w:vAlign w:val="bottom"/>
          </w:tcPr>
          <w:p w14:paraId="4A67CD02">
            <w:pPr>
              <w:pStyle w:val="46"/>
              <w:autoSpaceDN w:val="0"/>
              <w:spacing w:line="300" w:lineRule="auto"/>
              <w:rPr>
                <w:rFonts w:ascii="宋体" w:hAnsi="宋体" w:cs="宋体"/>
                <w:bCs/>
                <w:szCs w:val="21"/>
              </w:rPr>
            </w:pPr>
            <w:r>
              <w:rPr>
                <w:rFonts w:hint="eastAsia" w:ascii="宋体" w:hAnsi="宋体" w:cs="宋体"/>
                <w:bCs/>
                <w:szCs w:val="21"/>
              </w:rPr>
              <w:t>维修或保养离合器分泵</w:t>
            </w:r>
          </w:p>
        </w:tc>
        <w:tc>
          <w:tcPr>
            <w:tcW w:w="549" w:type="pct"/>
            <w:tcBorders>
              <w:top w:val="single" w:color="auto" w:sz="4" w:space="0"/>
              <w:left w:val="single" w:color="auto" w:sz="4" w:space="0"/>
              <w:bottom w:val="single" w:color="auto" w:sz="4" w:space="0"/>
              <w:right w:val="single" w:color="auto" w:sz="4" w:space="0"/>
            </w:tcBorders>
            <w:vAlign w:val="bottom"/>
          </w:tcPr>
          <w:p w14:paraId="22FF13DA">
            <w:pPr>
              <w:pStyle w:val="46"/>
              <w:autoSpaceDN w:val="0"/>
              <w:spacing w:line="300" w:lineRule="auto"/>
              <w:jc w:val="center"/>
              <w:rPr>
                <w:rFonts w:ascii="宋体" w:hAnsi="宋体" w:cs="宋体"/>
                <w:bCs/>
                <w:szCs w:val="21"/>
              </w:rPr>
            </w:pPr>
            <w:r>
              <w:rPr>
                <w:rFonts w:hint="eastAsia" w:ascii="宋体" w:hAnsi="宋体" w:cs="宋体"/>
                <w:bCs/>
                <w:szCs w:val="21"/>
              </w:rPr>
              <w:t>158</w:t>
            </w:r>
          </w:p>
        </w:tc>
        <w:tc>
          <w:tcPr>
            <w:tcW w:w="704" w:type="pct"/>
            <w:tcBorders>
              <w:top w:val="single" w:color="auto" w:sz="4" w:space="0"/>
              <w:left w:val="single" w:color="auto" w:sz="4" w:space="0"/>
              <w:bottom w:val="single" w:color="auto" w:sz="4" w:space="0"/>
              <w:right w:val="single" w:color="auto" w:sz="4" w:space="0"/>
            </w:tcBorders>
            <w:vAlign w:val="bottom"/>
          </w:tcPr>
          <w:p w14:paraId="0EF082D3">
            <w:pPr>
              <w:pStyle w:val="46"/>
              <w:autoSpaceDN w:val="0"/>
              <w:spacing w:line="300" w:lineRule="auto"/>
              <w:jc w:val="center"/>
              <w:rPr>
                <w:rFonts w:ascii="宋体" w:hAnsi="宋体" w:cs="宋体"/>
                <w:bCs/>
                <w:szCs w:val="21"/>
              </w:rPr>
            </w:pPr>
            <w:r>
              <w:rPr>
                <w:rFonts w:hint="eastAsia" w:ascii="宋体" w:hAnsi="宋体" w:cs="宋体"/>
                <w:bCs/>
                <w:szCs w:val="21"/>
              </w:rPr>
              <w:t>144</w:t>
            </w:r>
          </w:p>
        </w:tc>
        <w:tc>
          <w:tcPr>
            <w:tcW w:w="502" w:type="pct"/>
            <w:tcBorders>
              <w:top w:val="single" w:color="auto" w:sz="4" w:space="0"/>
              <w:left w:val="single" w:color="auto" w:sz="4" w:space="0"/>
              <w:bottom w:val="single" w:color="auto" w:sz="4" w:space="0"/>
              <w:right w:val="single" w:color="auto" w:sz="4" w:space="0"/>
            </w:tcBorders>
            <w:vAlign w:val="bottom"/>
          </w:tcPr>
          <w:p w14:paraId="0D2596B9">
            <w:pPr>
              <w:pStyle w:val="46"/>
              <w:autoSpaceDN w:val="0"/>
              <w:spacing w:line="300" w:lineRule="auto"/>
              <w:jc w:val="center"/>
              <w:rPr>
                <w:rFonts w:ascii="宋体" w:hAnsi="宋体" w:cs="宋体"/>
                <w:bCs/>
                <w:szCs w:val="21"/>
              </w:rPr>
            </w:pPr>
            <w:r>
              <w:rPr>
                <w:rFonts w:hint="eastAsia" w:ascii="宋体" w:hAnsi="宋体" w:cs="宋体"/>
                <w:bCs/>
                <w:szCs w:val="21"/>
              </w:rPr>
              <w:t>130</w:t>
            </w:r>
          </w:p>
        </w:tc>
        <w:tc>
          <w:tcPr>
            <w:tcW w:w="425" w:type="pct"/>
            <w:tcBorders>
              <w:top w:val="single" w:color="auto" w:sz="4" w:space="0"/>
              <w:left w:val="single" w:color="auto" w:sz="4" w:space="0"/>
              <w:bottom w:val="single" w:color="auto" w:sz="4" w:space="0"/>
            </w:tcBorders>
            <w:vAlign w:val="bottom"/>
          </w:tcPr>
          <w:p w14:paraId="4D9CD9D0">
            <w:pPr>
              <w:pStyle w:val="46"/>
              <w:autoSpaceDN w:val="0"/>
              <w:spacing w:line="300" w:lineRule="auto"/>
              <w:rPr>
                <w:rFonts w:ascii="宋体" w:hAnsi="宋体" w:cs="宋体"/>
                <w:bCs/>
                <w:szCs w:val="21"/>
              </w:rPr>
            </w:pPr>
            <w:r>
              <w:rPr>
                <w:rFonts w:hint="eastAsia" w:ascii="宋体" w:hAnsi="宋体" w:cs="宋体"/>
                <w:bCs/>
                <w:szCs w:val="21"/>
              </w:rPr>
              <w:t>　</w:t>
            </w:r>
          </w:p>
        </w:tc>
      </w:tr>
      <w:tr w14:paraId="153E5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E18414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8823884">
            <w:pPr>
              <w:pStyle w:val="46"/>
              <w:autoSpaceDN w:val="0"/>
              <w:spacing w:line="300" w:lineRule="auto"/>
              <w:jc w:val="center"/>
              <w:rPr>
                <w:rFonts w:ascii="宋体" w:hAnsi="宋体" w:cs="宋体"/>
                <w:bCs/>
                <w:szCs w:val="21"/>
              </w:rPr>
            </w:pPr>
            <w:r>
              <w:rPr>
                <w:rFonts w:hint="eastAsia" w:ascii="宋体" w:hAnsi="宋体" w:cs="宋体"/>
                <w:bCs/>
                <w:szCs w:val="21"/>
              </w:rPr>
              <w:t>304</w:t>
            </w:r>
          </w:p>
        </w:tc>
        <w:tc>
          <w:tcPr>
            <w:tcW w:w="2127" w:type="pct"/>
            <w:tcBorders>
              <w:top w:val="single" w:color="auto" w:sz="4" w:space="0"/>
              <w:left w:val="single" w:color="auto" w:sz="4" w:space="0"/>
              <w:bottom w:val="single" w:color="auto" w:sz="4" w:space="0"/>
              <w:right w:val="single" w:color="auto" w:sz="4" w:space="0"/>
            </w:tcBorders>
            <w:vAlign w:val="bottom"/>
          </w:tcPr>
          <w:p w14:paraId="6A3D5779">
            <w:pPr>
              <w:pStyle w:val="46"/>
              <w:autoSpaceDN w:val="0"/>
              <w:spacing w:line="300" w:lineRule="auto"/>
              <w:rPr>
                <w:rFonts w:ascii="宋体" w:hAnsi="宋体" w:cs="宋体"/>
                <w:bCs/>
                <w:szCs w:val="21"/>
              </w:rPr>
            </w:pPr>
            <w:r>
              <w:rPr>
                <w:rFonts w:hint="eastAsia" w:ascii="宋体" w:hAnsi="宋体" w:cs="宋体"/>
                <w:bCs/>
                <w:szCs w:val="21"/>
              </w:rPr>
              <w:t>分解、修理差速器</w:t>
            </w:r>
          </w:p>
        </w:tc>
        <w:tc>
          <w:tcPr>
            <w:tcW w:w="549" w:type="pct"/>
            <w:tcBorders>
              <w:top w:val="single" w:color="auto" w:sz="4" w:space="0"/>
              <w:left w:val="single" w:color="auto" w:sz="4" w:space="0"/>
              <w:bottom w:val="single" w:color="auto" w:sz="4" w:space="0"/>
              <w:right w:val="single" w:color="auto" w:sz="4" w:space="0"/>
            </w:tcBorders>
            <w:vAlign w:val="bottom"/>
          </w:tcPr>
          <w:p w14:paraId="3FB66DEA">
            <w:pPr>
              <w:pStyle w:val="46"/>
              <w:autoSpaceDN w:val="0"/>
              <w:spacing w:line="300" w:lineRule="auto"/>
              <w:jc w:val="center"/>
              <w:rPr>
                <w:rFonts w:ascii="宋体" w:hAnsi="宋体" w:cs="宋体"/>
                <w:bCs/>
                <w:szCs w:val="21"/>
              </w:rPr>
            </w:pPr>
            <w:r>
              <w:rPr>
                <w:rFonts w:hint="eastAsia" w:ascii="宋体" w:hAnsi="宋体" w:cs="宋体"/>
                <w:bCs/>
                <w:szCs w:val="21"/>
              </w:rPr>
              <w:t>1,320</w:t>
            </w:r>
          </w:p>
        </w:tc>
        <w:tc>
          <w:tcPr>
            <w:tcW w:w="704" w:type="pct"/>
            <w:tcBorders>
              <w:top w:val="single" w:color="auto" w:sz="4" w:space="0"/>
              <w:left w:val="single" w:color="auto" w:sz="4" w:space="0"/>
              <w:bottom w:val="single" w:color="auto" w:sz="4" w:space="0"/>
              <w:right w:val="single" w:color="auto" w:sz="4" w:space="0"/>
            </w:tcBorders>
            <w:vAlign w:val="bottom"/>
          </w:tcPr>
          <w:p w14:paraId="36CA5CEE">
            <w:pPr>
              <w:pStyle w:val="46"/>
              <w:autoSpaceDN w:val="0"/>
              <w:spacing w:line="300" w:lineRule="auto"/>
              <w:jc w:val="center"/>
              <w:rPr>
                <w:rFonts w:ascii="宋体" w:hAnsi="宋体" w:cs="宋体"/>
                <w:bCs/>
                <w:szCs w:val="21"/>
              </w:rPr>
            </w:pPr>
            <w:r>
              <w:rPr>
                <w:rFonts w:hint="eastAsia" w:ascii="宋体" w:hAnsi="宋体" w:cs="宋体"/>
                <w:bCs/>
                <w:szCs w:val="21"/>
              </w:rPr>
              <w:t>1,200</w:t>
            </w:r>
          </w:p>
        </w:tc>
        <w:tc>
          <w:tcPr>
            <w:tcW w:w="502" w:type="pct"/>
            <w:tcBorders>
              <w:top w:val="single" w:color="auto" w:sz="4" w:space="0"/>
              <w:left w:val="single" w:color="auto" w:sz="4" w:space="0"/>
              <w:bottom w:val="single" w:color="auto" w:sz="4" w:space="0"/>
              <w:right w:val="single" w:color="auto" w:sz="4" w:space="0"/>
            </w:tcBorders>
            <w:vAlign w:val="bottom"/>
          </w:tcPr>
          <w:p w14:paraId="1764D5E1">
            <w:pPr>
              <w:pStyle w:val="46"/>
              <w:autoSpaceDN w:val="0"/>
              <w:spacing w:line="300" w:lineRule="auto"/>
              <w:jc w:val="center"/>
              <w:rPr>
                <w:rFonts w:ascii="宋体" w:hAnsi="宋体" w:cs="宋体"/>
                <w:bCs/>
                <w:szCs w:val="21"/>
              </w:rPr>
            </w:pPr>
            <w:r>
              <w:rPr>
                <w:rFonts w:hint="eastAsia" w:ascii="宋体" w:hAnsi="宋体" w:cs="宋体"/>
                <w:bCs/>
                <w:szCs w:val="21"/>
              </w:rPr>
              <w:t>1,080</w:t>
            </w:r>
          </w:p>
        </w:tc>
        <w:tc>
          <w:tcPr>
            <w:tcW w:w="425" w:type="pct"/>
            <w:tcBorders>
              <w:top w:val="single" w:color="auto" w:sz="4" w:space="0"/>
              <w:left w:val="single" w:color="auto" w:sz="4" w:space="0"/>
              <w:bottom w:val="single" w:color="auto" w:sz="4" w:space="0"/>
            </w:tcBorders>
            <w:vAlign w:val="bottom"/>
          </w:tcPr>
          <w:p w14:paraId="0D9722F6">
            <w:pPr>
              <w:pStyle w:val="46"/>
              <w:autoSpaceDN w:val="0"/>
              <w:spacing w:line="300" w:lineRule="auto"/>
              <w:rPr>
                <w:rFonts w:ascii="宋体" w:hAnsi="宋体" w:cs="宋体"/>
                <w:bCs/>
                <w:szCs w:val="21"/>
              </w:rPr>
            </w:pPr>
            <w:r>
              <w:rPr>
                <w:rFonts w:hint="eastAsia" w:ascii="宋体" w:hAnsi="宋体" w:cs="宋体"/>
                <w:bCs/>
                <w:szCs w:val="21"/>
              </w:rPr>
              <w:t>　</w:t>
            </w:r>
          </w:p>
        </w:tc>
      </w:tr>
      <w:tr w14:paraId="62221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EAF9913">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C4C61D2">
            <w:pPr>
              <w:pStyle w:val="46"/>
              <w:autoSpaceDN w:val="0"/>
              <w:spacing w:line="300" w:lineRule="auto"/>
              <w:jc w:val="center"/>
              <w:rPr>
                <w:rFonts w:ascii="宋体" w:hAnsi="宋体" w:cs="宋体"/>
                <w:bCs/>
                <w:szCs w:val="21"/>
              </w:rPr>
            </w:pPr>
            <w:r>
              <w:rPr>
                <w:rFonts w:hint="eastAsia" w:ascii="宋体" w:hAnsi="宋体" w:cs="宋体"/>
                <w:bCs/>
                <w:szCs w:val="21"/>
              </w:rPr>
              <w:t>305</w:t>
            </w:r>
          </w:p>
        </w:tc>
        <w:tc>
          <w:tcPr>
            <w:tcW w:w="2127" w:type="pct"/>
            <w:tcBorders>
              <w:top w:val="single" w:color="auto" w:sz="4" w:space="0"/>
              <w:left w:val="single" w:color="auto" w:sz="4" w:space="0"/>
              <w:bottom w:val="single" w:color="auto" w:sz="4" w:space="0"/>
              <w:right w:val="single" w:color="auto" w:sz="4" w:space="0"/>
            </w:tcBorders>
            <w:vAlign w:val="bottom"/>
          </w:tcPr>
          <w:p w14:paraId="1416D2EC">
            <w:pPr>
              <w:pStyle w:val="46"/>
              <w:autoSpaceDN w:val="0"/>
              <w:spacing w:line="300" w:lineRule="auto"/>
              <w:rPr>
                <w:rFonts w:ascii="宋体" w:hAnsi="宋体" w:cs="宋体"/>
                <w:bCs/>
                <w:szCs w:val="21"/>
              </w:rPr>
            </w:pPr>
            <w:r>
              <w:rPr>
                <w:rFonts w:hint="eastAsia" w:ascii="宋体" w:hAnsi="宋体" w:cs="宋体"/>
                <w:bCs/>
                <w:szCs w:val="21"/>
              </w:rPr>
              <w:t>分解、修理自动变速箱</w:t>
            </w:r>
          </w:p>
        </w:tc>
        <w:tc>
          <w:tcPr>
            <w:tcW w:w="549" w:type="pct"/>
            <w:tcBorders>
              <w:top w:val="single" w:color="auto" w:sz="4" w:space="0"/>
              <w:left w:val="single" w:color="auto" w:sz="4" w:space="0"/>
              <w:bottom w:val="single" w:color="auto" w:sz="4" w:space="0"/>
              <w:right w:val="single" w:color="auto" w:sz="4" w:space="0"/>
            </w:tcBorders>
            <w:vAlign w:val="bottom"/>
          </w:tcPr>
          <w:p w14:paraId="5131B584">
            <w:pPr>
              <w:pStyle w:val="46"/>
              <w:autoSpaceDN w:val="0"/>
              <w:spacing w:line="300" w:lineRule="auto"/>
              <w:jc w:val="center"/>
              <w:rPr>
                <w:rFonts w:ascii="宋体" w:hAnsi="宋体" w:cs="宋体"/>
                <w:bCs/>
                <w:szCs w:val="21"/>
              </w:rPr>
            </w:pPr>
            <w:r>
              <w:rPr>
                <w:rFonts w:hint="eastAsia" w:ascii="宋体" w:hAnsi="宋体" w:cs="宋体"/>
                <w:bCs/>
                <w:szCs w:val="21"/>
              </w:rPr>
              <w:t>3,696</w:t>
            </w:r>
          </w:p>
        </w:tc>
        <w:tc>
          <w:tcPr>
            <w:tcW w:w="704" w:type="pct"/>
            <w:tcBorders>
              <w:top w:val="single" w:color="auto" w:sz="4" w:space="0"/>
              <w:left w:val="single" w:color="auto" w:sz="4" w:space="0"/>
              <w:bottom w:val="single" w:color="auto" w:sz="4" w:space="0"/>
              <w:right w:val="single" w:color="auto" w:sz="4" w:space="0"/>
            </w:tcBorders>
            <w:vAlign w:val="bottom"/>
          </w:tcPr>
          <w:p w14:paraId="3776711F">
            <w:pPr>
              <w:pStyle w:val="46"/>
              <w:autoSpaceDN w:val="0"/>
              <w:spacing w:line="300" w:lineRule="auto"/>
              <w:jc w:val="center"/>
              <w:rPr>
                <w:rFonts w:ascii="宋体" w:hAnsi="宋体" w:cs="宋体"/>
                <w:bCs/>
                <w:szCs w:val="21"/>
              </w:rPr>
            </w:pPr>
            <w:r>
              <w:rPr>
                <w:rFonts w:hint="eastAsia" w:ascii="宋体" w:hAnsi="宋体" w:cs="宋体"/>
                <w:bCs/>
                <w:szCs w:val="21"/>
              </w:rPr>
              <w:t>3,360</w:t>
            </w:r>
          </w:p>
        </w:tc>
        <w:tc>
          <w:tcPr>
            <w:tcW w:w="502" w:type="pct"/>
            <w:tcBorders>
              <w:top w:val="single" w:color="auto" w:sz="4" w:space="0"/>
              <w:left w:val="single" w:color="auto" w:sz="4" w:space="0"/>
              <w:bottom w:val="single" w:color="auto" w:sz="4" w:space="0"/>
              <w:right w:val="single" w:color="auto" w:sz="4" w:space="0"/>
            </w:tcBorders>
            <w:vAlign w:val="bottom"/>
          </w:tcPr>
          <w:p w14:paraId="7AA57131">
            <w:pPr>
              <w:pStyle w:val="46"/>
              <w:autoSpaceDN w:val="0"/>
              <w:spacing w:line="300" w:lineRule="auto"/>
              <w:jc w:val="center"/>
              <w:rPr>
                <w:rFonts w:ascii="宋体" w:hAnsi="宋体" w:cs="宋体"/>
                <w:bCs/>
                <w:szCs w:val="21"/>
              </w:rPr>
            </w:pPr>
            <w:r>
              <w:rPr>
                <w:rFonts w:hint="eastAsia" w:ascii="宋体" w:hAnsi="宋体" w:cs="宋体"/>
                <w:bCs/>
                <w:szCs w:val="21"/>
              </w:rPr>
              <w:t>3,024</w:t>
            </w:r>
          </w:p>
        </w:tc>
        <w:tc>
          <w:tcPr>
            <w:tcW w:w="425" w:type="pct"/>
            <w:tcBorders>
              <w:top w:val="single" w:color="auto" w:sz="4" w:space="0"/>
              <w:left w:val="single" w:color="auto" w:sz="4" w:space="0"/>
              <w:bottom w:val="single" w:color="auto" w:sz="4" w:space="0"/>
            </w:tcBorders>
            <w:vAlign w:val="bottom"/>
          </w:tcPr>
          <w:p w14:paraId="5480A249">
            <w:pPr>
              <w:pStyle w:val="46"/>
              <w:autoSpaceDN w:val="0"/>
              <w:spacing w:line="300" w:lineRule="auto"/>
              <w:rPr>
                <w:rFonts w:ascii="宋体" w:hAnsi="宋体" w:cs="宋体"/>
                <w:bCs/>
                <w:szCs w:val="21"/>
              </w:rPr>
            </w:pPr>
            <w:r>
              <w:rPr>
                <w:rFonts w:hint="eastAsia" w:ascii="宋体" w:hAnsi="宋体" w:cs="宋体"/>
                <w:bCs/>
                <w:szCs w:val="21"/>
              </w:rPr>
              <w:t>　</w:t>
            </w:r>
          </w:p>
        </w:tc>
      </w:tr>
      <w:tr w14:paraId="17950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E190E6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6DAD7C2">
            <w:pPr>
              <w:pStyle w:val="46"/>
              <w:autoSpaceDN w:val="0"/>
              <w:spacing w:line="300" w:lineRule="auto"/>
              <w:jc w:val="center"/>
              <w:rPr>
                <w:rFonts w:ascii="宋体" w:hAnsi="宋体" w:cs="宋体"/>
                <w:bCs/>
                <w:szCs w:val="21"/>
              </w:rPr>
            </w:pPr>
            <w:r>
              <w:rPr>
                <w:rFonts w:hint="eastAsia" w:ascii="宋体" w:hAnsi="宋体" w:cs="宋体"/>
                <w:bCs/>
                <w:szCs w:val="21"/>
              </w:rPr>
              <w:t>306</w:t>
            </w:r>
          </w:p>
        </w:tc>
        <w:tc>
          <w:tcPr>
            <w:tcW w:w="2127" w:type="pct"/>
            <w:tcBorders>
              <w:top w:val="single" w:color="auto" w:sz="4" w:space="0"/>
              <w:left w:val="single" w:color="auto" w:sz="4" w:space="0"/>
              <w:bottom w:val="single" w:color="auto" w:sz="4" w:space="0"/>
              <w:right w:val="single" w:color="auto" w:sz="4" w:space="0"/>
            </w:tcBorders>
            <w:vAlign w:val="bottom"/>
          </w:tcPr>
          <w:p w14:paraId="4DCA8A24">
            <w:pPr>
              <w:pStyle w:val="46"/>
              <w:autoSpaceDN w:val="0"/>
              <w:spacing w:line="300" w:lineRule="auto"/>
              <w:rPr>
                <w:rFonts w:ascii="宋体" w:hAnsi="宋体" w:cs="宋体"/>
                <w:bCs/>
                <w:szCs w:val="21"/>
              </w:rPr>
            </w:pPr>
            <w:r>
              <w:rPr>
                <w:rFonts w:hint="eastAsia" w:ascii="宋体" w:hAnsi="宋体" w:cs="宋体"/>
                <w:bCs/>
                <w:szCs w:val="21"/>
              </w:rPr>
              <w:t>分解、修理手动变速箱</w:t>
            </w:r>
          </w:p>
        </w:tc>
        <w:tc>
          <w:tcPr>
            <w:tcW w:w="549" w:type="pct"/>
            <w:tcBorders>
              <w:top w:val="single" w:color="auto" w:sz="4" w:space="0"/>
              <w:left w:val="single" w:color="auto" w:sz="4" w:space="0"/>
              <w:bottom w:val="single" w:color="auto" w:sz="4" w:space="0"/>
              <w:right w:val="single" w:color="auto" w:sz="4" w:space="0"/>
            </w:tcBorders>
            <w:vAlign w:val="bottom"/>
          </w:tcPr>
          <w:p w14:paraId="6F27FAD7">
            <w:pPr>
              <w:pStyle w:val="46"/>
              <w:autoSpaceDN w:val="0"/>
              <w:spacing w:line="300" w:lineRule="auto"/>
              <w:jc w:val="center"/>
              <w:rPr>
                <w:rFonts w:ascii="宋体" w:hAnsi="宋体" w:cs="宋体"/>
                <w:bCs/>
                <w:szCs w:val="21"/>
              </w:rPr>
            </w:pPr>
            <w:r>
              <w:rPr>
                <w:rFonts w:hint="eastAsia" w:ascii="宋体" w:hAnsi="宋体" w:cs="宋体"/>
                <w:bCs/>
                <w:szCs w:val="21"/>
              </w:rPr>
              <w:t>1,584</w:t>
            </w:r>
          </w:p>
        </w:tc>
        <w:tc>
          <w:tcPr>
            <w:tcW w:w="704" w:type="pct"/>
            <w:tcBorders>
              <w:top w:val="single" w:color="auto" w:sz="4" w:space="0"/>
              <w:left w:val="single" w:color="auto" w:sz="4" w:space="0"/>
              <w:bottom w:val="single" w:color="auto" w:sz="4" w:space="0"/>
              <w:right w:val="single" w:color="auto" w:sz="4" w:space="0"/>
            </w:tcBorders>
            <w:vAlign w:val="bottom"/>
          </w:tcPr>
          <w:p w14:paraId="153B848D">
            <w:pPr>
              <w:pStyle w:val="46"/>
              <w:autoSpaceDN w:val="0"/>
              <w:spacing w:line="300" w:lineRule="auto"/>
              <w:jc w:val="center"/>
              <w:rPr>
                <w:rFonts w:ascii="宋体" w:hAnsi="宋体" w:cs="宋体"/>
                <w:bCs/>
                <w:szCs w:val="21"/>
              </w:rPr>
            </w:pPr>
            <w:r>
              <w:rPr>
                <w:rFonts w:hint="eastAsia" w:ascii="宋体" w:hAnsi="宋体" w:cs="宋体"/>
                <w:bCs/>
                <w:szCs w:val="21"/>
              </w:rPr>
              <w:t>1,440</w:t>
            </w:r>
          </w:p>
        </w:tc>
        <w:tc>
          <w:tcPr>
            <w:tcW w:w="502" w:type="pct"/>
            <w:tcBorders>
              <w:top w:val="single" w:color="auto" w:sz="4" w:space="0"/>
              <w:left w:val="single" w:color="auto" w:sz="4" w:space="0"/>
              <w:bottom w:val="single" w:color="auto" w:sz="4" w:space="0"/>
              <w:right w:val="single" w:color="auto" w:sz="4" w:space="0"/>
            </w:tcBorders>
            <w:vAlign w:val="bottom"/>
          </w:tcPr>
          <w:p w14:paraId="4B1EB7E4">
            <w:pPr>
              <w:pStyle w:val="46"/>
              <w:autoSpaceDN w:val="0"/>
              <w:spacing w:line="300" w:lineRule="auto"/>
              <w:jc w:val="center"/>
              <w:rPr>
                <w:rFonts w:ascii="宋体" w:hAnsi="宋体" w:cs="宋体"/>
                <w:bCs/>
                <w:szCs w:val="21"/>
              </w:rPr>
            </w:pPr>
            <w:r>
              <w:rPr>
                <w:rFonts w:hint="eastAsia" w:ascii="宋体" w:hAnsi="宋体" w:cs="宋体"/>
                <w:bCs/>
                <w:szCs w:val="21"/>
              </w:rPr>
              <w:t>1,296</w:t>
            </w:r>
          </w:p>
        </w:tc>
        <w:tc>
          <w:tcPr>
            <w:tcW w:w="425" w:type="pct"/>
            <w:tcBorders>
              <w:top w:val="single" w:color="auto" w:sz="4" w:space="0"/>
              <w:left w:val="single" w:color="auto" w:sz="4" w:space="0"/>
              <w:bottom w:val="single" w:color="auto" w:sz="4" w:space="0"/>
            </w:tcBorders>
            <w:vAlign w:val="bottom"/>
          </w:tcPr>
          <w:p w14:paraId="2FCA3221">
            <w:pPr>
              <w:pStyle w:val="46"/>
              <w:autoSpaceDN w:val="0"/>
              <w:spacing w:line="300" w:lineRule="auto"/>
              <w:rPr>
                <w:rFonts w:ascii="宋体" w:hAnsi="宋体" w:cs="宋体"/>
                <w:bCs/>
                <w:szCs w:val="21"/>
              </w:rPr>
            </w:pPr>
            <w:r>
              <w:rPr>
                <w:rFonts w:hint="eastAsia" w:ascii="宋体" w:hAnsi="宋体" w:cs="宋体"/>
                <w:bCs/>
                <w:szCs w:val="21"/>
              </w:rPr>
              <w:t>　</w:t>
            </w:r>
          </w:p>
        </w:tc>
      </w:tr>
      <w:tr w14:paraId="3E1E4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7D39E5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F4E5F7C">
            <w:pPr>
              <w:pStyle w:val="46"/>
              <w:autoSpaceDN w:val="0"/>
              <w:spacing w:line="300" w:lineRule="auto"/>
              <w:jc w:val="center"/>
              <w:rPr>
                <w:rFonts w:ascii="宋体" w:hAnsi="宋体" w:cs="宋体"/>
                <w:bCs/>
                <w:szCs w:val="21"/>
              </w:rPr>
            </w:pPr>
            <w:r>
              <w:rPr>
                <w:rFonts w:hint="eastAsia" w:ascii="宋体" w:hAnsi="宋体" w:cs="宋体"/>
                <w:bCs/>
                <w:szCs w:val="21"/>
              </w:rPr>
              <w:t>307</w:t>
            </w:r>
          </w:p>
        </w:tc>
        <w:tc>
          <w:tcPr>
            <w:tcW w:w="2127" w:type="pct"/>
            <w:tcBorders>
              <w:top w:val="single" w:color="auto" w:sz="4" w:space="0"/>
              <w:left w:val="single" w:color="auto" w:sz="4" w:space="0"/>
              <w:bottom w:val="single" w:color="auto" w:sz="4" w:space="0"/>
              <w:right w:val="single" w:color="auto" w:sz="4" w:space="0"/>
            </w:tcBorders>
            <w:vAlign w:val="bottom"/>
          </w:tcPr>
          <w:p w14:paraId="60FE51B6">
            <w:pPr>
              <w:pStyle w:val="46"/>
              <w:autoSpaceDN w:val="0"/>
              <w:spacing w:line="300" w:lineRule="auto"/>
              <w:rPr>
                <w:rFonts w:ascii="宋体" w:hAnsi="宋体" w:cs="宋体"/>
                <w:bCs/>
                <w:szCs w:val="21"/>
              </w:rPr>
            </w:pPr>
            <w:r>
              <w:rPr>
                <w:rFonts w:hint="eastAsia" w:ascii="宋体" w:hAnsi="宋体" w:cs="宋体"/>
                <w:bCs/>
                <w:szCs w:val="21"/>
              </w:rPr>
              <w:t>吊装变速箱总成</w:t>
            </w:r>
          </w:p>
        </w:tc>
        <w:tc>
          <w:tcPr>
            <w:tcW w:w="549" w:type="pct"/>
            <w:tcBorders>
              <w:top w:val="single" w:color="auto" w:sz="4" w:space="0"/>
              <w:left w:val="single" w:color="auto" w:sz="4" w:space="0"/>
              <w:bottom w:val="single" w:color="auto" w:sz="4" w:space="0"/>
              <w:right w:val="single" w:color="auto" w:sz="4" w:space="0"/>
            </w:tcBorders>
            <w:vAlign w:val="bottom"/>
          </w:tcPr>
          <w:p w14:paraId="5C6AED13">
            <w:pPr>
              <w:pStyle w:val="46"/>
              <w:autoSpaceDN w:val="0"/>
              <w:spacing w:line="300" w:lineRule="auto"/>
              <w:jc w:val="center"/>
              <w:rPr>
                <w:rFonts w:ascii="宋体" w:hAnsi="宋体" w:cs="宋体"/>
                <w:bCs/>
                <w:szCs w:val="21"/>
              </w:rPr>
            </w:pPr>
            <w:r>
              <w:rPr>
                <w:rFonts w:hint="eastAsia" w:ascii="宋体" w:hAnsi="宋体" w:cs="宋体"/>
                <w:bCs/>
                <w:szCs w:val="21"/>
              </w:rPr>
              <w:t>572</w:t>
            </w:r>
          </w:p>
        </w:tc>
        <w:tc>
          <w:tcPr>
            <w:tcW w:w="704" w:type="pct"/>
            <w:tcBorders>
              <w:top w:val="single" w:color="auto" w:sz="4" w:space="0"/>
              <w:left w:val="single" w:color="auto" w:sz="4" w:space="0"/>
              <w:bottom w:val="single" w:color="auto" w:sz="4" w:space="0"/>
              <w:right w:val="single" w:color="auto" w:sz="4" w:space="0"/>
            </w:tcBorders>
            <w:vAlign w:val="bottom"/>
          </w:tcPr>
          <w:p w14:paraId="5F6F842E">
            <w:pPr>
              <w:pStyle w:val="46"/>
              <w:autoSpaceDN w:val="0"/>
              <w:spacing w:line="300" w:lineRule="auto"/>
              <w:jc w:val="center"/>
              <w:rPr>
                <w:rFonts w:ascii="宋体" w:hAnsi="宋体" w:cs="宋体"/>
                <w:bCs/>
                <w:szCs w:val="21"/>
              </w:rPr>
            </w:pPr>
            <w:r>
              <w:rPr>
                <w:rFonts w:hint="eastAsia" w:ascii="宋体" w:hAnsi="宋体" w:cs="宋体"/>
                <w:bCs/>
                <w:szCs w:val="21"/>
              </w:rPr>
              <w:t>520</w:t>
            </w:r>
          </w:p>
        </w:tc>
        <w:tc>
          <w:tcPr>
            <w:tcW w:w="502" w:type="pct"/>
            <w:tcBorders>
              <w:top w:val="single" w:color="auto" w:sz="4" w:space="0"/>
              <w:left w:val="single" w:color="auto" w:sz="4" w:space="0"/>
              <w:bottom w:val="single" w:color="auto" w:sz="4" w:space="0"/>
              <w:right w:val="single" w:color="auto" w:sz="4" w:space="0"/>
            </w:tcBorders>
            <w:vAlign w:val="bottom"/>
          </w:tcPr>
          <w:p w14:paraId="7E8F1E44">
            <w:pPr>
              <w:pStyle w:val="46"/>
              <w:autoSpaceDN w:val="0"/>
              <w:spacing w:line="300" w:lineRule="auto"/>
              <w:jc w:val="center"/>
              <w:rPr>
                <w:rFonts w:ascii="宋体" w:hAnsi="宋体" w:cs="宋体"/>
                <w:bCs/>
                <w:szCs w:val="21"/>
              </w:rPr>
            </w:pPr>
            <w:r>
              <w:rPr>
                <w:rFonts w:hint="eastAsia" w:ascii="宋体" w:hAnsi="宋体" w:cs="宋体"/>
                <w:bCs/>
                <w:szCs w:val="21"/>
              </w:rPr>
              <w:t>468</w:t>
            </w:r>
          </w:p>
        </w:tc>
        <w:tc>
          <w:tcPr>
            <w:tcW w:w="425" w:type="pct"/>
            <w:tcBorders>
              <w:top w:val="single" w:color="auto" w:sz="4" w:space="0"/>
              <w:left w:val="single" w:color="auto" w:sz="4" w:space="0"/>
              <w:bottom w:val="single" w:color="auto" w:sz="4" w:space="0"/>
            </w:tcBorders>
            <w:vAlign w:val="bottom"/>
          </w:tcPr>
          <w:p w14:paraId="456F4AD2">
            <w:pPr>
              <w:pStyle w:val="46"/>
              <w:autoSpaceDN w:val="0"/>
              <w:spacing w:line="300" w:lineRule="auto"/>
              <w:rPr>
                <w:rFonts w:ascii="宋体" w:hAnsi="宋体" w:cs="宋体"/>
                <w:bCs/>
                <w:szCs w:val="21"/>
              </w:rPr>
            </w:pPr>
          </w:p>
        </w:tc>
      </w:tr>
      <w:tr w14:paraId="7A198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8D5169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97895D5">
            <w:pPr>
              <w:pStyle w:val="46"/>
              <w:autoSpaceDN w:val="0"/>
              <w:spacing w:line="300" w:lineRule="auto"/>
              <w:jc w:val="center"/>
              <w:rPr>
                <w:rFonts w:ascii="宋体" w:hAnsi="宋体" w:cs="宋体"/>
                <w:bCs/>
                <w:szCs w:val="21"/>
              </w:rPr>
            </w:pPr>
            <w:r>
              <w:rPr>
                <w:rFonts w:hint="eastAsia" w:ascii="宋体" w:hAnsi="宋体" w:cs="宋体"/>
                <w:bCs/>
                <w:szCs w:val="21"/>
              </w:rPr>
              <w:t>308</w:t>
            </w:r>
          </w:p>
        </w:tc>
        <w:tc>
          <w:tcPr>
            <w:tcW w:w="2127" w:type="pct"/>
            <w:tcBorders>
              <w:top w:val="single" w:color="auto" w:sz="4" w:space="0"/>
              <w:left w:val="single" w:color="auto" w:sz="4" w:space="0"/>
              <w:bottom w:val="single" w:color="auto" w:sz="4" w:space="0"/>
              <w:right w:val="single" w:color="auto" w:sz="4" w:space="0"/>
            </w:tcBorders>
            <w:vAlign w:val="bottom"/>
          </w:tcPr>
          <w:p w14:paraId="52428F13">
            <w:pPr>
              <w:pStyle w:val="46"/>
              <w:autoSpaceDN w:val="0"/>
              <w:spacing w:line="300" w:lineRule="auto"/>
              <w:rPr>
                <w:rFonts w:ascii="宋体" w:hAnsi="宋体" w:cs="宋体"/>
                <w:bCs/>
                <w:szCs w:val="21"/>
              </w:rPr>
            </w:pPr>
            <w:r>
              <w:rPr>
                <w:rFonts w:hint="eastAsia" w:ascii="宋体" w:hAnsi="宋体" w:cs="宋体"/>
                <w:bCs/>
                <w:szCs w:val="21"/>
              </w:rPr>
              <w:t>拆装波箱油底壳</w:t>
            </w:r>
          </w:p>
        </w:tc>
        <w:tc>
          <w:tcPr>
            <w:tcW w:w="549" w:type="pct"/>
            <w:tcBorders>
              <w:top w:val="single" w:color="auto" w:sz="4" w:space="0"/>
              <w:left w:val="single" w:color="auto" w:sz="4" w:space="0"/>
              <w:bottom w:val="single" w:color="auto" w:sz="4" w:space="0"/>
              <w:right w:val="single" w:color="auto" w:sz="4" w:space="0"/>
            </w:tcBorders>
            <w:vAlign w:val="bottom"/>
          </w:tcPr>
          <w:p w14:paraId="44DDA19B">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5FB0B540">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09F76640">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6333C2F6">
            <w:pPr>
              <w:pStyle w:val="46"/>
              <w:autoSpaceDN w:val="0"/>
              <w:spacing w:line="300" w:lineRule="auto"/>
              <w:rPr>
                <w:rFonts w:ascii="宋体" w:hAnsi="宋体" w:cs="宋体"/>
                <w:bCs/>
                <w:szCs w:val="21"/>
              </w:rPr>
            </w:pPr>
            <w:r>
              <w:rPr>
                <w:rFonts w:hint="eastAsia" w:ascii="宋体" w:hAnsi="宋体" w:cs="宋体"/>
                <w:bCs/>
                <w:szCs w:val="21"/>
              </w:rPr>
              <w:t>　</w:t>
            </w:r>
          </w:p>
        </w:tc>
      </w:tr>
      <w:tr w14:paraId="1471E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784F35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4132683">
            <w:pPr>
              <w:pStyle w:val="46"/>
              <w:autoSpaceDN w:val="0"/>
              <w:spacing w:line="300" w:lineRule="auto"/>
              <w:jc w:val="center"/>
              <w:rPr>
                <w:rFonts w:ascii="宋体" w:hAnsi="宋体" w:cs="宋体"/>
                <w:bCs/>
                <w:szCs w:val="21"/>
              </w:rPr>
            </w:pPr>
            <w:r>
              <w:rPr>
                <w:rFonts w:hint="eastAsia" w:ascii="宋体" w:hAnsi="宋体" w:cs="宋体"/>
                <w:bCs/>
                <w:szCs w:val="21"/>
              </w:rPr>
              <w:t>309</w:t>
            </w:r>
          </w:p>
        </w:tc>
        <w:tc>
          <w:tcPr>
            <w:tcW w:w="2127" w:type="pct"/>
            <w:tcBorders>
              <w:top w:val="single" w:color="auto" w:sz="4" w:space="0"/>
              <w:left w:val="single" w:color="auto" w:sz="4" w:space="0"/>
              <w:bottom w:val="single" w:color="auto" w:sz="4" w:space="0"/>
              <w:right w:val="single" w:color="auto" w:sz="4" w:space="0"/>
            </w:tcBorders>
            <w:vAlign w:val="bottom"/>
          </w:tcPr>
          <w:p w14:paraId="1B718436">
            <w:pPr>
              <w:pStyle w:val="46"/>
              <w:autoSpaceDN w:val="0"/>
              <w:spacing w:line="300" w:lineRule="auto"/>
              <w:rPr>
                <w:rFonts w:ascii="宋体" w:hAnsi="宋体" w:cs="宋体"/>
                <w:bCs/>
                <w:szCs w:val="21"/>
              </w:rPr>
            </w:pPr>
            <w:r>
              <w:rPr>
                <w:rFonts w:hint="eastAsia" w:ascii="宋体" w:hAnsi="宋体" w:cs="宋体"/>
                <w:bCs/>
                <w:szCs w:val="21"/>
              </w:rPr>
              <w:t>更换波箱吊胶</w:t>
            </w:r>
          </w:p>
        </w:tc>
        <w:tc>
          <w:tcPr>
            <w:tcW w:w="549" w:type="pct"/>
            <w:tcBorders>
              <w:top w:val="single" w:color="auto" w:sz="4" w:space="0"/>
              <w:left w:val="single" w:color="auto" w:sz="4" w:space="0"/>
              <w:bottom w:val="single" w:color="auto" w:sz="4" w:space="0"/>
              <w:right w:val="single" w:color="auto" w:sz="4" w:space="0"/>
            </w:tcBorders>
            <w:vAlign w:val="bottom"/>
          </w:tcPr>
          <w:p w14:paraId="0A5A5A7A">
            <w:pPr>
              <w:pStyle w:val="46"/>
              <w:autoSpaceDN w:val="0"/>
              <w:spacing w:line="300" w:lineRule="auto"/>
              <w:jc w:val="center"/>
              <w:rPr>
                <w:rFonts w:ascii="宋体" w:hAnsi="宋体" w:cs="宋体"/>
                <w:bCs/>
                <w:szCs w:val="21"/>
              </w:rPr>
            </w:pPr>
            <w:r>
              <w:rPr>
                <w:rFonts w:hint="eastAsia" w:ascii="宋体" w:hAnsi="宋体" w:cs="宋体"/>
                <w:bCs/>
                <w:szCs w:val="21"/>
              </w:rPr>
              <w:t>158</w:t>
            </w:r>
          </w:p>
        </w:tc>
        <w:tc>
          <w:tcPr>
            <w:tcW w:w="704" w:type="pct"/>
            <w:tcBorders>
              <w:top w:val="single" w:color="auto" w:sz="4" w:space="0"/>
              <w:left w:val="single" w:color="auto" w:sz="4" w:space="0"/>
              <w:bottom w:val="single" w:color="auto" w:sz="4" w:space="0"/>
              <w:right w:val="single" w:color="auto" w:sz="4" w:space="0"/>
            </w:tcBorders>
            <w:vAlign w:val="bottom"/>
          </w:tcPr>
          <w:p w14:paraId="5F2C22CB">
            <w:pPr>
              <w:pStyle w:val="46"/>
              <w:autoSpaceDN w:val="0"/>
              <w:spacing w:line="300" w:lineRule="auto"/>
              <w:jc w:val="center"/>
              <w:rPr>
                <w:rFonts w:ascii="宋体" w:hAnsi="宋体" w:cs="宋体"/>
                <w:bCs/>
                <w:szCs w:val="21"/>
              </w:rPr>
            </w:pPr>
            <w:r>
              <w:rPr>
                <w:rFonts w:hint="eastAsia" w:ascii="宋体" w:hAnsi="宋体" w:cs="宋体"/>
                <w:bCs/>
                <w:szCs w:val="21"/>
              </w:rPr>
              <w:t>144</w:t>
            </w:r>
          </w:p>
        </w:tc>
        <w:tc>
          <w:tcPr>
            <w:tcW w:w="502" w:type="pct"/>
            <w:tcBorders>
              <w:top w:val="single" w:color="auto" w:sz="4" w:space="0"/>
              <w:left w:val="single" w:color="auto" w:sz="4" w:space="0"/>
              <w:bottom w:val="single" w:color="auto" w:sz="4" w:space="0"/>
              <w:right w:val="single" w:color="auto" w:sz="4" w:space="0"/>
            </w:tcBorders>
            <w:vAlign w:val="bottom"/>
          </w:tcPr>
          <w:p w14:paraId="3D7A8CCB">
            <w:pPr>
              <w:pStyle w:val="46"/>
              <w:autoSpaceDN w:val="0"/>
              <w:spacing w:line="300" w:lineRule="auto"/>
              <w:jc w:val="center"/>
              <w:rPr>
                <w:rFonts w:ascii="宋体" w:hAnsi="宋体" w:cs="宋体"/>
                <w:bCs/>
                <w:szCs w:val="21"/>
              </w:rPr>
            </w:pPr>
            <w:r>
              <w:rPr>
                <w:rFonts w:hint="eastAsia" w:ascii="宋体" w:hAnsi="宋体" w:cs="宋体"/>
                <w:bCs/>
                <w:szCs w:val="21"/>
              </w:rPr>
              <w:t>130</w:t>
            </w:r>
          </w:p>
        </w:tc>
        <w:tc>
          <w:tcPr>
            <w:tcW w:w="425" w:type="pct"/>
            <w:tcBorders>
              <w:top w:val="single" w:color="auto" w:sz="4" w:space="0"/>
              <w:left w:val="single" w:color="auto" w:sz="4" w:space="0"/>
              <w:bottom w:val="single" w:color="auto" w:sz="4" w:space="0"/>
            </w:tcBorders>
            <w:vAlign w:val="bottom"/>
          </w:tcPr>
          <w:p w14:paraId="0D2C55C1">
            <w:pPr>
              <w:pStyle w:val="46"/>
              <w:autoSpaceDN w:val="0"/>
              <w:spacing w:line="300" w:lineRule="auto"/>
              <w:rPr>
                <w:rFonts w:ascii="宋体" w:hAnsi="宋体" w:cs="宋体"/>
                <w:bCs/>
                <w:szCs w:val="21"/>
              </w:rPr>
            </w:pPr>
            <w:r>
              <w:rPr>
                <w:rFonts w:hint="eastAsia" w:ascii="宋体" w:hAnsi="宋体" w:cs="宋体"/>
                <w:bCs/>
                <w:szCs w:val="21"/>
              </w:rPr>
              <w:t>　</w:t>
            </w:r>
          </w:p>
        </w:tc>
      </w:tr>
      <w:tr w14:paraId="5687E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E0C530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1C2E519">
            <w:pPr>
              <w:pStyle w:val="46"/>
              <w:autoSpaceDN w:val="0"/>
              <w:spacing w:line="300" w:lineRule="auto"/>
              <w:jc w:val="center"/>
              <w:rPr>
                <w:rFonts w:ascii="宋体" w:hAnsi="宋体" w:cs="宋体"/>
                <w:bCs/>
                <w:szCs w:val="21"/>
              </w:rPr>
            </w:pPr>
            <w:r>
              <w:rPr>
                <w:rFonts w:hint="eastAsia" w:ascii="宋体" w:hAnsi="宋体" w:cs="宋体"/>
                <w:bCs/>
                <w:szCs w:val="21"/>
              </w:rPr>
              <w:t>310</w:t>
            </w:r>
          </w:p>
        </w:tc>
        <w:tc>
          <w:tcPr>
            <w:tcW w:w="2127" w:type="pct"/>
            <w:tcBorders>
              <w:top w:val="single" w:color="auto" w:sz="4" w:space="0"/>
              <w:left w:val="single" w:color="auto" w:sz="4" w:space="0"/>
              <w:bottom w:val="single" w:color="auto" w:sz="4" w:space="0"/>
              <w:right w:val="single" w:color="auto" w:sz="4" w:space="0"/>
            </w:tcBorders>
            <w:vAlign w:val="bottom"/>
          </w:tcPr>
          <w:p w14:paraId="5C5B88AF">
            <w:pPr>
              <w:pStyle w:val="46"/>
              <w:autoSpaceDN w:val="0"/>
              <w:spacing w:line="300" w:lineRule="auto"/>
              <w:rPr>
                <w:rFonts w:ascii="宋体" w:hAnsi="宋体" w:cs="宋体"/>
                <w:bCs/>
                <w:szCs w:val="21"/>
              </w:rPr>
            </w:pPr>
            <w:r>
              <w:rPr>
                <w:rFonts w:hint="eastAsia" w:ascii="宋体" w:hAnsi="宋体" w:cs="宋体"/>
                <w:bCs/>
                <w:szCs w:val="21"/>
              </w:rPr>
              <w:t>更换或润滑波箱换挡拉索</w:t>
            </w:r>
          </w:p>
        </w:tc>
        <w:tc>
          <w:tcPr>
            <w:tcW w:w="549" w:type="pct"/>
            <w:tcBorders>
              <w:top w:val="single" w:color="auto" w:sz="4" w:space="0"/>
              <w:left w:val="single" w:color="auto" w:sz="4" w:space="0"/>
              <w:bottom w:val="single" w:color="auto" w:sz="4" w:space="0"/>
              <w:right w:val="single" w:color="auto" w:sz="4" w:space="0"/>
            </w:tcBorders>
            <w:vAlign w:val="bottom"/>
          </w:tcPr>
          <w:p w14:paraId="11FEEFD2">
            <w:pPr>
              <w:pStyle w:val="46"/>
              <w:autoSpaceDN w:val="0"/>
              <w:spacing w:line="300" w:lineRule="auto"/>
              <w:jc w:val="center"/>
              <w:rPr>
                <w:rFonts w:ascii="宋体" w:hAnsi="宋体" w:cs="宋体"/>
                <w:bCs/>
                <w:szCs w:val="21"/>
              </w:rPr>
            </w:pPr>
            <w:r>
              <w:rPr>
                <w:rFonts w:hint="eastAsia" w:ascii="宋体" w:hAnsi="宋体" w:cs="宋体"/>
                <w:bCs/>
                <w:szCs w:val="21"/>
              </w:rPr>
              <w:t>238</w:t>
            </w:r>
          </w:p>
        </w:tc>
        <w:tc>
          <w:tcPr>
            <w:tcW w:w="704" w:type="pct"/>
            <w:tcBorders>
              <w:top w:val="single" w:color="auto" w:sz="4" w:space="0"/>
              <w:left w:val="single" w:color="auto" w:sz="4" w:space="0"/>
              <w:bottom w:val="single" w:color="auto" w:sz="4" w:space="0"/>
              <w:right w:val="single" w:color="auto" w:sz="4" w:space="0"/>
            </w:tcBorders>
            <w:vAlign w:val="bottom"/>
          </w:tcPr>
          <w:p w14:paraId="10DB9C57">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502" w:type="pct"/>
            <w:tcBorders>
              <w:top w:val="single" w:color="auto" w:sz="4" w:space="0"/>
              <w:left w:val="single" w:color="auto" w:sz="4" w:space="0"/>
              <w:bottom w:val="single" w:color="auto" w:sz="4" w:space="0"/>
              <w:right w:val="single" w:color="auto" w:sz="4" w:space="0"/>
            </w:tcBorders>
            <w:vAlign w:val="bottom"/>
          </w:tcPr>
          <w:p w14:paraId="3E95A01B">
            <w:pPr>
              <w:pStyle w:val="46"/>
              <w:autoSpaceDN w:val="0"/>
              <w:spacing w:line="300" w:lineRule="auto"/>
              <w:jc w:val="center"/>
              <w:rPr>
                <w:rFonts w:ascii="宋体" w:hAnsi="宋体" w:cs="宋体"/>
                <w:bCs/>
                <w:szCs w:val="21"/>
              </w:rPr>
            </w:pPr>
            <w:r>
              <w:rPr>
                <w:rFonts w:hint="eastAsia" w:ascii="宋体" w:hAnsi="宋体" w:cs="宋体"/>
                <w:bCs/>
                <w:szCs w:val="21"/>
              </w:rPr>
              <w:t>194</w:t>
            </w:r>
          </w:p>
        </w:tc>
        <w:tc>
          <w:tcPr>
            <w:tcW w:w="425" w:type="pct"/>
            <w:tcBorders>
              <w:top w:val="single" w:color="auto" w:sz="4" w:space="0"/>
              <w:left w:val="single" w:color="auto" w:sz="4" w:space="0"/>
              <w:bottom w:val="single" w:color="auto" w:sz="4" w:space="0"/>
            </w:tcBorders>
            <w:vAlign w:val="bottom"/>
          </w:tcPr>
          <w:p w14:paraId="2071B72A">
            <w:pPr>
              <w:pStyle w:val="46"/>
              <w:autoSpaceDN w:val="0"/>
              <w:spacing w:line="300" w:lineRule="auto"/>
              <w:rPr>
                <w:rFonts w:ascii="宋体" w:hAnsi="宋体" w:cs="宋体"/>
                <w:bCs/>
                <w:szCs w:val="21"/>
              </w:rPr>
            </w:pPr>
            <w:r>
              <w:rPr>
                <w:rFonts w:hint="eastAsia" w:ascii="宋体" w:hAnsi="宋体" w:cs="宋体"/>
                <w:bCs/>
                <w:szCs w:val="21"/>
              </w:rPr>
              <w:t>　</w:t>
            </w:r>
          </w:p>
        </w:tc>
      </w:tr>
      <w:tr w14:paraId="11A61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1FE75E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DB27DB1">
            <w:pPr>
              <w:pStyle w:val="46"/>
              <w:autoSpaceDN w:val="0"/>
              <w:spacing w:line="300" w:lineRule="auto"/>
              <w:jc w:val="center"/>
              <w:rPr>
                <w:rFonts w:ascii="宋体" w:hAnsi="宋体" w:cs="宋体"/>
                <w:bCs/>
                <w:szCs w:val="21"/>
              </w:rPr>
            </w:pPr>
            <w:r>
              <w:rPr>
                <w:rFonts w:hint="eastAsia" w:ascii="宋体" w:hAnsi="宋体" w:cs="宋体"/>
                <w:bCs/>
                <w:szCs w:val="21"/>
              </w:rPr>
              <w:t>311</w:t>
            </w:r>
          </w:p>
        </w:tc>
        <w:tc>
          <w:tcPr>
            <w:tcW w:w="2127" w:type="pct"/>
            <w:tcBorders>
              <w:top w:val="single" w:color="auto" w:sz="4" w:space="0"/>
              <w:left w:val="single" w:color="auto" w:sz="4" w:space="0"/>
              <w:bottom w:val="single" w:color="auto" w:sz="4" w:space="0"/>
              <w:right w:val="single" w:color="auto" w:sz="4" w:space="0"/>
            </w:tcBorders>
            <w:vAlign w:val="bottom"/>
          </w:tcPr>
          <w:p w14:paraId="511ECFA7">
            <w:pPr>
              <w:pStyle w:val="46"/>
              <w:autoSpaceDN w:val="0"/>
              <w:spacing w:line="300" w:lineRule="auto"/>
              <w:rPr>
                <w:rFonts w:ascii="宋体" w:hAnsi="宋体" w:cs="宋体"/>
                <w:bCs/>
                <w:szCs w:val="21"/>
              </w:rPr>
            </w:pPr>
            <w:r>
              <w:rPr>
                <w:rFonts w:hint="eastAsia" w:ascii="宋体" w:hAnsi="宋体" w:cs="宋体"/>
                <w:bCs/>
                <w:szCs w:val="21"/>
              </w:rPr>
              <w:t>更换或润滑波箱油门拉索</w:t>
            </w:r>
          </w:p>
        </w:tc>
        <w:tc>
          <w:tcPr>
            <w:tcW w:w="549" w:type="pct"/>
            <w:tcBorders>
              <w:top w:val="single" w:color="auto" w:sz="4" w:space="0"/>
              <w:left w:val="single" w:color="auto" w:sz="4" w:space="0"/>
              <w:bottom w:val="single" w:color="auto" w:sz="4" w:space="0"/>
              <w:right w:val="single" w:color="auto" w:sz="4" w:space="0"/>
            </w:tcBorders>
            <w:vAlign w:val="bottom"/>
          </w:tcPr>
          <w:p w14:paraId="0C161489">
            <w:pPr>
              <w:pStyle w:val="46"/>
              <w:autoSpaceDN w:val="0"/>
              <w:spacing w:line="300" w:lineRule="auto"/>
              <w:jc w:val="center"/>
              <w:rPr>
                <w:rFonts w:ascii="宋体" w:hAnsi="宋体" w:cs="宋体"/>
                <w:bCs/>
                <w:szCs w:val="21"/>
              </w:rPr>
            </w:pPr>
            <w:r>
              <w:rPr>
                <w:rFonts w:hint="eastAsia" w:ascii="宋体" w:hAnsi="宋体" w:cs="宋体"/>
                <w:bCs/>
                <w:szCs w:val="21"/>
              </w:rPr>
              <w:t>238</w:t>
            </w:r>
          </w:p>
        </w:tc>
        <w:tc>
          <w:tcPr>
            <w:tcW w:w="704" w:type="pct"/>
            <w:tcBorders>
              <w:top w:val="single" w:color="auto" w:sz="4" w:space="0"/>
              <w:left w:val="single" w:color="auto" w:sz="4" w:space="0"/>
              <w:bottom w:val="single" w:color="auto" w:sz="4" w:space="0"/>
              <w:right w:val="single" w:color="auto" w:sz="4" w:space="0"/>
            </w:tcBorders>
            <w:vAlign w:val="bottom"/>
          </w:tcPr>
          <w:p w14:paraId="41EDFBB7">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502" w:type="pct"/>
            <w:tcBorders>
              <w:top w:val="single" w:color="auto" w:sz="4" w:space="0"/>
              <w:left w:val="single" w:color="auto" w:sz="4" w:space="0"/>
              <w:bottom w:val="single" w:color="auto" w:sz="4" w:space="0"/>
              <w:right w:val="single" w:color="auto" w:sz="4" w:space="0"/>
            </w:tcBorders>
            <w:vAlign w:val="bottom"/>
          </w:tcPr>
          <w:p w14:paraId="5273FE99">
            <w:pPr>
              <w:pStyle w:val="46"/>
              <w:autoSpaceDN w:val="0"/>
              <w:spacing w:line="300" w:lineRule="auto"/>
              <w:jc w:val="center"/>
              <w:rPr>
                <w:rFonts w:ascii="宋体" w:hAnsi="宋体" w:cs="宋体"/>
                <w:bCs/>
                <w:szCs w:val="21"/>
              </w:rPr>
            </w:pPr>
            <w:r>
              <w:rPr>
                <w:rFonts w:hint="eastAsia" w:ascii="宋体" w:hAnsi="宋体" w:cs="宋体"/>
                <w:bCs/>
                <w:szCs w:val="21"/>
              </w:rPr>
              <w:t>194</w:t>
            </w:r>
          </w:p>
        </w:tc>
        <w:tc>
          <w:tcPr>
            <w:tcW w:w="425" w:type="pct"/>
            <w:tcBorders>
              <w:top w:val="single" w:color="auto" w:sz="4" w:space="0"/>
              <w:left w:val="single" w:color="auto" w:sz="4" w:space="0"/>
              <w:bottom w:val="single" w:color="auto" w:sz="4" w:space="0"/>
            </w:tcBorders>
            <w:vAlign w:val="bottom"/>
          </w:tcPr>
          <w:p w14:paraId="3809769C">
            <w:pPr>
              <w:pStyle w:val="46"/>
              <w:autoSpaceDN w:val="0"/>
              <w:spacing w:line="300" w:lineRule="auto"/>
              <w:rPr>
                <w:rFonts w:ascii="宋体" w:hAnsi="宋体" w:cs="宋体"/>
                <w:bCs/>
                <w:szCs w:val="21"/>
              </w:rPr>
            </w:pPr>
            <w:r>
              <w:rPr>
                <w:rFonts w:hint="eastAsia" w:ascii="宋体" w:hAnsi="宋体" w:cs="宋体"/>
                <w:bCs/>
                <w:szCs w:val="21"/>
              </w:rPr>
              <w:t>　</w:t>
            </w:r>
          </w:p>
        </w:tc>
      </w:tr>
      <w:tr w14:paraId="3ACAF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6292CF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BB8FE80">
            <w:pPr>
              <w:pStyle w:val="46"/>
              <w:autoSpaceDN w:val="0"/>
              <w:spacing w:line="300" w:lineRule="auto"/>
              <w:jc w:val="center"/>
              <w:rPr>
                <w:rFonts w:ascii="宋体" w:hAnsi="宋体" w:cs="宋体"/>
                <w:bCs/>
                <w:szCs w:val="21"/>
              </w:rPr>
            </w:pPr>
            <w:r>
              <w:rPr>
                <w:rFonts w:hint="eastAsia" w:ascii="宋体" w:hAnsi="宋体" w:cs="宋体"/>
                <w:bCs/>
                <w:szCs w:val="21"/>
              </w:rPr>
              <w:t>312</w:t>
            </w:r>
          </w:p>
        </w:tc>
        <w:tc>
          <w:tcPr>
            <w:tcW w:w="2127" w:type="pct"/>
            <w:tcBorders>
              <w:top w:val="single" w:color="auto" w:sz="4" w:space="0"/>
              <w:left w:val="single" w:color="auto" w:sz="4" w:space="0"/>
              <w:bottom w:val="single" w:color="auto" w:sz="4" w:space="0"/>
              <w:right w:val="single" w:color="auto" w:sz="4" w:space="0"/>
            </w:tcBorders>
            <w:vAlign w:val="bottom"/>
          </w:tcPr>
          <w:p w14:paraId="3B416DA1">
            <w:pPr>
              <w:pStyle w:val="46"/>
              <w:autoSpaceDN w:val="0"/>
              <w:spacing w:line="300" w:lineRule="auto"/>
              <w:rPr>
                <w:rFonts w:ascii="宋体" w:hAnsi="宋体" w:cs="宋体"/>
                <w:bCs/>
                <w:szCs w:val="21"/>
              </w:rPr>
            </w:pPr>
            <w:r>
              <w:rPr>
                <w:rFonts w:hint="eastAsia" w:ascii="宋体" w:hAnsi="宋体" w:cs="宋体"/>
                <w:bCs/>
                <w:szCs w:val="21"/>
              </w:rPr>
              <w:t>更换前驱动半轴（单边）</w:t>
            </w:r>
          </w:p>
        </w:tc>
        <w:tc>
          <w:tcPr>
            <w:tcW w:w="549" w:type="pct"/>
            <w:tcBorders>
              <w:top w:val="single" w:color="auto" w:sz="4" w:space="0"/>
              <w:left w:val="single" w:color="auto" w:sz="4" w:space="0"/>
              <w:bottom w:val="single" w:color="auto" w:sz="4" w:space="0"/>
              <w:right w:val="single" w:color="auto" w:sz="4" w:space="0"/>
            </w:tcBorders>
            <w:vAlign w:val="bottom"/>
          </w:tcPr>
          <w:p w14:paraId="3D97B456">
            <w:pPr>
              <w:pStyle w:val="46"/>
              <w:autoSpaceDN w:val="0"/>
              <w:spacing w:line="300" w:lineRule="auto"/>
              <w:jc w:val="center"/>
              <w:rPr>
                <w:rFonts w:ascii="宋体" w:hAnsi="宋体" w:cs="宋体"/>
                <w:bCs/>
                <w:szCs w:val="21"/>
              </w:rPr>
            </w:pPr>
            <w:r>
              <w:rPr>
                <w:rFonts w:hint="eastAsia" w:ascii="宋体" w:hAnsi="宋体" w:cs="宋体"/>
                <w:bCs/>
                <w:szCs w:val="21"/>
              </w:rPr>
              <w:t>220</w:t>
            </w:r>
          </w:p>
        </w:tc>
        <w:tc>
          <w:tcPr>
            <w:tcW w:w="704" w:type="pct"/>
            <w:tcBorders>
              <w:top w:val="single" w:color="auto" w:sz="4" w:space="0"/>
              <w:left w:val="single" w:color="auto" w:sz="4" w:space="0"/>
              <w:bottom w:val="single" w:color="auto" w:sz="4" w:space="0"/>
              <w:right w:val="single" w:color="auto" w:sz="4" w:space="0"/>
            </w:tcBorders>
            <w:vAlign w:val="bottom"/>
          </w:tcPr>
          <w:p w14:paraId="18DA61C4">
            <w:pPr>
              <w:pStyle w:val="46"/>
              <w:autoSpaceDN w:val="0"/>
              <w:spacing w:line="300" w:lineRule="auto"/>
              <w:jc w:val="center"/>
              <w:rPr>
                <w:rFonts w:ascii="宋体" w:hAnsi="宋体" w:cs="宋体"/>
                <w:bCs/>
                <w:szCs w:val="21"/>
              </w:rPr>
            </w:pPr>
            <w:r>
              <w:rPr>
                <w:rFonts w:hint="eastAsia" w:ascii="宋体" w:hAnsi="宋体" w:cs="宋体"/>
                <w:bCs/>
                <w:szCs w:val="21"/>
              </w:rPr>
              <w:t>200</w:t>
            </w:r>
          </w:p>
        </w:tc>
        <w:tc>
          <w:tcPr>
            <w:tcW w:w="502" w:type="pct"/>
            <w:tcBorders>
              <w:top w:val="single" w:color="auto" w:sz="4" w:space="0"/>
              <w:left w:val="single" w:color="auto" w:sz="4" w:space="0"/>
              <w:bottom w:val="single" w:color="auto" w:sz="4" w:space="0"/>
              <w:right w:val="single" w:color="auto" w:sz="4" w:space="0"/>
            </w:tcBorders>
            <w:vAlign w:val="bottom"/>
          </w:tcPr>
          <w:p w14:paraId="5C0CC056">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425" w:type="pct"/>
            <w:tcBorders>
              <w:top w:val="single" w:color="auto" w:sz="4" w:space="0"/>
              <w:left w:val="single" w:color="auto" w:sz="4" w:space="0"/>
              <w:bottom w:val="single" w:color="auto" w:sz="4" w:space="0"/>
            </w:tcBorders>
            <w:vAlign w:val="bottom"/>
          </w:tcPr>
          <w:p w14:paraId="5CDF7DB5">
            <w:pPr>
              <w:pStyle w:val="46"/>
              <w:autoSpaceDN w:val="0"/>
              <w:spacing w:line="300" w:lineRule="auto"/>
              <w:rPr>
                <w:rFonts w:ascii="宋体" w:hAnsi="宋体" w:cs="宋体"/>
                <w:bCs/>
                <w:szCs w:val="21"/>
              </w:rPr>
            </w:pPr>
            <w:r>
              <w:rPr>
                <w:rFonts w:hint="eastAsia" w:ascii="宋体" w:hAnsi="宋体" w:cs="宋体"/>
                <w:bCs/>
                <w:szCs w:val="21"/>
              </w:rPr>
              <w:t>　</w:t>
            </w:r>
          </w:p>
        </w:tc>
      </w:tr>
      <w:tr w14:paraId="4FD4B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0AB36B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F858465">
            <w:pPr>
              <w:pStyle w:val="46"/>
              <w:autoSpaceDN w:val="0"/>
              <w:spacing w:line="300" w:lineRule="auto"/>
              <w:jc w:val="center"/>
              <w:rPr>
                <w:rFonts w:ascii="宋体" w:hAnsi="宋体" w:cs="宋体"/>
                <w:bCs/>
                <w:szCs w:val="21"/>
              </w:rPr>
            </w:pPr>
            <w:r>
              <w:rPr>
                <w:rFonts w:hint="eastAsia" w:ascii="宋体" w:hAnsi="宋体" w:cs="宋体"/>
                <w:bCs/>
                <w:szCs w:val="21"/>
              </w:rPr>
              <w:t>313</w:t>
            </w:r>
          </w:p>
        </w:tc>
        <w:tc>
          <w:tcPr>
            <w:tcW w:w="2127" w:type="pct"/>
            <w:tcBorders>
              <w:top w:val="single" w:color="auto" w:sz="4" w:space="0"/>
              <w:left w:val="single" w:color="auto" w:sz="4" w:space="0"/>
              <w:bottom w:val="single" w:color="auto" w:sz="4" w:space="0"/>
              <w:right w:val="single" w:color="auto" w:sz="4" w:space="0"/>
            </w:tcBorders>
            <w:vAlign w:val="bottom"/>
          </w:tcPr>
          <w:p w14:paraId="75420A72">
            <w:pPr>
              <w:pStyle w:val="46"/>
              <w:autoSpaceDN w:val="0"/>
              <w:spacing w:line="300" w:lineRule="auto"/>
              <w:rPr>
                <w:rFonts w:ascii="宋体" w:hAnsi="宋体" w:cs="宋体"/>
                <w:bCs/>
                <w:szCs w:val="21"/>
              </w:rPr>
            </w:pPr>
            <w:r>
              <w:rPr>
                <w:rFonts w:hint="eastAsia" w:ascii="宋体" w:hAnsi="宋体" w:cs="宋体"/>
                <w:bCs/>
                <w:szCs w:val="21"/>
              </w:rPr>
              <w:t>更换半轴外球笼（单边）</w:t>
            </w:r>
          </w:p>
        </w:tc>
        <w:tc>
          <w:tcPr>
            <w:tcW w:w="549" w:type="pct"/>
            <w:tcBorders>
              <w:top w:val="single" w:color="auto" w:sz="4" w:space="0"/>
              <w:left w:val="single" w:color="auto" w:sz="4" w:space="0"/>
              <w:bottom w:val="single" w:color="auto" w:sz="4" w:space="0"/>
              <w:right w:val="single" w:color="auto" w:sz="4" w:space="0"/>
            </w:tcBorders>
            <w:vAlign w:val="bottom"/>
          </w:tcPr>
          <w:p w14:paraId="28496F63">
            <w:pPr>
              <w:pStyle w:val="46"/>
              <w:autoSpaceDN w:val="0"/>
              <w:spacing w:line="300" w:lineRule="auto"/>
              <w:jc w:val="center"/>
              <w:rPr>
                <w:rFonts w:ascii="宋体" w:hAnsi="宋体" w:cs="宋体"/>
                <w:bCs/>
                <w:szCs w:val="21"/>
              </w:rPr>
            </w:pPr>
            <w:r>
              <w:rPr>
                <w:rFonts w:hint="eastAsia" w:ascii="宋体" w:hAnsi="宋体" w:cs="宋体"/>
                <w:bCs/>
                <w:szCs w:val="21"/>
              </w:rPr>
              <w:t>220</w:t>
            </w:r>
          </w:p>
        </w:tc>
        <w:tc>
          <w:tcPr>
            <w:tcW w:w="704" w:type="pct"/>
            <w:tcBorders>
              <w:top w:val="single" w:color="auto" w:sz="4" w:space="0"/>
              <w:left w:val="single" w:color="auto" w:sz="4" w:space="0"/>
              <w:bottom w:val="single" w:color="auto" w:sz="4" w:space="0"/>
              <w:right w:val="single" w:color="auto" w:sz="4" w:space="0"/>
            </w:tcBorders>
            <w:vAlign w:val="bottom"/>
          </w:tcPr>
          <w:p w14:paraId="55F7007A">
            <w:pPr>
              <w:pStyle w:val="46"/>
              <w:autoSpaceDN w:val="0"/>
              <w:spacing w:line="300" w:lineRule="auto"/>
              <w:jc w:val="center"/>
              <w:rPr>
                <w:rFonts w:ascii="宋体" w:hAnsi="宋体" w:cs="宋体"/>
                <w:bCs/>
                <w:szCs w:val="21"/>
              </w:rPr>
            </w:pPr>
            <w:r>
              <w:rPr>
                <w:rFonts w:hint="eastAsia" w:ascii="宋体" w:hAnsi="宋体" w:cs="宋体"/>
                <w:bCs/>
                <w:szCs w:val="21"/>
              </w:rPr>
              <w:t>200</w:t>
            </w:r>
          </w:p>
        </w:tc>
        <w:tc>
          <w:tcPr>
            <w:tcW w:w="502" w:type="pct"/>
            <w:tcBorders>
              <w:top w:val="single" w:color="auto" w:sz="4" w:space="0"/>
              <w:left w:val="single" w:color="auto" w:sz="4" w:space="0"/>
              <w:bottom w:val="single" w:color="auto" w:sz="4" w:space="0"/>
              <w:right w:val="single" w:color="auto" w:sz="4" w:space="0"/>
            </w:tcBorders>
            <w:vAlign w:val="bottom"/>
          </w:tcPr>
          <w:p w14:paraId="5C68C60D">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425" w:type="pct"/>
            <w:tcBorders>
              <w:top w:val="single" w:color="auto" w:sz="4" w:space="0"/>
              <w:left w:val="single" w:color="auto" w:sz="4" w:space="0"/>
              <w:bottom w:val="single" w:color="auto" w:sz="4" w:space="0"/>
            </w:tcBorders>
            <w:vAlign w:val="bottom"/>
          </w:tcPr>
          <w:p w14:paraId="7EA4AF42">
            <w:pPr>
              <w:pStyle w:val="46"/>
              <w:autoSpaceDN w:val="0"/>
              <w:spacing w:line="300" w:lineRule="auto"/>
              <w:rPr>
                <w:rFonts w:ascii="宋体" w:hAnsi="宋体" w:cs="宋体"/>
                <w:bCs/>
                <w:szCs w:val="21"/>
              </w:rPr>
            </w:pPr>
            <w:r>
              <w:rPr>
                <w:rFonts w:hint="eastAsia" w:ascii="宋体" w:hAnsi="宋体" w:cs="宋体"/>
                <w:bCs/>
                <w:szCs w:val="21"/>
              </w:rPr>
              <w:t>　</w:t>
            </w:r>
          </w:p>
        </w:tc>
      </w:tr>
      <w:tr w14:paraId="620EE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D42DCA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E6DF2BB">
            <w:pPr>
              <w:pStyle w:val="46"/>
              <w:autoSpaceDN w:val="0"/>
              <w:spacing w:line="300" w:lineRule="auto"/>
              <w:jc w:val="center"/>
              <w:rPr>
                <w:rFonts w:ascii="宋体" w:hAnsi="宋体" w:cs="宋体"/>
                <w:bCs/>
                <w:szCs w:val="21"/>
              </w:rPr>
            </w:pPr>
            <w:r>
              <w:rPr>
                <w:rFonts w:hint="eastAsia" w:ascii="宋体" w:hAnsi="宋体" w:cs="宋体"/>
                <w:bCs/>
                <w:szCs w:val="21"/>
              </w:rPr>
              <w:t>314</w:t>
            </w:r>
          </w:p>
        </w:tc>
        <w:tc>
          <w:tcPr>
            <w:tcW w:w="2127" w:type="pct"/>
            <w:tcBorders>
              <w:top w:val="single" w:color="auto" w:sz="4" w:space="0"/>
              <w:left w:val="single" w:color="auto" w:sz="4" w:space="0"/>
              <w:bottom w:val="single" w:color="auto" w:sz="4" w:space="0"/>
              <w:right w:val="single" w:color="auto" w:sz="4" w:space="0"/>
            </w:tcBorders>
            <w:vAlign w:val="bottom"/>
          </w:tcPr>
          <w:p w14:paraId="7B7A20A7">
            <w:pPr>
              <w:pStyle w:val="46"/>
              <w:autoSpaceDN w:val="0"/>
              <w:spacing w:line="300" w:lineRule="auto"/>
              <w:rPr>
                <w:rFonts w:ascii="宋体" w:hAnsi="宋体" w:cs="宋体"/>
                <w:bCs/>
                <w:szCs w:val="21"/>
              </w:rPr>
            </w:pPr>
            <w:r>
              <w:rPr>
                <w:rFonts w:hint="eastAsia" w:ascii="宋体" w:hAnsi="宋体" w:cs="宋体"/>
                <w:bCs/>
                <w:szCs w:val="21"/>
              </w:rPr>
              <w:t>更换半轴内球笼（单边）</w:t>
            </w:r>
          </w:p>
        </w:tc>
        <w:tc>
          <w:tcPr>
            <w:tcW w:w="549" w:type="pct"/>
            <w:tcBorders>
              <w:top w:val="single" w:color="auto" w:sz="4" w:space="0"/>
              <w:left w:val="single" w:color="auto" w:sz="4" w:space="0"/>
              <w:bottom w:val="single" w:color="auto" w:sz="4" w:space="0"/>
              <w:right w:val="single" w:color="auto" w:sz="4" w:space="0"/>
            </w:tcBorders>
            <w:vAlign w:val="bottom"/>
          </w:tcPr>
          <w:p w14:paraId="115BDBEF">
            <w:pPr>
              <w:pStyle w:val="46"/>
              <w:autoSpaceDN w:val="0"/>
              <w:spacing w:line="300" w:lineRule="auto"/>
              <w:jc w:val="center"/>
              <w:rPr>
                <w:rFonts w:ascii="宋体" w:hAnsi="宋体" w:cs="宋体"/>
                <w:bCs/>
                <w:szCs w:val="21"/>
              </w:rPr>
            </w:pPr>
            <w:r>
              <w:rPr>
                <w:rFonts w:hint="eastAsia" w:ascii="宋体" w:hAnsi="宋体" w:cs="宋体"/>
                <w:bCs/>
                <w:szCs w:val="21"/>
              </w:rPr>
              <w:t>220</w:t>
            </w:r>
          </w:p>
        </w:tc>
        <w:tc>
          <w:tcPr>
            <w:tcW w:w="704" w:type="pct"/>
            <w:tcBorders>
              <w:top w:val="single" w:color="auto" w:sz="4" w:space="0"/>
              <w:left w:val="single" w:color="auto" w:sz="4" w:space="0"/>
              <w:bottom w:val="single" w:color="auto" w:sz="4" w:space="0"/>
              <w:right w:val="single" w:color="auto" w:sz="4" w:space="0"/>
            </w:tcBorders>
            <w:vAlign w:val="bottom"/>
          </w:tcPr>
          <w:p w14:paraId="7A57FD2F">
            <w:pPr>
              <w:pStyle w:val="46"/>
              <w:autoSpaceDN w:val="0"/>
              <w:spacing w:line="300" w:lineRule="auto"/>
              <w:jc w:val="center"/>
              <w:rPr>
                <w:rFonts w:ascii="宋体" w:hAnsi="宋体" w:cs="宋体"/>
                <w:bCs/>
                <w:szCs w:val="21"/>
              </w:rPr>
            </w:pPr>
            <w:r>
              <w:rPr>
                <w:rFonts w:hint="eastAsia" w:ascii="宋体" w:hAnsi="宋体" w:cs="宋体"/>
                <w:bCs/>
                <w:szCs w:val="21"/>
              </w:rPr>
              <w:t>200</w:t>
            </w:r>
          </w:p>
        </w:tc>
        <w:tc>
          <w:tcPr>
            <w:tcW w:w="502" w:type="pct"/>
            <w:tcBorders>
              <w:top w:val="single" w:color="auto" w:sz="4" w:space="0"/>
              <w:left w:val="single" w:color="auto" w:sz="4" w:space="0"/>
              <w:bottom w:val="single" w:color="auto" w:sz="4" w:space="0"/>
              <w:right w:val="single" w:color="auto" w:sz="4" w:space="0"/>
            </w:tcBorders>
            <w:vAlign w:val="bottom"/>
          </w:tcPr>
          <w:p w14:paraId="6F123C76">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425" w:type="pct"/>
            <w:tcBorders>
              <w:top w:val="single" w:color="auto" w:sz="4" w:space="0"/>
              <w:left w:val="single" w:color="auto" w:sz="4" w:space="0"/>
              <w:bottom w:val="single" w:color="auto" w:sz="4" w:space="0"/>
            </w:tcBorders>
            <w:vAlign w:val="bottom"/>
          </w:tcPr>
          <w:p w14:paraId="13A0AA80">
            <w:pPr>
              <w:pStyle w:val="46"/>
              <w:autoSpaceDN w:val="0"/>
              <w:spacing w:line="300" w:lineRule="auto"/>
              <w:rPr>
                <w:rFonts w:ascii="宋体" w:hAnsi="宋体" w:cs="宋体"/>
                <w:bCs/>
                <w:szCs w:val="21"/>
              </w:rPr>
            </w:pPr>
            <w:r>
              <w:rPr>
                <w:rFonts w:hint="eastAsia" w:ascii="宋体" w:hAnsi="宋体" w:cs="宋体"/>
                <w:bCs/>
                <w:szCs w:val="21"/>
              </w:rPr>
              <w:t>　</w:t>
            </w:r>
          </w:p>
        </w:tc>
      </w:tr>
      <w:tr w14:paraId="2EA06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E59196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3820B3C">
            <w:pPr>
              <w:pStyle w:val="46"/>
              <w:autoSpaceDN w:val="0"/>
              <w:spacing w:line="300" w:lineRule="auto"/>
              <w:jc w:val="center"/>
              <w:rPr>
                <w:rFonts w:ascii="宋体" w:hAnsi="宋体" w:cs="宋体"/>
                <w:bCs/>
                <w:szCs w:val="21"/>
              </w:rPr>
            </w:pPr>
            <w:r>
              <w:rPr>
                <w:rFonts w:hint="eastAsia" w:ascii="宋体" w:hAnsi="宋体" w:cs="宋体"/>
                <w:bCs/>
                <w:szCs w:val="21"/>
              </w:rPr>
              <w:t>315</w:t>
            </w:r>
          </w:p>
        </w:tc>
        <w:tc>
          <w:tcPr>
            <w:tcW w:w="2127" w:type="pct"/>
            <w:tcBorders>
              <w:top w:val="single" w:color="auto" w:sz="4" w:space="0"/>
              <w:left w:val="single" w:color="auto" w:sz="4" w:space="0"/>
              <w:bottom w:val="single" w:color="auto" w:sz="4" w:space="0"/>
              <w:right w:val="single" w:color="auto" w:sz="4" w:space="0"/>
            </w:tcBorders>
            <w:vAlign w:val="bottom"/>
          </w:tcPr>
          <w:p w14:paraId="7079FED0">
            <w:pPr>
              <w:pStyle w:val="46"/>
              <w:autoSpaceDN w:val="0"/>
              <w:spacing w:line="300" w:lineRule="auto"/>
              <w:rPr>
                <w:rFonts w:ascii="宋体" w:hAnsi="宋体" w:cs="宋体"/>
                <w:bCs/>
                <w:szCs w:val="21"/>
              </w:rPr>
            </w:pPr>
            <w:r>
              <w:rPr>
                <w:rFonts w:hint="eastAsia" w:ascii="宋体" w:hAnsi="宋体" w:cs="宋体"/>
                <w:bCs/>
                <w:szCs w:val="21"/>
              </w:rPr>
              <w:t>更换半轴防尘套、保养球笼（单边）</w:t>
            </w:r>
          </w:p>
        </w:tc>
        <w:tc>
          <w:tcPr>
            <w:tcW w:w="549" w:type="pct"/>
            <w:tcBorders>
              <w:top w:val="single" w:color="auto" w:sz="4" w:space="0"/>
              <w:left w:val="single" w:color="auto" w:sz="4" w:space="0"/>
              <w:bottom w:val="single" w:color="auto" w:sz="4" w:space="0"/>
              <w:right w:val="single" w:color="auto" w:sz="4" w:space="0"/>
            </w:tcBorders>
            <w:vAlign w:val="bottom"/>
          </w:tcPr>
          <w:p w14:paraId="310285A0">
            <w:pPr>
              <w:pStyle w:val="46"/>
              <w:autoSpaceDN w:val="0"/>
              <w:spacing w:line="300" w:lineRule="auto"/>
              <w:jc w:val="center"/>
              <w:rPr>
                <w:rFonts w:ascii="宋体" w:hAnsi="宋体" w:cs="宋体"/>
                <w:bCs/>
                <w:szCs w:val="21"/>
              </w:rPr>
            </w:pPr>
            <w:r>
              <w:rPr>
                <w:rFonts w:hint="eastAsia" w:ascii="宋体" w:hAnsi="宋体" w:cs="宋体"/>
                <w:bCs/>
                <w:szCs w:val="21"/>
              </w:rPr>
              <w:t>220</w:t>
            </w:r>
          </w:p>
        </w:tc>
        <w:tc>
          <w:tcPr>
            <w:tcW w:w="704" w:type="pct"/>
            <w:tcBorders>
              <w:top w:val="single" w:color="auto" w:sz="4" w:space="0"/>
              <w:left w:val="single" w:color="auto" w:sz="4" w:space="0"/>
              <w:bottom w:val="single" w:color="auto" w:sz="4" w:space="0"/>
              <w:right w:val="single" w:color="auto" w:sz="4" w:space="0"/>
            </w:tcBorders>
            <w:vAlign w:val="bottom"/>
          </w:tcPr>
          <w:p w14:paraId="7263E6BF">
            <w:pPr>
              <w:pStyle w:val="46"/>
              <w:autoSpaceDN w:val="0"/>
              <w:spacing w:line="300" w:lineRule="auto"/>
              <w:jc w:val="center"/>
              <w:rPr>
                <w:rFonts w:ascii="宋体" w:hAnsi="宋体" w:cs="宋体"/>
                <w:bCs/>
                <w:szCs w:val="21"/>
              </w:rPr>
            </w:pPr>
            <w:r>
              <w:rPr>
                <w:rFonts w:hint="eastAsia" w:ascii="宋体" w:hAnsi="宋体" w:cs="宋体"/>
                <w:bCs/>
                <w:szCs w:val="21"/>
              </w:rPr>
              <w:t>200</w:t>
            </w:r>
          </w:p>
        </w:tc>
        <w:tc>
          <w:tcPr>
            <w:tcW w:w="502" w:type="pct"/>
            <w:tcBorders>
              <w:top w:val="single" w:color="auto" w:sz="4" w:space="0"/>
              <w:left w:val="single" w:color="auto" w:sz="4" w:space="0"/>
              <w:bottom w:val="single" w:color="auto" w:sz="4" w:space="0"/>
              <w:right w:val="single" w:color="auto" w:sz="4" w:space="0"/>
            </w:tcBorders>
            <w:vAlign w:val="bottom"/>
          </w:tcPr>
          <w:p w14:paraId="4CDEC4B1">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425" w:type="pct"/>
            <w:tcBorders>
              <w:top w:val="single" w:color="auto" w:sz="4" w:space="0"/>
              <w:left w:val="single" w:color="auto" w:sz="4" w:space="0"/>
              <w:bottom w:val="single" w:color="auto" w:sz="4" w:space="0"/>
            </w:tcBorders>
            <w:vAlign w:val="bottom"/>
          </w:tcPr>
          <w:p w14:paraId="6D9B2E95">
            <w:pPr>
              <w:pStyle w:val="46"/>
              <w:autoSpaceDN w:val="0"/>
              <w:spacing w:line="300" w:lineRule="auto"/>
              <w:rPr>
                <w:rFonts w:ascii="宋体" w:hAnsi="宋体" w:cs="宋体"/>
                <w:bCs/>
                <w:szCs w:val="21"/>
              </w:rPr>
            </w:pPr>
            <w:r>
              <w:rPr>
                <w:rFonts w:hint="eastAsia" w:ascii="宋体" w:hAnsi="宋体" w:cs="宋体"/>
                <w:bCs/>
                <w:szCs w:val="21"/>
              </w:rPr>
              <w:t>　</w:t>
            </w:r>
          </w:p>
        </w:tc>
      </w:tr>
      <w:tr w14:paraId="5E2E6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A319E1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0B663A7">
            <w:pPr>
              <w:pStyle w:val="46"/>
              <w:autoSpaceDN w:val="0"/>
              <w:spacing w:line="300" w:lineRule="auto"/>
              <w:jc w:val="center"/>
              <w:rPr>
                <w:rFonts w:ascii="宋体" w:hAnsi="宋体" w:cs="宋体"/>
                <w:bCs/>
                <w:szCs w:val="21"/>
              </w:rPr>
            </w:pPr>
            <w:r>
              <w:rPr>
                <w:rFonts w:hint="eastAsia" w:ascii="宋体" w:hAnsi="宋体" w:cs="宋体"/>
                <w:bCs/>
                <w:szCs w:val="21"/>
              </w:rPr>
              <w:t>316</w:t>
            </w:r>
          </w:p>
        </w:tc>
        <w:tc>
          <w:tcPr>
            <w:tcW w:w="2127" w:type="pct"/>
            <w:tcBorders>
              <w:top w:val="single" w:color="auto" w:sz="4" w:space="0"/>
              <w:left w:val="single" w:color="auto" w:sz="4" w:space="0"/>
              <w:bottom w:val="single" w:color="auto" w:sz="4" w:space="0"/>
              <w:right w:val="single" w:color="auto" w:sz="4" w:space="0"/>
            </w:tcBorders>
            <w:vAlign w:val="bottom"/>
          </w:tcPr>
          <w:p w14:paraId="4EC11A6C">
            <w:pPr>
              <w:pStyle w:val="46"/>
              <w:autoSpaceDN w:val="0"/>
              <w:spacing w:line="300" w:lineRule="auto"/>
              <w:rPr>
                <w:rFonts w:ascii="宋体" w:hAnsi="宋体" w:cs="宋体"/>
                <w:bCs/>
                <w:szCs w:val="21"/>
              </w:rPr>
            </w:pPr>
            <w:r>
              <w:rPr>
                <w:rFonts w:hint="eastAsia" w:ascii="宋体" w:hAnsi="宋体" w:cs="宋体"/>
                <w:bCs/>
                <w:szCs w:val="21"/>
              </w:rPr>
              <w:t>换传动轴中间轴承或油封</w:t>
            </w:r>
          </w:p>
        </w:tc>
        <w:tc>
          <w:tcPr>
            <w:tcW w:w="549" w:type="pct"/>
            <w:tcBorders>
              <w:top w:val="single" w:color="auto" w:sz="4" w:space="0"/>
              <w:left w:val="single" w:color="auto" w:sz="4" w:space="0"/>
              <w:bottom w:val="single" w:color="auto" w:sz="4" w:space="0"/>
              <w:right w:val="single" w:color="auto" w:sz="4" w:space="0"/>
            </w:tcBorders>
            <w:vAlign w:val="bottom"/>
          </w:tcPr>
          <w:p w14:paraId="4A46913C">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5153AF96">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7E9E1A94">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7FB0DA90">
            <w:pPr>
              <w:pStyle w:val="46"/>
              <w:autoSpaceDN w:val="0"/>
              <w:spacing w:line="300" w:lineRule="auto"/>
              <w:rPr>
                <w:rFonts w:ascii="宋体" w:hAnsi="宋体" w:cs="宋体"/>
                <w:bCs/>
                <w:szCs w:val="21"/>
              </w:rPr>
            </w:pPr>
            <w:r>
              <w:rPr>
                <w:rFonts w:hint="eastAsia" w:ascii="宋体" w:hAnsi="宋体" w:cs="宋体"/>
                <w:bCs/>
                <w:szCs w:val="21"/>
              </w:rPr>
              <w:t>　</w:t>
            </w:r>
          </w:p>
        </w:tc>
      </w:tr>
      <w:tr w14:paraId="39EE8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0CA044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E02A881">
            <w:pPr>
              <w:pStyle w:val="46"/>
              <w:autoSpaceDN w:val="0"/>
              <w:spacing w:line="300" w:lineRule="auto"/>
              <w:jc w:val="center"/>
              <w:rPr>
                <w:rFonts w:ascii="宋体" w:hAnsi="宋体" w:cs="宋体"/>
                <w:bCs/>
                <w:szCs w:val="21"/>
              </w:rPr>
            </w:pPr>
            <w:r>
              <w:rPr>
                <w:rFonts w:hint="eastAsia" w:ascii="宋体" w:hAnsi="宋体" w:cs="宋体"/>
                <w:bCs/>
                <w:szCs w:val="21"/>
              </w:rPr>
              <w:t>317</w:t>
            </w:r>
          </w:p>
        </w:tc>
        <w:tc>
          <w:tcPr>
            <w:tcW w:w="2127" w:type="pct"/>
            <w:tcBorders>
              <w:top w:val="single" w:color="auto" w:sz="4" w:space="0"/>
              <w:left w:val="single" w:color="auto" w:sz="4" w:space="0"/>
              <w:bottom w:val="single" w:color="auto" w:sz="4" w:space="0"/>
              <w:right w:val="single" w:color="auto" w:sz="4" w:space="0"/>
            </w:tcBorders>
            <w:vAlign w:val="bottom"/>
          </w:tcPr>
          <w:p w14:paraId="57214008">
            <w:pPr>
              <w:pStyle w:val="46"/>
              <w:autoSpaceDN w:val="0"/>
              <w:spacing w:line="300" w:lineRule="auto"/>
              <w:rPr>
                <w:rFonts w:ascii="宋体" w:hAnsi="宋体" w:cs="宋体"/>
                <w:bCs/>
                <w:szCs w:val="21"/>
              </w:rPr>
            </w:pPr>
            <w:r>
              <w:rPr>
                <w:rFonts w:hint="eastAsia" w:ascii="宋体" w:hAnsi="宋体" w:cs="宋体"/>
                <w:bCs/>
                <w:szCs w:val="21"/>
              </w:rPr>
              <w:t>换油箱支架胶</w:t>
            </w:r>
          </w:p>
        </w:tc>
        <w:tc>
          <w:tcPr>
            <w:tcW w:w="549" w:type="pct"/>
            <w:tcBorders>
              <w:top w:val="single" w:color="auto" w:sz="4" w:space="0"/>
              <w:left w:val="single" w:color="auto" w:sz="4" w:space="0"/>
              <w:bottom w:val="single" w:color="auto" w:sz="4" w:space="0"/>
              <w:right w:val="single" w:color="auto" w:sz="4" w:space="0"/>
            </w:tcBorders>
            <w:vAlign w:val="bottom"/>
          </w:tcPr>
          <w:p w14:paraId="55445F81">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7DF8EFF3">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674912BB">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776D43E3">
            <w:pPr>
              <w:pStyle w:val="46"/>
              <w:autoSpaceDN w:val="0"/>
              <w:spacing w:line="300" w:lineRule="auto"/>
              <w:rPr>
                <w:rFonts w:ascii="宋体" w:hAnsi="宋体" w:cs="宋体"/>
                <w:bCs/>
                <w:szCs w:val="21"/>
              </w:rPr>
            </w:pPr>
            <w:r>
              <w:rPr>
                <w:rFonts w:hint="eastAsia" w:ascii="宋体" w:hAnsi="宋体" w:cs="宋体"/>
                <w:bCs/>
                <w:szCs w:val="21"/>
              </w:rPr>
              <w:t>　</w:t>
            </w:r>
          </w:p>
        </w:tc>
      </w:tr>
      <w:tr w14:paraId="1F5E5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1F42D0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69375F6">
            <w:pPr>
              <w:pStyle w:val="46"/>
              <w:autoSpaceDN w:val="0"/>
              <w:spacing w:line="300" w:lineRule="auto"/>
              <w:jc w:val="center"/>
              <w:rPr>
                <w:rFonts w:ascii="宋体" w:hAnsi="宋体" w:cs="宋体"/>
                <w:bCs/>
                <w:szCs w:val="21"/>
              </w:rPr>
            </w:pPr>
            <w:r>
              <w:rPr>
                <w:rFonts w:hint="eastAsia" w:ascii="宋体" w:hAnsi="宋体" w:cs="宋体"/>
                <w:bCs/>
                <w:szCs w:val="21"/>
              </w:rPr>
              <w:t>318</w:t>
            </w:r>
          </w:p>
        </w:tc>
        <w:tc>
          <w:tcPr>
            <w:tcW w:w="2127" w:type="pct"/>
            <w:tcBorders>
              <w:top w:val="single" w:color="auto" w:sz="4" w:space="0"/>
              <w:left w:val="single" w:color="auto" w:sz="4" w:space="0"/>
              <w:bottom w:val="single" w:color="auto" w:sz="4" w:space="0"/>
              <w:right w:val="single" w:color="auto" w:sz="4" w:space="0"/>
            </w:tcBorders>
            <w:vAlign w:val="bottom"/>
          </w:tcPr>
          <w:p w14:paraId="120C88FD">
            <w:pPr>
              <w:pStyle w:val="46"/>
              <w:autoSpaceDN w:val="0"/>
              <w:spacing w:line="300" w:lineRule="auto"/>
              <w:rPr>
                <w:rFonts w:ascii="宋体" w:hAnsi="宋体" w:cs="宋体"/>
                <w:bCs/>
                <w:szCs w:val="21"/>
              </w:rPr>
            </w:pPr>
            <w:r>
              <w:rPr>
                <w:rFonts w:hint="eastAsia" w:ascii="宋体" w:hAnsi="宋体" w:cs="宋体"/>
                <w:bCs/>
                <w:szCs w:val="21"/>
              </w:rPr>
              <w:t>拆装后桥</w:t>
            </w:r>
          </w:p>
        </w:tc>
        <w:tc>
          <w:tcPr>
            <w:tcW w:w="549" w:type="pct"/>
            <w:tcBorders>
              <w:top w:val="single" w:color="auto" w:sz="4" w:space="0"/>
              <w:left w:val="single" w:color="auto" w:sz="4" w:space="0"/>
              <w:bottom w:val="single" w:color="auto" w:sz="4" w:space="0"/>
              <w:right w:val="single" w:color="auto" w:sz="4" w:space="0"/>
            </w:tcBorders>
            <w:vAlign w:val="bottom"/>
          </w:tcPr>
          <w:p w14:paraId="517E651C">
            <w:pPr>
              <w:pStyle w:val="46"/>
              <w:autoSpaceDN w:val="0"/>
              <w:spacing w:line="300" w:lineRule="auto"/>
              <w:jc w:val="center"/>
              <w:rPr>
                <w:rFonts w:ascii="宋体" w:hAnsi="宋体" w:cs="宋体"/>
                <w:bCs/>
                <w:szCs w:val="21"/>
              </w:rPr>
            </w:pPr>
            <w:r>
              <w:rPr>
                <w:rFonts w:hint="eastAsia" w:ascii="宋体" w:hAnsi="宋体" w:cs="宋体"/>
                <w:bCs/>
                <w:szCs w:val="21"/>
              </w:rPr>
              <w:t>1056</w:t>
            </w:r>
          </w:p>
        </w:tc>
        <w:tc>
          <w:tcPr>
            <w:tcW w:w="704" w:type="pct"/>
            <w:tcBorders>
              <w:top w:val="single" w:color="auto" w:sz="4" w:space="0"/>
              <w:left w:val="single" w:color="auto" w:sz="4" w:space="0"/>
              <w:bottom w:val="single" w:color="auto" w:sz="4" w:space="0"/>
              <w:right w:val="single" w:color="auto" w:sz="4" w:space="0"/>
            </w:tcBorders>
            <w:vAlign w:val="bottom"/>
          </w:tcPr>
          <w:p w14:paraId="792A4695">
            <w:pPr>
              <w:pStyle w:val="46"/>
              <w:autoSpaceDN w:val="0"/>
              <w:spacing w:line="300" w:lineRule="auto"/>
              <w:jc w:val="center"/>
              <w:rPr>
                <w:rFonts w:ascii="宋体" w:hAnsi="宋体" w:cs="宋体"/>
                <w:bCs/>
                <w:szCs w:val="21"/>
              </w:rPr>
            </w:pPr>
            <w:r>
              <w:rPr>
                <w:rFonts w:hint="eastAsia" w:ascii="宋体" w:hAnsi="宋体" w:cs="宋体"/>
                <w:bCs/>
                <w:szCs w:val="21"/>
              </w:rPr>
              <w:t>960</w:t>
            </w:r>
          </w:p>
        </w:tc>
        <w:tc>
          <w:tcPr>
            <w:tcW w:w="502" w:type="pct"/>
            <w:tcBorders>
              <w:top w:val="single" w:color="auto" w:sz="4" w:space="0"/>
              <w:left w:val="single" w:color="auto" w:sz="4" w:space="0"/>
              <w:bottom w:val="single" w:color="auto" w:sz="4" w:space="0"/>
              <w:right w:val="single" w:color="auto" w:sz="4" w:space="0"/>
            </w:tcBorders>
            <w:vAlign w:val="bottom"/>
          </w:tcPr>
          <w:p w14:paraId="4260292B">
            <w:pPr>
              <w:pStyle w:val="46"/>
              <w:autoSpaceDN w:val="0"/>
              <w:spacing w:line="300" w:lineRule="auto"/>
              <w:jc w:val="center"/>
              <w:rPr>
                <w:rFonts w:ascii="宋体" w:hAnsi="宋体" w:cs="宋体"/>
                <w:bCs/>
                <w:szCs w:val="21"/>
              </w:rPr>
            </w:pPr>
            <w:r>
              <w:rPr>
                <w:rFonts w:hint="eastAsia" w:ascii="宋体" w:hAnsi="宋体" w:cs="宋体"/>
                <w:bCs/>
                <w:szCs w:val="21"/>
              </w:rPr>
              <w:t>864</w:t>
            </w:r>
          </w:p>
        </w:tc>
        <w:tc>
          <w:tcPr>
            <w:tcW w:w="425" w:type="pct"/>
            <w:tcBorders>
              <w:top w:val="single" w:color="auto" w:sz="4" w:space="0"/>
              <w:left w:val="single" w:color="auto" w:sz="4" w:space="0"/>
              <w:bottom w:val="single" w:color="auto" w:sz="4" w:space="0"/>
            </w:tcBorders>
            <w:vAlign w:val="bottom"/>
          </w:tcPr>
          <w:p w14:paraId="0719B85D">
            <w:pPr>
              <w:pStyle w:val="46"/>
              <w:autoSpaceDN w:val="0"/>
              <w:spacing w:line="300" w:lineRule="auto"/>
              <w:rPr>
                <w:rFonts w:ascii="宋体" w:hAnsi="宋体" w:cs="宋体"/>
                <w:bCs/>
                <w:szCs w:val="21"/>
              </w:rPr>
            </w:pPr>
            <w:r>
              <w:rPr>
                <w:rFonts w:hint="eastAsia" w:ascii="宋体" w:hAnsi="宋体" w:cs="宋体"/>
                <w:bCs/>
                <w:szCs w:val="21"/>
              </w:rPr>
              <w:t>　</w:t>
            </w:r>
          </w:p>
        </w:tc>
      </w:tr>
      <w:tr w14:paraId="1C55D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FB045B3">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A1C641D">
            <w:pPr>
              <w:pStyle w:val="46"/>
              <w:autoSpaceDN w:val="0"/>
              <w:spacing w:line="300" w:lineRule="auto"/>
              <w:jc w:val="center"/>
              <w:rPr>
                <w:rFonts w:ascii="宋体" w:hAnsi="宋体" w:cs="宋体"/>
                <w:bCs/>
                <w:szCs w:val="21"/>
              </w:rPr>
            </w:pPr>
            <w:r>
              <w:rPr>
                <w:rFonts w:hint="eastAsia" w:ascii="宋体" w:hAnsi="宋体" w:cs="宋体"/>
                <w:bCs/>
                <w:szCs w:val="21"/>
              </w:rPr>
              <w:t>319</w:t>
            </w:r>
          </w:p>
        </w:tc>
        <w:tc>
          <w:tcPr>
            <w:tcW w:w="2127" w:type="pct"/>
            <w:tcBorders>
              <w:top w:val="single" w:color="auto" w:sz="4" w:space="0"/>
              <w:left w:val="single" w:color="auto" w:sz="4" w:space="0"/>
              <w:bottom w:val="single" w:color="auto" w:sz="4" w:space="0"/>
              <w:right w:val="single" w:color="auto" w:sz="4" w:space="0"/>
            </w:tcBorders>
            <w:vAlign w:val="bottom"/>
          </w:tcPr>
          <w:p w14:paraId="1E17C7FC">
            <w:pPr>
              <w:pStyle w:val="46"/>
              <w:autoSpaceDN w:val="0"/>
              <w:spacing w:line="300" w:lineRule="auto"/>
              <w:rPr>
                <w:rFonts w:ascii="宋体" w:hAnsi="宋体" w:cs="宋体"/>
                <w:bCs/>
                <w:szCs w:val="21"/>
              </w:rPr>
            </w:pPr>
            <w:r>
              <w:rPr>
                <w:rFonts w:hint="eastAsia" w:ascii="宋体" w:hAnsi="宋体" w:cs="宋体"/>
                <w:bCs/>
                <w:szCs w:val="21"/>
              </w:rPr>
              <w:t>调校离合器</w:t>
            </w:r>
          </w:p>
        </w:tc>
        <w:tc>
          <w:tcPr>
            <w:tcW w:w="549" w:type="pct"/>
            <w:tcBorders>
              <w:top w:val="single" w:color="auto" w:sz="4" w:space="0"/>
              <w:left w:val="single" w:color="auto" w:sz="4" w:space="0"/>
              <w:bottom w:val="single" w:color="auto" w:sz="4" w:space="0"/>
              <w:right w:val="single" w:color="auto" w:sz="4" w:space="0"/>
            </w:tcBorders>
            <w:vAlign w:val="bottom"/>
          </w:tcPr>
          <w:p w14:paraId="279EA78D">
            <w:pPr>
              <w:pStyle w:val="46"/>
              <w:autoSpaceDN w:val="0"/>
              <w:spacing w:line="300" w:lineRule="auto"/>
              <w:jc w:val="center"/>
              <w:rPr>
                <w:rFonts w:ascii="宋体" w:hAnsi="宋体" w:cs="宋体"/>
                <w:bCs/>
                <w:szCs w:val="21"/>
              </w:rPr>
            </w:pPr>
            <w:r>
              <w:rPr>
                <w:rFonts w:hint="eastAsia" w:ascii="宋体" w:hAnsi="宋体" w:cs="宋体"/>
                <w:bCs/>
                <w:szCs w:val="21"/>
              </w:rPr>
              <w:t>79</w:t>
            </w:r>
          </w:p>
        </w:tc>
        <w:tc>
          <w:tcPr>
            <w:tcW w:w="704" w:type="pct"/>
            <w:tcBorders>
              <w:top w:val="single" w:color="auto" w:sz="4" w:space="0"/>
              <w:left w:val="single" w:color="auto" w:sz="4" w:space="0"/>
              <w:bottom w:val="single" w:color="auto" w:sz="4" w:space="0"/>
              <w:right w:val="single" w:color="auto" w:sz="4" w:space="0"/>
            </w:tcBorders>
            <w:vAlign w:val="bottom"/>
          </w:tcPr>
          <w:p w14:paraId="154DF418">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502" w:type="pct"/>
            <w:tcBorders>
              <w:top w:val="single" w:color="auto" w:sz="4" w:space="0"/>
              <w:left w:val="single" w:color="auto" w:sz="4" w:space="0"/>
              <w:bottom w:val="single" w:color="auto" w:sz="4" w:space="0"/>
              <w:right w:val="single" w:color="auto" w:sz="4" w:space="0"/>
            </w:tcBorders>
            <w:vAlign w:val="bottom"/>
          </w:tcPr>
          <w:p w14:paraId="0D0B411B">
            <w:pPr>
              <w:pStyle w:val="46"/>
              <w:autoSpaceDN w:val="0"/>
              <w:spacing w:line="300" w:lineRule="auto"/>
              <w:jc w:val="center"/>
              <w:rPr>
                <w:rFonts w:ascii="宋体" w:hAnsi="宋体" w:cs="宋体"/>
                <w:bCs/>
                <w:szCs w:val="21"/>
              </w:rPr>
            </w:pPr>
            <w:r>
              <w:rPr>
                <w:rFonts w:hint="eastAsia" w:ascii="宋体" w:hAnsi="宋体" w:cs="宋体"/>
                <w:bCs/>
                <w:szCs w:val="21"/>
              </w:rPr>
              <w:t>65</w:t>
            </w:r>
          </w:p>
        </w:tc>
        <w:tc>
          <w:tcPr>
            <w:tcW w:w="425" w:type="pct"/>
            <w:tcBorders>
              <w:top w:val="single" w:color="auto" w:sz="4" w:space="0"/>
              <w:left w:val="single" w:color="auto" w:sz="4" w:space="0"/>
              <w:bottom w:val="single" w:color="auto" w:sz="4" w:space="0"/>
            </w:tcBorders>
            <w:vAlign w:val="bottom"/>
          </w:tcPr>
          <w:p w14:paraId="6B8EFF80">
            <w:pPr>
              <w:pStyle w:val="46"/>
              <w:autoSpaceDN w:val="0"/>
              <w:spacing w:line="300" w:lineRule="auto"/>
              <w:rPr>
                <w:rFonts w:ascii="宋体" w:hAnsi="宋体" w:cs="宋体"/>
                <w:bCs/>
                <w:szCs w:val="21"/>
              </w:rPr>
            </w:pPr>
            <w:r>
              <w:rPr>
                <w:rFonts w:hint="eastAsia" w:ascii="宋体" w:hAnsi="宋体" w:cs="宋体"/>
                <w:bCs/>
                <w:szCs w:val="21"/>
              </w:rPr>
              <w:t>　</w:t>
            </w:r>
          </w:p>
        </w:tc>
      </w:tr>
      <w:tr w14:paraId="12821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E8B8A0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AEA99AF">
            <w:pPr>
              <w:pStyle w:val="46"/>
              <w:autoSpaceDN w:val="0"/>
              <w:spacing w:line="300" w:lineRule="auto"/>
              <w:jc w:val="center"/>
              <w:rPr>
                <w:rFonts w:ascii="宋体" w:hAnsi="宋体" w:cs="宋体"/>
                <w:bCs/>
                <w:szCs w:val="21"/>
              </w:rPr>
            </w:pPr>
            <w:r>
              <w:rPr>
                <w:rFonts w:hint="eastAsia" w:ascii="宋体" w:hAnsi="宋体" w:cs="宋体"/>
                <w:bCs/>
                <w:szCs w:val="21"/>
              </w:rPr>
              <w:t>320</w:t>
            </w:r>
          </w:p>
        </w:tc>
        <w:tc>
          <w:tcPr>
            <w:tcW w:w="2127" w:type="pct"/>
            <w:tcBorders>
              <w:top w:val="single" w:color="auto" w:sz="4" w:space="0"/>
              <w:left w:val="single" w:color="auto" w:sz="4" w:space="0"/>
              <w:bottom w:val="single" w:color="auto" w:sz="4" w:space="0"/>
              <w:right w:val="single" w:color="auto" w:sz="4" w:space="0"/>
            </w:tcBorders>
            <w:vAlign w:val="bottom"/>
          </w:tcPr>
          <w:p w14:paraId="03AB7742">
            <w:pPr>
              <w:pStyle w:val="46"/>
              <w:autoSpaceDN w:val="0"/>
              <w:spacing w:line="300" w:lineRule="auto"/>
              <w:rPr>
                <w:rFonts w:ascii="宋体" w:hAnsi="宋体" w:cs="宋体"/>
                <w:bCs/>
                <w:szCs w:val="21"/>
              </w:rPr>
            </w:pPr>
            <w:r>
              <w:rPr>
                <w:rFonts w:hint="eastAsia" w:ascii="宋体" w:hAnsi="宋体" w:cs="宋体"/>
                <w:bCs/>
                <w:szCs w:val="21"/>
              </w:rPr>
              <w:t>换传动轴万向节总成</w:t>
            </w:r>
          </w:p>
        </w:tc>
        <w:tc>
          <w:tcPr>
            <w:tcW w:w="549" w:type="pct"/>
            <w:tcBorders>
              <w:top w:val="single" w:color="auto" w:sz="4" w:space="0"/>
              <w:left w:val="single" w:color="auto" w:sz="4" w:space="0"/>
              <w:bottom w:val="single" w:color="auto" w:sz="4" w:space="0"/>
              <w:right w:val="single" w:color="auto" w:sz="4" w:space="0"/>
            </w:tcBorders>
            <w:vAlign w:val="bottom"/>
          </w:tcPr>
          <w:p w14:paraId="4772A510">
            <w:pPr>
              <w:pStyle w:val="46"/>
              <w:autoSpaceDN w:val="0"/>
              <w:spacing w:line="300" w:lineRule="auto"/>
              <w:jc w:val="center"/>
              <w:rPr>
                <w:rFonts w:ascii="宋体" w:hAnsi="宋体" w:cs="宋体"/>
                <w:bCs/>
                <w:szCs w:val="21"/>
              </w:rPr>
            </w:pPr>
            <w:r>
              <w:rPr>
                <w:rFonts w:hint="eastAsia" w:ascii="宋体" w:hAnsi="宋体" w:cs="宋体"/>
                <w:bCs/>
                <w:szCs w:val="21"/>
              </w:rPr>
              <w:t>106</w:t>
            </w:r>
          </w:p>
        </w:tc>
        <w:tc>
          <w:tcPr>
            <w:tcW w:w="704" w:type="pct"/>
            <w:tcBorders>
              <w:top w:val="single" w:color="auto" w:sz="4" w:space="0"/>
              <w:left w:val="single" w:color="auto" w:sz="4" w:space="0"/>
              <w:bottom w:val="single" w:color="auto" w:sz="4" w:space="0"/>
              <w:right w:val="single" w:color="auto" w:sz="4" w:space="0"/>
            </w:tcBorders>
            <w:vAlign w:val="bottom"/>
          </w:tcPr>
          <w:p w14:paraId="1BA9BA50">
            <w:pPr>
              <w:pStyle w:val="46"/>
              <w:autoSpaceDN w:val="0"/>
              <w:spacing w:line="300" w:lineRule="auto"/>
              <w:jc w:val="center"/>
              <w:rPr>
                <w:rFonts w:ascii="宋体" w:hAnsi="宋体" w:cs="宋体"/>
                <w:bCs/>
                <w:szCs w:val="21"/>
              </w:rPr>
            </w:pPr>
            <w:r>
              <w:rPr>
                <w:rFonts w:hint="eastAsia" w:ascii="宋体" w:hAnsi="宋体" w:cs="宋体"/>
                <w:bCs/>
                <w:szCs w:val="21"/>
              </w:rPr>
              <w:t>96</w:t>
            </w:r>
          </w:p>
        </w:tc>
        <w:tc>
          <w:tcPr>
            <w:tcW w:w="502" w:type="pct"/>
            <w:tcBorders>
              <w:top w:val="single" w:color="auto" w:sz="4" w:space="0"/>
              <w:left w:val="single" w:color="auto" w:sz="4" w:space="0"/>
              <w:bottom w:val="single" w:color="auto" w:sz="4" w:space="0"/>
              <w:right w:val="single" w:color="auto" w:sz="4" w:space="0"/>
            </w:tcBorders>
            <w:vAlign w:val="bottom"/>
          </w:tcPr>
          <w:p w14:paraId="1A0D6BC1">
            <w:pPr>
              <w:pStyle w:val="46"/>
              <w:autoSpaceDN w:val="0"/>
              <w:spacing w:line="300" w:lineRule="auto"/>
              <w:jc w:val="center"/>
              <w:rPr>
                <w:rFonts w:ascii="宋体" w:hAnsi="宋体" w:cs="宋体"/>
                <w:bCs/>
                <w:szCs w:val="21"/>
              </w:rPr>
            </w:pPr>
            <w:r>
              <w:rPr>
                <w:rFonts w:hint="eastAsia" w:ascii="宋体" w:hAnsi="宋体" w:cs="宋体"/>
                <w:bCs/>
                <w:szCs w:val="21"/>
              </w:rPr>
              <w:t>86</w:t>
            </w:r>
          </w:p>
        </w:tc>
        <w:tc>
          <w:tcPr>
            <w:tcW w:w="425" w:type="pct"/>
            <w:tcBorders>
              <w:top w:val="single" w:color="auto" w:sz="4" w:space="0"/>
              <w:left w:val="single" w:color="auto" w:sz="4" w:space="0"/>
              <w:bottom w:val="single" w:color="auto" w:sz="4" w:space="0"/>
            </w:tcBorders>
            <w:vAlign w:val="bottom"/>
          </w:tcPr>
          <w:p w14:paraId="55429A36">
            <w:pPr>
              <w:pStyle w:val="46"/>
              <w:autoSpaceDN w:val="0"/>
              <w:spacing w:line="300" w:lineRule="auto"/>
              <w:rPr>
                <w:rFonts w:ascii="宋体" w:hAnsi="宋体" w:cs="宋体"/>
                <w:bCs/>
                <w:szCs w:val="21"/>
              </w:rPr>
            </w:pPr>
            <w:r>
              <w:rPr>
                <w:rFonts w:hint="eastAsia" w:ascii="宋体" w:hAnsi="宋体" w:cs="宋体"/>
                <w:bCs/>
                <w:szCs w:val="21"/>
              </w:rPr>
              <w:t>　</w:t>
            </w:r>
          </w:p>
        </w:tc>
      </w:tr>
      <w:tr w14:paraId="6C088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1FD3DD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1182E9F">
            <w:pPr>
              <w:pStyle w:val="46"/>
              <w:autoSpaceDN w:val="0"/>
              <w:spacing w:line="300" w:lineRule="auto"/>
              <w:jc w:val="center"/>
              <w:rPr>
                <w:rFonts w:ascii="宋体" w:hAnsi="宋体" w:cs="宋体"/>
                <w:bCs/>
                <w:szCs w:val="21"/>
              </w:rPr>
            </w:pPr>
            <w:r>
              <w:rPr>
                <w:rFonts w:hint="eastAsia" w:ascii="宋体" w:hAnsi="宋体" w:cs="宋体"/>
                <w:bCs/>
                <w:szCs w:val="21"/>
              </w:rPr>
              <w:t>321</w:t>
            </w:r>
          </w:p>
        </w:tc>
        <w:tc>
          <w:tcPr>
            <w:tcW w:w="2127" w:type="pct"/>
            <w:tcBorders>
              <w:top w:val="single" w:color="auto" w:sz="4" w:space="0"/>
              <w:left w:val="single" w:color="auto" w:sz="4" w:space="0"/>
              <w:bottom w:val="single" w:color="auto" w:sz="4" w:space="0"/>
              <w:right w:val="single" w:color="auto" w:sz="4" w:space="0"/>
            </w:tcBorders>
            <w:vAlign w:val="bottom"/>
          </w:tcPr>
          <w:p w14:paraId="7DBF2CC2">
            <w:pPr>
              <w:pStyle w:val="46"/>
              <w:autoSpaceDN w:val="0"/>
              <w:spacing w:line="300" w:lineRule="auto"/>
              <w:rPr>
                <w:rFonts w:ascii="宋体" w:hAnsi="宋体" w:cs="宋体"/>
                <w:bCs/>
                <w:szCs w:val="21"/>
              </w:rPr>
            </w:pPr>
            <w:r>
              <w:rPr>
                <w:rFonts w:hint="eastAsia" w:ascii="宋体" w:hAnsi="宋体" w:cs="宋体"/>
                <w:bCs/>
                <w:szCs w:val="21"/>
              </w:rPr>
              <w:t>换差速器油封</w:t>
            </w:r>
          </w:p>
        </w:tc>
        <w:tc>
          <w:tcPr>
            <w:tcW w:w="549" w:type="pct"/>
            <w:tcBorders>
              <w:top w:val="single" w:color="auto" w:sz="4" w:space="0"/>
              <w:left w:val="single" w:color="auto" w:sz="4" w:space="0"/>
              <w:bottom w:val="single" w:color="auto" w:sz="4" w:space="0"/>
              <w:right w:val="single" w:color="auto" w:sz="4" w:space="0"/>
            </w:tcBorders>
            <w:vAlign w:val="bottom"/>
          </w:tcPr>
          <w:p w14:paraId="1DAFE278">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3DB20D3A">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39D2C021">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5E80528D">
            <w:pPr>
              <w:pStyle w:val="46"/>
              <w:autoSpaceDN w:val="0"/>
              <w:spacing w:line="300" w:lineRule="auto"/>
              <w:rPr>
                <w:rFonts w:ascii="宋体" w:hAnsi="宋体" w:cs="宋体"/>
                <w:bCs/>
                <w:szCs w:val="21"/>
              </w:rPr>
            </w:pPr>
            <w:r>
              <w:rPr>
                <w:rFonts w:hint="eastAsia" w:ascii="宋体" w:hAnsi="宋体" w:cs="宋体"/>
                <w:bCs/>
                <w:szCs w:val="21"/>
              </w:rPr>
              <w:t>　</w:t>
            </w:r>
          </w:p>
        </w:tc>
      </w:tr>
      <w:tr w14:paraId="1AF94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390383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E76CF10">
            <w:pPr>
              <w:pStyle w:val="46"/>
              <w:autoSpaceDN w:val="0"/>
              <w:spacing w:line="300" w:lineRule="auto"/>
              <w:jc w:val="center"/>
              <w:rPr>
                <w:rFonts w:ascii="宋体" w:hAnsi="宋体" w:cs="宋体"/>
                <w:bCs/>
                <w:szCs w:val="21"/>
              </w:rPr>
            </w:pPr>
            <w:r>
              <w:rPr>
                <w:rFonts w:hint="eastAsia" w:ascii="宋体" w:hAnsi="宋体" w:cs="宋体"/>
                <w:bCs/>
                <w:szCs w:val="21"/>
              </w:rPr>
              <w:t>323</w:t>
            </w:r>
          </w:p>
        </w:tc>
        <w:tc>
          <w:tcPr>
            <w:tcW w:w="2127" w:type="pct"/>
            <w:tcBorders>
              <w:top w:val="single" w:color="auto" w:sz="4" w:space="0"/>
              <w:left w:val="single" w:color="auto" w:sz="4" w:space="0"/>
              <w:bottom w:val="single" w:color="auto" w:sz="4" w:space="0"/>
              <w:right w:val="single" w:color="auto" w:sz="4" w:space="0"/>
            </w:tcBorders>
            <w:vAlign w:val="bottom"/>
          </w:tcPr>
          <w:p w14:paraId="2DC095BA">
            <w:pPr>
              <w:pStyle w:val="46"/>
              <w:autoSpaceDN w:val="0"/>
              <w:spacing w:line="300" w:lineRule="auto"/>
              <w:rPr>
                <w:rFonts w:ascii="宋体" w:hAnsi="宋体" w:cs="宋体"/>
                <w:bCs/>
                <w:szCs w:val="21"/>
              </w:rPr>
            </w:pPr>
            <w:r>
              <w:rPr>
                <w:rFonts w:hint="eastAsia" w:ascii="宋体" w:hAnsi="宋体" w:cs="宋体"/>
                <w:bCs/>
                <w:szCs w:val="21"/>
              </w:rPr>
              <w:t>换半轴油封（单边）</w:t>
            </w:r>
          </w:p>
        </w:tc>
        <w:tc>
          <w:tcPr>
            <w:tcW w:w="549" w:type="pct"/>
            <w:tcBorders>
              <w:top w:val="single" w:color="auto" w:sz="4" w:space="0"/>
              <w:left w:val="single" w:color="auto" w:sz="4" w:space="0"/>
              <w:bottom w:val="single" w:color="auto" w:sz="4" w:space="0"/>
              <w:right w:val="single" w:color="auto" w:sz="4" w:space="0"/>
            </w:tcBorders>
            <w:vAlign w:val="bottom"/>
          </w:tcPr>
          <w:p w14:paraId="68BBF346">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0A14681A">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4921F2C1">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6CA26C61">
            <w:pPr>
              <w:pStyle w:val="46"/>
              <w:autoSpaceDN w:val="0"/>
              <w:spacing w:line="300" w:lineRule="auto"/>
              <w:rPr>
                <w:rFonts w:ascii="宋体" w:hAnsi="宋体" w:cs="宋体"/>
                <w:bCs/>
                <w:szCs w:val="21"/>
              </w:rPr>
            </w:pPr>
            <w:r>
              <w:rPr>
                <w:rFonts w:hint="eastAsia" w:ascii="宋体" w:hAnsi="宋体" w:cs="宋体"/>
                <w:bCs/>
                <w:szCs w:val="21"/>
              </w:rPr>
              <w:t>　</w:t>
            </w:r>
          </w:p>
        </w:tc>
      </w:tr>
      <w:tr w14:paraId="3B116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D0CE71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AA8CC19">
            <w:pPr>
              <w:pStyle w:val="46"/>
              <w:autoSpaceDN w:val="0"/>
              <w:spacing w:line="300" w:lineRule="auto"/>
              <w:jc w:val="center"/>
              <w:rPr>
                <w:rFonts w:ascii="宋体" w:hAnsi="宋体" w:cs="宋体"/>
                <w:bCs/>
                <w:szCs w:val="21"/>
              </w:rPr>
            </w:pPr>
            <w:r>
              <w:rPr>
                <w:rFonts w:hint="eastAsia" w:ascii="宋体" w:hAnsi="宋体" w:cs="宋体"/>
                <w:bCs/>
                <w:szCs w:val="21"/>
              </w:rPr>
              <w:t>324</w:t>
            </w:r>
          </w:p>
        </w:tc>
        <w:tc>
          <w:tcPr>
            <w:tcW w:w="2127" w:type="pct"/>
            <w:tcBorders>
              <w:top w:val="single" w:color="auto" w:sz="4" w:space="0"/>
              <w:left w:val="single" w:color="auto" w:sz="4" w:space="0"/>
              <w:bottom w:val="single" w:color="auto" w:sz="4" w:space="0"/>
              <w:right w:val="single" w:color="auto" w:sz="4" w:space="0"/>
            </w:tcBorders>
            <w:vAlign w:val="bottom"/>
          </w:tcPr>
          <w:p w14:paraId="094758F2">
            <w:pPr>
              <w:pStyle w:val="46"/>
              <w:autoSpaceDN w:val="0"/>
              <w:spacing w:line="300" w:lineRule="auto"/>
              <w:rPr>
                <w:rFonts w:ascii="宋体" w:hAnsi="宋体" w:cs="宋体"/>
                <w:bCs/>
                <w:szCs w:val="21"/>
              </w:rPr>
            </w:pPr>
            <w:r>
              <w:rPr>
                <w:rFonts w:hint="eastAsia" w:ascii="宋体" w:hAnsi="宋体" w:cs="宋体"/>
                <w:bCs/>
                <w:szCs w:val="21"/>
              </w:rPr>
              <w:t>更换轮毂轴承（轮）</w:t>
            </w:r>
          </w:p>
        </w:tc>
        <w:tc>
          <w:tcPr>
            <w:tcW w:w="549" w:type="pct"/>
            <w:tcBorders>
              <w:top w:val="single" w:color="auto" w:sz="4" w:space="0"/>
              <w:left w:val="single" w:color="auto" w:sz="4" w:space="0"/>
              <w:bottom w:val="single" w:color="auto" w:sz="4" w:space="0"/>
              <w:right w:val="single" w:color="auto" w:sz="4" w:space="0"/>
            </w:tcBorders>
            <w:vAlign w:val="bottom"/>
          </w:tcPr>
          <w:p w14:paraId="0B9A0342">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3BD39205">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3612865C">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03BF0112">
            <w:pPr>
              <w:pStyle w:val="46"/>
              <w:autoSpaceDN w:val="0"/>
              <w:spacing w:line="300" w:lineRule="auto"/>
              <w:rPr>
                <w:rFonts w:ascii="宋体" w:hAnsi="宋体" w:cs="宋体"/>
                <w:bCs/>
                <w:szCs w:val="21"/>
              </w:rPr>
            </w:pPr>
            <w:r>
              <w:rPr>
                <w:rFonts w:hint="eastAsia" w:ascii="宋体" w:hAnsi="宋体" w:cs="宋体"/>
                <w:bCs/>
                <w:szCs w:val="21"/>
              </w:rPr>
              <w:t>　</w:t>
            </w:r>
          </w:p>
        </w:tc>
      </w:tr>
      <w:tr w14:paraId="3C7B8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931E42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AB3D3F1">
            <w:pPr>
              <w:pStyle w:val="46"/>
              <w:autoSpaceDN w:val="0"/>
              <w:spacing w:line="300" w:lineRule="auto"/>
              <w:jc w:val="center"/>
              <w:rPr>
                <w:rFonts w:ascii="宋体" w:hAnsi="宋体" w:cs="宋体"/>
                <w:bCs/>
                <w:szCs w:val="21"/>
              </w:rPr>
            </w:pPr>
            <w:r>
              <w:rPr>
                <w:rFonts w:hint="eastAsia" w:ascii="宋体" w:hAnsi="宋体" w:cs="宋体"/>
                <w:bCs/>
                <w:szCs w:val="21"/>
              </w:rPr>
              <w:t>325</w:t>
            </w:r>
          </w:p>
        </w:tc>
        <w:tc>
          <w:tcPr>
            <w:tcW w:w="2127" w:type="pct"/>
            <w:tcBorders>
              <w:top w:val="single" w:color="auto" w:sz="4" w:space="0"/>
              <w:left w:val="single" w:color="auto" w:sz="4" w:space="0"/>
              <w:bottom w:val="single" w:color="auto" w:sz="4" w:space="0"/>
              <w:right w:val="single" w:color="auto" w:sz="4" w:space="0"/>
            </w:tcBorders>
            <w:vAlign w:val="bottom"/>
          </w:tcPr>
          <w:p w14:paraId="33B11E3A">
            <w:pPr>
              <w:pStyle w:val="46"/>
              <w:autoSpaceDN w:val="0"/>
              <w:spacing w:line="300" w:lineRule="auto"/>
              <w:rPr>
                <w:rFonts w:ascii="宋体" w:hAnsi="宋体" w:cs="宋体"/>
                <w:bCs/>
                <w:szCs w:val="21"/>
              </w:rPr>
            </w:pPr>
            <w:r>
              <w:rPr>
                <w:rFonts w:hint="eastAsia" w:ascii="宋体" w:hAnsi="宋体" w:cs="宋体"/>
                <w:bCs/>
                <w:szCs w:val="21"/>
              </w:rPr>
              <w:t>检修挂档机构</w:t>
            </w:r>
          </w:p>
        </w:tc>
        <w:tc>
          <w:tcPr>
            <w:tcW w:w="549" w:type="pct"/>
            <w:tcBorders>
              <w:top w:val="single" w:color="auto" w:sz="4" w:space="0"/>
              <w:left w:val="single" w:color="auto" w:sz="4" w:space="0"/>
              <w:bottom w:val="single" w:color="auto" w:sz="4" w:space="0"/>
              <w:right w:val="single" w:color="auto" w:sz="4" w:space="0"/>
            </w:tcBorders>
            <w:vAlign w:val="bottom"/>
          </w:tcPr>
          <w:p w14:paraId="2F24D62B">
            <w:pPr>
              <w:pStyle w:val="46"/>
              <w:autoSpaceDN w:val="0"/>
              <w:spacing w:line="300" w:lineRule="auto"/>
              <w:jc w:val="center"/>
              <w:rPr>
                <w:rFonts w:ascii="宋体" w:hAnsi="宋体" w:cs="宋体"/>
                <w:bCs/>
                <w:szCs w:val="21"/>
              </w:rPr>
            </w:pPr>
            <w:r>
              <w:rPr>
                <w:rFonts w:hint="eastAsia" w:ascii="宋体" w:hAnsi="宋体" w:cs="宋体"/>
                <w:bCs/>
                <w:szCs w:val="21"/>
              </w:rPr>
              <w:t>238</w:t>
            </w:r>
          </w:p>
        </w:tc>
        <w:tc>
          <w:tcPr>
            <w:tcW w:w="704" w:type="pct"/>
            <w:tcBorders>
              <w:top w:val="single" w:color="auto" w:sz="4" w:space="0"/>
              <w:left w:val="single" w:color="auto" w:sz="4" w:space="0"/>
              <w:bottom w:val="single" w:color="auto" w:sz="4" w:space="0"/>
              <w:right w:val="single" w:color="auto" w:sz="4" w:space="0"/>
            </w:tcBorders>
            <w:vAlign w:val="bottom"/>
          </w:tcPr>
          <w:p w14:paraId="32ED7003">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502" w:type="pct"/>
            <w:tcBorders>
              <w:top w:val="single" w:color="auto" w:sz="4" w:space="0"/>
              <w:left w:val="single" w:color="auto" w:sz="4" w:space="0"/>
              <w:bottom w:val="single" w:color="auto" w:sz="4" w:space="0"/>
              <w:right w:val="single" w:color="auto" w:sz="4" w:space="0"/>
            </w:tcBorders>
            <w:vAlign w:val="bottom"/>
          </w:tcPr>
          <w:p w14:paraId="37B4D320">
            <w:pPr>
              <w:pStyle w:val="46"/>
              <w:autoSpaceDN w:val="0"/>
              <w:spacing w:line="300" w:lineRule="auto"/>
              <w:jc w:val="center"/>
              <w:rPr>
                <w:rFonts w:ascii="宋体" w:hAnsi="宋体" w:cs="宋体"/>
                <w:bCs/>
                <w:szCs w:val="21"/>
              </w:rPr>
            </w:pPr>
            <w:r>
              <w:rPr>
                <w:rFonts w:hint="eastAsia" w:ascii="宋体" w:hAnsi="宋体" w:cs="宋体"/>
                <w:bCs/>
                <w:szCs w:val="21"/>
              </w:rPr>
              <w:t>194</w:t>
            </w:r>
          </w:p>
        </w:tc>
        <w:tc>
          <w:tcPr>
            <w:tcW w:w="425" w:type="pct"/>
            <w:tcBorders>
              <w:top w:val="single" w:color="auto" w:sz="4" w:space="0"/>
              <w:left w:val="single" w:color="auto" w:sz="4" w:space="0"/>
              <w:bottom w:val="single" w:color="auto" w:sz="4" w:space="0"/>
            </w:tcBorders>
            <w:vAlign w:val="bottom"/>
          </w:tcPr>
          <w:p w14:paraId="49551F51">
            <w:pPr>
              <w:pStyle w:val="46"/>
              <w:autoSpaceDN w:val="0"/>
              <w:spacing w:line="300" w:lineRule="auto"/>
              <w:rPr>
                <w:rFonts w:ascii="宋体" w:hAnsi="宋体" w:cs="宋体"/>
                <w:bCs/>
                <w:szCs w:val="21"/>
              </w:rPr>
            </w:pPr>
            <w:r>
              <w:rPr>
                <w:rFonts w:hint="eastAsia" w:ascii="宋体" w:hAnsi="宋体" w:cs="宋体"/>
                <w:bCs/>
                <w:szCs w:val="21"/>
              </w:rPr>
              <w:t>　</w:t>
            </w:r>
          </w:p>
        </w:tc>
      </w:tr>
      <w:tr w14:paraId="160A9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AC7B62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FE9752F">
            <w:pPr>
              <w:pStyle w:val="46"/>
              <w:autoSpaceDN w:val="0"/>
              <w:spacing w:line="300" w:lineRule="auto"/>
              <w:jc w:val="center"/>
              <w:rPr>
                <w:rFonts w:ascii="宋体" w:hAnsi="宋体" w:cs="宋体"/>
                <w:bCs/>
                <w:szCs w:val="21"/>
              </w:rPr>
            </w:pPr>
            <w:r>
              <w:rPr>
                <w:rFonts w:hint="eastAsia" w:ascii="宋体" w:hAnsi="宋体" w:cs="宋体"/>
                <w:bCs/>
                <w:szCs w:val="21"/>
              </w:rPr>
              <w:t>326</w:t>
            </w:r>
          </w:p>
        </w:tc>
        <w:tc>
          <w:tcPr>
            <w:tcW w:w="2127" w:type="pct"/>
            <w:tcBorders>
              <w:top w:val="single" w:color="auto" w:sz="4" w:space="0"/>
              <w:left w:val="single" w:color="auto" w:sz="4" w:space="0"/>
              <w:bottom w:val="single" w:color="auto" w:sz="4" w:space="0"/>
              <w:right w:val="single" w:color="auto" w:sz="4" w:space="0"/>
            </w:tcBorders>
            <w:vAlign w:val="bottom"/>
          </w:tcPr>
          <w:p w14:paraId="595125E8">
            <w:pPr>
              <w:pStyle w:val="46"/>
              <w:autoSpaceDN w:val="0"/>
              <w:spacing w:line="300" w:lineRule="auto"/>
              <w:rPr>
                <w:rFonts w:ascii="宋体" w:hAnsi="宋体" w:cs="宋体"/>
                <w:bCs/>
                <w:szCs w:val="21"/>
              </w:rPr>
            </w:pPr>
            <w:r>
              <w:rPr>
                <w:rFonts w:hint="eastAsia" w:ascii="宋体" w:hAnsi="宋体" w:cs="宋体"/>
                <w:bCs/>
                <w:szCs w:val="21"/>
              </w:rPr>
              <w:t>检修变速箱操纵机构</w:t>
            </w:r>
          </w:p>
        </w:tc>
        <w:tc>
          <w:tcPr>
            <w:tcW w:w="549" w:type="pct"/>
            <w:tcBorders>
              <w:top w:val="single" w:color="auto" w:sz="4" w:space="0"/>
              <w:left w:val="single" w:color="auto" w:sz="4" w:space="0"/>
              <w:bottom w:val="single" w:color="auto" w:sz="4" w:space="0"/>
              <w:right w:val="single" w:color="auto" w:sz="4" w:space="0"/>
            </w:tcBorders>
            <w:vAlign w:val="bottom"/>
          </w:tcPr>
          <w:p w14:paraId="749B2602">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7EFC4297">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0BA86271">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4259EBF5">
            <w:pPr>
              <w:pStyle w:val="46"/>
              <w:autoSpaceDN w:val="0"/>
              <w:spacing w:line="300" w:lineRule="auto"/>
              <w:rPr>
                <w:rFonts w:ascii="宋体" w:hAnsi="宋体" w:cs="宋体"/>
                <w:bCs/>
                <w:szCs w:val="21"/>
              </w:rPr>
            </w:pPr>
            <w:r>
              <w:rPr>
                <w:rFonts w:hint="eastAsia" w:ascii="宋体" w:hAnsi="宋体" w:cs="宋体"/>
                <w:bCs/>
                <w:szCs w:val="21"/>
              </w:rPr>
              <w:t>　</w:t>
            </w:r>
          </w:p>
        </w:tc>
      </w:tr>
      <w:tr w14:paraId="0093E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25436A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E163B2B">
            <w:pPr>
              <w:pStyle w:val="46"/>
              <w:autoSpaceDN w:val="0"/>
              <w:spacing w:line="300" w:lineRule="auto"/>
              <w:jc w:val="center"/>
              <w:rPr>
                <w:rFonts w:ascii="宋体" w:hAnsi="宋体" w:cs="宋体"/>
                <w:bCs/>
                <w:szCs w:val="21"/>
              </w:rPr>
            </w:pPr>
            <w:r>
              <w:rPr>
                <w:rFonts w:hint="eastAsia" w:ascii="宋体" w:hAnsi="宋体" w:cs="宋体"/>
                <w:bCs/>
                <w:szCs w:val="21"/>
              </w:rPr>
              <w:t>327</w:t>
            </w:r>
          </w:p>
        </w:tc>
        <w:tc>
          <w:tcPr>
            <w:tcW w:w="2127" w:type="pct"/>
            <w:tcBorders>
              <w:top w:val="single" w:color="auto" w:sz="4" w:space="0"/>
              <w:left w:val="single" w:color="auto" w:sz="4" w:space="0"/>
              <w:bottom w:val="single" w:color="auto" w:sz="4" w:space="0"/>
              <w:right w:val="single" w:color="auto" w:sz="4" w:space="0"/>
            </w:tcBorders>
            <w:vAlign w:val="bottom"/>
          </w:tcPr>
          <w:p w14:paraId="239515CD">
            <w:pPr>
              <w:pStyle w:val="46"/>
              <w:autoSpaceDN w:val="0"/>
              <w:spacing w:line="300" w:lineRule="auto"/>
              <w:rPr>
                <w:rFonts w:ascii="宋体" w:hAnsi="宋体" w:cs="宋体"/>
                <w:bCs/>
                <w:szCs w:val="21"/>
              </w:rPr>
            </w:pPr>
            <w:r>
              <w:rPr>
                <w:rFonts w:hint="eastAsia" w:ascii="宋体" w:hAnsi="宋体" w:cs="宋体"/>
                <w:bCs/>
                <w:szCs w:val="21"/>
              </w:rPr>
              <w:t>更换变速箱前油封</w:t>
            </w:r>
          </w:p>
        </w:tc>
        <w:tc>
          <w:tcPr>
            <w:tcW w:w="549" w:type="pct"/>
            <w:tcBorders>
              <w:top w:val="single" w:color="auto" w:sz="4" w:space="0"/>
              <w:left w:val="single" w:color="auto" w:sz="4" w:space="0"/>
              <w:bottom w:val="single" w:color="auto" w:sz="4" w:space="0"/>
              <w:right w:val="single" w:color="auto" w:sz="4" w:space="0"/>
            </w:tcBorders>
            <w:vAlign w:val="bottom"/>
          </w:tcPr>
          <w:p w14:paraId="0E7951F4">
            <w:pPr>
              <w:pStyle w:val="46"/>
              <w:autoSpaceDN w:val="0"/>
              <w:spacing w:line="300" w:lineRule="auto"/>
              <w:jc w:val="center"/>
              <w:rPr>
                <w:rFonts w:ascii="宋体" w:hAnsi="宋体" w:cs="宋体"/>
                <w:bCs/>
                <w:szCs w:val="21"/>
              </w:rPr>
            </w:pPr>
            <w:r>
              <w:rPr>
                <w:rFonts w:hint="eastAsia" w:ascii="宋体" w:hAnsi="宋体" w:cs="宋体"/>
                <w:bCs/>
                <w:szCs w:val="21"/>
              </w:rPr>
              <w:t>660</w:t>
            </w:r>
          </w:p>
        </w:tc>
        <w:tc>
          <w:tcPr>
            <w:tcW w:w="704" w:type="pct"/>
            <w:tcBorders>
              <w:top w:val="single" w:color="auto" w:sz="4" w:space="0"/>
              <w:left w:val="single" w:color="auto" w:sz="4" w:space="0"/>
              <w:bottom w:val="single" w:color="auto" w:sz="4" w:space="0"/>
              <w:right w:val="single" w:color="auto" w:sz="4" w:space="0"/>
            </w:tcBorders>
            <w:vAlign w:val="bottom"/>
          </w:tcPr>
          <w:p w14:paraId="475FD5EE">
            <w:pPr>
              <w:pStyle w:val="46"/>
              <w:autoSpaceDN w:val="0"/>
              <w:spacing w:line="300" w:lineRule="auto"/>
              <w:jc w:val="center"/>
              <w:rPr>
                <w:rFonts w:ascii="宋体" w:hAnsi="宋体" w:cs="宋体"/>
                <w:bCs/>
                <w:szCs w:val="21"/>
              </w:rPr>
            </w:pPr>
            <w:r>
              <w:rPr>
                <w:rFonts w:hint="eastAsia" w:ascii="宋体" w:hAnsi="宋体" w:cs="宋体"/>
                <w:bCs/>
                <w:szCs w:val="21"/>
              </w:rPr>
              <w:t>600</w:t>
            </w:r>
          </w:p>
        </w:tc>
        <w:tc>
          <w:tcPr>
            <w:tcW w:w="502" w:type="pct"/>
            <w:tcBorders>
              <w:top w:val="single" w:color="auto" w:sz="4" w:space="0"/>
              <w:left w:val="single" w:color="auto" w:sz="4" w:space="0"/>
              <w:bottom w:val="single" w:color="auto" w:sz="4" w:space="0"/>
              <w:right w:val="single" w:color="auto" w:sz="4" w:space="0"/>
            </w:tcBorders>
            <w:vAlign w:val="bottom"/>
          </w:tcPr>
          <w:p w14:paraId="0B9A537C">
            <w:pPr>
              <w:pStyle w:val="46"/>
              <w:autoSpaceDN w:val="0"/>
              <w:spacing w:line="300" w:lineRule="auto"/>
              <w:jc w:val="center"/>
              <w:rPr>
                <w:rFonts w:ascii="宋体" w:hAnsi="宋体" w:cs="宋体"/>
                <w:bCs/>
                <w:szCs w:val="21"/>
              </w:rPr>
            </w:pPr>
            <w:r>
              <w:rPr>
                <w:rFonts w:hint="eastAsia" w:ascii="宋体" w:hAnsi="宋体" w:cs="宋体"/>
                <w:bCs/>
                <w:szCs w:val="21"/>
              </w:rPr>
              <w:t>540</w:t>
            </w:r>
          </w:p>
        </w:tc>
        <w:tc>
          <w:tcPr>
            <w:tcW w:w="425" w:type="pct"/>
            <w:tcBorders>
              <w:top w:val="single" w:color="auto" w:sz="4" w:space="0"/>
              <w:left w:val="single" w:color="auto" w:sz="4" w:space="0"/>
              <w:bottom w:val="single" w:color="auto" w:sz="4" w:space="0"/>
            </w:tcBorders>
            <w:vAlign w:val="bottom"/>
          </w:tcPr>
          <w:p w14:paraId="7E69E3AE">
            <w:pPr>
              <w:pStyle w:val="46"/>
              <w:autoSpaceDN w:val="0"/>
              <w:spacing w:line="300" w:lineRule="auto"/>
              <w:rPr>
                <w:rFonts w:ascii="宋体" w:hAnsi="宋体" w:cs="宋体"/>
                <w:bCs/>
                <w:szCs w:val="21"/>
              </w:rPr>
            </w:pPr>
          </w:p>
        </w:tc>
      </w:tr>
      <w:tr w14:paraId="431C4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C6E9D2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7F7E17B">
            <w:pPr>
              <w:pStyle w:val="46"/>
              <w:autoSpaceDN w:val="0"/>
              <w:spacing w:line="300" w:lineRule="auto"/>
              <w:jc w:val="center"/>
              <w:rPr>
                <w:rFonts w:ascii="宋体" w:hAnsi="宋体" w:cs="宋体"/>
                <w:bCs/>
                <w:szCs w:val="21"/>
              </w:rPr>
            </w:pPr>
            <w:r>
              <w:rPr>
                <w:rFonts w:hint="eastAsia" w:ascii="宋体" w:hAnsi="宋体" w:cs="宋体"/>
                <w:bCs/>
                <w:szCs w:val="21"/>
              </w:rPr>
              <w:t>328</w:t>
            </w:r>
          </w:p>
        </w:tc>
        <w:tc>
          <w:tcPr>
            <w:tcW w:w="2127" w:type="pct"/>
            <w:tcBorders>
              <w:top w:val="single" w:color="auto" w:sz="4" w:space="0"/>
              <w:left w:val="single" w:color="auto" w:sz="4" w:space="0"/>
              <w:bottom w:val="single" w:color="auto" w:sz="4" w:space="0"/>
              <w:right w:val="single" w:color="auto" w:sz="4" w:space="0"/>
            </w:tcBorders>
            <w:vAlign w:val="bottom"/>
          </w:tcPr>
          <w:p w14:paraId="159BBF35">
            <w:pPr>
              <w:pStyle w:val="46"/>
              <w:autoSpaceDN w:val="0"/>
              <w:spacing w:line="300" w:lineRule="auto"/>
              <w:rPr>
                <w:rFonts w:ascii="宋体" w:hAnsi="宋体" w:cs="宋体"/>
                <w:bCs/>
                <w:szCs w:val="21"/>
              </w:rPr>
            </w:pPr>
            <w:r>
              <w:rPr>
                <w:rFonts w:hint="eastAsia" w:ascii="宋体" w:hAnsi="宋体" w:cs="宋体"/>
                <w:bCs/>
                <w:szCs w:val="21"/>
              </w:rPr>
              <w:t>更换变速箱后油封</w:t>
            </w:r>
          </w:p>
        </w:tc>
        <w:tc>
          <w:tcPr>
            <w:tcW w:w="549" w:type="pct"/>
            <w:tcBorders>
              <w:top w:val="single" w:color="auto" w:sz="4" w:space="0"/>
              <w:left w:val="single" w:color="auto" w:sz="4" w:space="0"/>
              <w:bottom w:val="single" w:color="auto" w:sz="4" w:space="0"/>
              <w:right w:val="single" w:color="auto" w:sz="4" w:space="0"/>
            </w:tcBorders>
            <w:vAlign w:val="bottom"/>
          </w:tcPr>
          <w:p w14:paraId="094F694F">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2AA54F82">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4D514988">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4B50C75C">
            <w:pPr>
              <w:pStyle w:val="46"/>
              <w:autoSpaceDN w:val="0"/>
              <w:spacing w:line="300" w:lineRule="auto"/>
              <w:rPr>
                <w:rFonts w:ascii="宋体" w:hAnsi="宋体" w:cs="宋体"/>
                <w:bCs/>
                <w:szCs w:val="21"/>
              </w:rPr>
            </w:pPr>
            <w:r>
              <w:rPr>
                <w:rFonts w:hint="eastAsia" w:ascii="宋体" w:hAnsi="宋体" w:cs="宋体"/>
                <w:bCs/>
                <w:szCs w:val="21"/>
              </w:rPr>
              <w:t>　</w:t>
            </w:r>
          </w:p>
        </w:tc>
      </w:tr>
      <w:tr w14:paraId="5A329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27C651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A566940">
            <w:pPr>
              <w:pStyle w:val="46"/>
              <w:autoSpaceDN w:val="0"/>
              <w:spacing w:line="300" w:lineRule="auto"/>
              <w:jc w:val="center"/>
              <w:rPr>
                <w:rFonts w:ascii="宋体" w:hAnsi="宋体" w:cs="宋体"/>
                <w:bCs/>
                <w:szCs w:val="21"/>
              </w:rPr>
            </w:pPr>
            <w:r>
              <w:rPr>
                <w:rFonts w:hint="eastAsia" w:ascii="宋体" w:hAnsi="宋体" w:cs="宋体"/>
                <w:bCs/>
                <w:szCs w:val="21"/>
              </w:rPr>
              <w:t>329</w:t>
            </w:r>
          </w:p>
        </w:tc>
        <w:tc>
          <w:tcPr>
            <w:tcW w:w="2127" w:type="pct"/>
            <w:tcBorders>
              <w:top w:val="single" w:color="auto" w:sz="4" w:space="0"/>
              <w:left w:val="single" w:color="auto" w:sz="4" w:space="0"/>
              <w:bottom w:val="single" w:color="auto" w:sz="4" w:space="0"/>
              <w:right w:val="single" w:color="auto" w:sz="4" w:space="0"/>
            </w:tcBorders>
            <w:vAlign w:val="bottom"/>
          </w:tcPr>
          <w:p w14:paraId="47A2A3B8">
            <w:pPr>
              <w:pStyle w:val="46"/>
              <w:autoSpaceDN w:val="0"/>
              <w:spacing w:line="300" w:lineRule="auto"/>
              <w:rPr>
                <w:rFonts w:ascii="宋体" w:hAnsi="宋体" w:cs="宋体"/>
                <w:bCs/>
                <w:szCs w:val="21"/>
              </w:rPr>
            </w:pPr>
            <w:r>
              <w:rPr>
                <w:rFonts w:hint="eastAsia" w:ascii="宋体" w:hAnsi="宋体" w:cs="宋体"/>
                <w:bCs/>
                <w:szCs w:val="21"/>
              </w:rPr>
              <w:t>换离合器分离轴承</w:t>
            </w:r>
          </w:p>
        </w:tc>
        <w:tc>
          <w:tcPr>
            <w:tcW w:w="549" w:type="pct"/>
            <w:tcBorders>
              <w:top w:val="single" w:color="auto" w:sz="4" w:space="0"/>
              <w:left w:val="single" w:color="auto" w:sz="4" w:space="0"/>
              <w:bottom w:val="single" w:color="auto" w:sz="4" w:space="0"/>
              <w:right w:val="single" w:color="auto" w:sz="4" w:space="0"/>
            </w:tcBorders>
            <w:vAlign w:val="bottom"/>
          </w:tcPr>
          <w:p w14:paraId="25CC686C">
            <w:pPr>
              <w:pStyle w:val="46"/>
              <w:autoSpaceDN w:val="0"/>
              <w:spacing w:line="300" w:lineRule="auto"/>
              <w:jc w:val="center"/>
              <w:rPr>
                <w:rFonts w:ascii="宋体" w:hAnsi="宋体" w:cs="宋体"/>
                <w:bCs/>
                <w:szCs w:val="21"/>
              </w:rPr>
            </w:pPr>
            <w:r>
              <w:rPr>
                <w:rFonts w:hint="eastAsia" w:ascii="宋体" w:hAnsi="宋体" w:cs="宋体"/>
                <w:bCs/>
                <w:szCs w:val="21"/>
              </w:rPr>
              <w:t>660</w:t>
            </w:r>
          </w:p>
        </w:tc>
        <w:tc>
          <w:tcPr>
            <w:tcW w:w="704" w:type="pct"/>
            <w:tcBorders>
              <w:top w:val="single" w:color="auto" w:sz="4" w:space="0"/>
              <w:left w:val="single" w:color="auto" w:sz="4" w:space="0"/>
              <w:bottom w:val="single" w:color="auto" w:sz="4" w:space="0"/>
              <w:right w:val="single" w:color="auto" w:sz="4" w:space="0"/>
            </w:tcBorders>
            <w:vAlign w:val="bottom"/>
          </w:tcPr>
          <w:p w14:paraId="0FE34A48">
            <w:pPr>
              <w:pStyle w:val="46"/>
              <w:autoSpaceDN w:val="0"/>
              <w:spacing w:line="300" w:lineRule="auto"/>
              <w:jc w:val="center"/>
              <w:rPr>
                <w:rFonts w:ascii="宋体" w:hAnsi="宋体" w:cs="宋体"/>
                <w:bCs/>
                <w:szCs w:val="21"/>
              </w:rPr>
            </w:pPr>
            <w:r>
              <w:rPr>
                <w:rFonts w:hint="eastAsia" w:ascii="宋体" w:hAnsi="宋体" w:cs="宋体"/>
                <w:bCs/>
                <w:szCs w:val="21"/>
              </w:rPr>
              <w:t>600</w:t>
            </w:r>
          </w:p>
        </w:tc>
        <w:tc>
          <w:tcPr>
            <w:tcW w:w="502" w:type="pct"/>
            <w:tcBorders>
              <w:top w:val="single" w:color="auto" w:sz="4" w:space="0"/>
              <w:left w:val="single" w:color="auto" w:sz="4" w:space="0"/>
              <w:bottom w:val="single" w:color="auto" w:sz="4" w:space="0"/>
              <w:right w:val="single" w:color="auto" w:sz="4" w:space="0"/>
            </w:tcBorders>
            <w:vAlign w:val="bottom"/>
          </w:tcPr>
          <w:p w14:paraId="7EB7A2B3">
            <w:pPr>
              <w:pStyle w:val="46"/>
              <w:autoSpaceDN w:val="0"/>
              <w:spacing w:line="300" w:lineRule="auto"/>
              <w:jc w:val="center"/>
              <w:rPr>
                <w:rFonts w:ascii="宋体" w:hAnsi="宋体" w:cs="宋体"/>
                <w:bCs/>
                <w:szCs w:val="21"/>
              </w:rPr>
            </w:pPr>
            <w:r>
              <w:rPr>
                <w:rFonts w:hint="eastAsia" w:ascii="宋体" w:hAnsi="宋体" w:cs="宋体"/>
                <w:bCs/>
                <w:szCs w:val="21"/>
              </w:rPr>
              <w:t>540</w:t>
            </w:r>
          </w:p>
        </w:tc>
        <w:tc>
          <w:tcPr>
            <w:tcW w:w="425" w:type="pct"/>
            <w:tcBorders>
              <w:top w:val="single" w:color="auto" w:sz="4" w:space="0"/>
              <w:left w:val="single" w:color="auto" w:sz="4" w:space="0"/>
              <w:bottom w:val="single" w:color="auto" w:sz="4" w:space="0"/>
            </w:tcBorders>
            <w:vAlign w:val="bottom"/>
          </w:tcPr>
          <w:p w14:paraId="733B5DBC">
            <w:pPr>
              <w:pStyle w:val="46"/>
              <w:autoSpaceDN w:val="0"/>
              <w:spacing w:line="300" w:lineRule="auto"/>
              <w:rPr>
                <w:rFonts w:ascii="宋体" w:hAnsi="宋体" w:cs="宋体"/>
                <w:bCs/>
                <w:szCs w:val="21"/>
              </w:rPr>
            </w:pPr>
            <w:r>
              <w:rPr>
                <w:rFonts w:hint="eastAsia" w:ascii="宋体" w:hAnsi="宋体" w:cs="宋体"/>
                <w:bCs/>
                <w:szCs w:val="21"/>
              </w:rPr>
              <w:t>　</w:t>
            </w:r>
          </w:p>
        </w:tc>
      </w:tr>
      <w:tr w14:paraId="2F2F4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3DB4F9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7D51ED9">
            <w:pPr>
              <w:pStyle w:val="46"/>
              <w:autoSpaceDN w:val="0"/>
              <w:spacing w:line="300" w:lineRule="auto"/>
              <w:jc w:val="center"/>
              <w:rPr>
                <w:rFonts w:ascii="宋体" w:hAnsi="宋体" w:cs="宋体"/>
                <w:bCs/>
                <w:szCs w:val="21"/>
              </w:rPr>
            </w:pPr>
            <w:r>
              <w:rPr>
                <w:rFonts w:hint="eastAsia" w:ascii="宋体" w:hAnsi="宋体" w:cs="宋体"/>
                <w:bCs/>
                <w:szCs w:val="21"/>
              </w:rPr>
              <w:t>330</w:t>
            </w:r>
          </w:p>
        </w:tc>
        <w:tc>
          <w:tcPr>
            <w:tcW w:w="2127" w:type="pct"/>
            <w:tcBorders>
              <w:top w:val="single" w:color="auto" w:sz="4" w:space="0"/>
              <w:left w:val="single" w:color="auto" w:sz="4" w:space="0"/>
              <w:bottom w:val="single" w:color="auto" w:sz="4" w:space="0"/>
              <w:right w:val="single" w:color="auto" w:sz="4" w:space="0"/>
            </w:tcBorders>
            <w:vAlign w:val="bottom"/>
          </w:tcPr>
          <w:p w14:paraId="3F2B12E9">
            <w:pPr>
              <w:pStyle w:val="46"/>
              <w:autoSpaceDN w:val="0"/>
              <w:spacing w:line="300" w:lineRule="auto"/>
              <w:rPr>
                <w:rFonts w:ascii="宋体" w:hAnsi="宋体" w:cs="宋体"/>
                <w:bCs/>
                <w:szCs w:val="21"/>
              </w:rPr>
            </w:pPr>
            <w:r>
              <w:rPr>
                <w:rFonts w:hint="eastAsia" w:ascii="宋体" w:hAnsi="宋体" w:cs="宋体"/>
                <w:bCs/>
                <w:szCs w:val="21"/>
              </w:rPr>
              <w:t>检修后轮壳油封漏油</w:t>
            </w:r>
          </w:p>
        </w:tc>
        <w:tc>
          <w:tcPr>
            <w:tcW w:w="549" w:type="pct"/>
            <w:tcBorders>
              <w:top w:val="single" w:color="auto" w:sz="4" w:space="0"/>
              <w:left w:val="single" w:color="auto" w:sz="4" w:space="0"/>
              <w:bottom w:val="single" w:color="auto" w:sz="4" w:space="0"/>
              <w:right w:val="single" w:color="auto" w:sz="4" w:space="0"/>
            </w:tcBorders>
            <w:vAlign w:val="bottom"/>
          </w:tcPr>
          <w:p w14:paraId="03A40917">
            <w:pPr>
              <w:pStyle w:val="46"/>
              <w:autoSpaceDN w:val="0"/>
              <w:spacing w:line="300" w:lineRule="auto"/>
              <w:jc w:val="center"/>
              <w:rPr>
                <w:rFonts w:ascii="宋体" w:hAnsi="宋体" w:cs="宋体"/>
                <w:bCs/>
                <w:szCs w:val="21"/>
              </w:rPr>
            </w:pPr>
            <w:r>
              <w:rPr>
                <w:rFonts w:hint="eastAsia" w:ascii="宋体" w:hAnsi="宋体" w:cs="宋体"/>
                <w:bCs/>
                <w:szCs w:val="21"/>
              </w:rPr>
              <w:t>158</w:t>
            </w:r>
          </w:p>
        </w:tc>
        <w:tc>
          <w:tcPr>
            <w:tcW w:w="704" w:type="pct"/>
            <w:tcBorders>
              <w:top w:val="single" w:color="auto" w:sz="4" w:space="0"/>
              <w:left w:val="single" w:color="auto" w:sz="4" w:space="0"/>
              <w:bottom w:val="single" w:color="auto" w:sz="4" w:space="0"/>
              <w:right w:val="single" w:color="auto" w:sz="4" w:space="0"/>
            </w:tcBorders>
            <w:vAlign w:val="bottom"/>
          </w:tcPr>
          <w:p w14:paraId="7B7CD5C0">
            <w:pPr>
              <w:pStyle w:val="46"/>
              <w:autoSpaceDN w:val="0"/>
              <w:spacing w:line="300" w:lineRule="auto"/>
              <w:jc w:val="center"/>
              <w:rPr>
                <w:rFonts w:ascii="宋体" w:hAnsi="宋体" w:cs="宋体"/>
                <w:bCs/>
                <w:szCs w:val="21"/>
              </w:rPr>
            </w:pPr>
            <w:r>
              <w:rPr>
                <w:rFonts w:hint="eastAsia" w:ascii="宋体" w:hAnsi="宋体" w:cs="宋体"/>
                <w:bCs/>
                <w:szCs w:val="21"/>
              </w:rPr>
              <w:t>144</w:t>
            </w:r>
          </w:p>
        </w:tc>
        <w:tc>
          <w:tcPr>
            <w:tcW w:w="502" w:type="pct"/>
            <w:tcBorders>
              <w:top w:val="single" w:color="auto" w:sz="4" w:space="0"/>
              <w:left w:val="single" w:color="auto" w:sz="4" w:space="0"/>
              <w:bottom w:val="single" w:color="auto" w:sz="4" w:space="0"/>
              <w:right w:val="single" w:color="auto" w:sz="4" w:space="0"/>
            </w:tcBorders>
            <w:vAlign w:val="bottom"/>
          </w:tcPr>
          <w:p w14:paraId="083783FD">
            <w:pPr>
              <w:pStyle w:val="46"/>
              <w:autoSpaceDN w:val="0"/>
              <w:spacing w:line="300" w:lineRule="auto"/>
              <w:jc w:val="center"/>
              <w:rPr>
                <w:rFonts w:ascii="宋体" w:hAnsi="宋体" w:cs="宋体"/>
                <w:bCs/>
                <w:szCs w:val="21"/>
              </w:rPr>
            </w:pPr>
            <w:r>
              <w:rPr>
                <w:rFonts w:hint="eastAsia" w:ascii="宋体" w:hAnsi="宋体" w:cs="宋体"/>
                <w:bCs/>
                <w:szCs w:val="21"/>
              </w:rPr>
              <w:t>130</w:t>
            </w:r>
          </w:p>
        </w:tc>
        <w:tc>
          <w:tcPr>
            <w:tcW w:w="425" w:type="pct"/>
            <w:tcBorders>
              <w:top w:val="single" w:color="auto" w:sz="4" w:space="0"/>
              <w:left w:val="single" w:color="auto" w:sz="4" w:space="0"/>
              <w:bottom w:val="single" w:color="auto" w:sz="4" w:space="0"/>
            </w:tcBorders>
            <w:vAlign w:val="bottom"/>
          </w:tcPr>
          <w:p w14:paraId="64CC39F6">
            <w:pPr>
              <w:pStyle w:val="46"/>
              <w:autoSpaceDN w:val="0"/>
              <w:spacing w:line="300" w:lineRule="auto"/>
              <w:rPr>
                <w:rFonts w:ascii="宋体" w:hAnsi="宋体" w:cs="宋体"/>
                <w:bCs/>
                <w:szCs w:val="21"/>
              </w:rPr>
            </w:pPr>
            <w:r>
              <w:rPr>
                <w:rFonts w:hint="eastAsia" w:ascii="宋体" w:hAnsi="宋体" w:cs="宋体"/>
                <w:bCs/>
                <w:szCs w:val="21"/>
              </w:rPr>
              <w:t>　</w:t>
            </w:r>
          </w:p>
        </w:tc>
      </w:tr>
      <w:tr w14:paraId="4E1E2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6942CE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2BB3C22">
            <w:pPr>
              <w:pStyle w:val="46"/>
              <w:autoSpaceDN w:val="0"/>
              <w:spacing w:line="300" w:lineRule="auto"/>
              <w:jc w:val="center"/>
              <w:rPr>
                <w:rFonts w:ascii="宋体" w:hAnsi="宋体" w:cs="宋体"/>
                <w:bCs/>
                <w:szCs w:val="21"/>
              </w:rPr>
            </w:pPr>
            <w:r>
              <w:rPr>
                <w:rFonts w:hint="eastAsia" w:ascii="宋体" w:hAnsi="宋体" w:cs="宋体"/>
                <w:bCs/>
                <w:szCs w:val="21"/>
              </w:rPr>
              <w:t>331</w:t>
            </w:r>
          </w:p>
        </w:tc>
        <w:tc>
          <w:tcPr>
            <w:tcW w:w="2127" w:type="pct"/>
            <w:tcBorders>
              <w:top w:val="single" w:color="auto" w:sz="4" w:space="0"/>
              <w:left w:val="single" w:color="auto" w:sz="4" w:space="0"/>
              <w:bottom w:val="single" w:color="auto" w:sz="4" w:space="0"/>
              <w:right w:val="single" w:color="auto" w:sz="4" w:space="0"/>
            </w:tcBorders>
            <w:vAlign w:val="bottom"/>
          </w:tcPr>
          <w:p w14:paraId="73ABAD0C">
            <w:pPr>
              <w:pStyle w:val="46"/>
              <w:autoSpaceDN w:val="0"/>
              <w:spacing w:line="300" w:lineRule="auto"/>
              <w:rPr>
                <w:rFonts w:ascii="宋体" w:hAnsi="宋体" w:cs="宋体"/>
                <w:bCs/>
                <w:szCs w:val="21"/>
              </w:rPr>
            </w:pPr>
            <w:r>
              <w:rPr>
                <w:rFonts w:hint="eastAsia" w:ascii="宋体" w:hAnsi="宋体" w:cs="宋体"/>
                <w:bCs/>
                <w:szCs w:val="21"/>
              </w:rPr>
              <w:t>更换波箱档位显示器</w:t>
            </w:r>
          </w:p>
        </w:tc>
        <w:tc>
          <w:tcPr>
            <w:tcW w:w="549" w:type="pct"/>
            <w:tcBorders>
              <w:top w:val="single" w:color="auto" w:sz="4" w:space="0"/>
              <w:left w:val="single" w:color="auto" w:sz="4" w:space="0"/>
              <w:bottom w:val="single" w:color="auto" w:sz="4" w:space="0"/>
              <w:right w:val="single" w:color="auto" w:sz="4" w:space="0"/>
            </w:tcBorders>
            <w:vAlign w:val="bottom"/>
          </w:tcPr>
          <w:p w14:paraId="260FDC48">
            <w:pPr>
              <w:pStyle w:val="46"/>
              <w:autoSpaceDN w:val="0"/>
              <w:spacing w:line="300" w:lineRule="auto"/>
              <w:jc w:val="center"/>
              <w:rPr>
                <w:rFonts w:ascii="宋体" w:hAnsi="宋体" w:cs="宋体"/>
                <w:bCs/>
                <w:szCs w:val="21"/>
              </w:rPr>
            </w:pPr>
            <w:r>
              <w:rPr>
                <w:rFonts w:hint="eastAsia" w:ascii="宋体" w:hAnsi="宋体" w:cs="宋体"/>
                <w:bCs/>
                <w:szCs w:val="21"/>
              </w:rPr>
              <w:t>330</w:t>
            </w:r>
          </w:p>
        </w:tc>
        <w:tc>
          <w:tcPr>
            <w:tcW w:w="704" w:type="pct"/>
            <w:tcBorders>
              <w:top w:val="single" w:color="auto" w:sz="4" w:space="0"/>
              <w:left w:val="single" w:color="auto" w:sz="4" w:space="0"/>
              <w:bottom w:val="single" w:color="auto" w:sz="4" w:space="0"/>
              <w:right w:val="single" w:color="auto" w:sz="4" w:space="0"/>
            </w:tcBorders>
            <w:vAlign w:val="bottom"/>
          </w:tcPr>
          <w:p w14:paraId="128F0332">
            <w:pPr>
              <w:pStyle w:val="46"/>
              <w:autoSpaceDN w:val="0"/>
              <w:spacing w:line="300" w:lineRule="auto"/>
              <w:jc w:val="center"/>
              <w:rPr>
                <w:rFonts w:ascii="宋体" w:hAnsi="宋体" w:cs="宋体"/>
                <w:bCs/>
                <w:szCs w:val="21"/>
              </w:rPr>
            </w:pPr>
            <w:r>
              <w:rPr>
                <w:rFonts w:hint="eastAsia" w:ascii="宋体" w:hAnsi="宋体" w:cs="宋体"/>
                <w:bCs/>
                <w:szCs w:val="21"/>
              </w:rPr>
              <w:t>300</w:t>
            </w:r>
          </w:p>
        </w:tc>
        <w:tc>
          <w:tcPr>
            <w:tcW w:w="502" w:type="pct"/>
            <w:tcBorders>
              <w:top w:val="single" w:color="auto" w:sz="4" w:space="0"/>
              <w:left w:val="single" w:color="auto" w:sz="4" w:space="0"/>
              <w:bottom w:val="single" w:color="auto" w:sz="4" w:space="0"/>
              <w:right w:val="single" w:color="auto" w:sz="4" w:space="0"/>
            </w:tcBorders>
            <w:vAlign w:val="bottom"/>
          </w:tcPr>
          <w:p w14:paraId="5E789415">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30A4DD64">
            <w:pPr>
              <w:pStyle w:val="46"/>
              <w:autoSpaceDN w:val="0"/>
              <w:spacing w:line="300" w:lineRule="auto"/>
              <w:rPr>
                <w:rFonts w:ascii="宋体" w:hAnsi="宋体" w:cs="宋体"/>
                <w:bCs/>
                <w:szCs w:val="21"/>
              </w:rPr>
            </w:pPr>
            <w:r>
              <w:rPr>
                <w:rFonts w:hint="eastAsia" w:ascii="宋体" w:hAnsi="宋体" w:cs="宋体"/>
                <w:bCs/>
                <w:szCs w:val="21"/>
              </w:rPr>
              <w:t>　</w:t>
            </w:r>
          </w:p>
        </w:tc>
      </w:tr>
      <w:tr w14:paraId="7D9AF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25AC5B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0B176CB">
            <w:pPr>
              <w:pStyle w:val="46"/>
              <w:autoSpaceDN w:val="0"/>
              <w:spacing w:line="300" w:lineRule="auto"/>
              <w:jc w:val="center"/>
              <w:rPr>
                <w:rFonts w:ascii="宋体" w:hAnsi="宋体" w:cs="宋体"/>
                <w:bCs/>
                <w:szCs w:val="21"/>
              </w:rPr>
            </w:pPr>
            <w:r>
              <w:rPr>
                <w:rFonts w:hint="eastAsia" w:ascii="宋体" w:hAnsi="宋体" w:cs="宋体"/>
                <w:bCs/>
                <w:szCs w:val="21"/>
              </w:rPr>
              <w:t>332</w:t>
            </w:r>
          </w:p>
        </w:tc>
        <w:tc>
          <w:tcPr>
            <w:tcW w:w="2127" w:type="pct"/>
            <w:tcBorders>
              <w:top w:val="single" w:color="auto" w:sz="4" w:space="0"/>
              <w:left w:val="single" w:color="auto" w:sz="4" w:space="0"/>
              <w:bottom w:val="single" w:color="auto" w:sz="4" w:space="0"/>
              <w:right w:val="single" w:color="auto" w:sz="4" w:space="0"/>
            </w:tcBorders>
            <w:vAlign w:val="bottom"/>
          </w:tcPr>
          <w:p w14:paraId="2ED07C75">
            <w:pPr>
              <w:pStyle w:val="46"/>
              <w:autoSpaceDN w:val="0"/>
              <w:spacing w:line="300" w:lineRule="auto"/>
              <w:rPr>
                <w:rFonts w:ascii="宋体" w:hAnsi="宋体" w:cs="宋体"/>
                <w:bCs/>
                <w:szCs w:val="21"/>
              </w:rPr>
            </w:pPr>
            <w:r>
              <w:rPr>
                <w:rFonts w:hint="eastAsia" w:ascii="宋体" w:hAnsi="宋体" w:cs="宋体"/>
                <w:bCs/>
                <w:szCs w:val="21"/>
              </w:rPr>
              <w:t>检测更换波箱电磁阀</w:t>
            </w:r>
          </w:p>
        </w:tc>
        <w:tc>
          <w:tcPr>
            <w:tcW w:w="549" w:type="pct"/>
            <w:tcBorders>
              <w:top w:val="single" w:color="auto" w:sz="4" w:space="0"/>
              <w:left w:val="single" w:color="auto" w:sz="4" w:space="0"/>
              <w:bottom w:val="single" w:color="auto" w:sz="4" w:space="0"/>
              <w:right w:val="single" w:color="auto" w:sz="4" w:space="0"/>
            </w:tcBorders>
            <w:vAlign w:val="bottom"/>
          </w:tcPr>
          <w:p w14:paraId="4161CD7B">
            <w:pPr>
              <w:pStyle w:val="46"/>
              <w:autoSpaceDN w:val="0"/>
              <w:spacing w:line="300" w:lineRule="auto"/>
              <w:jc w:val="center"/>
              <w:rPr>
                <w:rFonts w:ascii="宋体" w:hAnsi="宋体" w:cs="宋体"/>
                <w:bCs/>
                <w:szCs w:val="21"/>
              </w:rPr>
            </w:pPr>
            <w:r>
              <w:rPr>
                <w:rFonts w:hint="eastAsia" w:ascii="宋体" w:hAnsi="宋体" w:cs="宋体"/>
                <w:bCs/>
                <w:szCs w:val="21"/>
              </w:rPr>
              <w:t>396</w:t>
            </w:r>
          </w:p>
        </w:tc>
        <w:tc>
          <w:tcPr>
            <w:tcW w:w="704" w:type="pct"/>
            <w:tcBorders>
              <w:top w:val="single" w:color="auto" w:sz="4" w:space="0"/>
              <w:left w:val="single" w:color="auto" w:sz="4" w:space="0"/>
              <w:bottom w:val="single" w:color="auto" w:sz="4" w:space="0"/>
              <w:right w:val="single" w:color="auto" w:sz="4" w:space="0"/>
            </w:tcBorders>
            <w:vAlign w:val="bottom"/>
          </w:tcPr>
          <w:p w14:paraId="272F1842">
            <w:pPr>
              <w:pStyle w:val="46"/>
              <w:autoSpaceDN w:val="0"/>
              <w:spacing w:line="300" w:lineRule="auto"/>
              <w:jc w:val="center"/>
              <w:rPr>
                <w:rFonts w:ascii="宋体" w:hAnsi="宋体" w:cs="宋体"/>
                <w:bCs/>
                <w:szCs w:val="21"/>
              </w:rPr>
            </w:pPr>
            <w:r>
              <w:rPr>
                <w:rFonts w:hint="eastAsia" w:ascii="宋体" w:hAnsi="宋体" w:cs="宋体"/>
                <w:bCs/>
                <w:szCs w:val="21"/>
              </w:rPr>
              <w:t>360</w:t>
            </w:r>
          </w:p>
        </w:tc>
        <w:tc>
          <w:tcPr>
            <w:tcW w:w="502" w:type="pct"/>
            <w:tcBorders>
              <w:top w:val="single" w:color="auto" w:sz="4" w:space="0"/>
              <w:left w:val="single" w:color="auto" w:sz="4" w:space="0"/>
              <w:bottom w:val="single" w:color="auto" w:sz="4" w:space="0"/>
              <w:right w:val="single" w:color="auto" w:sz="4" w:space="0"/>
            </w:tcBorders>
            <w:vAlign w:val="bottom"/>
          </w:tcPr>
          <w:p w14:paraId="762F1DAE">
            <w:pPr>
              <w:pStyle w:val="46"/>
              <w:autoSpaceDN w:val="0"/>
              <w:spacing w:line="300" w:lineRule="auto"/>
              <w:jc w:val="center"/>
              <w:rPr>
                <w:rFonts w:ascii="宋体" w:hAnsi="宋体" w:cs="宋体"/>
                <w:bCs/>
                <w:szCs w:val="21"/>
              </w:rPr>
            </w:pPr>
            <w:r>
              <w:rPr>
                <w:rFonts w:hint="eastAsia" w:ascii="宋体" w:hAnsi="宋体" w:cs="宋体"/>
                <w:bCs/>
                <w:szCs w:val="21"/>
              </w:rPr>
              <w:t>324</w:t>
            </w:r>
          </w:p>
        </w:tc>
        <w:tc>
          <w:tcPr>
            <w:tcW w:w="425" w:type="pct"/>
            <w:tcBorders>
              <w:top w:val="single" w:color="auto" w:sz="4" w:space="0"/>
              <w:left w:val="single" w:color="auto" w:sz="4" w:space="0"/>
              <w:bottom w:val="single" w:color="auto" w:sz="4" w:space="0"/>
            </w:tcBorders>
            <w:vAlign w:val="bottom"/>
          </w:tcPr>
          <w:p w14:paraId="435A7240">
            <w:pPr>
              <w:pStyle w:val="46"/>
              <w:autoSpaceDN w:val="0"/>
              <w:spacing w:line="300" w:lineRule="auto"/>
              <w:rPr>
                <w:rFonts w:ascii="宋体" w:hAnsi="宋体" w:cs="宋体"/>
                <w:bCs/>
                <w:szCs w:val="21"/>
              </w:rPr>
            </w:pPr>
          </w:p>
        </w:tc>
      </w:tr>
      <w:tr w14:paraId="38A32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81170D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33972C3">
            <w:pPr>
              <w:pStyle w:val="46"/>
              <w:autoSpaceDN w:val="0"/>
              <w:spacing w:line="300" w:lineRule="auto"/>
              <w:jc w:val="center"/>
              <w:rPr>
                <w:rFonts w:ascii="宋体" w:hAnsi="宋体" w:cs="宋体"/>
                <w:bCs/>
                <w:szCs w:val="21"/>
              </w:rPr>
            </w:pPr>
            <w:r>
              <w:rPr>
                <w:rFonts w:hint="eastAsia" w:ascii="宋体" w:hAnsi="宋体" w:cs="宋体"/>
                <w:bCs/>
                <w:szCs w:val="21"/>
              </w:rPr>
              <w:t>333</w:t>
            </w:r>
          </w:p>
        </w:tc>
        <w:tc>
          <w:tcPr>
            <w:tcW w:w="2127" w:type="pct"/>
            <w:tcBorders>
              <w:top w:val="single" w:color="auto" w:sz="4" w:space="0"/>
              <w:left w:val="single" w:color="auto" w:sz="4" w:space="0"/>
              <w:bottom w:val="single" w:color="auto" w:sz="4" w:space="0"/>
              <w:right w:val="single" w:color="auto" w:sz="4" w:space="0"/>
            </w:tcBorders>
            <w:vAlign w:val="bottom"/>
          </w:tcPr>
          <w:p w14:paraId="3BD74AC7">
            <w:pPr>
              <w:pStyle w:val="46"/>
              <w:autoSpaceDN w:val="0"/>
              <w:spacing w:line="300" w:lineRule="auto"/>
              <w:rPr>
                <w:rFonts w:ascii="宋体" w:hAnsi="宋体" w:cs="宋体"/>
                <w:bCs/>
                <w:szCs w:val="21"/>
              </w:rPr>
            </w:pPr>
            <w:r>
              <w:rPr>
                <w:rFonts w:hint="eastAsia" w:ascii="宋体" w:hAnsi="宋体" w:cs="宋体"/>
                <w:bCs/>
                <w:szCs w:val="21"/>
              </w:rPr>
              <w:t>检修波箱液压油路板</w:t>
            </w:r>
          </w:p>
        </w:tc>
        <w:tc>
          <w:tcPr>
            <w:tcW w:w="549" w:type="pct"/>
            <w:tcBorders>
              <w:top w:val="single" w:color="auto" w:sz="4" w:space="0"/>
              <w:left w:val="single" w:color="auto" w:sz="4" w:space="0"/>
              <w:bottom w:val="single" w:color="auto" w:sz="4" w:space="0"/>
              <w:right w:val="single" w:color="auto" w:sz="4" w:space="0"/>
            </w:tcBorders>
            <w:vAlign w:val="bottom"/>
          </w:tcPr>
          <w:p w14:paraId="4352963B">
            <w:pPr>
              <w:pStyle w:val="46"/>
              <w:autoSpaceDN w:val="0"/>
              <w:spacing w:line="300" w:lineRule="auto"/>
              <w:jc w:val="center"/>
              <w:rPr>
                <w:rFonts w:ascii="宋体" w:hAnsi="宋体" w:cs="宋体"/>
                <w:bCs/>
                <w:szCs w:val="21"/>
              </w:rPr>
            </w:pPr>
            <w:r>
              <w:rPr>
                <w:rFonts w:hint="eastAsia" w:ascii="宋体" w:hAnsi="宋体" w:cs="宋体"/>
                <w:bCs/>
                <w:szCs w:val="21"/>
              </w:rPr>
              <w:t>1,584</w:t>
            </w:r>
          </w:p>
        </w:tc>
        <w:tc>
          <w:tcPr>
            <w:tcW w:w="704" w:type="pct"/>
            <w:tcBorders>
              <w:top w:val="single" w:color="auto" w:sz="4" w:space="0"/>
              <w:left w:val="single" w:color="auto" w:sz="4" w:space="0"/>
              <w:bottom w:val="single" w:color="auto" w:sz="4" w:space="0"/>
              <w:right w:val="single" w:color="auto" w:sz="4" w:space="0"/>
            </w:tcBorders>
            <w:vAlign w:val="bottom"/>
          </w:tcPr>
          <w:p w14:paraId="088226FB">
            <w:pPr>
              <w:pStyle w:val="46"/>
              <w:autoSpaceDN w:val="0"/>
              <w:spacing w:line="300" w:lineRule="auto"/>
              <w:jc w:val="center"/>
              <w:rPr>
                <w:rFonts w:ascii="宋体" w:hAnsi="宋体" w:cs="宋体"/>
                <w:bCs/>
                <w:szCs w:val="21"/>
              </w:rPr>
            </w:pPr>
            <w:r>
              <w:rPr>
                <w:rFonts w:hint="eastAsia" w:ascii="宋体" w:hAnsi="宋体" w:cs="宋体"/>
                <w:bCs/>
                <w:szCs w:val="21"/>
              </w:rPr>
              <w:t>1,440</w:t>
            </w:r>
          </w:p>
        </w:tc>
        <w:tc>
          <w:tcPr>
            <w:tcW w:w="502" w:type="pct"/>
            <w:tcBorders>
              <w:top w:val="single" w:color="auto" w:sz="4" w:space="0"/>
              <w:left w:val="single" w:color="auto" w:sz="4" w:space="0"/>
              <w:bottom w:val="single" w:color="auto" w:sz="4" w:space="0"/>
              <w:right w:val="single" w:color="auto" w:sz="4" w:space="0"/>
            </w:tcBorders>
            <w:vAlign w:val="bottom"/>
          </w:tcPr>
          <w:p w14:paraId="4A20FA86">
            <w:pPr>
              <w:pStyle w:val="46"/>
              <w:autoSpaceDN w:val="0"/>
              <w:spacing w:line="300" w:lineRule="auto"/>
              <w:jc w:val="center"/>
              <w:rPr>
                <w:rFonts w:ascii="宋体" w:hAnsi="宋体" w:cs="宋体"/>
                <w:bCs/>
                <w:szCs w:val="21"/>
              </w:rPr>
            </w:pPr>
            <w:r>
              <w:rPr>
                <w:rFonts w:hint="eastAsia" w:ascii="宋体" w:hAnsi="宋体" w:cs="宋体"/>
                <w:bCs/>
                <w:szCs w:val="21"/>
              </w:rPr>
              <w:t>1,296</w:t>
            </w:r>
          </w:p>
        </w:tc>
        <w:tc>
          <w:tcPr>
            <w:tcW w:w="425" w:type="pct"/>
            <w:tcBorders>
              <w:top w:val="single" w:color="auto" w:sz="4" w:space="0"/>
              <w:left w:val="single" w:color="auto" w:sz="4" w:space="0"/>
              <w:bottom w:val="single" w:color="auto" w:sz="4" w:space="0"/>
            </w:tcBorders>
            <w:vAlign w:val="bottom"/>
          </w:tcPr>
          <w:p w14:paraId="340F1116">
            <w:pPr>
              <w:pStyle w:val="46"/>
              <w:autoSpaceDN w:val="0"/>
              <w:spacing w:line="300" w:lineRule="auto"/>
              <w:rPr>
                <w:rFonts w:ascii="宋体" w:hAnsi="宋体" w:cs="宋体"/>
                <w:bCs/>
                <w:szCs w:val="21"/>
              </w:rPr>
            </w:pPr>
            <w:r>
              <w:rPr>
                <w:rFonts w:hint="eastAsia" w:ascii="宋体" w:hAnsi="宋体" w:cs="宋体"/>
                <w:bCs/>
                <w:szCs w:val="21"/>
              </w:rPr>
              <w:t>　</w:t>
            </w:r>
          </w:p>
        </w:tc>
      </w:tr>
      <w:tr w14:paraId="0BB0B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6D88FD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8111154">
            <w:pPr>
              <w:pStyle w:val="46"/>
              <w:autoSpaceDN w:val="0"/>
              <w:spacing w:line="300" w:lineRule="auto"/>
              <w:jc w:val="center"/>
              <w:rPr>
                <w:rFonts w:ascii="宋体" w:hAnsi="宋体" w:cs="宋体"/>
                <w:bCs/>
                <w:szCs w:val="21"/>
              </w:rPr>
            </w:pPr>
            <w:r>
              <w:rPr>
                <w:rFonts w:hint="eastAsia" w:ascii="宋体" w:hAnsi="宋体" w:cs="宋体"/>
                <w:bCs/>
                <w:szCs w:val="21"/>
              </w:rPr>
              <w:t>334</w:t>
            </w:r>
          </w:p>
        </w:tc>
        <w:tc>
          <w:tcPr>
            <w:tcW w:w="2127" w:type="pct"/>
            <w:tcBorders>
              <w:top w:val="single" w:color="auto" w:sz="4" w:space="0"/>
              <w:left w:val="single" w:color="auto" w:sz="4" w:space="0"/>
              <w:bottom w:val="single" w:color="auto" w:sz="4" w:space="0"/>
              <w:right w:val="single" w:color="auto" w:sz="4" w:space="0"/>
            </w:tcBorders>
            <w:vAlign w:val="bottom"/>
          </w:tcPr>
          <w:p w14:paraId="29BA44DF">
            <w:pPr>
              <w:pStyle w:val="46"/>
              <w:autoSpaceDN w:val="0"/>
              <w:spacing w:line="300" w:lineRule="auto"/>
              <w:rPr>
                <w:rFonts w:ascii="宋体" w:hAnsi="宋体" w:cs="宋体"/>
                <w:bCs/>
                <w:szCs w:val="21"/>
              </w:rPr>
            </w:pPr>
            <w:r>
              <w:rPr>
                <w:rFonts w:hint="eastAsia" w:ascii="宋体" w:hAnsi="宋体" w:cs="宋体"/>
                <w:bCs/>
                <w:szCs w:val="21"/>
              </w:rPr>
              <w:t>更换米表线</w:t>
            </w:r>
          </w:p>
        </w:tc>
        <w:tc>
          <w:tcPr>
            <w:tcW w:w="549" w:type="pct"/>
            <w:tcBorders>
              <w:top w:val="single" w:color="auto" w:sz="4" w:space="0"/>
              <w:left w:val="single" w:color="auto" w:sz="4" w:space="0"/>
              <w:bottom w:val="single" w:color="auto" w:sz="4" w:space="0"/>
              <w:right w:val="single" w:color="auto" w:sz="4" w:space="0"/>
            </w:tcBorders>
            <w:vAlign w:val="bottom"/>
          </w:tcPr>
          <w:p w14:paraId="6C26DAB0">
            <w:pPr>
              <w:pStyle w:val="46"/>
              <w:autoSpaceDN w:val="0"/>
              <w:spacing w:line="300" w:lineRule="auto"/>
              <w:jc w:val="center"/>
              <w:rPr>
                <w:rFonts w:ascii="宋体" w:hAnsi="宋体" w:cs="宋体"/>
                <w:bCs/>
                <w:szCs w:val="21"/>
              </w:rPr>
            </w:pPr>
            <w:r>
              <w:rPr>
                <w:rFonts w:hint="eastAsia" w:ascii="宋体" w:hAnsi="宋体" w:cs="宋体"/>
                <w:bCs/>
                <w:szCs w:val="21"/>
              </w:rPr>
              <w:t>132</w:t>
            </w:r>
          </w:p>
        </w:tc>
        <w:tc>
          <w:tcPr>
            <w:tcW w:w="704" w:type="pct"/>
            <w:tcBorders>
              <w:top w:val="single" w:color="auto" w:sz="4" w:space="0"/>
              <w:left w:val="single" w:color="auto" w:sz="4" w:space="0"/>
              <w:bottom w:val="single" w:color="auto" w:sz="4" w:space="0"/>
              <w:right w:val="single" w:color="auto" w:sz="4" w:space="0"/>
            </w:tcBorders>
            <w:vAlign w:val="bottom"/>
          </w:tcPr>
          <w:p w14:paraId="12B51045">
            <w:pPr>
              <w:pStyle w:val="46"/>
              <w:autoSpaceDN w:val="0"/>
              <w:spacing w:line="300" w:lineRule="auto"/>
              <w:jc w:val="center"/>
              <w:rPr>
                <w:rFonts w:ascii="宋体" w:hAnsi="宋体" w:cs="宋体"/>
                <w:bCs/>
                <w:szCs w:val="21"/>
              </w:rPr>
            </w:pPr>
            <w:r>
              <w:rPr>
                <w:rFonts w:hint="eastAsia" w:ascii="宋体" w:hAnsi="宋体" w:cs="宋体"/>
                <w:bCs/>
                <w:szCs w:val="21"/>
              </w:rPr>
              <w:t>120</w:t>
            </w:r>
          </w:p>
        </w:tc>
        <w:tc>
          <w:tcPr>
            <w:tcW w:w="502" w:type="pct"/>
            <w:tcBorders>
              <w:top w:val="single" w:color="auto" w:sz="4" w:space="0"/>
              <w:left w:val="single" w:color="auto" w:sz="4" w:space="0"/>
              <w:bottom w:val="single" w:color="auto" w:sz="4" w:space="0"/>
              <w:right w:val="single" w:color="auto" w:sz="4" w:space="0"/>
            </w:tcBorders>
            <w:vAlign w:val="bottom"/>
          </w:tcPr>
          <w:p w14:paraId="129A6E61">
            <w:pPr>
              <w:pStyle w:val="46"/>
              <w:autoSpaceDN w:val="0"/>
              <w:spacing w:line="300" w:lineRule="auto"/>
              <w:jc w:val="center"/>
              <w:rPr>
                <w:rFonts w:ascii="宋体" w:hAnsi="宋体" w:cs="宋体"/>
                <w:bCs/>
                <w:szCs w:val="21"/>
              </w:rPr>
            </w:pPr>
            <w:r>
              <w:rPr>
                <w:rFonts w:hint="eastAsia" w:ascii="宋体" w:hAnsi="宋体" w:cs="宋体"/>
                <w:bCs/>
                <w:szCs w:val="21"/>
              </w:rPr>
              <w:t>108</w:t>
            </w:r>
          </w:p>
        </w:tc>
        <w:tc>
          <w:tcPr>
            <w:tcW w:w="425" w:type="pct"/>
            <w:tcBorders>
              <w:top w:val="single" w:color="auto" w:sz="4" w:space="0"/>
              <w:left w:val="single" w:color="auto" w:sz="4" w:space="0"/>
              <w:bottom w:val="single" w:color="auto" w:sz="4" w:space="0"/>
            </w:tcBorders>
            <w:vAlign w:val="bottom"/>
          </w:tcPr>
          <w:p w14:paraId="70C29AB0">
            <w:pPr>
              <w:pStyle w:val="46"/>
              <w:autoSpaceDN w:val="0"/>
              <w:spacing w:line="300" w:lineRule="auto"/>
              <w:rPr>
                <w:rFonts w:ascii="宋体" w:hAnsi="宋体" w:cs="宋体"/>
                <w:bCs/>
                <w:szCs w:val="21"/>
              </w:rPr>
            </w:pPr>
          </w:p>
        </w:tc>
      </w:tr>
      <w:tr w14:paraId="4D57D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F46B6F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9AC780E">
            <w:pPr>
              <w:pStyle w:val="46"/>
              <w:autoSpaceDN w:val="0"/>
              <w:spacing w:line="300" w:lineRule="auto"/>
              <w:jc w:val="center"/>
              <w:rPr>
                <w:rFonts w:ascii="宋体" w:hAnsi="宋体" w:cs="宋体"/>
                <w:bCs/>
                <w:szCs w:val="21"/>
              </w:rPr>
            </w:pPr>
            <w:r>
              <w:rPr>
                <w:rFonts w:hint="eastAsia" w:ascii="宋体" w:hAnsi="宋体" w:cs="宋体"/>
                <w:bCs/>
                <w:szCs w:val="21"/>
              </w:rPr>
              <w:t>335</w:t>
            </w:r>
          </w:p>
        </w:tc>
        <w:tc>
          <w:tcPr>
            <w:tcW w:w="2127" w:type="pct"/>
            <w:tcBorders>
              <w:top w:val="single" w:color="auto" w:sz="4" w:space="0"/>
              <w:left w:val="single" w:color="auto" w:sz="4" w:space="0"/>
              <w:bottom w:val="single" w:color="auto" w:sz="4" w:space="0"/>
              <w:right w:val="single" w:color="auto" w:sz="4" w:space="0"/>
            </w:tcBorders>
            <w:vAlign w:val="bottom"/>
          </w:tcPr>
          <w:p w14:paraId="75F6D259">
            <w:pPr>
              <w:pStyle w:val="46"/>
              <w:autoSpaceDN w:val="0"/>
              <w:spacing w:line="300" w:lineRule="auto"/>
              <w:rPr>
                <w:rFonts w:ascii="宋体" w:hAnsi="宋体" w:cs="宋体"/>
                <w:bCs/>
                <w:szCs w:val="21"/>
              </w:rPr>
            </w:pPr>
            <w:r>
              <w:rPr>
                <w:rFonts w:hint="eastAsia" w:ascii="宋体" w:hAnsi="宋体" w:cs="宋体"/>
                <w:bCs/>
                <w:szCs w:val="21"/>
              </w:rPr>
              <w:t>更换轮胎及动平衡（条）</w:t>
            </w:r>
          </w:p>
        </w:tc>
        <w:tc>
          <w:tcPr>
            <w:tcW w:w="549" w:type="pct"/>
            <w:tcBorders>
              <w:top w:val="single" w:color="auto" w:sz="4" w:space="0"/>
              <w:left w:val="single" w:color="auto" w:sz="4" w:space="0"/>
              <w:bottom w:val="single" w:color="auto" w:sz="4" w:space="0"/>
              <w:right w:val="single" w:color="auto" w:sz="4" w:space="0"/>
            </w:tcBorders>
            <w:vAlign w:val="bottom"/>
          </w:tcPr>
          <w:p w14:paraId="2E3F62F2">
            <w:pPr>
              <w:pStyle w:val="46"/>
              <w:autoSpaceDN w:val="0"/>
              <w:spacing w:line="300" w:lineRule="auto"/>
              <w:jc w:val="center"/>
              <w:rPr>
                <w:rFonts w:ascii="宋体" w:hAnsi="宋体" w:cs="宋体"/>
                <w:bCs/>
                <w:szCs w:val="21"/>
              </w:rPr>
            </w:pPr>
            <w:r>
              <w:rPr>
                <w:rFonts w:hint="eastAsia" w:ascii="宋体" w:hAnsi="宋体" w:cs="宋体"/>
                <w:bCs/>
                <w:szCs w:val="21"/>
              </w:rPr>
              <w:t>55</w:t>
            </w:r>
          </w:p>
        </w:tc>
        <w:tc>
          <w:tcPr>
            <w:tcW w:w="704" w:type="pct"/>
            <w:tcBorders>
              <w:top w:val="single" w:color="auto" w:sz="4" w:space="0"/>
              <w:left w:val="single" w:color="auto" w:sz="4" w:space="0"/>
              <w:bottom w:val="single" w:color="auto" w:sz="4" w:space="0"/>
              <w:right w:val="single" w:color="auto" w:sz="4" w:space="0"/>
            </w:tcBorders>
            <w:vAlign w:val="bottom"/>
          </w:tcPr>
          <w:p w14:paraId="1B24BDC5">
            <w:pPr>
              <w:pStyle w:val="46"/>
              <w:autoSpaceDN w:val="0"/>
              <w:spacing w:line="300" w:lineRule="auto"/>
              <w:jc w:val="center"/>
              <w:rPr>
                <w:rFonts w:ascii="宋体" w:hAnsi="宋体" w:cs="宋体"/>
                <w:bCs/>
                <w:szCs w:val="21"/>
              </w:rPr>
            </w:pPr>
            <w:r>
              <w:rPr>
                <w:rFonts w:hint="eastAsia" w:ascii="宋体" w:hAnsi="宋体" w:cs="宋体"/>
                <w:bCs/>
                <w:szCs w:val="21"/>
              </w:rPr>
              <w:t>50</w:t>
            </w:r>
          </w:p>
        </w:tc>
        <w:tc>
          <w:tcPr>
            <w:tcW w:w="502" w:type="pct"/>
            <w:tcBorders>
              <w:top w:val="single" w:color="auto" w:sz="4" w:space="0"/>
              <w:left w:val="single" w:color="auto" w:sz="4" w:space="0"/>
              <w:bottom w:val="single" w:color="auto" w:sz="4" w:space="0"/>
              <w:right w:val="single" w:color="auto" w:sz="4" w:space="0"/>
            </w:tcBorders>
            <w:vAlign w:val="bottom"/>
          </w:tcPr>
          <w:p w14:paraId="47E091DA">
            <w:pPr>
              <w:pStyle w:val="46"/>
              <w:autoSpaceDN w:val="0"/>
              <w:spacing w:line="300" w:lineRule="auto"/>
              <w:jc w:val="center"/>
              <w:rPr>
                <w:rFonts w:ascii="宋体" w:hAnsi="宋体" w:cs="宋体"/>
                <w:bCs/>
                <w:szCs w:val="21"/>
              </w:rPr>
            </w:pPr>
            <w:r>
              <w:rPr>
                <w:rFonts w:hint="eastAsia" w:ascii="宋体" w:hAnsi="宋体" w:cs="宋体"/>
                <w:bCs/>
                <w:szCs w:val="21"/>
              </w:rPr>
              <w:t>45</w:t>
            </w:r>
          </w:p>
        </w:tc>
        <w:tc>
          <w:tcPr>
            <w:tcW w:w="425" w:type="pct"/>
            <w:tcBorders>
              <w:top w:val="single" w:color="auto" w:sz="4" w:space="0"/>
              <w:left w:val="single" w:color="auto" w:sz="4" w:space="0"/>
              <w:bottom w:val="single" w:color="auto" w:sz="4" w:space="0"/>
            </w:tcBorders>
            <w:vAlign w:val="bottom"/>
          </w:tcPr>
          <w:p w14:paraId="6B2BB161">
            <w:pPr>
              <w:pStyle w:val="46"/>
              <w:autoSpaceDN w:val="0"/>
              <w:spacing w:line="300" w:lineRule="auto"/>
              <w:rPr>
                <w:rFonts w:ascii="宋体" w:hAnsi="宋体" w:cs="宋体"/>
                <w:bCs/>
                <w:szCs w:val="21"/>
              </w:rPr>
            </w:pPr>
            <w:r>
              <w:rPr>
                <w:rFonts w:hint="eastAsia" w:ascii="宋体" w:hAnsi="宋体" w:cs="宋体"/>
                <w:bCs/>
                <w:szCs w:val="21"/>
              </w:rPr>
              <w:t>　</w:t>
            </w:r>
          </w:p>
        </w:tc>
      </w:tr>
      <w:tr w14:paraId="392C0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B35094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E1171B8">
            <w:pPr>
              <w:pStyle w:val="46"/>
              <w:autoSpaceDN w:val="0"/>
              <w:spacing w:line="300" w:lineRule="auto"/>
              <w:jc w:val="center"/>
              <w:rPr>
                <w:rFonts w:ascii="宋体" w:hAnsi="宋体" w:cs="宋体"/>
                <w:bCs/>
                <w:szCs w:val="21"/>
              </w:rPr>
            </w:pPr>
            <w:r>
              <w:rPr>
                <w:rFonts w:hint="eastAsia" w:ascii="宋体" w:hAnsi="宋体" w:cs="宋体"/>
                <w:bCs/>
                <w:szCs w:val="21"/>
              </w:rPr>
              <w:t>336</w:t>
            </w:r>
          </w:p>
        </w:tc>
        <w:tc>
          <w:tcPr>
            <w:tcW w:w="2127" w:type="pct"/>
            <w:tcBorders>
              <w:top w:val="single" w:color="auto" w:sz="4" w:space="0"/>
              <w:left w:val="single" w:color="auto" w:sz="4" w:space="0"/>
              <w:bottom w:val="single" w:color="auto" w:sz="4" w:space="0"/>
              <w:right w:val="single" w:color="auto" w:sz="4" w:space="0"/>
            </w:tcBorders>
            <w:vAlign w:val="bottom"/>
          </w:tcPr>
          <w:p w14:paraId="201B523F">
            <w:pPr>
              <w:pStyle w:val="46"/>
              <w:autoSpaceDN w:val="0"/>
              <w:spacing w:line="300" w:lineRule="auto"/>
              <w:rPr>
                <w:rFonts w:ascii="宋体" w:hAnsi="宋体" w:cs="宋体"/>
                <w:bCs/>
                <w:szCs w:val="21"/>
              </w:rPr>
            </w:pPr>
            <w:r>
              <w:rPr>
                <w:rFonts w:hint="eastAsia" w:ascii="宋体" w:hAnsi="宋体" w:cs="宋体"/>
                <w:bCs/>
                <w:szCs w:val="21"/>
              </w:rPr>
              <w:t>更换传动轴吊胶</w:t>
            </w:r>
          </w:p>
        </w:tc>
        <w:tc>
          <w:tcPr>
            <w:tcW w:w="549" w:type="pct"/>
            <w:tcBorders>
              <w:top w:val="single" w:color="auto" w:sz="4" w:space="0"/>
              <w:left w:val="single" w:color="auto" w:sz="4" w:space="0"/>
              <w:bottom w:val="single" w:color="auto" w:sz="4" w:space="0"/>
              <w:right w:val="single" w:color="auto" w:sz="4" w:space="0"/>
            </w:tcBorders>
            <w:vAlign w:val="bottom"/>
          </w:tcPr>
          <w:p w14:paraId="7F858C61">
            <w:pPr>
              <w:pStyle w:val="46"/>
              <w:autoSpaceDN w:val="0"/>
              <w:spacing w:line="300" w:lineRule="auto"/>
              <w:jc w:val="center"/>
              <w:rPr>
                <w:rFonts w:ascii="宋体" w:hAnsi="宋体" w:cs="宋体"/>
                <w:bCs/>
                <w:szCs w:val="21"/>
              </w:rPr>
            </w:pPr>
            <w:r>
              <w:rPr>
                <w:rFonts w:hint="eastAsia" w:ascii="宋体" w:hAnsi="宋体" w:cs="宋体"/>
                <w:bCs/>
                <w:szCs w:val="21"/>
              </w:rPr>
              <w:t>106</w:t>
            </w:r>
          </w:p>
        </w:tc>
        <w:tc>
          <w:tcPr>
            <w:tcW w:w="704" w:type="pct"/>
            <w:tcBorders>
              <w:top w:val="single" w:color="auto" w:sz="4" w:space="0"/>
              <w:left w:val="single" w:color="auto" w:sz="4" w:space="0"/>
              <w:bottom w:val="single" w:color="auto" w:sz="4" w:space="0"/>
              <w:right w:val="single" w:color="auto" w:sz="4" w:space="0"/>
            </w:tcBorders>
            <w:vAlign w:val="bottom"/>
          </w:tcPr>
          <w:p w14:paraId="7C633738">
            <w:pPr>
              <w:pStyle w:val="46"/>
              <w:autoSpaceDN w:val="0"/>
              <w:spacing w:line="300" w:lineRule="auto"/>
              <w:jc w:val="center"/>
              <w:rPr>
                <w:rFonts w:ascii="宋体" w:hAnsi="宋体" w:cs="宋体"/>
                <w:bCs/>
                <w:szCs w:val="21"/>
              </w:rPr>
            </w:pPr>
            <w:r>
              <w:rPr>
                <w:rFonts w:hint="eastAsia" w:ascii="宋体" w:hAnsi="宋体" w:cs="宋体"/>
                <w:bCs/>
                <w:szCs w:val="21"/>
              </w:rPr>
              <w:t>96</w:t>
            </w:r>
          </w:p>
        </w:tc>
        <w:tc>
          <w:tcPr>
            <w:tcW w:w="502" w:type="pct"/>
            <w:tcBorders>
              <w:top w:val="single" w:color="auto" w:sz="4" w:space="0"/>
              <w:left w:val="single" w:color="auto" w:sz="4" w:space="0"/>
              <w:bottom w:val="single" w:color="auto" w:sz="4" w:space="0"/>
              <w:right w:val="single" w:color="auto" w:sz="4" w:space="0"/>
            </w:tcBorders>
            <w:vAlign w:val="bottom"/>
          </w:tcPr>
          <w:p w14:paraId="11E67806">
            <w:pPr>
              <w:pStyle w:val="46"/>
              <w:autoSpaceDN w:val="0"/>
              <w:spacing w:line="300" w:lineRule="auto"/>
              <w:jc w:val="center"/>
              <w:rPr>
                <w:rFonts w:ascii="宋体" w:hAnsi="宋体" w:cs="宋体"/>
                <w:bCs/>
                <w:szCs w:val="21"/>
              </w:rPr>
            </w:pPr>
            <w:r>
              <w:rPr>
                <w:rFonts w:hint="eastAsia" w:ascii="宋体" w:hAnsi="宋体" w:cs="宋体"/>
                <w:bCs/>
                <w:szCs w:val="21"/>
              </w:rPr>
              <w:t>86</w:t>
            </w:r>
          </w:p>
        </w:tc>
        <w:tc>
          <w:tcPr>
            <w:tcW w:w="425" w:type="pct"/>
            <w:tcBorders>
              <w:top w:val="single" w:color="auto" w:sz="4" w:space="0"/>
              <w:left w:val="single" w:color="auto" w:sz="4" w:space="0"/>
              <w:bottom w:val="single" w:color="auto" w:sz="4" w:space="0"/>
            </w:tcBorders>
            <w:vAlign w:val="bottom"/>
          </w:tcPr>
          <w:p w14:paraId="7F592660">
            <w:pPr>
              <w:pStyle w:val="46"/>
              <w:autoSpaceDN w:val="0"/>
              <w:spacing w:line="300" w:lineRule="auto"/>
              <w:rPr>
                <w:rFonts w:ascii="宋体" w:hAnsi="宋体" w:cs="宋体"/>
                <w:bCs/>
                <w:szCs w:val="21"/>
              </w:rPr>
            </w:pPr>
            <w:r>
              <w:rPr>
                <w:rFonts w:hint="eastAsia" w:ascii="宋体" w:hAnsi="宋体" w:cs="宋体"/>
                <w:bCs/>
                <w:szCs w:val="21"/>
              </w:rPr>
              <w:t>　</w:t>
            </w:r>
          </w:p>
        </w:tc>
      </w:tr>
      <w:tr w14:paraId="18345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12AAC0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529E982">
            <w:pPr>
              <w:pStyle w:val="46"/>
              <w:autoSpaceDN w:val="0"/>
              <w:spacing w:line="300" w:lineRule="auto"/>
              <w:jc w:val="center"/>
              <w:rPr>
                <w:rFonts w:ascii="宋体" w:hAnsi="宋体" w:cs="宋体"/>
                <w:bCs/>
                <w:szCs w:val="21"/>
              </w:rPr>
            </w:pPr>
            <w:r>
              <w:rPr>
                <w:rFonts w:hint="eastAsia" w:ascii="宋体" w:hAnsi="宋体" w:cs="宋体"/>
                <w:bCs/>
                <w:szCs w:val="21"/>
              </w:rPr>
              <w:t>337</w:t>
            </w:r>
          </w:p>
        </w:tc>
        <w:tc>
          <w:tcPr>
            <w:tcW w:w="2127" w:type="pct"/>
            <w:tcBorders>
              <w:top w:val="single" w:color="auto" w:sz="4" w:space="0"/>
              <w:left w:val="single" w:color="auto" w:sz="4" w:space="0"/>
              <w:bottom w:val="single" w:color="auto" w:sz="4" w:space="0"/>
              <w:right w:val="single" w:color="auto" w:sz="4" w:space="0"/>
            </w:tcBorders>
            <w:vAlign w:val="bottom"/>
          </w:tcPr>
          <w:p w14:paraId="1CA5C384">
            <w:pPr>
              <w:pStyle w:val="46"/>
              <w:autoSpaceDN w:val="0"/>
              <w:spacing w:line="300" w:lineRule="auto"/>
              <w:rPr>
                <w:rFonts w:ascii="宋体" w:hAnsi="宋体" w:cs="宋体"/>
                <w:bCs/>
                <w:szCs w:val="21"/>
              </w:rPr>
            </w:pPr>
            <w:r>
              <w:rPr>
                <w:rFonts w:hint="eastAsia" w:ascii="宋体" w:hAnsi="宋体" w:cs="宋体"/>
                <w:bCs/>
                <w:szCs w:val="21"/>
              </w:rPr>
              <w:t>检修P档锁止开关</w:t>
            </w:r>
          </w:p>
        </w:tc>
        <w:tc>
          <w:tcPr>
            <w:tcW w:w="549" w:type="pct"/>
            <w:tcBorders>
              <w:top w:val="single" w:color="auto" w:sz="4" w:space="0"/>
              <w:left w:val="single" w:color="auto" w:sz="4" w:space="0"/>
              <w:bottom w:val="single" w:color="auto" w:sz="4" w:space="0"/>
              <w:right w:val="single" w:color="auto" w:sz="4" w:space="0"/>
            </w:tcBorders>
            <w:vAlign w:val="bottom"/>
          </w:tcPr>
          <w:p w14:paraId="53E127EE">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669829F9">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2D338323">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5AE88F04">
            <w:pPr>
              <w:pStyle w:val="46"/>
              <w:autoSpaceDN w:val="0"/>
              <w:spacing w:line="300" w:lineRule="auto"/>
              <w:rPr>
                <w:rFonts w:ascii="宋体" w:hAnsi="宋体" w:cs="宋体"/>
                <w:bCs/>
                <w:szCs w:val="21"/>
              </w:rPr>
            </w:pPr>
          </w:p>
        </w:tc>
      </w:tr>
      <w:tr w14:paraId="4525E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A15C03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E5EF305">
            <w:pPr>
              <w:pStyle w:val="46"/>
              <w:autoSpaceDN w:val="0"/>
              <w:spacing w:line="300" w:lineRule="auto"/>
              <w:jc w:val="center"/>
              <w:rPr>
                <w:rFonts w:ascii="宋体" w:hAnsi="宋体" w:cs="宋体"/>
                <w:bCs/>
                <w:szCs w:val="21"/>
              </w:rPr>
            </w:pPr>
            <w:r>
              <w:rPr>
                <w:rFonts w:hint="eastAsia" w:ascii="宋体" w:hAnsi="宋体" w:cs="宋体"/>
                <w:bCs/>
                <w:szCs w:val="21"/>
              </w:rPr>
              <w:t>338</w:t>
            </w:r>
          </w:p>
        </w:tc>
        <w:tc>
          <w:tcPr>
            <w:tcW w:w="2127" w:type="pct"/>
            <w:tcBorders>
              <w:top w:val="single" w:color="auto" w:sz="4" w:space="0"/>
              <w:left w:val="single" w:color="auto" w:sz="4" w:space="0"/>
              <w:bottom w:val="single" w:color="auto" w:sz="4" w:space="0"/>
              <w:right w:val="single" w:color="auto" w:sz="4" w:space="0"/>
            </w:tcBorders>
            <w:vAlign w:val="bottom"/>
          </w:tcPr>
          <w:p w14:paraId="7B1909C0">
            <w:pPr>
              <w:pStyle w:val="46"/>
              <w:autoSpaceDN w:val="0"/>
              <w:spacing w:line="300" w:lineRule="auto"/>
              <w:rPr>
                <w:rFonts w:ascii="宋体" w:hAnsi="宋体" w:cs="宋体"/>
                <w:bCs/>
                <w:szCs w:val="21"/>
              </w:rPr>
            </w:pPr>
            <w:r>
              <w:rPr>
                <w:rFonts w:hint="eastAsia" w:ascii="宋体" w:hAnsi="宋体" w:cs="宋体"/>
                <w:bCs/>
                <w:szCs w:val="21"/>
              </w:rPr>
              <w:t>更换差速器油</w:t>
            </w:r>
          </w:p>
        </w:tc>
        <w:tc>
          <w:tcPr>
            <w:tcW w:w="549" w:type="pct"/>
            <w:tcBorders>
              <w:top w:val="single" w:color="auto" w:sz="4" w:space="0"/>
              <w:left w:val="single" w:color="auto" w:sz="4" w:space="0"/>
              <w:bottom w:val="single" w:color="auto" w:sz="4" w:space="0"/>
              <w:right w:val="single" w:color="auto" w:sz="4" w:space="0"/>
            </w:tcBorders>
            <w:vAlign w:val="bottom"/>
          </w:tcPr>
          <w:p w14:paraId="572BEF53">
            <w:pPr>
              <w:pStyle w:val="46"/>
              <w:autoSpaceDN w:val="0"/>
              <w:spacing w:line="300" w:lineRule="auto"/>
              <w:jc w:val="center"/>
              <w:rPr>
                <w:rFonts w:ascii="宋体" w:hAnsi="宋体" w:cs="宋体"/>
                <w:bCs/>
                <w:szCs w:val="21"/>
              </w:rPr>
            </w:pPr>
            <w:r>
              <w:rPr>
                <w:rFonts w:hint="eastAsia" w:ascii="宋体" w:hAnsi="宋体" w:cs="宋体"/>
                <w:bCs/>
                <w:szCs w:val="21"/>
              </w:rPr>
              <w:t>55</w:t>
            </w:r>
          </w:p>
        </w:tc>
        <w:tc>
          <w:tcPr>
            <w:tcW w:w="704" w:type="pct"/>
            <w:tcBorders>
              <w:top w:val="single" w:color="auto" w:sz="4" w:space="0"/>
              <w:left w:val="single" w:color="auto" w:sz="4" w:space="0"/>
              <w:bottom w:val="single" w:color="auto" w:sz="4" w:space="0"/>
              <w:right w:val="single" w:color="auto" w:sz="4" w:space="0"/>
            </w:tcBorders>
            <w:vAlign w:val="bottom"/>
          </w:tcPr>
          <w:p w14:paraId="3E9D2646">
            <w:pPr>
              <w:pStyle w:val="46"/>
              <w:autoSpaceDN w:val="0"/>
              <w:spacing w:line="300" w:lineRule="auto"/>
              <w:jc w:val="center"/>
              <w:rPr>
                <w:rFonts w:ascii="宋体" w:hAnsi="宋体" w:cs="宋体"/>
                <w:bCs/>
                <w:szCs w:val="21"/>
              </w:rPr>
            </w:pPr>
            <w:r>
              <w:rPr>
                <w:rFonts w:hint="eastAsia" w:ascii="宋体" w:hAnsi="宋体" w:cs="宋体"/>
                <w:bCs/>
                <w:szCs w:val="21"/>
              </w:rPr>
              <w:t>50</w:t>
            </w:r>
          </w:p>
        </w:tc>
        <w:tc>
          <w:tcPr>
            <w:tcW w:w="502" w:type="pct"/>
            <w:tcBorders>
              <w:top w:val="single" w:color="auto" w:sz="4" w:space="0"/>
              <w:left w:val="single" w:color="auto" w:sz="4" w:space="0"/>
              <w:bottom w:val="single" w:color="auto" w:sz="4" w:space="0"/>
              <w:right w:val="single" w:color="auto" w:sz="4" w:space="0"/>
            </w:tcBorders>
            <w:vAlign w:val="bottom"/>
          </w:tcPr>
          <w:p w14:paraId="1612B346">
            <w:pPr>
              <w:pStyle w:val="46"/>
              <w:autoSpaceDN w:val="0"/>
              <w:spacing w:line="300" w:lineRule="auto"/>
              <w:jc w:val="center"/>
              <w:rPr>
                <w:rFonts w:ascii="宋体" w:hAnsi="宋体" w:cs="宋体"/>
                <w:bCs/>
                <w:szCs w:val="21"/>
              </w:rPr>
            </w:pPr>
            <w:r>
              <w:rPr>
                <w:rFonts w:hint="eastAsia" w:ascii="宋体" w:hAnsi="宋体" w:cs="宋体"/>
                <w:bCs/>
                <w:szCs w:val="21"/>
              </w:rPr>
              <w:t>45</w:t>
            </w:r>
          </w:p>
        </w:tc>
        <w:tc>
          <w:tcPr>
            <w:tcW w:w="425" w:type="pct"/>
            <w:tcBorders>
              <w:top w:val="single" w:color="auto" w:sz="4" w:space="0"/>
              <w:left w:val="single" w:color="auto" w:sz="4" w:space="0"/>
              <w:bottom w:val="single" w:color="auto" w:sz="4" w:space="0"/>
            </w:tcBorders>
            <w:vAlign w:val="bottom"/>
          </w:tcPr>
          <w:p w14:paraId="0DE798EE">
            <w:pPr>
              <w:pStyle w:val="46"/>
              <w:autoSpaceDN w:val="0"/>
              <w:spacing w:line="300" w:lineRule="auto"/>
              <w:rPr>
                <w:rFonts w:ascii="宋体" w:hAnsi="宋体" w:cs="宋体"/>
                <w:bCs/>
                <w:szCs w:val="21"/>
              </w:rPr>
            </w:pPr>
            <w:r>
              <w:rPr>
                <w:rFonts w:hint="eastAsia" w:ascii="宋体" w:hAnsi="宋体" w:cs="宋体"/>
                <w:bCs/>
                <w:szCs w:val="21"/>
              </w:rPr>
              <w:t>　</w:t>
            </w:r>
          </w:p>
        </w:tc>
      </w:tr>
      <w:tr w14:paraId="5AC5F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FCD168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9F0321E">
            <w:pPr>
              <w:pStyle w:val="46"/>
              <w:autoSpaceDN w:val="0"/>
              <w:spacing w:line="300" w:lineRule="auto"/>
              <w:jc w:val="center"/>
              <w:rPr>
                <w:rFonts w:ascii="宋体" w:hAnsi="宋体" w:cs="宋体"/>
                <w:bCs/>
                <w:szCs w:val="21"/>
              </w:rPr>
            </w:pPr>
            <w:r>
              <w:rPr>
                <w:rFonts w:hint="eastAsia" w:ascii="宋体" w:hAnsi="宋体" w:cs="宋体"/>
                <w:bCs/>
                <w:szCs w:val="21"/>
              </w:rPr>
              <w:t>339</w:t>
            </w:r>
          </w:p>
        </w:tc>
        <w:tc>
          <w:tcPr>
            <w:tcW w:w="2127" w:type="pct"/>
            <w:tcBorders>
              <w:top w:val="single" w:color="auto" w:sz="4" w:space="0"/>
              <w:left w:val="single" w:color="auto" w:sz="4" w:space="0"/>
              <w:bottom w:val="single" w:color="auto" w:sz="4" w:space="0"/>
              <w:right w:val="single" w:color="auto" w:sz="4" w:space="0"/>
            </w:tcBorders>
            <w:vAlign w:val="bottom"/>
          </w:tcPr>
          <w:p w14:paraId="182B828B">
            <w:pPr>
              <w:pStyle w:val="46"/>
              <w:autoSpaceDN w:val="0"/>
              <w:spacing w:line="300" w:lineRule="auto"/>
              <w:rPr>
                <w:rFonts w:ascii="宋体" w:hAnsi="宋体" w:cs="宋体"/>
                <w:bCs/>
                <w:szCs w:val="21"/>
              </w:rPr>
            </w:pPr>
            <w:r>
              <w:rPr>
                <w:rFonts w:hint="eastAsia" w:ascii="宋体" w:hAnsi="宋体" w:cs="宋体"/>
                <w:bCs/>
                <w:szCs w:val="21"/>
              </w:rPr>
              <w:t>外调校手刹</w:t>
            </w:r>
          </w:p>
        </w:tc>
        <w:tc>
          <w:tcPr>
            <w:tcW w:w="549" w:type="pct"/>
            <w:tcBorders>
              <w:top w:val="single" w:color="auto" w:sz="4" w:space="0"/>
              <w:left w:val="single" w:color="auto" w:sz="4" w:space="0"/>
              <w:bottom w:val="single" w:color="auto" w:sz="4" w:space="0"/>
              <w:right w:val="single" w:color="auto" w:sz="4" w:space="0"/>
            </w:tcBorders>
            <w:vAlign w:val="bottom"/>
          </w:tcPr>
          <w:p w14:paraId="76C96412">
            <w:pPr>
              <w:pStyle w:val="46"/>
              <w:autoSpaceDN w:val="0"/>
              <w:spacing w:line="300" w:lineRule="auto"/>
              <w:jc w:val="center"/>
              <w:rPr>
                <w:rFonts w:ascii="宋体" w:hAnsi="宋体" w:cs="宋体"/>
                <w:bCs/>
                <w:szCs w:val="21"/>
              </w:rPr>
            </w:pPr>
            <w:r>
              <w:rPr>
                <w:rFonts w:hint="eastAsia" w:ascii="宋体" w:hAnsi="宋体" w:cs="宋体"/>
                <w:bCs/>
                <w:szCs w:val="21"/>
              </w:rPr>
              <w:t>88</w:t>
            </w:r>
          </w:p>
        </w:tc>
        <w:tc>
          <w:tcPr>
            <w:tcW w:w="704" w:type="pct"/>
            <w:tcBorders>
              <w:top w:val="single" w:color="auto" w:sz="4" w:space="0"/>
              <w:left w:val="single" w:color="auto" w:sz="4" w:space="0"/>
              <w:bottom w:val="single" w:color="auto" w:sz="4" w:space="0"/>
              <w:right w:val="single" w:color="auto" w:sz="4" w:space="0"/>
            </w:tcBorders>
            <w:vAlign w:val="bottom"/>
          </w:tcPr>
          <w:p w14:paraId="6894E367">
            <w:pPr>
              <w:pStyle w:val="46"/>
              <w:autoSpaceDN w:val="0"/>
              <w:spacing w:line="300" w:lineRule="auto"/>
              <w:jc w:val="center"/>
              <w:rPr>
                <w:rFonts w:ascii="宋体" w:hAnsi="宋体" w:cs="宋体"/>
                <w:bCs/>
                <w:szCs w:val="21"/>
              </w:rPr>
            </w:pPr>
            <w:r>
              <w:rPr>
                <w:rFonts w:hint="eastAsia" w:ascii="宋体" w:hAnsi="宋体" w:cs="宋体"/>
                <w:bCs/>
                <w:szCs w:val="21"/>
              </w:rPr>
              <w:t>80</w:t>
            </w:r>
          </w:p>
        </w:tc>
        <w:tc>
          <w:tcPr>
            <w:tcW w:w="502" w:type="pct"/>
            <w:tcBorders>
              <w:top w:val="single" w:color="auto" w:sz="4" w:space="0"/>
              <w:left w:val="single" w:color="auto" w:sz="4" w:space="0"/>
              <w:bottom w:val="single" w:color="auto" w:sz="4" w:space="0"/>
              <w:right w:val="single" w:color="auto" w:sz="4" w:space="0"/>
            </w:tcBorders>
            <w:vAlign w:val="bottom"/>
          </w:tcPr>
          <w:p w14:paraId="5C60D053">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425" w:type="pct"/>
            <w:tcBorders>
              <w:top w:val="single" w:color="auto" w:sz="4" w:space="0"/>
              <w:left w:val="single" w:color="auto" w:sz="4" w:space="0"/>
              <w:bottom w:val="single" w:color="auto" w:sz="4" w:space="0"/>
            </w:tcBorders>
            <w:vAlign w:val="bottom"/>
          </w:tcPr>
          <w:p w14:paraId="2AD1DE17">
            <w:pPr>
              <w:pStyle w:val="46"/>
              <w:autoSpaceDN w:val="0"/>
              <w:spacing w:line="300" w:lineRule="auto"/>
              <w:rPr>
                <w:rFonts w:ascii="宋体" w:hAnsi="宋体" w:cs="宋体"/>
                <w:bCs/>
                <w:szCs w:val="21"/>
              </w:rPr>
            </w:pPr>
            <w:r>
              <w:rPr>
                <w:rFonts w:hint="eastAsia" w:ascii="宋体" w:hAnsi="宋体" w:cs="宋体"/>
                <w:bCs/>
                <w:szCs w:val="21"/>
              </w:rPr>
              <w:t>　</w:t>
            </w:r>
          </w:p>
        </w:tc>
      </w:tr>
      <w:tr w14:paraId="3AD38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DA1832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FC499C7">
            <w:pPr>
              <w:pStyle w:val="46"/>
              <w:autoSpaceDN w:val="0"/>
              <w:spacing w:line="300" w:lineRule="auto"/>
              <w:jc w:val="center"/>
              <w:rPr>
                <w:rFonts w:ascii="宋体" w:hAnsi="宋体" w:cs="宋体"/>
                <w:bCs/>
                <w:szCs w:val="21"/>
              </w:rPr>
            </w:pPr>
            <w:r>
              <w:rPr>
                <w:rFonts w:hint="eastAsia" w:ascii="宋体" w:hAnsi="宋体" w:cs="宋体"/>
                <w:bCs/>
                <w:szCs w:val="21"/>
              </w:rPr>
              <w:t>340</w:t>
            </w:r>
          </w:p>
        </w:tc>
        <w:tc>
          <w:tcPr>
            <w:tcW w:w="2127" w:type="pct"/>
            <w:tcBorders>
              <w:top w:val="single" w:color="auto" w:sz="4" w:space="0"/>
              <w:left w:val="single" w:color="auto" w:sz="4" w:space="0"/>
              <w:bottom w:val="single" w:color="auto" w:sz="4" w:space="0"/>
              <w:right w:val="single" w:color="auto" w:sz="4" w:space="0"/>
            </w:tcBorders>
            <w:vAlign w:val="bottom"/>
          </w:tcPr>
          <w:p w14:paraId="444A69CF">
            <w:pPr>
              <w:pStyle w:val="46"/>
              <w:autoSpaceDN w:val="0"/>
              <w:spacing w:line="300" w:lineRule="auto"/>
              <w:rPr>
                <w:rFonts w:ascii="宋体" w:hAnsi="宋体" w:cs="宋体"/>
                <w:bCs/>
                <w:szCs w:val="21"/>
              </w:rPr>
            </w:pPr>
            <w:r>
              <w:rPr>
                <w:rFonts w:hint="eastAsia" w:ascii="宋体" w:hAnsi="宋体" w:cs="宋体"/>
                <w:bCs/>
                <w:szCs w:val="21"/>
              </w:rPr>
              <w:t>更换变速杆</w:t>
            </w:r>
          </w:p>
        </w:tc>
        <w:tc>
          <w:tcPr>
            <w:tcW w:w="549" w:type="pct"/>
            <w:tcBorders>
              <w:top w:val="single" w:color="auto" w:sz="4" w:space="0"/>
              <w:left w:val="single" w:color="auto" w:sz="4" w:space="0"/>
              <w:bottom w:val="single" w:color="auto" w:sz="4" w:space="0"/>
              <w:right w:val="single" w:color="auto" w:sz="4" w:space="0"/>
            </w:tcBorders>
            <w:vAlign w:val="bottom"/>
          </w:tcPr>
          <w:p w14:paraId="19B3161D">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02EF33FD">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7B4F64B3">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1F6318BF">
            <w:pPr>
              <w:pStyle w:val="46"/>
              <w:autoSpaceDN w:val="0"/>
              <w:spacing w:line="300" w:lineRule="auto"/>
              <w:rPr>
                <w:rFonts w:ascii="宋体" w:hAnsi="宋体" w:cs="宋体"/>
                <w:bCs/>
                <w:szCs w:val="21"/>
              </w:rPr>
            </w:pPr>
          </w:p>
        </w:tc>
      </w:tr>
      <w:tr w14:paraId="616E9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4575" w:type="pct"/>
            <w:gridSpan w:val="6"/>
            <w:tcBorders>
              <w:top w:val="single" w:color="auto" w:sz="4" w:space="0"/>
              <w:bottom w:val="single" w:color="auto" w:sz="4" w:space="0"/>
              <w:right w:val="single" w:color="auto" w:sz="4" w:space="0"/>
            </w:tcBorders>
            <w:vAlign w:val="bottom"/>
          </w:tcPr>
          <w:p w14:paraId="3D44C328">
            <w:pPr>
              <w:pStyle w:val="46"/>
              <w:autoSpaceDN w:val="0"/>
              <w:spacing w:line="300" w:lineRule="auto"/>
              <w:jc w:val="center"/>
              <w:rPr>
                <w:rFonts w:ascii="宋体" w:hAnsi="宋体" w:cs="宋体"/>
                <w:bCs/>
                <w:szCs w:val="21"/>
              </w:rPr>
            </w:pPr>
            <w:r>
              <w:rPr>
                <w:rFonts w:hint="eastAsia" w:ascii="宋体" w:hAnsi="宋体" w:cs="宋体"/>
                <w:bCs/>
                <w:szCs w:val="21"/>
              </w:rPr>
              <w:t>维修项目IV</w:t>
            </w:r>
          </w:p>
        </w:tc>
        <w:tc>
          <w:tcPr>
            <w:tcW w:w="425" w:type="pct"/>
            <w:tcBorders>
              <w:top w:val="single" w:color="auto" w:sz="4" w:space="0"/>
              <w:left w:val="single" w:color="auto" w:sz="4" w:space="0"/>
              <w:bottom w:val="single" w:color="auto" w:sz="4" w:space="0"/>
            </w:tcBorders>
            <w:vAlign w:val="bottom"/>
          </w:tcPr>
          <w:p w14:paraId="4AF75284">
            <w:pPr>
              <w:pStyle w:val="46"/>
              <w:autoSpaceDN w:val="0"/>
              <w:spacing w:line="300" w:lineRule="auto"/>
              <w:rPr>
                <w:rFonts w:ascii="宋体" w:hAnsi="宋体" w:cs="宋体"/>
                <w:bCs/>
                <w:szCs w:val="21"/>
              </w:rPr>
            </w:pPr>
            <w:r>
              <w:rPr>
                <w:rFonts w:hint="eastAsia" w:ascii="宋体" w:hAnsi="宋体" w:cs="宋体"/>
                <w:bCs/>
                <w:szCs w:val="21"/>
              </w:rPr>
              <w:t>　</w:t>
            </w:r>
          </w:p>
        </w:tc>
      </w:tr>
      <w:tr w14:paraId="7F4CC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restart"/>
            <w:tcBorders>
              <w:top w:val="single" w:color="auto" w:sz="4" w:space="0"/>
              <w:bottom w:val="single" w:color="auto" w:sz="4" w:space="0"/>
              <w:right w:val="single" w:color="auto" w:sz="4" w:space="0"/>
            </w:tcBorders>
          </w:tcPr>
          <w:p w14:paraId="2926AB52">
            <w:pPr>
              <w:pStyle w:val="46"/>
              <w:autoSpaceDN w:val="0"/>
              <w:spacing w:line="300" w:lineRule="auto"/>
              <w:jc w:val="center"/>
              <w:rPr>
                <w:rFonts w:ascii="宋体" w:hAnsi="宋体" w:cs="宋体"/>
                <w:bCs/>
                <w:szCs w:val="21"/>
              </w:rPr>
            </w:pPr>
            <w:r>
              <w:rPr>
                <w:rFonts w:hint="eastAsia" w:ascii="宋体" w:hAnsi="宋体" w:cs="宋体"/>
                <w:bCs/>
                <w:szCs w:val="21"/>
              </w:rPr>
              <w:t>悬挂系统</w:t>
            </w:r>
          </w:p>
        </w:tc>
        <w:tc>
          <w:tcPr>
            <w:tcW w:w="364" w:type="pct"/>
            <w:tcBorders>
              <w:top w:val="single" w:color="auto" w:sz="4" w:space="0"/>
              <w:left w:val="single" w:color="auto" w:sz="4" w:space="0"/>
              <w:bottom w:val="single" w:color="auto" w:sz="4" w:space="0"/>
              <w:right w:val="single" w:color="auto" w:sz="4" w:space="0"/>
            </w:tcBorders>
            <w:vAlign w:val="bottom"/>
          </w:tcPr>
          <w:p w14:paraId="5DDAE28A">
            <w:pPr>
              <w:pStyle w:val="46"/>
              <w:autoSpaceDN w:val="0"/>
              <w:spacing w:line="300" w:lineRule="auto"/>
              <w:jc w:val="center"/>
              <w:rPr>
                <w:rFonts w:ascii="宋体" w:hAnsi="宋体" w:cs="宋体"/>
                <w:bCs/>
                <w:szCs w:val="21"/>
              </w:rPr>
            </w:pPr>
            <w:r>
              <w:rPr>
                <w:rFonts w:hint="eastAsia" w:ascii="宋体" w:hAnsi="宋体" w:cs="宋体"/>
                <w:bCs/>
                <w:szCs w:val="21"/>
              </w:rPr>
              <w:t>401</w:t>
            </w:r>
          </w:p>
        </w:tc>
        <w:tc>
          <w:tcPr>
            <w:tcW w:w="2127" w:type="pct"/>
            <w:tcBorders>
              <w:top w:val="single" w:color="auto" w:sz="4" w:space="0"/>
              <w:left w:val="single" w:color="auto" w:sz="4" w:space="0"/>
              <w:bottom w:val="single" w:color="auto" w:sz="4" w:space="0"/>
              <w:right w:val="single" w:color="auto" w:sz="4" w:space="0"/>
            </w:tcBorders>
            <w:vAlign w:val="bottom"/>
          </w:tcPr>
          <w:p w14:paraId="70B612EB">
            <w:pPr>
              <w:pStyle w:val="46"/>
              <w:autoSpaceDN w:val="0"/>
              <w:spacing w:line="300" w:lineRule="auto"/>
              <w:rPr>
                <w:rFonts w:ascii="宋体" w:hAnsi="宋体" w:cs="宋体"/>
                <w:bCs/>
                <w:szCs w:val="21"/>
              </w:rPr>
            </w:pPr>
            <w:r>
              <w:rPr>
                <w:rFonts w:hint="eastAsia" w:ascii="宋体" w:hAnsi="宋体" w:cs="宋体"/>
                <w:bCs/>
                <w:szCs w:val="21"/>
              </w:rPr>
              <w:t>前独立悬挂解体、修理（单边）</w:t>
            </w:r>
          </w:p>
        </w:tc>
        <w:tc>
          <w:tcPr>
            <w:tcW w:w="549" w:type="pct"/>
            <w:tcBorders>
              <w:top w:val="single" w:color="auto" w:sz="4" w:space="0"/>
              <w:left w:val="single" w:color="auto" w:sz="4" w:space="0"/>
              <w:bottom w:val="single" w:color="auto" w:sz="4" w:space="0"/>
              <w:right w:val="single" w:color="auto" w:sz="4" w:space="0"/>
            </w:tcBorders>
            <w:vAlign w:val="bottom"/>
          </w:tcPr>
          <w:p w14:paraId="4053C968">
            <w:pPr>
              <w:pStyle w:val="46"/>
              <w:autoSpaceDN w:val="0"/>
              <w:spacing w:line="300" w:lineRule="auto"/>
              <w:jc w:val="center"/>
              <w:rPr>
                <w:rFonts w:ascii="宋体" w:hAnsi="宋体" w:cs="宋体"/>
                <w:bCs/>
                <w:szCs w:val="21"/>
              </w:rPr>
            </w:pPr>
            <w:r>
              <w:rPr>
                <w:rFonts w:hint="eastAsia" w:ascii="宋体" w:hAnsi="宋体" w:cs="宋体"/>
                <w:bCs/>
                <w:szCs w:val="21"/>
              </w:rPr>
              <w:t>594</w:t>
            </w:r>
          </w:p>
        </w:tc>
        <w:tc>
          <w:tcPr>
            <w:tcW w:w="704" w:type="pct"/>
            <w:tcBorders>
              <w:top w:val="single" w:color="auto" w:sz="4" w:space="0"/>
              <w:left w:val="single" w:color="auto" w:sz="4" w:space="0"/>
              <w:bottom w:val="single" w:color="auto" w:sz="4" w:space="0"/>
              <w:right w:val="single" w:color="auto" w:sz="4" w:space="0"/>
            </w:tcBorders>
            <w:vAlign w:val="bottom"/>
          </w:tcPr>
          <w:p w14:paraId="36CDA2D2">
            <w:pPr>
              <w:pStyle w:val="46"/>
              <w:autoSpaceDN w:val="0"/>
              <w:spacing w:line="300" w:lineRule="auto"/>
              <w:jc w:val="center"/>
              <w:rPr>
                <w:rFonts w:ascii="宋体" w:hAnsi="宋体" w:cs="宋体"/>
                <w:bCs/>
                <w:szCs w:val="21"/>
              </w:rPr>
            </w:pPr>
            <w:r>
              <w:rPr>
                <w:rFonts w:hint="eastAsia" w:ascii="宋体" w:hAnsi="宋体" w:cs="宋体"/>
                <w:bCs/>
                <w:szCs w:val="21"/>
              </w:rPr>
              <w:t>540</w:t>
            </w:r>
          </w:p>
        </w:tc>
        <w:tc>
          <w:tcPr>
            <w:tcW w:w="502" w:type="pct"/>
            <w:tcBorders>
              <w:top w:val="single" w:color="auto" w:sz="4" w:space="0"/>
              <w:left w:val="single" w:color="auto" w:sz="4" w:space="0"/>
              <w:bottom w:val="single" w:color="auto" w:sz="4" w:space="0"/>
              <w:right w:val="single" w:color="auto" w:sz="4" w:space="0"/>
            </w:tcBorders>
            <w:vAlign w:val="bottom"/>
          </w:tcPr>
          <w:p w14:paraId="0E37C8A4">
            <w:pPr>
              <w:pStyle w:val="46"/>
              <w:autoSpaceDN w:val="0"/>
              <w:spacing w:line="300" w:lineRule="auto"/>
              <w:jc w:val="center"/>
              <w:rPr>
                <w:rFonts w:ascii="宋体" w:hAnsi="宋体" w:cs="宋体"/>
                <w:bCs/>
                <w:szCs w:val="21"/>
              </w:rPr>
            </w:pPr>
            <w:r>
              <w:rPr>
                <w:rFonts w:hint="eastAsia" w:ascii="宋体" w:hAnsi="宋体" w:cs="宋体"/>
                <w:bCs/>
                <w:szCs w:val="21"/>
              </w:rPr>
              <w:t>486</w:t>
            </w:r>
          </w:p>
        </w:tc>
        <w:tc>
          <w:tcPr>
            <w:tcW w:w="425" w:type="pct"/>
            <w:tcBorders>
              <w:top w:val="single" w:color="auto" w:sz="4" w:space="0"/>
              <w:left w:val="single" w:color="auto" w:sz="4" w:space="0"/>
              <w:bottom w:val="single" w:color="auto" w:sz="4" w:space="0"/>
            </w:tcBorders>
            <w:vAlign w:val="bottom"/>
          </w:tcPr>
          <w:p w14:paraId="76616485">
            <w:pPr>
              <w:pStyle w:val="46"/>
              <w:autoSpaceDN w:val="0"/>
              <w:spacing w:line="300" w:lineRule="auto"/>
              <w:rPr>
                <w:rFonts w:ascii="宋体" w:hAnsi="宋体" w:cs="宋体"/>
                <w:bCs/>
                <w:szCs w:val="21"/>
              </w:rPr>
            </w:pPr>
            <w:r>
              <w:rPr>
                <w:rFonts w:hint="eastAsia" w:ascii="宋体" w:hAnsi="宋体" w:cs="宋体"/>
                <w:bCs/>
                <w:szCs w:val="21"/>
              </w:rPr>
              <w:t>　</w:t>
            </w:r>
          </w:p>
        </w:tc>
      </w:tr>
      <w:tr w14:paraId="7FE19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498179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FB3F215">
            <w:pPr>
              <w:pStyle w:val="46"/>
              <w:autoSpaceDN w:val="0"/>
              <w:spacing w:line="300" w:lineRule="auto"/>
              <w:jc w:val="center"/>
              <w:rPr>
                <w:rFonts w:ascii="宋体" w:hAnsi="宋体" w:cs="宋体"/>
                <w:bCs/>
                <w:szCs w:val="21"/>
              </w:rPr>
            </w:pPr>
            <w:r>
              <w:rPr>
                <w:rFonts w:hint="eastAsia" w:ascii="宋体" w:hAnsi="宋体" w:cs="宋体"/>
                <w:bCs/>
                <w:szCs w:val="21"/>
              </w:rPr>
              <w:t>402</w:t>
            </w:r>
          </w:p>
        </w:tc>
        <w:tc>
          <w:tcPr>
            <w:tcW w:w="2127" w:type="pct"/>
            <w:tcBorders>
              <w:top w:val="single" w:color="auto" w:sz="4" w:space="0"/>
              <w:left w:val="single" w:color="auto" w:sz="4" w:space="0"/>
              <w:bottom w:val="single" w:color="auto" w:sz="4" w:space="0"/>
              <w:right w:val="single" w:color="auto" w:sz="4" w:space="0"/>
            </w:tcBorders>
            <w:vAlign w:val="bottom"/>
          </w:tcPr>
          <w:p w14:paraId="20F270EA">
            <w:pPr>
              <w:pStyle w:val="46"/>
              <w:autoSpaceDN w:val="0"/>
              <w:spacing w:line="300" w:lineRule="auto"/>
              <w:rPr>
                <w:rFonts w:ascii="宋体" w:hAnsi="宋体" w:cs="宋体"/>
                <w:bCs/>
                <w:szCs w:val="21"/>
              </w:rPr>
            </w:pPr>
            <w:r>
              <w:rPr>
                <w:rFonts w:hint="eastAsia" w:ascii="宋体" w:hAnsi="宋体" w:cs="宋体"/>
                <w:bCs/>
                <w:szCs w:val="21"/>
              </w:rPr>
              <w:t>后独立悬挂解体、修理（单边）</w:t>
            </w:r>
          </w:p>
        </w:tc>
        <w:tc>
          <w:tcPr>
            <w:tcW w:w="549" w:type="pct"/>
            <w:tcBorders>
              <w:top w:val="single" w:color="auto" w:sz="4" w:space="0"/>
              <w:left w:val="single" w:color="auto" w:sz="4" w:space="0"/>
              <w:bottom w:val="single" w:color="auto" w:sz="4" w:space="0"/>
              <w:right w:val="single" w:color="auto" w:sz="4" w:space="0"/>
            </w:tcBorders>
            <w:vAlign w:val="bottom"/>
          </w:tcPr>
          <w:p w14:paraId="240F38DF">
            <w:pPr>
              <w:pStyle w:val="46"/>
              <w:autoSpaceDN w:val="0"/>
              <w:spacing w:line="300" w:lineRule="auto"/>
              <w:jc w:val="center"/>
              <w:rPr>
                <w:rFonts w:ascii="宋体" w:hAnsi="宋体" w:cs="宋体"/>
                <w:bCs/>
                <w:szCs w:val="21"/>
              </w:rPr>
            </w:pPr>
            <w:r>
              <w:rPr>
                <w:rFonts w:hint="eastAsia" w:ascii="宋体" w:hAnsi="宋体" w:cs="宋体"/>
                <w:bCs/>
                <w:szCs w:val="21"/>
              </w:rPr>
              <w:t>528</w:t>
            </w:r>
          </w:p>
        </w:tc>
        <w:tc>
          <w:tcPr>
            <w:tcW w:w="704" w:type="pct"/>
            <w:tcBorders>
              <w:top w:val="single" w:color="auto" w:sz="4" w:space="0"/>
              <w:left w:val="single" w:color="auto" w:sz="4" w:space="0"/>
              <w:bottom w:val="single" w:color="auto" w:sz="4" w:space="0"/>
              <w:right w:val="single" w:color="auto" w:sz="4" w:space="0"/>
            </w:tcBorders>
            <w:vAlign w:val="bottom"/>
          </w:tcPr>
          <w:p w14:paraId="7B32A974">
            <w:pPr>
              <w:pStyle w:val="46"/>
              <w:autoSpaceDN w:val="0"/>
              <w:spacing w:line="300" w:lineRule="auto"/>
              <w:jc w:val="center"/>
              <w:rPr>
                <w:rFonts w:ascii="宋体" w:hAnsi="宋体" w:cs="宋体"/>
                <w:bCs/>
                <w:szCs w:val="21"/>
              </w:rPr>
            </w:pPr>
            <w:r>
              <w:rPr>
                <w:rFonts w:hint="eastAsia" w:ascii="宋体" w:hAnsi="宋体" w:cs="宋体"/>
                <w:bCs/>
                <w:szCs w:val="21"/>
              </w:rPr>
              <w:t>480</w:t>
            </w:r>
          </w:p>
        </w:tc>
        <w:tc>
          <w:tcPr>
            <w:tcW w:w="502" w:type="pct"/>
            <w:tcBorders>
              <w:top w:val="single" w:color="auto" w:sz="4" w:space="0"/>
              <w:left w:val="single" w:color="auto" w:sz="4" w:space="0"/>
              <w:bottom w:val="single" w:color="auto" w:sz="4" w:space="0"/>
              <w:right w:val="single" w:color="auto" w:sz="4" w:space="0"/>
            </w:tcBorders>
            <w:vAlign w:val="bottom"/>
          </w:tcPr>
          <w:p w14:paraId="40AA2E8A">
            <w:pPr>
              <w:pStyle w:val="46"/>
              <w:autoSpaceDN w:val="0"/>
              <w:spacing w:line="300" w:lineRule="auto"/>
              <w:jc w:val="center"/>
              <w:rPr>
                <w:rFonts w:ascii="宋体" w:hAnsi="宋体" w:cs="宋体"/>
                <w:bCs/>
                <w:szCs w:val="21"/>
              </w:rPr>
            </w:pPr>
            <w:r>
              <w:rPr>
                <w:rFonts w:hint="eastAsia" w:ascii="宋体" w:hAnsi="宋体" w:cs="宋体"/>
                <w:bCs/>
                <w:szCs w:val="21"/>
              </w:rPr>
              <w:t>432</w:t>
            </w:r>
          </w:p>
        </w:tc>
        <w:tc>
          <w:tcPr>
            <w:tcW w:w="425" w:type="pct"/>
            <w:tcBorders>
              <w:top w:val="single" w:color="auto" w:sz="4" w:space="0"/>
              <w:left w:val="single" w:color="auto" w:sz="4" w:space="0"/>
              <w:bottom w:val="single" w:color="auto" w:sz="4" w:space="0"/>
            </w:tcBorders>
            <w:vAlign w:val="bottom"/>
          </w:tcPr>
          <w:p w14:paraId="33774108">
            <w:pPr>
              <w:pStyle w:val="46"/>
              <w:autoSpaceDN w:val="0"/>
              <w:spacing w:line="300" w:lineRule="auto"/>
              <w:rPr>
                <w:rFonts w:ascii="宋体" w:hAnsi="宋体" w:cs="宋体"/>
                <w:bCs/>
                <w:szCs w:val="21"/>
              </w:rPr>
            </w:pPr>
            <w:r>
              <w:rPr>
                <w:rFonts w:hint="eastAsia" w:ascii="宋体" w:hAnsi="宋体" w:cs="宋体"/>
                <w:bCs/>
                <w:szCs w:val="21"/>
              </w:rPr>
              <w:t>　</w:t>
            </w:r>
          </w:p>
        </w:tc>
      </w:tr>
      <w:tr w14:paraId="75C2A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ECCF5D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2ED5B53">
            <w:pPr>
              <w:pStyle w:val="46"/>
              <w:autoSpaceDN w:val="0"/>
              <w:spacing w:line="300" w:lineRule="auto"/>
              <w:jc w:val="center"/>
              <w:rPr>
                <w:rFonts w:ascii="宋体" w:hAnsi="宋体" w:cs="宋体"/>
                <w:bCs/>
                <w:szCs w:val="21"/>
              </w:rPr>
            </w:pPr>
            <w:r>
              <w:rPr>
                <w:rFonts w:hint="eastAsia" w:ascii="宋体" w:hAnsi="宋体" w:cs="宋体"/>
                <w:bCs/>
                <w:szCs w:val="21"/>
              </w:rPr>
              <w:t>403</w:t>
            </w:r>
          </w:p>
        </w:tc>
        <w:tc>
          <w:tcPr>
            <w:tcW w:w="2127" w:type="pct"/>
            <w:tcBorders>
              <w:top w:val="single" w:color="auto" w:sz="4" w:space="0"/>
              <w:left w:val="single" w:color="auto" w:sz="4" w:space="0"/>
              <w:bottom w:val="single" w:color="auto" w:sz="4" w:space="0"/>
              <w:right w:val="single" w:color="auto" w:sz="4" w:space="0"/>
            </w:tcBorders>
            <w:vAlign w:val="bottom"/>
          </w:tcPr>
          <w:p w14:paraId="743A5BA9">
            <w:pPr>
              <w:pStyle w:val="46"/>
              <w:autoSpaceDN w:val="0"/>
              <w:spacing w:line="300" w:lineRule="auto"/>
              <w:rPr>
                <w:rFonts w:ascii="宋体" w:hAnsi="宋体" w:cs="宋体"/>
                <w:bCs/>
                <w:szCs w:val="21"/>
              </w:rPr>
            </w:pPr>
            <w:r>
              <w:rPr>
                <w:rFonts w:hint="eastAsia" w:ascii="宋体" w:hAnsi="宋体" w:cs="宋体"/>
                <w:bCs/>
                <w:szCs w:val="21"/>
              </w:rPr>
              <w:t>更换后悬挂推杆</w:t>
            </w:r>
          </w:p>
        </w:tc>
        <w:tc>
          <w:tcPr>
            <w:tcW w:w="549" w:type="pct"/>
            <w:tcBorders>
              <w:top w:val="single" w:color="auto" w:sz="4" w:space="0"/>
              <w:left w:val="single" w:color="auto" w:sz="4" w:space="0"/>
              <w:bottom w:val="single" w:color="auto" w:sz="4" w:space="0"/>
              <w:right w:val="single" w:color="auto" w:sz="4" w:space="0"/>
            </w:tcBorders>
            <w:vAlign w:val="bottom"/>
          </w:tcPr>
          <w:p w14:paraId="7F1AD181">
            <w:pPr>
              <w:pStyle w:val="46"/>
              <w:autoSpaceDN w:val="0"/>
              <w:spacing w:line="300" w:lineRule="auto"/>
              <w:jc w:val="center"/>
              <w:rPr>
                <w:rFonts w:ascii="宋体" w:hAnsi="宋体" w:cs="宋体"/>
                <w:bCs/>
                <w:szCs w:val="21"/>
              </w:rPr>
            </w:pPr>
            <w:r>
              <w:rPr>
                <w:rFonts w:hint="eastAsia" w:ascii="宋体" w:hAnsi="宋体" w:cs="宋体"/>
                <w:bCs/>
                <w:szCs w:val="21"/>
              </w:rPr>
              <w:t>211</w:t>
            </w:r>
          </w:p>
        </w:tc>
        <w:tc>
          <w:tcPr>
            <w:tcW w:w="704" w:type="pct"/>
            <w:tcBorders>
              <w:top w:val="single" w:color="auto" w:sz="4" w:space="0"/>
              <w:left w:val="single" w:color="auto" w:sz="4" w:space="0"/>
              <w:bottom w:val="single" w:color="auto" w:sz="4" w:space="0"/>
              <w:right w:val="single" w:color="auto" w:sz="4" w:space="0"/>
            </w:tcBorders>
            <w:vAlign w:val="bottom"/>
          </w:tcPr>
          <w:p w14:paraId="175C4D03">
            <w:pPr>
              <w:pStyle w:val="46"/>
              <w:autoSpaceDN w:val="0"/>
              <w:spacing w:line="300" w:lineRule="auto"/>
              <w:jc w:val="center"/>
              <w:rPr>
                <w:rFonts w:ascii="宋体" w:hAnsi="宋体" w:cs="宋体"/>
                <w:bCs/>
                <w:szCs w:val="21"/>
              </w:rPr>
            </w:pPr>
            <w:r>
              <w:rPr>
                <w:rFonts w:hint="eastAsia" w:ascii="宋体" w:hAnsi="宋体" w:cs="宋体"/>
                <w:bCs/>
                <w:szCs w:val="21"/>
              </w:rPr>
              <w:t>192</w:t>
            </w:r>
          </w:p>
        </w:tc>
        <w:tc>
          <w:tcPr>
            <w:tcW w:w="502" w:type="pct"/>
            <w:tcBorders>
              <w:top w:val="single" w:color="auto" w:sz="4" w:space="0"/>
              <w:left w:val="single" w:color="auto" w:sz="4" w:space="0"/>
              <w:bottom w:val="single" w:color="auto" w:sz="4" w:space="0"/>
              <w:right w:val="single" w:color="auto" w:sz="4" w:space="0"/>
            </w:tcBorders>
            <w:vAlign w:val="bottom"/>
          </w:tcPr>
          <w:p w14:paraId="5741F433">
            <w:pPr>
              <w:pStyle w:val="46"/>
              <w:autoSpaceDN w:val="0"/>
              <w:spacing w:line="300" w:lineRule="auto"/>
              <w:jc w:val="center"/>
              <w:rPr>
                <w:rFonts w:ascii="宋体" w:hAnsi="宋体" w:cs="宋体"/>
                <w:bCs/>
                <w:szCs w:val="21"/>
              </w:rPr>
            </w:pPr>
            <w:r>
              <w:rPr>
                <w:rFonts w:hint="eastAsia" w:ascii="宋体" w:hAnsi="宋体" w:cs="宋体"/>
                <w:bCs/>
                <w:szCs w:val="21"/>
              </w:rPr>
              <w:t>173</w:t>
            </w:r>
          </w:p>
        </w:tc>
        <w:tc>
          <w:tcPr>
            <w:tcW w:w="425" w:type="pct"/>
            <w:tcBorders>
              <w:top w:val="single" w:color="auto" w:sz="4" w:space="0"/>
              <w:left w:val="single" w:color="auto" w:sz="4" w:space="0"/>
              <w:bottom w:val="single" w:color="auto" w:sz="4" w:space="0"/>
            </w:tcBorders>
            <w:vAlign w:val="bottom"/>
          </w:tcPr>
          <w:p w14:paraId="3B9896A4">
            <w:pPr>
              <w:pStyle w:val="46"/>
              <w:autoSpaceDN w:val="0"/>
              <w:spacing w:line="300" w:lineRule="auto"/>
              <w:rPr>
                <w:rFonts w:ascii="宋体" w:hAnsi="宋体" w:cs="宋体"/>
                <w:bCs/>
                <w:szCs w:val="21"/>
              </w:rPr>
            </w:pPr>
            <w:r>
              <w:rPr>
                <w:rFonts w:hint="eastAsia" w:ascii="宋体" w:hAnsi="宋体" w:cs="宋体"/>
                <w:bCs/>
                <w:szCs w:val="21"/>
              </w:rPr>
              <w:t>　</w:t>
            </w:r>
          </w:p>
        </w:tc>
      </w:tr>
      <w:tr w14:paraId="0AAE4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72FA4C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C22C7C9">
            <w:pPr>
              <w:pStyle w:val="46"/>
              <w:autoSpaceDN w:val="0"/>
              <w:spacing w:line="300" w:lineRule="auto"/>
              <w:jc w:val="center"/>
              <w:rPr>
                <w:rFonts w:ascii="宋体" w:hAnsi="宋体" w:cs="宋体"/>
                <w:bCs/>
                <w:szCs w:val="21"/>
              </w:rPr>
            </w:pPr>
            <w:r>
              <w:rPr>
                <w:rFonts w:hint="eastAsia" w:ascii="宋体" w:hAnsi="宋体" w:cs="宋体"/>
                <w:bCs/>
                <w:szCs w:val="21"/>
              </w:rPr>
              <w:t>404</w:t>
            </w:r>
          </w:p>
        </w:tc>
        <w:tc>
          <w:tcPr>
            <w:tcW w:w="2127" w:type="pct"/>
            <w:tcBorders>
              <w:top w:val="single" w:color="auto" w:sz="4" w:space="0"/>
              <w:left w:val="single" w:color="auto" w:sz="4" w:space="0"/>
              <w:bottom w:val="single" w:color="auto" w:sz="4" w:space="0"/>
              <w:right w:val="single" w:color="auto" w:sz="4" w:space="0"/>
            </w:tcBorders>
            <w:vAlign w:val="bottom"/>
          </w:tcPr>
          <w:p w14:paraId="3C1320C9">
            <w:pPr>
              <w:pStyle w:val="46"/>
              <w:autoSpaceDN w:val="0"/>
              <w:spacing w:line="300" w:lineRule="auto"/>
              <w:rPr>
                <w:rFonts w:ascii="宋体" w:hAnsi="宋体" w:cs="宋体"/>
                <w:bCs/>
                <w:szCs w:val="21"/>
              </w:rPr>
            </w:pPr>
            <w:r>
              <w:rPr>
                <w:rFonts w:hint="eastAsia" w:ascii="宋体" w:hAnsi="宋体" w:cs="宋体"/>
                <w:bCs/>
                <w:szCs w:val="21"/>
              </w:rPr>
              <w:t>更换后悬挂稳定杆</w:t>
            </w:r>
          </w:p>
        </w:tc>
        <w:tc>
          <w:tcPr>
            <w:tcW w:w="549" w:type="pct"/>
            <w:tcBorders>
              <w:top w:val="single" w:color="auto" w:sz="4" w:space="0"/>
              <w:left w:val="single" w:color="auto" w:sz="4" w:space="0"/>
              <w:bottom w:val="single" w:color="auto" w:sz="4" w:space="0"/>
              <w:right w:val="single" w:color="auto" w:sz="4" w:space="0"/>
            </w:tcBorders>
            <w:vAlign w:val="bottom"/>
          </w:tcPr>
          <w:p w14:paraId="1D7947E2">
            <w:pPr>
              <w:pStyle w:val="46"/>
              <w:autoSpaceDN w:val="0"/>
              <w:spacing w:line="300" w:lineRule="auto"/>
              <w:jc w:val="center"/>
              <w:rPr>
                <w:rFonts w:ascii="宋体" w:hAnsi="宋体" w:cs="宋体"/>
                <w:bCs/>
                <w:szCs w:val="21"/>
              </w:rPr>
            </w:pPr>
            <w:r>
              <w:rPr>
                <w:rFonts w:hint="eastAsia" w:ascii="宋体" w:hAnsi="宋体" w:cs="宋体"/>
                <w:bCs/>
                <w:szCs w:val="21"/>
              </w:rPr>
              <w:t>211</w:t>
            </w:r>
          </w:p>
        </w:tc>
        <w:tc>
          <w:tcPr>
            <w:tcW w:w="704" w:type="pct"/>
            <w:tcBorders>
              <w:top w:val="single" w:color="auto" w:sz="4" w:space="0"/>
              <w:left w:val="single" w:color="auto" w:sz="4" w:space="0"/>
              <w:bottom w:val="single" w:color="auto" w:sz="4" w:space="0"/>
              <w:right w:val="single" w:color="auto" w:sz="4" w:space="0"/>
            </w:tcBorders>
            <w:vAlign w:val="bottom"/>
          </w:tcPr>
          <w:p w14:paraId="5C0B791F">
            <w:pPr>
              <w:pStyle w:val="46"/>
              <w:autoSpaceDN w:val="0"/>
              <w:spacing w:line="300" w:lineRule="auto"/>
              <w:jc w:val="center"/>
              <w:rPr>
                <w:rFonts w:ascii="宋体" w:hAnsi="宋体" w:cs="宋体"/>
                <w:bCs/>
                <w:szCs w:val="21"/>
              </w:rPr>
            </w:pPr>
            <w:r>
              <w:rPr>
                <w:rFonts w:hint="eastAsia" w:ascii="宋体" w:hAnsi="宋体" w:cs="宋体"/>
                <w:bCs/>
                <w:szCs w:val="21"/>
              </w:rPr>
              <w:t>192</w:t>
            </w:r>
          </w:p>
        </w:tc>
        <w:tc>
          <w:tcPr>
            <w:tcW w:w="502" w:type="pct"/>
            <w:tcBorders>
              <w:top w:val="single" w:color="auto" w:sz="4" w:space="0"/>
              <w:left w:val="single" w:color="auto" w:sz="4" w:space="0"/>
              <w:bottom w:val="single" w:color="auto" w:sz="4" w:space="0"/>
              <w:right w:val="single" w:color="auto" w:sz="4" w:space="0"/>
            </w:tcBorders>
            <w:vAlign w:val="bottom"/>
          </w:tcPr>
          <w:p w14:paraId="20E2A95A">
            <w:pPr>
              <w:pStyle w:val="46"/>
              <w:autoSpaceDN w:val="0"/>
              <w:spacing w:line="300" w:lineRule="auto"/>
              <w:jc w:val="center"/>
              <w:rPr>
                <w:rFonts w:ascii="宋体" w:hAnsi="宋体" w:cs="宋体"/>
                <w:bCs/>
                <w:szCs w:val="21"/>
              </w:rPr>
            </w:pPr>
            <w:r>
              <w:rPr>
                <w:rFonts w:hint="eastAsia" w:ascii="宋体" w:hAnsi="宋体" w:cs="宋体"/>
                <w:bCs/>
                <w:szCs w:val="21"/>
              </w:rPr>
              <w:t>173</w:t>
            </w:r>
          </w:p>
        </w:tc>
        <w:tc>
          <w:tcPr>
            <w:tcW w:w="425" w:type="pct"/>
            <w:tcBorders>
              <w:top w:val="single" w:color="auto" w:sz="4" w:space="0"/>
              <w:left w:val="single" w:color="auto" w:sz="4" w:space="0"/>
              <w:bottom w:val="single" w:color="auto" w:sz="4" w:space="0"/>
            </w:tcBorders>
            <w:vAlign w:val="bottom"/>
          </w:tcPr>
          <w:p w14:paraId="5C5B18A2">
            <w:pPr>
              <w:pStyle w:val="46"/>
              <w:autoSpaceDN w:val="0"/>
              <w:spacing w:line="300" w:lineRule="auto"/>
              <w:rPr>
                <w:rFonts w:ascii="宋体" w:hAnsi="宋体" w:cs="宋体"/>
                <w:bCs/>
                <w:szCs w:val="21"/>
              </w:rPr>
            </w:pPr>
            <w:r>
              <w:rPr>
                <w:rFonts w:hint="eastAsia" w:ascii="宋体" w:hAnsi="宋体" w:cs="宋体"/>
                <w:bCs/>
                <w:szCs w:val="21"/>
              </w:rPr>
              <w:t>　</w:t>
            </w:r>
          </w:p>
        </w:tc>
      </w:tr>
      <w:tr w14:paraId="6C1E4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8FECBE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20B1A54">
            <w:pPr>
              <w:pStyle w:val="46"/>
              <w:autoSpaceDN w:val="0"/>
              <w:spacing w:line="300" w:lineRule="auto"/>
              <w:jc w:val="center"/>
              <w:rPr>
                <w:rFonts w:ascii="宋体" w:hAnsi="宋体" w:cs="宋体"/>
                <w:bCs/>
                <w:szCs w:val="21"/>
              </w:rPr>
            </w:pPr>
            <w:r>
              <w:rPr>
                <w:rFonts w:hint="eastAsia" w:ascii="宋体" w:hAnsi="宋体" w:cs="宋体"/>
                <w:bCs/>
                <w:szCs w:val="21"/>
              </w:rPr>
              <w:t>405</w:t>
            </w:r>
          </w:p>
        </w:tc>
        <w:tc>
          <w:tcPr>
            <w:tcW w:w="2127" w:type="pct"/>
            <w:tcBorders>
              <w:top w:val="single" w:color="auto" w:sz="4" w:space="0"/>
              <w:left w:val="single" w:color="auto" w:sz="4" w:space="0"/>
              <w:bottom w:val="single" w:color="auto" w:sz="4" w:space="0"/>
              <w:right w:val="single" w:color="auto" w:sz="4" w:space="0"/>
            </w:tcBorders>
            <w:vAlign w:val="bottom"/>
          </w:tcPr>
          <w:p w14:paraId="23368F3C">
            <w:pPr>
              <w:pStyle w:val="46"/>
              <w:autoSpaceDN w:val="0"/>
              <w:spacing w:line="300" w:lineRule="auto"/>
              <w:rPr>
                <w:rFonts w:ascii="宋体" w:hAnsi="宋体" w:cs="宋体"/>
                <w:bCs/>
                <w:szCs w:val="21"/>
              </w:rPr>
            </w:pPr>
            <w:r>
              <w:rPr>
                <w:rFonts w:hint="eastAsia" w:ascii="宋体" w:hAnsi="宋体" w:cs="宋体"/>
                <w:bCs/>
                <w:szCs w:val="21"/>
              </w:rPr>
              <w:t>更换轮胎螺丝（轮）</w:t>
            </w:r>
          </w:p>
        </w:tc>
        <w:tc>
          <w:tcPr>
            <w:tcW w:w="549" w:type="pct"/>
            <w:tcBorders>
              <w:top w:val="single" w:color="auto" w:sz="4" w:space="0"/>
              <w:left w:val="single" w:color="auto" w:sz="4" w:space="0"/>
              <w:bottom w:val="single" w:color="auto" w:sz="4" w:space="0"/>
              <w:right w:val="single" w:color="auto" w:sz="4" w:space="0"/>
            </w:tcBorders>
            <w:vAlign w:val="bottom"/>
          </w:tcPr>
          <w:p w14:paraId="434F31B9">
            <w:pPr>
              <w:pStyle w:val="46"/>
              <w:autoSpaceDN w:val="0"/>
              <w:spacing w:line="300" w:lineRule="auto"/>
              <w:jc w:val="center"/>
              <w:rPr>
                <w:rFonts w:ascii="宋体" w:hAnsi="宋体" w:cs="宋体"/>
                <w:bCs/>
                <w:szCs w:val="21"/>
              </w:rPr>
            </w:pPr>
            <w:r>
              <w:rPr>
                <w:rFonts w:hint="eastAsia" w:ascii="宋体" w:hAnsi="宋体" w:cs="宋体"/>
                <w:bCs/>
                <w:szCs w:val="21"/>
              </w:rPr>
              <w:t>66</w:t>
            </w:r>
          </w:p>
        </w:tc>
        <w:tc>
          <w:tcPr>
            <w:tcW w:w="704" w:type="pct"/>
            <w:tcBorders>
              <w:top w:val="single" w:color="auto" w:sz="4" w:space="0"/>
              <w:left w:val="single" w:color="auto" w:sz="4" w:space="0"/>
              <w:bottom w:val="single" w:color="auto" w:sz="4" w:space="0"/>
              <w:right w:val="single" w:color="auto" w:sz="4" w:space="0"/>
            </w:tcBorders>
            <w:vAlign w:val="bottom"/>
          </w:tcPr>
          <w:p w14:paraId="64ADF9B6">
            <w:pPr>
              <w:pStyle w:val="46"/>
              <w:autoSpaceDN w:val="0"/>
              <w:spacing w:line="300" w:lineRule="auto"/>
              <w:jc w:val="center"/>
              <w:rPr>
                <w:rFonts w:ascii="宋体" w:hAnsi="宋体" w:cs="宋体"/>
                <w:bCs/>
                <w:szCs w:val="21"/>
              </w:rPr>
            </w:pPr>
            <w:r>
              <w:rPr>
                <w:rFonts w:hint="eastAsia" w:ascii="宋体" w:hAnsi="宋体" w:cs="宋体"/>
                <w:bCs/>
                <w:szCs w:val="21"/>
              </w:rPr>
              <w:t>60</w:t>
            </w:r>
          </w:p>
        </w:tc>
        <w:tc>
          <w:tcPr>
            <w:tcW w:w="502" w:type="pct"/>
            <w:tcBorders>
              <w:top w:val="single" w:color="auto" w:sz="4" w:space="0"/>
              <w:left w:val="single" w:color="auto" w:sz="4" w:space="0"/>
              <w:bottom w:val="single" w:color="auto" w:sz="4" w:space="0"/>
              <w:right w:val="single" w:color="auto" w:sz="4" w:space="0"/>
            </w:tcBorders>
            <w:vAlign w:val="bottom"/>
          </w:tcPr>
          <w:p w14:paraId="457A888D">
            <w:pPr>
              <w:pStyle w:val="46"/>
              <w:autoSpaceDN w:val="0"/>
              <w:spacing w:line="300" w:lineRule="auto"/>
              <w:jc w:val="center"/>
              <w:rPr>
                <w:rFonts w:ascii="宋体" w:hAnsi="宋体" w:cs="宋体"/>
                <w:bCs/>
                <w:szCs w:val="21"/>
              </w:rPr>
            </w:pPr>
            <w:r>
              <w:rPr>
                <w:rFonts w:hint="eastAsia" w:ascii="宋体" w:hAnsi="宋体" w:cs="宋体"/>
                <w:bCs/>
                <w:szCs w:val="21"/>
              </w:rPr>
              <w:t>54</w:t>
            </w:r>
          </w:p>
        </w:tc>
        <w:tc>
          <w:tcPr>
            <w:tcW w:w="425" w:type="pct"/>
            <w:tcBorders>
              <w:top w:val="single" w:color="auto" w:sz="4" w:space="0"/>
              <w:left w:val="single" w:color="auto" w:sz="4" w:space="0"/>
              <w:bottom w:val="single" w:color="auto" w:sz="4" w:space="0"/>
            </w:tcBorders>
            <w:vAlign w:val="bottom"/>
          </w:tcPr>
          <w:p w14:paraId="78D8041D">
            <w:pPr>
              <w:pStyle w:val="46"/>
              <w:autoSpaceDN w:val="0"/>
              <w:spacing w:line="300" w:lineRule="auto"/>
              <w:rPr>
                <w:rFonts w:ascii="宋体" w:hAnsi="宋体" w:cs="宋体"/>
                <w:bCs/>
                <w:szCs w:val="21"/>
              </w:rPr>
            </w:pPr>
            <w:r>
              <w:rPr>
                <w:rFonts w:hint="eastAsia" w:ascii="宋体" w:hAnsi="宋体" w:cs="宋体"/>
                <w:bCs/>
                <w:szCs w:val="21"/>
              </w:rPr>
              <w:t>　</w:t>
            </w:r>
          </w:p>
        </w:tc>
      </w:tr>
      <w:tr w14:paraId="35279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D6C19B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0670932">
            <w:pPr>
              <w:pStyle w:val="46"/>
              <w:autoSpaceDN w:val="0"/>
              <w:spacing w:line="300" w:lineRule="auto"/>
              <w:jc w:val="center"/>
              <w:rPr>
                <w:rFonts w:ascii="宋体" w:hAnsi="宋体" w:cs="宋体"/>
                <w:bCs/>
                <w:szCs w:val="21"/>
              </w:rPr>
            </w:pPr>
            <w:r>
              <w:rPr>
                <w:rFonts w:hint="eastAsia" w:ascii="宋体" w:hAnsi="宋体" w:cs="宋体"/>
                <w:bCs/>
                <w:szCs w:val="21"/>
              </w:rPr>
              <w:t>406</w:t>
            </w:r>
          </w:p>
        </w:tc>
        <w:tc>
          <w:tcPr>
            <w:tcW w:w="2127" w:type="pct"/>
            <w:tcBorders>
              <w:top w:val="single" w:color="auto" w:sz="4" w:space="0"/>
              <w:left w:val="single" w:color="auto" w:sz="4" w:space="0"/>
              <w:bottom w:val="single" w:color="auto" w:sz="4" w:space="0"/>
              <w:right w:val="single" w:color="auto" w:sz="4" w:space="0"/>
            </w:tcBorders>
            <w:vAlign w:val="bottom"/>
          </w:tcPr>
          <w:p w14:paraId="13B7B654">
            <w:pPr>
              <w:pStyle w:val="46"/>
              <w:autoSpaceDN w:val="0"/>
              <w:spacing w:line="300" w:lineRule="auto"/>
              <w:rPr>
                <w:rFonts w:ascii="宋体" w:hAnsi="宋体" w:cs="宋体"/>
                <w:bCs/>
                <w:szCs w:val="21"/>
              </w:rPr>
            </w:pPr>
            <w:r>
              <w:rPr>
                <w:rFonts w:hint="eastAsia" w:ascii="宋体" w:hAnsi="宋体" w:cs="宋体"/>
                <w:bCs/>
                <w:szCs w:val="21"/>
              </w:rPr>
              <w:t>更换螺旋弹簧（支）</w:t>
            </w:r>
          </w:p>
        </w:tc>
        <w:tc>
          <w:tcPr>
            <w:tcW w:w="549" w:type="pct"/>
            <w:tcBorders>
              <w:top w:val="single" w:color="auto" w:sz="4" w:space="0"/>
              <w:left w:val="single" w:color="auto" w:sz="4" w:space="0"/>
              <w:bottom w:val="single" w:color="auto" w:sz="4" w:space="0"/>
              <w:right w:val="single" w:color="auto" w:sz="4" w:space="0"/>
            </w:tcBorders>
            <w:vAlign w:val="bottom"/>
          </w:tcPr>
          <w:p w14:paraId="54E8025D">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18043F97">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32F007CB">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19EC358F">
            <w:pPr>
              <w:pStyle w:val="46"/>
              <w:autoSpaceDN w:val="0"/>
              <w:spacing w:line="300" w:lineRule="auto"/>
              <w:rPr>
                <w:rFonts w:ascii="宋体" w:hAnsi="宋体" w:cs="宋体"/>
                <w:bCs/>
                <w:szCs w:val="21"/>
              </w:rPr>
            </w:pPr>
            <w:r>
              <w:rPr>
                <w:rFonts w:hint="eastAsia" w:ascii="宋体" w:hAnsi="宋体" w:cs="宋体"/>
                <w:bCs/>
                <w:szCs w:val="21"/>
              </w:rPr>
              <w:t>　</w:t>
            </w:r>
          </w:p>
        </w:tc>
      </w:tr>
      <w:tr w14:paraId="382AF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F2B93F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2C15728">
            <w:pPr>
              <w:pStyle w:val="46"/>
              <w:autoSpaceDN w:val="0"/>
              <w:spacing w:line="300" w:lineRule="auto"/>
              <w:jc w:val="center"/>
              <w:rPr>
                <w:rFonts w:ascii="宋体" w:hAnsi="宋体" w:cs="宋体"/>
                <w:bCs/>
                <w:szCs w:val="21"/>
              </w:rPr>
            </w:pPr>
            <w:r>
              <w:rPr>
                <w:rFonts w:hint="eastAsia" w:ascii="宋体" w:hAnsi="宋体" w:cs="宋体"/>
                <w:bCs/>
                <w:szCs w:val="21"/>
              </w:rPr>
              <w:t>407</w:t>
            </w:r>
          </w:p>
        </w:tc>
        <w:tc>
          <w:tcPr>
            <w:tcW w:w="2127" w:type="pct"/>
            <w:tcBorders>
              <w:top w:val="single" w:color="auto" w:sz="4" w:space="0"/>
              <w:left w:val="single" w:color="auto" w:sz="4" w:space="0"/>
              <w:bottom w:val="single" w:color="auto" w:sz="4" w:space="0"/>
              <w:right w:val="single" w:color="auto" w:sz="4" w:space="0"/>
            </w:tcBorders>
            <w:vAlign w:val="bottom"/>
          </w:tcPr>
          <w:p w14:paraId="672A7D36">
            <w:pPr>
              <w:pStyle w:val="46"/>
              <w:autoSpaceDN w:val="0"/>
              <w:spacing w:line="300" w:lineRule="auto"/>
              <w:rPr>
                <w:rFonts w:ascii="宋体" w:hAnsi="宋体" w:cs="宋体"/>
                <w:bCs/>
                <w:szCs w:val="21"/>
              </w:rPr>
            </w:pPr>
            <w:r>
              <w:rPr>
                <w:rFonts w:hint="eastAsia" w:ascii="宋体" w:hAnsi="宋体" w:cs="宋体"/>
                <w:bCs/>
                <w:szCs w:val="21"/>
              </w:rPr>
              <w:t>更换前减震器（支）</w:t>
            </w:r>
          </w:p>
        </w:tc>
        <w:tc>
          <w:tcPr>
            <w:tcW w:w="549" w:type="pct"/>
            <w:tcBorders>
              <w:top w:val="single" w:color="auto" w:sz="4" w:space="0"/>
              <w:left w:val="single" w:color="auto" w:sz="4" w:space="0"/>
              <w:bottom w:val="single" w:color="auto" w:sz="4" w:space="0"/>
              <w:right w:val="single" w:color="auto" w:sz="4" w:space="0"/>
            </w:tcBorders>
            <w:vAlign w:val="bottom"/>
          </w:tcPr>
          <w:p w14:paraId="749CC087">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6EDE35EB">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5181DCDF">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2E803B4A">
            <w:pPr>
              <w:pStyle w:val="46"/>
              <w:autoSpaceDN w:val="0"/>
              <w:spacing w:line="300" w:lineRule="auto"/>
              <w:rPr>
                <w:rFonts w:ascii="宋体" w:hAnsi="宋体" w:cs="宋体"/>
                <w:bCs/>
                <w:szCs w:val="21"/>
              </w:rPr>
            </w:pPr>
            <w:r>
              <w:rPr>
                <w:rFonts w:hint="eastAsia" w:ascii="宋体" w:hAnsi="宋体" w:cs="宋体"/>
                <w:bCs/>
                <w:szCs w:val="21"/>
              </w:rPr>
              <w:t>　</w:t>
            </w:r>
          </w:p>
        </w:tc>
      </w:tr>
      <w:tr w14:paraId="608DF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D72884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24F56AD">
            <w:pPr>
              <w:pStyle w:val="46"/>
              <w:autoSpaceDN w:val="0"/>
              <w:spacing w:line="300" w:lineRule="auto"/>
              <w:jc w:val="center"/>
              <w:rPr>
                <w:rFonts w:ascii="宋体" w:hAnsi="宋体" w:cs="宋体"/>
                <w:bCs/>
                <w:szCs w:val="21"/>
              </w:rPr>
            </w:pPr>
            <w:r>
              <w:rPr>
                <w:rFonts w:hint="eastAsia" w:ascii="宋体" w:hAnsi="宋体" w:cs="宋体"/>
                <w:bCs/>
                <w:szCs w:val="21"/>
              </w:rPr>
              <w:t>408</w:t>
            </w:r>
          </w:p>
        </w:tc>
        <w:tc>
          <w:tcPr>
            <w:tcW w:w="2127" w:type="pct"/>
            <w:tcBorders>
              <w:top w:val="single" w:color="auto" w:sz="4" w:space="0"/>
              <w:left w:val="single" w:color="auto" w:sz="4" w:space="0"/>
              <w:bottom w:val="single" w:color="auto" w:sz="4" w:space="0"/>
              <w:right w:val="single" w:color="auto" w:sz="4" w:space="0"/>
            </w:tcBorders>
            <w:vAlign w:val="bottom"/>
          </w:tcPr>
          <w:p w14:paraId="3EEBBA0B">
            <w:pPr>
              <w:pStyle w:val="46"/>
              <w:autoSpaceDN w:val="0"/>
              <w:spacing w:line="300" w:lineRule="auto"/>
              <w:rPr>
                <w:rFonts w:ascii="宋体" w:hAnsi="宋体" w:cs="宋体"/>
                <w:bCs/>
                <w:szCs w:val="21"/>
              </w:rPr>
            </w:pPr>
            <w:r>
              <w:rPr>
                <w:rFonts w:hint="eastAsia" w:ascii="宋体" w:hAnsi="宋体" w:cs="宋体"/>
                <w:bCs/>
                <w:szCs w:val="21"/>
              </w:rPr>
              <w:t>更换后减震器（支）</w:t>
            </w:r>
          </w:p>
        </w:tc>
        <w:tc>
          <w:tcPr>
            <w:tcW w:w="549" w:type="pct"/>
            <w:tcBorders>
              <w:top w:val="single" w:color="auto" w:sz="4" w:space="0"/>
              <w:left w:val="single" w:color="auto" w:sz="4" w:space="0"/>
              <w:bottom w:val="single" w:color="auto" w:sz="4" w:space="0"/>
              <w:right w:val="single" w:color="auto" w:sz="4" w:space="0"/>
            </w:tcBorders>
            <w:vAlign w:val="bottom"/>
          </w:tcPr>
          <w:p w14:paraId="4B2E97B6">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4A2BACC4">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78C5289C">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291FBF90">
            <w:pPr>
              <w:pStyle w:val="46"/>
              <w:autoSpaceDN w:val="0"/>
              <w:spacing w:line="300" w:lineRule="auto"/>
              <w:rPr>
                <w:rFonts w:ascii="宋体" w:hAnsi="宋体" w:cs="宋体"/>
                <w:bCs/>
                <w:szCs w:val="21"/>
              </w:rPr>
            </w:pPr>
            <w:r>
              <w:rPr>
                <w:rFonts w:hint="eastAsia" w:ascii="宋体" w:hAnsi="宋体" w:cs="宋体"/>
                <w:bCs/>
                <w:szCs w:val="21"/>
              </w:rPr>
              <w:t>　</w:t>
            </w:r>
          </w:p>
        </w:tc>
      </w:tr>
      <w:tr w14:paraId="6D167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000BF0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EFA259A">
            <w:pPr>
              <w:pStyle w:val="46"/>
              <w:autoSpaceDN w:val="0"/>
              <w:spacing w:line="300" w:lineRule="auto"/>
              <w:jc w:val="center"/>
              <w:rPr>
                <w:rFonts w:ascii="宋体" w:hAnsi="宋体" w:cs="宋体"/>
                <w:bCs/>
                <w:szCs w:val="21"/>
              </w:rPr>
            </w:pPr>
            <w:r>
              <w:rPr>
                <w:rFonts w:hint="eastAsia" w:ascii="宋体" w:hAnsi="宋体" w:cs="宋体"/>
                <w:bCs/>
                <w:szCs w:val="21"/>
              </w:rPr>
              <w:t>409</w:t>
            </w:r>
          </w:p>
        </w:tc>
        <w:tc>
          <w:tcPr>
            <w:tcW w:w="2127" w:type="pct"/>
            <w:tcBorders>
              <w:top w:val="single" w:color="auto" w:sz="4" w:space="0"/>
              <w:left w:val="single" w:color="auto" w:sz="4" w:space="0"/>
              <w:bottom w:val="single" w:color="auto" w:sz="4" w:space="0"/>
              <w:right w:val="single" w:color="auto" w:sz="4" w:space="0"/>
            </w:tcBorders>
            <w:vAlign w:val="bottom"/>
          </w:tcPr>
          <w:p w14:paraId="2D6CF680">
            <w:pPr>
              <w:pStyle w:val="46"/>
              <w:autoSpaceDN w:val="0"/>
              <w:spacing w:line="300" w:lineRule="auto"/>
              <w:rPr>
                <w:rFonts w:ascii="宋体" w:hAnsi="宋体" w:cs="宋体"/>
                <w:bCs/>
                <w:szCs w:val="21"/>
              </w:rPr>
            </w:pPr>
            <w:r>
              <w:rPr>
                <w:rFonts w:hint="eastAsia" w:ascii="宋体" w:hAnsi="宋体" w:cs="宋体"/>
                <w:bCs/>
                <w:szCs w:val="21"/>
              </w:rPr>
              <w:t>更换前轮避震器座胶</w:t>
            </w:r>
          </w:p>
        </w:tc>
        <w:tc>
          <w:tcPr>
            <w:tcW w:w="549" w:type="pct"/>
            <w:tcBorders>
              <w:top w:val="single" w:color="auto" w:sz="4" w:space="0"/>
              <w:left w:val="single" w:color="auto" w:sz="4" w:space="0"/>
              <w:bottom w:val="single" w:color="auto" w:sz="4" w:space="0"/>
              <w:right w:val="single" w:color="auto" w:sz="4" w:space="0"/>
            </w:tcBorders>
            <w:vAlign w:val="bottom"/>
          </w:tcPr>
          <w:p w14:paraId="306590DA">
            <w:pPr>
              <w:pStyle w:val="46"/>
              <w:autoSpaceDN w:val="0"/>
              <w:spacing w:line="300" w:lineRule="auto"/>
              <w:jc w:val="center"/>
              <w:rPr>
                <w:rFonts w:ascii="宋体" w:hAnsi="宋体" w:cs="宋体"/>
                <w:bCs/>
                <w:szCs w:val="21"/>
              </w:rPr>
            </w:pPr>
            <w:r>
              <w:rPr>
                <w:rFonts w:hint="eastAsia" w:ascii="宋体" w:hAnsi="宋体" w:cs="宋体"/>
                <w:bCs/>
                <w:szCs w:val="21"/>
              </w:rPr>
              <w:t>238</w:t>
            </w:r>
          </w:p>
        </w:tc>
        <w:tc>
          <w:tcPr>
            <w:tcW w:w="704" w:type="pct"/>
            <w:tcBorders>
              <w:top w:val="single" w:color="auto" w:sz="4" w:space="0"/>
              <w:left w:val="single" w:color="auto" w:sz="4" w:space="0"/>
              <w:bottom w:val="single" w:color="auto" w:sz="4" w:space="0"/>
              <w:right w:val="single" w:color="auto" w:sz="4" w:space="0"/>
            </w:tcBorders>
            <w:vAlign w:val="bottom"/>
          </w:tcPr>
          <w:p w14:paraId="7D739330">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502" w:type="pct"/>
            <w:tcBorders>
              <w:top w:val="single" w:color="auto" w:sz="4" w:space="0"/>
              <w:left w:val="single" w:color="auto" w:sz="4" w:space="0"/>
              <w:bottom w:val="single" w:color="auto" w:sz="4" w:space="0"/>
              <w:right w:val="single" w:color="auto" w:sz="4" w:space="0"/>
            </w:tcBorders>
            <w:vAlign w:val="bottom"/>
          </w:tcPr>
          <w:p w14:paraId="3DB48B24">
            <w:pPr>
              <w:pStyle w:val="46"/>
              <w:autoSpaceDN w:val="0"/>
              <w:spacing w:line="300" w:lineRule="auto"/>
              <w:jc w:val="center"/>
              <w:rPr>
                <w:rFonts w:ascii="宋体" w:hAnsi="宋体" w:cs="宋体"/>
                <w:bCs/>
                <w:szCs w:val="21"/>
              </w:rPr>
            </w:pPr>
            <w:r>
              <w:rPr>
                <w:rFonts w:hint="eastAsia" w:ascii="宋体" w:hAnsi="宋体" w:cs="宋体"/>
                <w:bCs/>
                <w:szCs w:val="21"/>
              </w:rPr>
              <w:t>194</w:t>
            </w:r>
          </w:p>
        </w:tc>
        <w:tc>
          <w:tcPr>
            <w:tcW w:w="425" w:type="pct"/>
            <w:tcBorders>
              <w:top w:val="single" w:color="auto" w:sz="4" w:space="0"/>
              <w:left w:val="single" w:color="auto" w:sz="4" w:space="0"/>
              <w:bottom w:val="single" w:color="auto" w:sz="4" w:space="0"/>
            </w:tcBorders>
            <w:vAlign w:val="bottom"/>
          </w:tcPr>
          <w:p w14:paraId="25E704ED">
            <w:pPr>
              <w:pStyle w:val="46"/>
              <w:autoSpaceDN w:val="0"/>
              <w:spacing w:line="300" w:lineRule="auto"/>
              <w:rPr>
                <w:rFonts w:ascii="宋体" w:hAnsi="宋体" w:cs="宋体"/>
                <w:bCs/>
                <w:szCs w:val="21"/>
              </w:rPr>
            </w:pPr>
            <w:r>
              <w:rPr>
                <w:rFonts w:hint="eastAsia" w:ascii="宋体" w:hAnsi="宋体" w:cs="宋体"/>
                <w:bCs/>
                <w:szCs w:val="21"/>
              </w:rPr>
              <w:t>　</w:t>
            </w:r>
          </w:p>
        </w:tc>
      </w:tr>
      <w:tr w14:paraId="5228D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0BD00A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C8DB54E">
            <w:pPr>
              <w:pStyle w:val="46"/>
              <w:autoSpaceDN w:val="0"/>
              <w:spacing w:line="300" w:lineRule="auto"/>
              <w:jc w:val="center"/>
              <w:rPr>
                <w:rFonts w:ascii="宋体" w:hAnsi="宋体" w:cs="宋体"/>
                <w:bCs/>
                <w:szCs w:val="21"/>
              </w:rPr>
            </w:pPr>
            <w:r>
              <w:rPr>
                <w:rFonts w:hint="eastAsia" w:ascii="宋体" w:hAnsi="宋体" w:cs="宋体"/>
                <w:bCs/>
                <w:szCs w:val="21"/>
              </w:rPr>
              <w:t>410</w:t>
            </w:r>
          </w:p>
        </w:tc>
        <w:tc>
          <w:tcPr>
            <w:tcW w:w="2127" w:type="pct"/>
            <w:tcBorders>
              <w:top w:val="single" w:color="auto" w:sz="4" w:space="0"/>
              <w:left w:val="single" w:color="auto" w:sz="4" w:space="0"/>
              <w:bottom w:val="single" w:color="auto" w:sz="4" w:space="0"/>
              <w:right w:val="single" w:color="auto" w:sz="4" w:space="0"/>
            </w:tcBorders>
            <w:vAlign w:val="bottom"/>
          </w:tcPr>
          <w:p w14:paraId="510B7DE3">
            <w:pPr>
              <w:pStyle w:val="46"/>
              <w:autoSpaceDN w:val="0"/>
              <w:spacing w:line="300" w:lineRule="auto"/>
              <w:rPr>
                <w:rFonts w:ascii="宋体" w:hAnsi="宋体" w:cs="宋体"/>
                <w:bCs/>
                <w:szCs w:val="21"/>
              </w:rPr>
            </w:pPr>
            <w:r>
              <w:rPr>
                <w:rFonts w:hint="eastAsia" w:ascii="宋体" w:hAnsi="宋体" w:cs="宋体"/>
                <w:bCs/>
                <w:szCs w:val="21"/>
              </w:rPr>
              <w:t>更换前轮定位拉杆</w:t>
            </w:r>
          </w:p>
        </w:tc>
        <w:tc>
          <w:tcPr>
            <w:tcW w:w="549" w:type="pct"/>
            <w:tcBorders>
              <w:top w:val="single" w:color="auto" w:sz="4" w:space="0"/>
              <w:left w:val="single" w:color="auto" w:sz="4" w:space="0"/>
              <w:bottom w:val="single" w:color="auto" w:sz="4" w:space="0"/>
              <w:right w:val="single" w:color="auto" w:sz="4" w:space="0"/>
            </w:tcBorders>
            <w:vAlign w:val="bottom"/>
          </w:tcPr>
          <w:p w14:paraId="6CDCE381">
            <w:pPr>
              <w:pStyle w:val="46"/>
              <w:autoSpaceDN w:val="0"/>
              <w:spacing w:line="300" w:lineRule="auto"/>
              <w:jc w:val="center"/>
              <w:rPr>
                <w:rFonts w:ascii="宋体" w:hAnsi="宋体" w:cs="宋体"/>
                <w:bCs/>
                <w:szCs w:val="21"/>
              </w:rPr>
            </w:pPr>
            <w:r>
              <w:rPr>
                <w:rFonts w:hint="eastAsia" w:ascii="宋体" w:hAnsi="宋体" w:cs="宋体"/>
                <w:bCs/>
                <w:szCs w:val="21"/>
              </w:rPr>
              <w:t>211</w:t>
            </w:r>
          </w:p>
        </w:tc>
        <w:tc>
          <w:tcPr>
            <w:tcW w:w="704" w:type="pct"/>
            <w:tcBorders>
              <w:top w:val="single" w:color="auto" w:sz="4" w:space="0"/>
              <w:left w:val="single" w:color="auto" w:sz="4" w:space="0"/>
              <w:bottom w:val="single" w:color="auto" w:sz="4" w:space="0"/>
              <w:right w:val="single" w:color="auto" w:sz="4" w:space="0"/>
            </w:tcBorders>
            <w:vAlign w:val="bottom"/>
          </w:tcPr>
          <w:p w14:paraId="186ACE5D">
            <w:pPr>
              <w:pStyle w:val="46"/>
              <w:autoSpaceDN w:val="0"/>
              <w:spacing w:line="300" w:lineRule="auto"/>
              <w:jc w:val="center"/>
              <w:rPr>
                <w:rFonts w:ascii="宋体" w:hAnsi="宋体" w:cs="宋体"/>
                <w:bCs/>
                <w:szCs w:val="21"/>
              </w:rPr>
            </w:pPr>
            <w:r>
              <w:rPr>
                <w:rFonts w:hint="eastAsia" w:ascii="宋体" w:hAnsi="宋体" w:cs="宋体"/>
                <w:bCs/>
                <w:szCs w:val="21"/>
              </w:rPr>
              <w:t>192</w:t>
            </w:r>
          </w:p>
        </w:tc>
        <w:tc>
          <w:tcPr>
            <w:tcW w:w="502" w:type="pct"/>
            <w:tcBorders>
              <w:top w:val="single" w:color="auto" w:sz="4" w:space="0"/>
              <w:left w:val="single" w:color="auto" w:sz="4" w:space="0"/>
              <w:bottom w:val="single" w:color="auto" w:sz="4" w:space="0"/>
              <w:right w:val="single" w:color="auto" w:sz="4" w:space="0"/>
            </w:tcBorders>
            <w:vAlign w:val="bottom"/>
          </w:tcPr>
          <w:p w14:paraId="1E4FE105">
            <w:pPr>
              <w:pStyle w:val="46"/>
              <w:autoSpaceDN w:val="0"/>
              <w:spacing w:line="300" w:lineRule="auto"/>
              <w:jc w:val="center"/>
              <w:rPr>
                <w:rFonts w:ascii="宋体" w:hAnsi="宋体" w:cs="宋体"/>
                <w:bCs/>
                <w:szCs w:val="21"/>
              </w:rPr>
            </w:pPr>
            <w:r>
              <w:rPr>
                <w:rFonts w:hint="eastAsia" w:ascii="宋体" w:hAnsi="宋体" w:cs="宋体"/>
                <w:bCs/>
                <w:szCs w:val="21"/>
              </w:rPr>
              <w:t>173</w:t>
            </w:r>
          </w:p>
        </w:tc>
        <w:tc>
          <w:tcPr>
            <w:tcW w:w="425" w:type="pct"/>
            <w:tcBorders>
              <w:top w:val="single" w:color="auto" w:sz="4" w:space="0"/>
              <w:left w:val="single" w:color="auto" w:sz="4" w:space="0"/>
              <w:bottom w:val="single" w:color="auto" w:sz="4" w:space="0"/>
            </w:tcBorders>
            <w:vAlign w:val="bottom"/>
          </w:tcPr>
          <w:p w14:paraId="56B9EEA0">
            <w:pPr>
              <w:pStyle w:val="46"/>
              <w:autoSpaceDN w:val="0"/>
              <w:spacing w:line="300" w:lineRule="auto"/>
              <w:rPr>
                <w:rFonts w:ascii="宋体" w:hAnsi="宋体" w:cs="宋体"/>
                <w:bCs/>
                <w:szCs w:val="21"/>
              </w:rPr>
            </w:pPr>
            <w:r>
              <w:rPr>
                <w:rFonts w:hint="eastAsia" w:ascii="宋体" w:hAnsi="宋体" w:cs="宋体"/>
                <w:bCs/>
                <w:szCs w:val="21"/>
              </w:rPr>
              <w:t>　</w:t>
            </w:r>
          </w:p>
        </w:tc>
      </w:tr>
      <w:tr w14:paraId="7E816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CD505E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E468AAB">
            <w:pPr>
              <w:pStyle w:val="46"/>
              <w:autoSpaceDN w:val="0"/>
              <w:spacing w:line="300" w:lineRule="auto"/>
              <w:jc w:val="center"/>
              <w:rPr>
                <w:rFonts w:ascii="宋体" w:hAnsi="宋体" w:cs="宋体"/>
                <w:bCs/>
                <w:szCs w:val="21"/>
              </w:rPr>
            </w:pPr>
            <w:r>
              <w:rPr>
                <w:rFonts w:hint="eastAsia" w:ascii="宋体" w:hAnsi="宋体" w:cs="宋体"/>
                <w:bCs/>
                <w:szCs w:val="21"/>
              </w:rPr>
              <w:t>411</w:t>
            </w:r>
          </w:p>
        </w:tc>
        <w:tc>
          <w:tcPr>
            <w:tcW w:w="2127" w:type="pct"/>
            <w:tcBorders>
              <w:top w:val="single" w:color="auto" w:sz="4" w:space="0"/>
              <w:left w:val="single" w:color="auto" w:sz="4" w:space="0"/>
              <w:bottom w:val="single" w:color="auto" w:sz="4" w:space="0"/>
              <w:right w:val="single" w:color="auto" w:sz="4" w:space="0"/>
            </w:tcBorders>
            <w:vAlign w:val="bottom"/>
          </w:tcPr>
          <w:p w14:paraId="6C1D685F">
            <w:pPr>
              <w:pStyle w:val="46"/>
              <w:autoSpaceDN w:val="0"/>
              <w:spacing w:line="300" w:lineRule="auto"/>
              <w:rPr>
                <w:rFonts w:ascii="宋体" w:hAnsi="宋体" w:cs="宋体"/>
                <w:bCs/>
                <w:szCs w:val="21"/>
              </w:rPr>
            </w:pPr>
            <w:r>
              <w:rPr>
                <w:rFonts w:hint="eastAsia" w:ascii="宋体" w:hAnsi="宋体" w:cs="宋体"/>
                <w:bCs/>
                <w:szCs w:val="21"/>
              </w:rPr>
              <w:t>更换前上挂臂（单边）</w:t>
            </w:r>
          </w:p>
        </w:tc>
        <w:tc>
          <w:tcPr>
            <w:tcW w:w="549" w:type="pct"/>
            <w:tcBorders>
              <w:top w:val="single" w:color="auto" w:sz="4" w:space="0"/>
              <w:left w:val="single" w:color="auto" w:sz="4" w:space="0"/>
              <w:bottom w:val="single" w:color="auto" w:sz="4" w:space="0"/>
              <w:right w:val="single" w:color="auto" w:sz="4" w:space="0"/>
            </w:tcBorders>
            <w:vAlign w:val="bottom"/>
          </w:tcPr>
          <w:p w14:paraId="392FB3A2">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7D501C56">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668458E3">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3624FDDC">
            <w:pPr>
              <w:pStyle w:val="46"/>
              <w:autoSpaceDN w:val="0"/>
              <w:spacing w:line="300" w:lineRule="auto"/>
              <w:rPr>
                <w:rFonts w:ascii="宋体" w:hAnsi="宋体" w:cs="宋体"/>
                <w:bCs/>
                <w:szCs w:val="21"/>
              </w:rPr>
            </w:pPr>
            <w:r>
              <w:rPr>
                <w:rFonts w:hint="eastAsia" w:ascii="宋体" w:hAnsi="宋体" w:cs="宋体"/>
                <w:bCs/>
                <w:szCs w:val="21"/>
              </w:rPr>
              <w:t>　</w:t>
            </w:r>
          </w:p>
        </w:tc>
      </w:tr>
      <w:tr w14:paraId="43E1D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2A32C1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B590544">
            <w:pPr>
              <w:pStyle w:val="46"/>
              <w:autoSpaceDN w:val="0"/>
              <w:spacing w:line="300" w:lineRule="auto"/>
              <w:jc w:val="center"/>
              <w:rPr>
                <w:rFonts w:ascii="宋体" w:hAnsi="宋体" w:cs="宋体"/>
                <w:bCs/>
                <w:szCs w:val="21"/>
              </w:rPr>
            </w:pPr>
            <w:r>
              <w:rPr>
                <w:rFonts w:hint="eastAsia" w:ascii="宋体" w:hAnsi="宋体" w:cs="宋体"/>
                <w:bCs/>
                <w:szCs w:val="21"/>
              </w:rPr>
              <w:t>412</w:t>
            </w:r>
          </w:p>
        </w:tc>
        <w:tc>
          <w:tcPr>
            <w:tcW w:w="2127" w:type="pct"/>
            <w:tcBorders>
              <w:top w:val="single" w:color="auto" w:sz="4" w:space="0"/>
              <w:left w:val="single" w:color="auto" w:sz="4" w:space="0"/>
              <w:bottom w:val="single" w:color="auto" w:sz="4" w:space="0"/>
              <w:right w:val="single" w:color="auto" w:sz="4" w:space="0"/>
            </w:tcBorders>
            <w:vAlign w:val="bottom"/>
          </w:tcPr>
          <w:p w14:paraId="0E044690">
            <w:pPr>
              <w:pStyle w:val="46"/>
              <w:autoSpaceDN w:val="0"/>
              <w:spacing w:line="300" w:lineRule="auto"/>
              <w:rPr>
                <w:rFonts w:ascii="宋体" w:hAnsi="宋体" w:cs="宋体"/>
                <w:bCs/>
                <w:szCs w:val="21"/>
              </w:rPr>
            </w:pPr>
            <w:r>
              <w:rPr>
                <w:rFonts w:hint="eastAsia" w:ascii="宋体" w:hAnsi="宋体" w:cs="宋体"/>
                <w:bCs/>
                <w:szCs w:val="21"/>
              </w:rPr>
              <w:t>更换前下挂臂（单边）</w:t>
            </w:r>
          </w:p>
        </w:tc>
        <w:tc>
          <w:tcPr>
            <w:tcW w:w="549" w:type="pct"/>
            <w:tcBorders>
              <w:top w:val="single" w:color="auto" w:sz="4" w:space="0"/>
              <w:left w:val="single" w:color="auto" w:sz="4" w:space="0"/>
              <w:bottom w:val="single" w:color="auto" w:sz="4" w:space="0"/>
              <w:right w:val="single" w:color="auto" w:sz="4" w:space="0"/>
            </w:tcBorders>
            <w:vAlign w:val="bottom"/>
          </w:tcPr>
          <w:p w14:paraId="20191D4D">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1DE35D29">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0A4480DD">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6FAE3B39">
            <w:pPr>
              <w:pStyle w:val="46"/>
              <w:autoSpaceDN w:val="0"/>
              <w:spacing w:line="300" w:lineRule="auto"/>
              <w:rPr>
                <w:rFonts w:ascii="宋体" w:hAnsi="宋体" w:cs="宋体"/>
                <w:bCs/>
                <w:szCs w:val="21"/>
              </w:rPr>
            </w:pPr>
            <w:r>
              <w:rPr>
                <w:rFonts w:hint="eastAsia" w:ascii="宋体" w:hAnsi="宋体" w:cs="宋体"/>
                <w:bCs/>
                <w:szCs w:val="21"/>
              </w:rPr>
              <w:t>　</w:t>
            </w:r>
          </w:p>
        </w:tc>
      </w:tr>
      <w:tr w14:paraId="72ABB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C96E3A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5D20DAD">
            <w:pPr>
              <w:pStyle w:val="46"/>
              <w:autoSpaceDN w:val="0"/>
              <w:spacing w:line="300" w:lineRule="auto"/>
              <w:jc w:val="center"/>
              <w:rPr>
                <w:rFonts w:ascii="宋体" w:hAnsi="宋体" w:cs="宋体"/>
                <w:bCs/>
                <w:szCs w:val="21"/>
              </w:rPr>
            </w:pPr>
            <w:r>
              <w:rPr>
                <w:rFonts w:hint="eastAsia" w:ascii="宋体" w:hAnsi="宋体" w:cs="宋体"/>
                <w:bCs/>
                <w:szCs w:val="21"/>
              </w:rPr>
              <w:t>413</w:t>
            </w:r>
          </w:p>
        </w:tc>
        <w:tc>
          <w:tcPr>
            <w:tcW w:w="2127" w:type="pct"/>
            <w:tcBorders>
              <w:top w:val="single" w:color="auto" w:sz="4" w:space="0"/>
              <w:left w:val="single" w:color="auto" w:sz="4" w:space="0"/>
              <w:bottom w:val="single" w:color="auto" w:sz="4" w:space="0"/>
              <w:right w:val="single" w:color="auto" w:sz="4" w:space="0"/>
            </w:tcBorders>
            <w:vAlign w:val="bottom"/>
          </w:tcPr>
          <w:p w14:paraId="46E17FA1">
            <w:pPr>
              <w:pStyle w:val="46"/>
              <w:autoSpaceDN w:val="0"/>
              <w:spacing w:line="300" w:lineRule="auto"/>
              <w:rPr>
                <w:rFonts w:ascii="宋体" w:hAnsi="宋体" w:cs="宋体"/>
                <w:bCs/>
                <w:szCs w:val="21"/>
              </w:rPr>
            </w:pPr>
            <w:r>
              <w:rPr>
                <w:rFonts w:hint="eastAsia" w:ascii="宋体" w:hAnsi="宋体" w:cs="宋体"/>
                <w:bCs/>
                <w:szCs w:val="21"/>
              </w:rPr>
              <w:t>更换后轮上挂臂（单边）</w:t>
            </w:r>
          </w:p>
        </w:tc>
        <w:tc>
          <w:tcPr>
            <w:tcW w:w="549" w:type="pct"/>
            <w:tcBorders>
              <w:top w:val="single" w:color="auto" w:sz="4" w:space="0"/>
              <w:left w:val="single" w:color="auto" w:sz="4" w:space="0"/>
              <w:bottom w:val="single" w:color="auto" w:sz="4" w:space="0"/>
              <w:right w:val="single" w:color="auto" w:sz="4" w:space="0"/>
            </w:tcBorders>
            <w:vAlign w:val="bottom"/>
          </w:tcPr>
          <w:p w14:paraId="5EA33B7F">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4B476B42">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35505EB9">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1E2BBDF2">
            <w:pPr>
              <w:pStyle w:val="46"/>
              <w:autoSpaceDN w:val="0"/>
              <w:spacing w:line="300" w:lineRule="auto"/>
              <w:rPr>
                <w:rFonts w:ascii="宋体" w:hAnsi="宋体" w:cs="宋体"/>
                <w:bCs/>
                <w:szCs w:val="21"/>
              </w:rPr>
            </w:pPr>
            <w:r>
              <w:rPr>
                <w:rFonts w:hint="eastAsia" w:ascii="宋体" w:hAnsi="宋体" w:cs="宋体"/>
                <w:bCs/>
                <w:szCs w:val="21"/>
              </w:rPr>
              <w:t>　</w:t>
            </w:r>
          </w:p>
        </w:tc>
      </w:tr>
      <w:tr w14:paraId="66739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D34D4C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80DAC33">
            <w:pPr>
              <w:pStyle w:val="46"/>
              <w:autoSpaceDN w:val="0"/>
              <w:spacing w:line="300" w:lineRule="auto"/>
              <w:jc w:val="center"/>
              <w:rPr>
                <w:rFonts w:ascii="宋体" w:hAnsi="宋体" w:cs="宋体"/>
                <w:bCs/>
                <w:szCs w:val="21"/>
              </w:rPr>
            </w:pPr>
            <w:r>
              <w:rPr>
                <w:rFonts w:hint="eastAsia" w:ascii="宋体" w:hAnsi="宋体" w:cs="宋体"/>
                <w:bCs/>
                <w:szCs w:val="21"/>
              </w:rPr>
              <w:t>414</w:t>
            </w:r>
          </w:p>
        </w:tc>
        <w:tc>
          <w:tcPr>
            <w:tcW w:w="2127" w:type="pct"/>
            <w:tcBorders>
              <w:top w:val="single" w:color="auto" w:sz="4" w:space="0"/>
              <w:left w:val="single" w:color="auto" w:sz="4" w:space="0"/>
              <w:bottom w:val="single" w:color="auto" w:sz="4" w:space="0"/>
              <w:right w:val="single" w:color="auto" w:sz="4" w:space="0"/>
            </w:tcBorders>
            <w:vAlign w:val="bottom"/>
          </w:tcPr>
          <w:p w14:paraId="5C2849D7">
            <w:pPr>
              <w:pStyle w:val="46"/>
              <w:autoSpaceDN w:val="0"/>
              <w:spacing w:line="300" w:lineRule="auto"/>
              <w:rPr>
                <w:rFonts w:ascii="宋体" w:hAnsi="宋体" w:cs="宋体"/>
                <w:bCs/>
                <w:szCs w:val="21"/>
              </w:rPr>
            </w:pPr>
            <w:r>
              <w:rPr>
                <w:rFonts w:hint="eastAsia" w:ascii="宋体" w:hAnsi="宋体" w:cs="宋体"/>
                <w:bCs/>
                <w:szCs w:val="21"/>
              </w:rPr>
              <w:t>更换后轮下挂臂（单边）</w:t>
            </w:r>
          </w:p>
        </w:tc>
        <w:tc>
          <w:tcPr>
            <w:tcW w:w="549" w:type="pct"/>
            <w:tcBorders>
              <w:top w:val="single" w:color="auto" w:sz="4" w:space="0"/>
              <w:left w:val="single" w:color="auto" w:sz="4" w:space="0"/>
              <w:bottom w:val="single" w:color="auto" w:sz="4" w:space="0"/>
              <w:right w:val="single" w:color="auto" w:sz="4" w:space="0"/>
            </w:tcBorders>
            <w:vAlign w:val="bottom"/>
          </w:tcPr>
          <w:p w14:paraId="1080F0D8">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063D331E">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5A6220FC">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5E64D283">
            <w:pPr>
              <w:pStyle w:val="46"/>
              <w:autoSpaceDN w:val="0"/>
              <w:spacing w:line="300" w:lineRule="auto"/>
              <w:rPr>
                <w:rFonts w:ascii="宋体" w:hAnsi="宋体" w:cs="宋体"/>
                <w:bCs/>
                <w:szCs w:val="21"/>
              </w:rPr>
            </w:pPr>
            <w:r>
              <w:rPr>
                <w:rFonts w:hint="eastAsia" w:ascii="宋体" w:hAnsi="宋体" w:cs="宋体"/>
                <w:bCs/>
                <w:szCs w:val="21"/>
              </w:rPr>
              <w:t>　</w:t>
            </w:r>
          </w:p>
        </w:tc>
      </w:tr>
      <w:tr w14:paraId="41CCB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2BF7B0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071B942">
            <w:pPr>
              <w:pStyle w:val="46"/>
              <w:autoSpaceDN w:val="0"/>
              <w:spacing w:line="300" w:lineRule="auto"/>
              <w:jc w:val="center"/>
              <w:rPr>
                <w:rFonts w:ascii="宋体" w:hAnsi="宋体" w:cs="宋体"/>
                <w:bCs/>
                <w:szCs w:val="21"/>
              </w:rPr>
            </w:pPr>
            <w:r>
              <w:rPr>
                <w:rFonts w:hint="eastAsia" w:ascii="宋体" w:hAnsi="宋体" w:cs="宋体"/>
                <w:bCs/>
                <w:szCs w:val="21"/>
              </w:rPr>
              <w:t>415</w:t>
            </w:r>
          </w:p>
        </w:tc>
        <w:tc>
          <w:tcPr>
            <w:tcW w:w="2127" w:type="pct"/>
            <w:tcBorders>
              <w:top w:val="single" w:color="auto" w:sz="4" w:space="0"/>
              <w:left w:val="single" w:color="auto" w:sz="4" w:space="0"/>
              <w:bottom w:val="single" w:color="auto" w:sz="4" w:space="0"/>
              <w:right w:val="single" w:color="auto" w:sz="4" w:space="0"/>
            </w:tcBorders>
            <w:vAlign w:val="bottom"/>
          </w:tcPr>
          <w:p w14:paraId="7D43075A">
            <w:pPr>
              <w:pStyle w:val="46"/>
              <w:autoSpaceDN w:val="0"/>
              <w:spacing w:line="300" w:lineRule="auto"/>
              <w:rPr>
                <w:rFonts w:ascii="宋体" w:hAnsi="宋体" w:cs="宋体"/>
                <w:bCs/>
                <w:szCs w:val="21"/>
              </w:rPr>
            </w:pPr>
            <w:r>
              <w:rPr>
                <w:rFonts w:hint="eastAsia" w:ascii="宋体" w:hAnsi="宋体" w:cs="宋体"/>
                <w:bCs/>
                <w:szCs w:val="21"/>
              </w:rPr>
              <w:t>更换平衡杆胶</w:t>
            </w:r>
          </w:p>
        </w:tc>
        <w:tc>
          <w:tcPr>
            <w:tcW w:w="549" w:type="pct"/>
            <w:tcBorders>
              <w:top w:val="single" w:color="auto" w:sz="4" w:space="0"/>
              <w:left w:val="single" w:color="auto" w:sz="4" w:space="0"/>
              <w:bottom w:val="single" w:color="auto" w:sz="4" w:space="0"/>
              <w:right w:val="single" w:color="auto" w:sz="4" w:space="0"/>
            </w:tcBorders>
            <w:vAlign w:val="bottom"/>
          </w:tcPr>
          <w:p w14:paraId="4D08F7BB">
            <w:pPr>
              <w:pStyle w:val="46"/>
              <w:autoSpaceDN w:val="0"/>
              <w:spacing w:line="300" w:lineRule="auto"/>
              <w:jc w:val="center"/>
              <w:rPr>
                <w:rFonts w:ascii="宋体" w:hAnsi="宋体" w:cs="宋体"/>
                <w:bCs/>
                <w:szCs w:val="21"/>
              </w:rPr>
            </w:pPr>
            <w:r>
              <w:rPr>
                <w:rFonts w:hint="eastAsia" w:ascii="宋体" w:hAnsi="宋体" w:cs="宋体"/>
                <w:bCs/>
                <w:szCs w:val="21"/>
              </w:rPr>
              <w:t>79</w:t>
            </w:r>
          </w:p>
        </w:tc>
        <w:tc>
          <w:tcPr>
            <w:tcW w:w="704" w:type="pct"/>
            <w:tcBorders>
              <w:top w:val="single" w:color="auto" w:sz="4" w:space="0"/>
              <w:left w:val="single" w:color="auto" w:sz="4" w:space="0"/>
              <w:bottom w:val="single" w:color="auto" w:sz="4" w:space="0"/>
              <w:right w:val="single" w:color="auto" w:sz="4" w:space="0"/>
            </w:tcBorders>
            <w:vAlign w:val="bottom"/>
          </w:tcPr>
          <w:p w14:paraId="2E5E91E1">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502" w:type="pct"/>
            <w:tcBorders>
              <w:top w:val="single" w:color="auto" w:sz="4" w:space="0"/>
              <w:left w:val="single" w:color="auto" w:sz="4" w:space="0"/>
              <w:bottom w:val="single" w:color="auto" w:sz="4" w:space="0"/>
              <w:right w:val="single" w:color="auto" w:sz="4" w:space="0"/>
            </w:tcBorders>
            <w:vAlign w:val="bottom"/>
          </w:tcPr>
          <w:p w14:paraId="391B4C8A">
            <w:pPr>
              <w:pStyle w:val="46"/>
              <w:autoSpaceDN w:val="0"/>
              <w:spacing w:line="300" w:lineRule="auto"/>
              <w:jc w:val="center"/>
              <w:rPr>
                <w:rFonts w:ascii="宋体" w:hAnsi="宋体" w:cs="宋体"/>
                <w:bCs/>
                <w:szCs w:val="21"/>
              </w:rPr>
            </w:pPr>
            <w:r>
              <w:rPr>
                <w:rFonts w:hint="eastAsia" w:ascii="宋体" w:hAnsi="宋体" w:cs="宋体"/>
                <w:bCs/>
                <w:szCs w:val="21"/>
              </w:rPr>
              <w:t>65</w:t>
            </w:r>
          </w:p>
        </w:tc>
        <w:tc>
          <w:tcPr>
            <w:tcW w:w="425" w:type="pct"/>
            <w:tcBorders>
              <w:top w:val="single" w:color="auto" w:sz="4" w:space="0"/>
              <w:left w:val="single" w:color="auto" w:sz="4" w:space="0"/>
              <w:bottom w:val="single" w:color="auto" w:sz="4" w:space="0"/>
            </w:tcBorders>
            <w:vAlign w:val="bottom"/>
          </w:tcPr>
          <w:p w14:paraId="4042E165">
            <w:pPr>
              <w:pStyle w:val="46"/>
              <w:autoSpaceDN w:val="0"/>
              <w:spacing w:line="300" w:lineRule="auto"/>
              <w:rPr>
                <w:rFonts w:ascii="宋体" w:hAnsi="宋体" w:cs="宋体"/>
                <w:bCs/>
                <w:szCs w:val="21"/>
              </w:rPr>
            </w:pPr>
            <w:r>
              <w:rPr>
                <w:rFonts w:hint="eastAsia" w:ascii="宋体" w:hAnsi="宋体" w:cs="宋体"/>
                <w:bCs/>
                <w:szCs w:val="21"/>
              </w:rPr>
              <w:t>　</w:t>
            </w:r>
          </w:p>
        </w:tc>
      </w:tr>
      <w:tr w14:paraId="71F9F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224A23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5BF23DF">
            <w:pPr>
              <w:pStyle w:val="46"/>
              <w:autoSpaceDN w:val="0"/>
              <w:spacing w:line="300" w:lineRule="auto"/>
              <w:jc w:val="center"/>
              <w:rPr>
                <w:rFonts w:ascii="宋体" w:hAnsi="宋体" w:cs="宋体"/>
                <w:bCs/>
                <w:szCs w:val="21"/>
              </w:rPr>
            </w:pPr>
            <w:r>
              <w:rPr>
                <w:rFonts w:hint="eastAsia" w:ascii="宋体" w:hAnsi="宋体" w:cs="宋体"/>
                <w:bCs/>
                <w:szCs w:val="21"/>
              </w:rPr>
              <w:t>416</w:t>
            </w:r>
          </w:p>
        </w:tc>
        <w:tc>
          <w:tcPr>
            <w:tcW w:w="2127" w:type="pct"/>
            <w:tcBorders>
              <w:top w:val="single" w:color="auto" w:sz="4" w:space="0"/>
              <w:left w:val="single" w:color="auto" w:sz="4" w:space="0"/>
              <w:bottom w:val="single" w:color="auto" w:sz="4" w:space="0"/>
              <w:right w:val="single" w:color="auto" w:sz="4" w:space="0"/>
            </w:tcBorders>
            <w:vAlign w:val="bottom"/>
          </w:tcPr>
          <w:p w14:paraId="26D554C5">
            <w:pPr>
              <w:pStyle w:val="46"/>
              <w:autoSpaceDN w:val="0"/>
              <w:spacing w:line="300" w:lineRule="auto"/>
              <w:rPr>
                <w:rFonts w:ascii="宋体" w:hAnsi="宋体" w:cs="宋体"/>
                <w:bCs/>
                <w:szCs w:val="21"/>
              </w:rPr>
            </w:pPr>
            <w:r>
              <w:rPr>
                <w:rFonts w:hint="eastAsia" w:ascii="宋体" w:hAnsi="宋体" w:cs="宋体"/>
                <w:bCs/>
                <w:szCs w:val="21"/>
              </w:rPr>
              <w:t>更换前平衡杆小连杆</w:t>
            </w:r>
          </w:p>
        </w:tc>
        <w:tc>
          <w:tcPr>
            <w:tcW w:w="549" w:type="pct"/>
            <w:tcBorders>
              <w:top w:val="single" w:color="auto" w:sz="4" w:space="0"/>
              <w:left w:val="single" w:color="auto" w:sz="4" w:space="0"/>
              <w:bottom w:val="single" w:color="auto" w:sz="4" w:space="0"/>
              <w:right w:val="single" w:color="auto" w:sz="4" w:space="0"/>
            </w:tcBorders>
            <w:vAlign w:val="bottom"/>
          </w:tcPr>
          <w:p w14:paraId="25E94E02">
            <w:pPr>
              <w:pStyle w:val="46"/>
              <w:autoSpaceDN w:val="0"/>
              <w:spacing w:line="300" w:lineRule="auto"/>
              <w:jc w:val="center"/>
              <w:rPr>
                <w:rFonts w:ascii="宋体" w:hAnsi="宋体" w:cs="宋体"/>
                <w:bCs/>
                <w:szCs w:val="21"/>
              </w:rPr>
            </w:pPr>
            <w:r>
              <w:rPr>
                <w:rFonts w:hint="eastAsia" w:ascii="宋体" w:hAnsi="宋体" w:cs="宋体"/>
                <w:bCs/>
                <w:szCs w:val="21"/>
              </w:rPr>
              <w:t>79</w:t>
            </w:r>
          </w:p>
        </w:tc>
        <w:tc>
          <w:tcPr>
            <w:tcW w:w="704" w:type="pct"/>
            <w:tcBorders>
              <w:top w:val="single" w:color="auto" w:sz="4" w:space="0"/>
              <w:left w:val="single" w:color="auto" w:sz="4" w:space="0"/>
              <w:bottom w:val="single" w:color="auto" w:sz="4" w:space="0"/>
              <w:right w:val="single" w:color="auto" w:sz="4" w:space="0"/>
            </w:tcBorders>
            <w:vAlign w:val="bottom"/>
          </w:tcPr>
          <w:p w14:paraId="5AA714EA">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502" w:type="pct"/>
            <w:tcBorders>
              <w:top w:val="single" w:color="auto" w:sz="4" w:space="0"/>
              <w:left w:val="single" w:color="auto" w:sz="4" w:space="0"/>
              <w:bottom w:val="single" w:color="auto" w:sz="4" w:space="0"/>
              <w:right w:val="single" w:color="auto" w:sz="4" w:space="0"/>
            </w:tcBorders>
            <w:vAlign w:val="bottom"/>
          </w:tcPr>
          <w:p w14:paraId="2449D58B">
            <w:pPr>
              <w:pStyle w:val="46"/>
              <w:autoSpaceDN w:val="0"/>
              <w:spacing w:line="300" w:lineRule="auto"/>
              <w:jc w:val="center"/>
              <w:rPr>
                <w:rFonts w:ascii="宋体" w:hAnsi="宋体" w:cs="宋体"/>
                <w:bCs/>
                <w:szCs w:val="21"/>
              </w:rPr>
            </w:pPr>
            <w:r>
              <w:rPr>
                <w:rFonts w:hint="eastAsia" w:ascii="宋体" w:hAnsi="宋体" w:cs="宋体"/>
                <w:bCs/>
                <w:szCs w:val="21"/>
              </w:rPr>
              <w:t>65</w:t>
            </w:r>
          </w:p>
        </w:tc>
        <w:tc>
          <w:tcPr>
            <w:tcW w:w="425" w:type="pct"/>
            <w:tcBorders>
              <w:top w:val="single" w:color="auto" w:sz="4" w:space="0"/>
              <w:left w:val="single" w:color="auto" w:sz="4" w:space="0"/>
              <w:bottom w:val="single" w:color="auto" w:sz="4" w:space="0"/>
            </w:tcBorders>
            <w:vAlign w:val="bottom"/>
          </w:tcPr>
          <w:p w14:paraId="5229FBE6">
            <w:pPr>
              <w:pStyle w:val="46"/>
              <w:autoSpaceDN w:val="0"/>
              <w:spacing w:line="300" w:lineRule="auto"/>
              <w:rPr>
                <w:rFonts w:ascii="宋体" w:hAnsi="宋体" w:cs="宋体"/>
                <w:bCs/>
                <w:szCs w:val="21"/>
              </w:rPr>
            </w:pPr>
            <w:r>
              <w:rPr>
                <w:rFonts w:hint="eastAsia" w:ascii="宋体" w:hAnsi="宋体" w:cs="宋体"/>
                <w:bCs/>
                <w:szCs w:val="21"/>
              </w:rPr>
              <w:t>　</w:t>
            </w:r>
          </w:p>
        </w:tc>
      </w:tr>
      <w:tr w14:paraId="61F29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0AFB69B">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F8B3949">
            <w:pPr>
              <w:pStyle w:val="46"/>
              <w:autoSpaceDN w:val="0"/>
              <w:spacing w:line="300" w:lineRule="auto"/>
              <w:jc w:val="center"/>
              <w:rPr>
                <w:rFonts w:ascii="宋体" w:hAnsi="宋体" w:cs="宋体"/>
                <w:bCs/>
                <w:szCs w:val="21"/>
              </w:rPr>
            </w:pPr>
            <w:r>
              <w:rPr>
                <w:rFonts w:hint="eastAsia" w:ascii="宋体" w:hAnsi="宋体" w:cs="宋体"/>
                <w:bCs/>
                <w:szCs w:val="21"/>
              </w:rPr>
              <w:t>417</w:t>
            </w:r>
          </w:p>
        </w:tc>
        <w:tc>
          <w:tcPr>
            <w:tcW w:w="2127" w:type="pct"/>
            <w:tcBorders>
              <w:top w:val="single" w:color="auto" w:sz="4" w:space="0"/>
              <w:left w:val="single" w:color="auto" w:sz="4" w:space="0"/>
              <w:bottom w:val="single" w:color="auto" w:sz="4" w:space="0"/>
              <w:right w:val="single" w:color="auto" w:sz="4" w:space="0"/>
            </w:tcBorders>
            <w:vAlign w:val="bottom"/>
          </w:tcPr>
          <w:p w14:paraId="209A7B8C">
            <w:pPr>
              <w:pStyle w:val="46"/>
              <w:autoSpaceDN w:val="0"/>
              <w:spacing w:line="300" w:lineRule="auto"/>
              <w:rPr>
                <w:rFonts w:ascii="宋体" w:hAnsi="宋体" w:cs="宋体"/>
                <w:bCs/>
                <w:szCs w:val="21"/>
              </w:rPr>
            </w:pPr>
            <w:r>
              <w:rPr>
                <w:rFonts w:hint="eastAsia" w:ascii="宋体" w:hAnsi="宋体" w:cs="宋体"/>
                <w:bCs/>
                <w:szCs w:val="21"/>
              </w:rPr>
              <w:t>拆装平衡杆</w:t>
            </w:r>
          </w:p>
        </w:tc>
        <w:tc>
          <w:tcPr>
            <w:tcW w:w="549" w:type="pct"/>
            <w:tcBorders>
              <w:top w:val="single" w:color="auto" w:sz="4" w:space="0"/>
              <w:left w:val="single" w:color="auto" w:sz="4" w:space="0"/>
              <w:bottom w:val="single" w:color="auto" w:sz="4" w:space="0"/>
              <w:right w:val="single" w:color="auto" w:sz="4" w:space="0"/>
            </w:tcBorders>
            <w:vAlign w:val="bottom"/>
          </w:tcPr>
          <w:p w14:paraId="2A5C3BAA">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61E6369C">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3FA8F946">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1421A677">
            <w:pPr>
              <w:pStyle w:val="46"/>
              <w:autoSpaceDN w:val="0"/>
              <w:spacing w:line="300" w:lineRule="auto"/>
              <w:rPr>
                <w:rFonts w:ascii="宋体" w:hAnsi="宋体" w:cs="宋体"/>
                <w:bCs/>
                <w:szCs w:val="21"/>
              </w:rPr>
            </w:pPr>
            <w:r>
              <w:rPr>
                <w:rFonts w:hint="eastAsia" w:ascii="宋体" w:hAnsi="宋体" w:cs="宋体"/>
                <w:bCs/>
                <w:szCs w:val="21"/>
              </w:rPr>
              <w:t>　</w:t>
            </w:r>
          </w:p>
        </w:tc>
      </w:tr>
      <w:tr w14:paraId="16727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FB897A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818BC40">
            <w:pPr>
              <w:pStyle w:val="46"/>
              <w:autoSpaceDN w:val="0"/>
              <w:spacing w:line="300" w:lineRule="auto"/>
              <w:jc w:val="center"/>
              <w:rPr>
                <w:rFonts w:ascii="宋体" w:hAnsi="宋体" w:cs="宋体"/>
                <w:bCs/>
                <w:szCs w:val="21"/>
              </w:rPr>
            </w:pPr>
            <w:r>
              <w:rPr>
                <w:rFonts w:hint="eastAsia" w:ascii="宋体" w:hAnsi="宋体" w:cs="宋体"/>
                <w:bCs/>
                <w:szCs w:val="21"/>
              </w:rPr>
              <w:t>418</w:t>
            </w:r>
          </w:p>
        </w:tc>
        <w:tc>
          <w:tcPr>
            <w:tcW w:w="2127" w:type="pct"/>
            <w:tcBorders>
              <w:top w:val="single" w:color="auto" w:sz="4" w:space="0"/>
              <w:left w:val="single" w:color="auto" w:sz="4" w:space="0"/>
              <w:bottom w:val="single" w:color="auto" w:sz="4" w:space="0"/>
              <w:right w:val="single" w:color="auto" w:sz="4" w:space="0"/>
            </w:tcBorders>
            <w:vAlign w:val="bottom"/>
          </w:tcPr>
          <w:p w14:paraId="536452A0">
            <w:pPr>
              <w:pStyle w:val="46"/>
              <w:autoSpaceDN w:val="0"/>
              <w:spacing w:line="300" w:lineRule="auto"/>
              <w:rPr>
                <w:rFonts w:ascii="宋体" w:hAnsi="宋体" w:cs="宋体"/>
                <w:bCs/>
                <w:szCs w:val="21"/>
              </w:rPr>
            </w:pPr>
            <w:r>
              <w:rPr>
                <w:rFonts w:hint="eastAsia" w:ascii="宋体" w:hAnsi="宋体" w:cs="宋体"/>
                <w:bCs/>
                <w:szCs w:val="21"/>
              </w:rPr>
              <w:t>拆装或更换转向节（单边）</w:t>
            </w:r>
          </w:p>
        </w:tc>
        <w:tc>
          <w:tcPr>
            <w:tcW w:w="549" w:type="pct"/>
            <w:tcBorders>
              <w:top w:val="single" w:color="auto" w:sz="4" w:space="0"/>
              <w:left w:val="single" w:color="auto" w:sz="4" w:space="0"/>
              <w:bottom w:val="single" w:color="auto" w:sz="4" w:space="0"/>
              <w:right w:val="single" w:color="auto" w:sz="4" w:space="0"/>
            </w:tcBorders>
            <w:vAlign w:val="bottom"/>
          </w:tcPr>
          <w:p w14:paraId="28BCA0DB">
            <w:pPr>
              <w:pStyle w:val="46"/>
              <w:autoSpaceDN w:val="0"/>
              <w:spacing w:line="300" w:lineRule="auto"/>
              <w:jc w:val="center"/>
              <w:rPr>
                <w:rFonts w:ascii="宋体" w:hAnsi="宋体" w:cs="宋体"/>
                <w:bCs/>
                <w:szCs w:val="21"/>
              </w:rPr>
            </w:pPr>
            <w:r>
              <w:rPr>
                <w:rFonts w:hint="eastAsia" w:ascii="宋体" w:hAnsi="宋体" w:cs="宋体"/>
                <w:bCs/>
                <w:szCs w:val="21"/>
              </w:rPr>
              <w:t>290</w:t>
            </w:r>
          </w:p>
        </w:tc>
        <w:tc>
          <w:tcPr>
            <w:tcW w:w="704" w:type="pct"/>
            <w:tcBorders>
              <w:top w:val="single" w:color="auto" w:sz="4" w:space="0"/>
              <w:left w:val="single" w:color="auto" w:sz="4" w:space="0"/>
              <w:bottom w:val="single" w:color="auto" w:sz="4" w:space="0"/>
              <w:right w:val="single" w:color="auto" w:sz="4" w:space="0"/>
            </w:tcBorders>
            <w:vAlign w:val="bottom"/>
          </w:tcPr>
          <w:p w14:paraId="48496294">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502" w:type="pct"/>
            <w:tcBorders>
              <w:top w:val="single" w:color="auto" w:sz="4" w:space="0"/>
              <w:left w:val="single" w:color="auto" w:sz="4" w:space="0"/>
              <w:bottom w:val="single" w:color="auto" w:sz="4" w:space="0"/>
              <w:right w:val="single" w:color="auto" w:sz="4" w:space="0"/>
            </w:tcBorders>
            <w:vAlign w:val="bottom"/>
          </w:tcPr>
          <w:p w14:paraId="13C91831">
            <w:pPr>
              <w:pStyle w:val="46"/>
              <w:autoSpaceDN w:val="0"/>
              <w:spacing w:line="300" w:lineRule="auto"/>
              <w:jc w:val="center"/>
              <w:rPr>
                <w:rFonts w:ascii="宋体" w:hAnsi="宋体" w:cs="宋体"/>
                <w:bCs/>
                <w:szCs w:val="21"/>
              </w:rPr>
            </w:pPr>
            <w:r>
              <w:rPr>
                <w:rFonts w:hint="eastAsia" w:ascii="宋体" w:hAnsi="宋体" w:cs="宋体"/>
                <w:bCs/>
                <w:szCs w:val="21"/>
              </w:rPr>
              <w:t>238</w:t>
            </w:r>
          </w:p>
        </w:tc>
        <w:tc>
          <w:tcPr>
            <w:tcW w:w="425" w:type="pct"/>
            <w:tcBorders>
              <w:top w:val="single" w:color="auto" w:sz="4" w:space="0"/>
              <w:left w:val="single" w:color="auto" w:sz="4" w:space="0"/>
              <w:bottom w:val="single" w:color="auto" w:sz="4" w:space="0"/>
            </w:tcBorders>
            <w:vAlign w:val="bottom"/>
          </w:tcPr>
          <w:p w14:paraId="31BB07A1">
            <w:pPr>
              <w:pStyle w:val="46"/>
              <w:autoSpaceDN w:val="0"/>
              <w:spacing w:line="300" w:lineRule="auto"/>
              <w:rPr>
                <w:rFonts w:ascii="宋体" w:hAnsi="宋体" w:cs="宋体"/>
                <w:bCs/>
                <w:szCs w:val="21"/>
              </w:rPr>
            </w:pPr>
            <w:r>
              <w:rPr>
                <w:rFonts w:hint="eastAsia" w:ascii="宋体" w:hAnsi="宋体" w:cs="宋体"/>
                <w:bCs/>
                <w:szCs w:val="21"/>
              </w:rPr>
              <w:t>　</w:t>
            </w:r>
          </w:p>
        </w:tc>
      </w:tr>
      <w:tr w14:paraId="7BAE0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8C8EC6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9085190">
            <w:pPr>
              <w:pStyle w:val="46"/>
              <w:autoSpaceDN w:val="0"/>
              <w:spacing w:line="300" w:lineRule="auto"/>
              <w:jc w:val="center"/>
              <w:rPr>
                <w:rFonts w:ascii="宋体" w:hAnsi="宋体" w:cs="宋体"/>
                <w:bCs/>
                <w:szCs w:val="21"/>
              </w:rPr>
            </w:pPr>
            <w:r>
              <w:rPr>
                <w:rFonts w:hint="eastAsia" w:ascii="宋体" w:hAnsi="宋体" w:cs="宋体"/>
                <w:bCs/>
                <w:szCs w:val="21"/>
              </w:rPr>
              <w:t>419</w:t>
            </w:r>
          </w:p>
        </w:tc>
        <w:tc>
          <w:tcPr>
            <w:tcW w:w="2127" w:type="pct"/>
            <w:tcBorders>
              <w:top w:val="single" w:color="auto" w:sz="4" w:space="0"/>
              <w:left w:val="single" w:color="auto" w:sz="4" w:space="0"/>
              <w:bottom w:val="single" w:color="auto" w:sz="4" w:space="0"/>
              <w:right w:val="single" w:color="auto" w:sz="4" w:space="0"/>
            </w:tcBorders>
            <w:vAlign w:val="bottom"/>
          </w:tcPr>
          <w:p w14:paraId="6F53D6AB">
            <w:pPr>
              <w:pStyle w:val="46"/>
              <w:autoSpaceDN w:val="0"/>
              <w:spacing w:line="300" w:lineRule="auto"/>
              <w:rPr>
                <w:rFonts w:ascii="宋体" w:hAnsi="宋体" w:cs="宋体"/>
                <w:bCs/>
                <w:szCs w:val="21"/>
              </w:rPr>
            </w:pPr>
            <w:r>
              <w:rPr>
                <w:rFonts w:hint="eastAsia" w:ascii="宋体" w:hAnsi="宋体" w:cs="宋体"/>
                <w:bCs/>
                <w:szCs w:val="21"/>
              </w:rPr>
              <w:t>拆装前轮轴承（单边）</w:t>
            </w:r>
          </w:p>
        </w:tc>
        <w:tc>
          <w:tcPr>
            <w:tcW w:w="549" w:type="pct"/>
            <w:tcBorders>
              <w:top w:val="single" w:color="auto" w:sz="4" w:space="0"/>
              <w:left w:val="single" w:color="auto" w:sz="4" w:space="0"/>
              <w:bottom w:val="single" w:color="auto" w:sz="4" w:space="0"/>
              <w:right w:val="single" w:color="auto" w:sz="4" w:space="0"/>
            </w:tcBorders>
            <w:vAlign w:val="bottom"/>
          </w:tcPr>
          <w:p w14:paraId="7013E7A1">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03673CF9">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0DC952E1">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center"/>
          </w:tcPr>
          <w:p w14:paraId="28BEAEA4">
            <w:pPr>
              <w:pStyle w:val="46"/>
              <w:autoSpaceDN w:val="0"/>
              <w:spacing w:line="300" w:lineRule="auto"/>
              <w:rPr>
                <w:rFonts w:ascii="宋体" w:hAnsi="宋体" w:cs="宋体"/>
                <w:bCs/>
                <w:szCs w:val="21"/>
              </w:rPr>
            </w:pPr>
          </w:p>
        </w:tc>
      </w:tr>
      <w:tr w14:paraId="3D413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6111F2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EE3CBBB">
            <w:pPr>
              <w:pStyle w:val="46"/>
              <w:autoSpaceDN w:val="0"/>
              <w:spacing w:line="300" w:lineRule="auto"/>
              <w:jc w:val="center"/>
              <w:rPr>
                <w:rFonts w:ascii="宋体" w:hAnsi="宋体" w:cs="宋体"/>
                <w:bCs/>
                <w:szCs w:val="21"/>
              </w:rPr>
            </w:pPr>
            <w:r>
              <w:rPr>
                <w:rFonts w:hint="eastAsia" w:ascii="宋体" w:hAnsi="宋体" w:cs="宋体"/>
                <w:bCs/>
                <w:szCs w:val="21"/>
              </w:rPr>
              <w:t>420</w:t>
            </w:r>
          </w:p>
        </w:tc>
        <w:tc>
          <w:tcPr>
            <w:tcW w:w="2127" w:type="pct"/>
            <w:tcBorders>
              <w:top w:val="single" w:color="auto" w:sz="4" w:space="0"/>
              <w:left w:val="single" w:color="auto" w:sz="4" w:space="0"/>
              <w:bottom w:val="single" w:color="auto" w:sz="4" w:space="0"/>
              <w:right w:val="single" w:color="auto" w:sz="4" w:space="0"/>
            </w:tcBorders>
            <w:vAlign w:val="bottom"/>
          </w:tcPr>
          <w:p w14:paraId="65EBEC8E">
            <w:pPr>
              <w:pStyle w:val="46"/>
              <w:autoSpaceDN w:val="0"/>
              <w:spacing w:line="300" w:lineRule="auto"/>
              <w:rPr>
                <w:rFonts w:ascii="宋体" w:hAnsi="宋体" w:cs="宋体"/>
                <w:bCs/>
                <w:szCs w:val="21"/>
              </w:rPr>
            </w:pPr>
            <w:r>
              <w:rPr>
                <w:rFonts w:hint="eastAsia" w:ascii="宋体" w:hAnsi="宋体" w:cs="宋体"/>
                <w:bCs/>
                <w:szCs w:val="21"/>
              </w:rPr>
              <w:t>拆装后轮轴承（单边）</w:t>
            </w:r>
          </w:p>
        </w:tc>
        <w:tc>
          <w:tcPr>
            <w:tcW w:w="549" w:type="pct"/>
            <w:tcBorders>
              <w:top w:val="single" w:color="auto" w:sz="4" w:space="0"/>
              <w:left w:val="single" w:color="auto" w:sz="4" w:space="0"/>
              <w:bottom w:val="single" w:color="auto" w:sz="4" w:space="0"/>
              <w:right w:val="single" w:color="auto" w:sz="4" w:space="0"/>
            </w:tcBorders>
            <w:vAlign w:val="bottom"/>
          </w:tcPr>
          <w:p w14:paraId="42EDA33C">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724C5C8C">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11767F2B">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center"/>
          </w:tcPr>
          <w:p w14:paraId="371D9DA5">
            <w:pPr>
              <w:pStyle w:val="46"/>
              <w:autoSpaceDN w:val="0"/>
              <w:spacing w:line="300" w:lineRule="auto"/>
              <w:rPr>
                <w:rFonts w:ascii="宋体" w:hAnsi="宋体" w:cs="宋体"/>
                <w:bCs/>
                <w:szCs w:val="21"/>
              </w:rPr>
            </w:pPr>
            <w:r>
              <w:rPr>
                <w:rFonts w:hint="eastAsia" w:ascii="宋体" w:hAnsi="宋体" w:cs="宋体"/>
                <w:bCs/>
                <w:szCs w:val="21"/>
              </w:rPr>
              <w:t>　</w:t>
            </w:r>
          </w:p>
        </w:tc>
      </w:tr>
      <w:tr w14:paraId="51C89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CF03AF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D728770">
            <w:pPr>
              <w:pStyle w:val="46"/>
              <w:autoSpaceDN w:val="0"/>
              <w:spacing w:line="300" w:lineRule="auto"/>
              <w:jc w:val="center"/>
              <w:rPr>
                <w:rFonts w:ascii="宋体" w:hAnsi="宋体" w:cs="宋体"/>
                <w:bCs/>
                <w:szCs w:val="21"/>
              </w:rPr>
            </w:pPr>
            <w:r>
              <w:rPr>
                <w:rFonts w:hint="eastAsia" w:ascii="宋体" w:hAnsi="宋体" w:cs="宋体"/>
                <w:bCs/>
                <w:szCs w:val="21"/>
              </w:rPr>
              <w:t>421</w:t>
            </w:r>
          </w:p>
        </w:tc>
        <w:tc>
          <w:tcPr>
            <w:tcW w:w="2127" w:type="pct"/>
            <w:tcBorders>
              <w:top w:val="single" w:color="auto" w:sz="4" w:space="0"/>
              <w:left w:val="single" w:color="auto" w:sz="4" w:space="0"/>
              <w:bottom w:val="single" w:color="auto" w:sz="4" w:space="0"/>
              <w:right w:val="single" w:color="auto" w:sz="4" w:space="0"/>
            </w:tcBorders>
            <w:vAlign w:val="bottom"/>
          </w:tcPr>
          <w:p w14:paraId="55E68BA5">
            <w:pPr>
              <w:pStyle w:val="46"/>
              <w:autoSpaceDN w:val="0"/>
              <w:spacing w:line="300" w:lineRule="auto"/>
              <w:rPr>
                <w:rFonts w:ascii="宋体" w:hAnsi="宋体" w:cs="宋体"/>
                <w:bCs/>
                <w:szCs w:val="21"/>
              </w:rPr>
            </w:pPr>
            <w:r>
              <w:rPr>
                <w:rFonts w:hint="eastAsia" w:ascii="宋体" w:hAnsi="宋体" w:cs="宋体"/>
                <w:bCs/>
                <w:szCs w:val="21"/>
              </w:rPr>
              <w:t>平衡轮胎（条）</w:t>
            </w:r>
          </w:p>
        </w:tc>
        <w:tc>
          <w:tcPr>
            <w:tcW w:w="549" w:type="pct"/>
            <w:tcBorders>
              <w:top w:val="single" w:color="auto" w:sz="4" w:space="0"/>
              <w:left w:val="single" w:color="auto" w:sz="4" w:space="0"/>
              <w:bottom w:val="single" w:color="auto" w:sz="4" w:space="0"/>
              <w:right w:val="single" w:color="auto" w:sz="4" w:space="0"/>
            </w:tcBorders>
            <w:vAlign w:val="bottom"/>
          </w:tcPr>
          <w:p w14:paraId="35D9B220">
            <w:pPr>
              <w:pStyle w:val="46"/>
              <w:autoSpaceDN w:val="0"/>
              <w:spacing w:line="300" w:lineRule="auto"/>
              <w:jc w:val="center"/>
              <w:rPr>
                <w:rFonts w:ascii="宋体" w:hAnsi="宋体" w:cs="宋体"/>
                <w:bCs/>
                <w:szCs w:val="21"/>
              </w:rPr>
            </w:pPr>
            <w:r>
              <w:rPr>
                <w:rFonts w:hint="eastAsia" w:ascii="宋体" w:hAnsi="宋体" w:cs="宋体"/>
                <w:bCs/>
                <w:szCs w:val="21"/>
              </w:rPr>
              <w:t>30</w:t>
            </w:r>
          </w:p>
        </w:tc>
        <w:tc>
          <w:tcPr>
            <w:tcW w:w="704" w:type="pct"/>
            <w:tcBorders>
              <w:top w:val="single" w:color="auto" w:sz="4" w:space="0"/>
              <w:left w:val="single" w:color="auto" w:sz="4" w:space="0"/>
              <w:bottom w:val="single" w:color="auto" w:sz="4" w:space="0"/>
              <w:right w:val="single" w:color="auto" w:sz="4" w:space="0"/>
            </w:tcBorders>
            <w:vAlign w:val="bottom"/>
          </w:tcPr>
          <w:p w14:paraId="2249CF5B">
            <w:pPr>
              <w:pStyle w:val="46"/>
              <w:autoSpaceDN w:val="0"/>
              <w:spacing w:line="300" w:lineRule="auto"/>
              <w:jc w:val="center"/>
              <w:rPr>
                <w:rFonts w:ascii="宋体" w:hAnsi="宋体" w:cs="宋体"/>
                <w:bCs/>
                <w:szCs w:val="21"/>
              </w:rPr>
            </w:pPr>
            <w:r>
              <w:rPr>
                <w:rFonts w:hint="eastAsia" w:ascii="宋体" w:hAnsi="宋体" w:cs="宋体"/>
                <w:bCs/>
                <w:szCs w:val="21"/>
              </w:rPr>
              <w:t>30</w:t>
            </w:r>
          </w:p>
        </w:tc>
        <w:tc>
          <w:tcPr>
            <w:tcW w:w="502" w:type="pct"/>
            <w:tcBorders>
              <w:top w:val="single" w:color="auto" w:sz="4" w:space="0"/>
              <w:left w:val="single" w:color="auto" w:sz="4" w:space="0"/>
              <w:bottom w:val="single" w:color="auto" w:sz="4" w:space="0"/>
              <w:right w:val="single" w:color="auto" w:sz="4" w:space="0"/>
            </w:tcBorders>
            <w:vAlign w:val="bottom"/>
          </w:tcPr>
          <w:p w14:paraId="72FDE513">
            <w:pPr>
              <w:pStyle w:val="46"/>
              <w:autoSpaceDN w:val="0"/>
              <w:spacing w:line="300" w:lineRule="auto"/>
              <w:jc w:val="center"/>
              <w:rPr>
                <w:rFonts w:ascii="宋体" w:hAnsi="宋体" w:cs="宋体"/>
                <w:bCs/>
                <w:szCs w:val="21"/>
              </w:rPr>
            </w:pPr>
            <w:r>
              <w:rPr>
                <w:rFonts w:hint="eastAsia" w:ascii="宋体" w:hAnsi="宋体" w:cs="宋体"/>
                <w:bCs/>
                <w:szCs w:val="21"/>
              </w:rPr>
              <w:t>30</w:t>
            </w:r>
          </w:p>
        </w:tc>
        <w:tc>
          <w:tcPr>
            <w:tcW w:w="425" w:type="pct"/>
            <w:tcBorders>
              <w:top w:val="single" w:color="auto" w:sz="4" w:space="0"/>
              <w:left w:val="single" w:color="auto" w:sz="4" w:space="0"/>
              <w:bottom w:val="single" w:color="auto" w:sz="4" w:space="0"/>
            </w:tcBorders>
            <w:vAlign w:val="bottom"/>
          </w:tcPr>
          <w:p w14:paraId="723502DF">
            <w:pPr>
              <w:pStyle w:val="46"/>
              <w:autoSpaceDN w:val="0"/>
              <w:spacing w:line="300" w:lineRule="auto"/>
              <w:rPr>
                <w:rFonts w:ascii="宋体" w:hAnsi="宋体" w:cs="宋体"/>
                <w:bCs/>
                <w:szCs w:val="21"/>
              </w:rPr>
            </w:pPr>
            <w:r>
              <w:rPr>
                <w:rFonts w:hint="eastAsia" w:ascii="宋体" w:hAnsi="宋体" w:cs="宋体"/>
                <w:bCs/>
                <w:szCs w:val="21"/>
              </w:rPr>
              <w:t>　</w:t>
            </w:r>
          </w:p>
        </w:tc>
      </w:tr>
      <w:tr w14:paraId="18187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999B66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8EAC3C6">
            <w:pPr>
              <w:pStyle w:val="46"/>
              <w:autoSpaceDN w:val="0"/>
              <w:spacing w:line="300" w:lineRule="auto"/>
              <w:jc w:val="center"/>
              <w:rPr>
                <w:rFonts w:ascii="宋体" w:hAnsi="宋体" w:cs="宋体"/>
                <w:bCs/>
                <w:szCs w:val="21"/>
              </w:rPr>
            </w:pPr>
            <w:r>
              <w:rPr>
                <w:rFonts w:hint="eastAsia" w:ascii="宋体" w:hAnsi="宋体" w:cs="宋体"/>
                <w:bCs/>
                <w:szCs w:val="21"/>
              </w:rPr>
              <w:t>422</w:t>
            </w:r>
          </w:p>
        </w:tc>
        <w:tc>
          <w:tcPr>
            <w:tcW w:w="2127" w:type="pct"/>
            <w:tcBorders>
              <w:top w:val="single" w:color="auto" w:sz="4" w:space="0"/>
              <w:left w:val="single" w:color="auto" w:sz="4" w:space="0"/>
              <w:bottom w:val="single" w:color="auto" w:sz="4" w:space="0"/>
              <w:right w:val="single" w:color="auto" w:sz="4" w:space="0"/>
            </w:tcBorders>
            <w:vAlign w:val="bottom"/>
          </w:tcPr>
          <w:p w14:paraId="7A56B683">
            <w:pPr>
              <w:pStyle w:val="46"/>
              <w:autoSpaceDN w:val="0"/>
              <w:spacing w:line="300" w:lineRule="auto"/>
              <w:rPr>
                <w:rFonts w:ascii="宋体" w:hAnsi="宋体" w:cs="宋体"/>
                <w:bCs/>
                <w:szCs w:val="21"/>
              </w:rPr>
            </w:pPr>
            <w:r>
              <w:rPr>
                <w:rFonts w:hint="eastAsia" w:ascii="宋体" w:hAnsi="宋体" w:cs="宋体"/>
                <w:bCs/>
                <w:szCs w:val="21"/>
              </w:rPr>
              <w:t>更换轮胎，平衡轮胎（四轮）</w:t>
            </w:r>
          </w:p>
        </w:tc>
        <w:tc>
          <w:tcPr>
            <w:tcW w:w="549" w:type="pct"/>
            <w:tcBorders>
              <w:top w:val="single" w:color="auto" w:sz="4" w:space="0"/>
              <w:left w:val="single" w:color="auto" w:sz="4" w:space="0"/>
              <w:bottom w:val="single" w:color="auto" w:sz="4" w:space="0"/>
              <w:right w:val="single" w:color="auto" w:sz="4" w:space="0"/>
            </w:tcBorders>
            <w:vAlign w:val="bottom"/>
          </w:tcPr>
          <w:p w14:paraId="51CB67A5">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344BCF3D">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7434F78B">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531EBDC7">
            <w:pPr>
              <w:pStyle w:val="46"/>
              <w:autoSpaceDN w:val="0"/>
              <w:spacing w:line="300" w:lineRule="auto"/>
              <w:rPr>
                <w:rFonts w:ascii="宋体" w:hAnsi="宋体" w:cs="宋体"/>
                <w:bCs/>
                <w:szCs w:val="21"/>
              </w:rPr>
            </w:pPr>
            <w:r>
              <w:rPr>
                <w:rFonts w:hint="eastAsia" w:ascii="宋体" w:hAnsi="宋体" w:cs="宋体"/>
                <w:bCs/>
                <w:szCs w:val="21"/>
              </w:rPr>
              <w:t>　</w:t>
            </w:r>
          </w:p>
        </w:tc>
      </w:tr>
      <w:tr w14:paraId="296A5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BB8210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25B70EF">
            <w:pPr>
              <w:pStyle w:val="46"/>
              <w:autoSpaceDN w:val="0"/>
              <w:spacing w:line="300" w:lineRule="auto"/>
              <w:jc w:val="center"/>
              <w:rPr>
                <w:rFonts w:ascii="宋体" w:hAnsi="宋体" w:cs="宋体"/>
                <w:bCs/>
                <w:szCs w:val="21"/>
              </w:rPr>
            </w:pPr>
            <w:r>
              <w:rPr>
                <w:rFonts w:hint="eastAsia" w:ascii="宋体" w:hAnsi="宋体" w:cs="宋体"/>
                <w:bCs/>
                <w:szCs w:val="21"/>
              </w:rPr>
              <w:t>423</w:t>
            </w:r>
          </w:p>
        </w:tc>
        <w:tc>
          <w:tcPr>
            <w:tcW w:w="2127" w:type="pct"/>
            <w:tcBorders>
              <w:top w:val="single" w:color="auto" w:sz="4" w:space="0"/>
              <w:left w:val="single" w:color="auto" w:sz="4" w:space="0"/>
              <w:bottom w:val="single" w:color="auto" w:sz="4" w:space="0"/>
              <w:right w:val="single" w:color="auto" w:sz="4" w:space="0"/>
            </w:tcBorders>
            <w:vAlign w:val="bottom"/>
          </w:tcPr>
          <w:p w14:paraId="6EA9FAC0">
            <w:pPr>
              <w:pStyle w:val="46"/>
              <w:autoSpaceDN w:val="0"/>
              <w:spacing w:line="300" w:lineRule="auto"/>
              <w:rPr>
                <w:rFonts w:ascii="宋体" w:hAnsi="宋体" w:cs="宋体"/>
                <w:bCs/>
                <w:szCs w:val="21"/>
              </w:rPr>
            </w:pPr>
            <w:r>
              <w:rPr>
                <w:rFonts w:hint="eastAsia" w:ascii="宋体" w:hAnsi="宋体" w:cs="宋体"/>
                <w:bCs/>
                <w:szCs w:val="21"/>
              </w:rPr>
              <w:t>更换钢圈，平衡轮胎（四轮）</w:t>
            </w:r>
          </w:p>
        </w:tc>
        <w:tc>
          <w:tcPr>
            <w:tcW w:w="549" w:type="pct"/>
            <w:tcBorders>
              <w:top w:val="single" w:color="auto" w:sz="4" w:space="0"/>
              <w:left w:val="single" w:color="auto" w:sz="4" w:space="0"/>
              <w:bottom w:val="single" w:color="auto" w:sz="4" w:space="0"/>
              <w:right w:val="single" w:color="auto" w:sz="4" w:space="0"/>
            </w:tcBorders>
            <w:vAlign w:val="bottom"/>
          </w:tcPr>
          <w:p w14:paraId="4918E149">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3CEFD89D">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05916CDC">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0A269E89">
            <w:pPr>
              <w:pStyle w:val="46"/>
              <w:autoSpaceDN w:val="0"/>
              <w:spacing w:line="300" w:lineRule="auto"/>
              <w:rPr>
                <w:rFonts w:ascii="宋体" w:hAnsi="宋体" w:cs="宋体"/>
                <w:bCs/>
                <w:szCs w:val="21"/>
              </w:rPr>
            </w:pPr>
            <w:r>
              <w:rPr>
                <w:rFonts w:hint="eastAsia" w:ascii="宋体" w:hAnsi="宋体" w:cs="宋体"/>
                <w:bCs/>
                <w:szCs w:val="21"/>
              </w:rPr>
              <w:t>　</w:t>
            </w:r>
          </w:p>
        </w:tc>
      </w:tr>
      <w:tr w14:paraId="6AD85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1F13303">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771FA99">
            <w:pPr>
              <w:pStyle w:val="46"/>
              <w:autoSpaceDN w:val="0"/>
              <w:spacing w:line="300" w:lineRule="auto"/>
              <w:jc w:val="center"/>
              <w:rPr>
                <w:rFonts w:ascii="宋体" w:hAnsi="宋体" w:cs="宋体"/>
                <w:bCs/>
                <w:szCs w:val="21"/>
              </w:rPr>
            </w:pPr>
            <w:r>
              <w:rPr>
                <w:rFonts w:hint="eastAsia" w:ascii="宋体" w:hAnsi="宋体" w:cs="宋体"/>
                <w:bCs/>
                <w:szCs w:val="21"/>
              </w:rPr>
              <w:t>424</w:t>
            </w:r>
          </w:p>
        </w:tc>
        <w:tc>
          <w:tcPr>
            <w:tcW w:w="2127" w:type="pct"/>
            <w:tcBorders>
              <w:top w:val="single" w:color="auto" w:sz="4" w:space="0"/>
              <w:left w:val="single" w:color="auto" w:sz="4" w:space="0"/>
              <w:bottom w:val="single" w:color="auto" w:sz="4" w:space="0"/>
              <w:right w:val="single" w:color="auto" w:sz="4" w:space="0"/>
            </w:tcBorders>
            <w:vAlign w:val="bottom"/>
          </w:tcPr>
          <w:p w14:paraId="23FB755C">
            <w:pPr>
              <w:pStyle w:val="46"/>
              <w:autoSpaceDN w:val="0"/>
              <w:spacing w:line="300" w:lineRule="auto"/>
              <w:rPr>
                <w:rFonts w:ascii="宋体" w:hAnsi="宋体" w:cs="宋体"/>
                <w:bCs/>
                <w:szCs w:val="21"/>
              </w:rPr>
            </w:pPr>
            <w:r>
              <w:rPr>
                <w:rFonts w:hint="eastAsia" w:ascii="宋体" w:hAnsi="宋体" w:cs="宋体"/>
                <w:bCs/>
                <w:szCs w:val="21"/>
              </w:rPr>
              <w:t>更换发动机前横梁</w:t>
            </w:r>
          </w:p>
        </w:tc>
        <w:tc>
          <w:tcPr>
            <w:tcW w:w="549" w:type="pct"/>
            <w:tcBorders>
              <w:top w:val="single" w:color="auto" w:sz="4" w:space="0"/>
              <w:left w:val="single" w:color="auto" w:sz="4" w:space="0"/>
              <w:bottom w:val="single" w:color="auto" w:sz="4" w:space="0"/>
              <w:right w:val="single" w:color="auto" w:sz="4" w:space="0"/>
            </w:tcBorders>
            <w:vAlign w:val="bottom"/>
          </w:tcPr>
          <w:p w14:paraId="4F6E597E">
            <w:pPr>
              <w:pStyle w:val="46"/>
              <w:autoSpaceDN w:val="0"/>
              <w:spacing w:line="300" w:lineRule="auto"/>
              <w:jc w:val="center"/>
              <w:rPr>
                <w:rFonts w:ascii="宋体" w:hAnsi="宋体" w:cs="宋体"/>
                <w:bCs/>
                <w:szCs w:val="21"/>
              </w:rPr>
            </w:pPr>
            <w:r>
              <w:rPr>
                <w:rFonts w:hint="eastAsia" w:ascii="宋体" w:hAnsi="宋体" w:cs="宋体"/>
                <w:bCs/>
                <w:szCs w:val="21"/>
              </w:rPr>
              <w:t>792</w:t>
            </w:r>
          </w:p>
        </w:tc>
        <w:tc>
          <w:tcPr>
            <w:tcW w:w="704" w:type="pct"/>
            <w:tcBorders>
              <w:top w:val="single" w:color="auto" w:sz="4" w:space="0"/>
              <w:left w:val="single" w:color="auto" w:sz="4" w:space="0"/>
              <w:bottom w:val="single" w:color="auto" w:sz="4" w:space="0"/>
              <w:right w:val="single" w:color="auto" w:sz="4" w:space="0"/>
            </w:tcBorders>
            <w:vAlign w:val="bottom"/>
          </w:tcPr>
          <w:p w14:paraId="543A130C">
            <w:pPr>
              <w:pStyle w:val="46"/>
              <w:autoSpaceDN w:val="0"/>
              <w:spacing w:line="300" w:lineRule="auto"/>
              <w:jc w:val="center"/>
              <w:rPr>
                <w:rFonts w:ascii="宋体" w:hAnsi="宋体" w:cs="宋体"/>
                <w:bCs/>
                <w:szCs w:val="21"/>
              </w:rPr>
            </w:pPr>
            <w:r>
              <w:rPr>
                <w:rFonts w:hint="eastAsia" w:ascii="宋体" w:hAnsi="宋体" w:cs="宋体"/>
                <w:bCs/>
                <w:szCs w:val="21"/>
              </w:rPr>
              <w:t>720</w:t>
            </w:r>
          </w:p>
        </w:tc>
        <w:tc>
          <w:tcPr>
            <w:tcW w:w="502" w:type="pct"/>
            <w:tcBorders>
              <w:top w:val="single" w:color="auto" w:sz="4" w:space="0"/>
              <w:left w:val="single" w:color="auto" w:sz="4" w:space="0"/>
              <w:bottom w:val="single" w:color="auto" w:sz="4" w:space="0"/>
              <w:right w:val="single" w:color="auto" w:sz="4" w:space="0"/>
            </w:tcBorders>
            <w:vAlign w:val="bottom"/>
          </w:tcPr>
          <w:p w14:paraId="57995414">
            <w:pPr>
              <w:pStyle w:val="46"/>
              <w:autoSpaceDN w:val="0"/>
              <w:spacing w:line="300" w:lineRule="auto"/>
              <w:jc w:val="center"/>
              <w:rPr>
                <w:rFonts w:ascii="宋体" w:hAnsi="宋体" w:cs="宋体"/>
                <w:bCs/>
                <w:szCs w:val="21"/>
              </w:rPr>
            </w:pPr>
            <w:r>
              <w:rPr>
                <w:rFonts w:hint="eastAsia" w:ascii="宋体" w:hAnsi="宋体" w:cs="宋体"/>
                <w:bCs/>
                <w:szCs w:val="21"/>
              </w:rPr>
              <w:t>648</w:t>
            </w:r>
          </w:p>
        </w:tc>
        <w:tc>
          <w:tcPr>
            <w:tcW w:w="425" w:type="pct"/>
            <w:tcBorders>
              <w:top w:val="single" w:color="auto" w:sz="4" w:space="0"/>
              <w:left w:val="single" w:color="auto" w:sz="4" w:space="0"/>
              <w:bottom w:val="single" w:color="auto" w:sz="4" w:space="0"/>
            </w:tcBorders>
            <w:vAlign w:val="bottom"/>
          </w:tcPr>
          <w:p w14:paraId="4B597ACD">
            <w:pPr>
              <w:pStyle w:val="46"/>
              <w:autoSpaceDN w:val="0"/>
              <w:spacing w:line="300" w:lineRule="auto"/>
              <w:rPr>
                <w:rFonts w:ascii="宋体" w:hAnsi="宋体" w:cs="宋体"/>
                <w:bCs/>
                <w:szCs w:val="21"/>
              </w:rPr>
            </w:pPr>
            <w:r>
              <w:rPr>
                <w:rFonts w:hint="eastAsia" w:ascii="宋体" w:hAnsi="宋体" w:cs="宋体"/>
                <w:bCs/>
                <w:szCs w:val="21"/>
              </w:rPr>
              <w:t>　</w:t>
            </w:r>
          </w:p>
        </w:tc>
      </w:tr>
      <w:tr w14:paraId="2EF1D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A04478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B536F3A">
            <w:pPr>
              <w:pStyle w:val="46"/>
              <w:autoSpaceDN w:val="0"/>
              <w:spacing w:line="300" w:lineRule="auto"/>
              <w:jc w:val="center"/>
              <w:rPr>
                <w:rFonts w:ascii="宋体" w:hAnsi="宋体" w:cs="宋体"/>
                <w:bCs/>
                <w:szCs w:val="21"/>
              </w:rPr>
            </w:pPr>
            <w:r>
              <w:rPr>
                <w:rFonts w:hint="eastAsia" w:ascii="宋体" w:hAnsi="宋体" w:cs="宋体"/>
                <w:bCs/>
                <w:szCs w:val="21"/>
              </w:rPr>
              <w:t>425</w:t>
            </w:r>
          </w:p>
        </w:tc>
        <w:tc>
          <w:tcPr>
            <w:tcW w:w="2127" w:type="pct"/>
            <w:tcBorders>
              <w:top w:val="single" w:color="auto" w:sz="4" w:space="0"/>
              <w:left w:val="single" w:color="auto" w:sz="4" w:space="0"/>
              <w:bottom w:val="single" w:color="auto" w:sz="4" w:space="0"/>
              <w:right w:val="single" w:color="auto" w:sz="4" w:space="0"/>
            </w:tcBorders>
            <w:vAlign w:val="bottom"/>
          </w:tcPr>
          <w:p w14:paraId="08BB31F4">
            <w:pPr>
              <w:pStyle w:val="46"/>
              <w:autoSpaceDN w:val="0"/>
              <w:spacing w:line="300" w:lineRule="auto"/>
              <w:rPr>
                <w:rFonts w:ascii="宋体" w:hAnsi="宋体" w:cs="宋体"/>
                <w:bCs/>
                <w:szCs w:val="21"/>
              </w:rPr>
            </w:pPr>
            <w:r>
              <w:rPr>
                <w:rFonts w:hint="eastAsia" w:ascii="宋体" w:hAnsi="宋体" w:cs="宋体"/>
                <w:bCs/>
                <w:szCs w:val="21"/>
              </w:rPr>
              <w:t>更换发动机后横梁</w:t>
            </w:r>
          </w:p>
        </w:tc>
        <w:tc>
          <w:tcPr>
            <w:tcW w:w="549" w:type="pct"/>
            <w:tcBorders>
              <w:top w:val="single" w:color="auto" w:sz="4" w:space="0"/>
              <w:left w:val="single" w:color="auto" w:sz="4" w:space="0"/>
              <w:bottom w:val="single" w:color="auto" w:sz="4" w:space="0"/>
              <w:right w:val="single" w:color="auto" w:sz="4" w:space="0"/>
            </w:tcBorders>
            <w:vAlign w:val="bottom"/>
          </w:tcPr>
          <w:p w14:paraId="7A16BE31">
            <w:pPr>
              <w:pStyle w:val="46"/>
              <w:autoSpaceDN w:val="0"/>
              <w:spacing w:line="300" w:lineRule="auto"/>
              <w:jc w:val="center"/>
              <w:rPr>
                <w:rFonts w:ascii="宋体" w:hAnsi="宋体" w:cs="宋体"/>
                <w:bCs/>
                <w:szCs w:val="21"/>
              </w:rPr>
            </w:pPr>
            <w:r>
              <w:rPr>
                <w:rFonts w:hint="eastAsia" w:ascii="宋体" w:hAnsi="宋体" w:cs="宋体"/>
                <w:bCs/>
                <w:szCs w:val="21"/>
              </w:rPr>
              <w:t>792</w:t>
            </w:r>
          </w:p>
        </w:tc>
        <w:tc>
          <w:tcPr>
            <w:tcW w:w="704" w:type="pct"/>
            <w:tcBorders>
              <w:top w:val="single" w:color="auto" w:sz="4" w:space="0"/>
              <w:left w:val="single" w:color="auto" w:sz="4" w:space="0"/>
              <w:bottom w:val="single" w:color="auto" w:sz="4" w:space="0"/>
              <w:right w:val="single" w:color="auto" w:sz="4" w:space="0"/>
            </w:tcBorders>
            <w:vAlign w:val="bottom"/>
          </w:tcPr>
          <w:p w14:paraId="4D2B1FE7">
            <w:pPr>
              <w:pStyle w:val="46"/>
              <w:autoSpaceDN w:val="0"/>
              <w:spacing w:line="300" w:lineRule="auto"/>
              <w:jc w:val="center"/>
              <w:rPr>
                <w:rFonts w:ascii="宋体" w:hAnsi="宋体" w:cs="宋体"/>
                <w:bCs/>
                <w:szCs w:val="21"/>
              </w:rPr>
            </w:pPr>
            <w:r>
              <w:rPr>
                <w:rFonts w:hint="eastAsia" w:ascii="宋体" w:hAnsi="宋体" w:cs="宋体"/>
                <w:bCs/>
                <w:szCs w:val="21"/>
              </w:rPr>
              <w:t>720</w:t>
            </w:r>
          </w:p>
        </w:tc>
        <w:tc>
          <w:tcPr>
            <w:tcW w:w="502" w:type="pct"/>
            <w:tcBorders>
              <w:top w:val="single" w:color="auto" w:sz="4" w:space="0"/>
              <w:left w:val="single" w:color="auto" w:sz="4" w:space="0"/>
              <w:bottom w:val="single" w:color="auto" w:sz="4" w:space="0"/>
              <w:right w:val="single" w:color="auto" w:sz="4" w:space="0"/>
            </w:tcBorders>
            <w:vAlign w:val="bottom"/>
          </w:tcPr>
          <w:p w14:paraId="3B3B3A37">
            <w:pPr>
              <w:pStyle w:val="46"/>
              <w:autoSpaceDN w:val="0"/>
              <w:spacing w:line="300" w:lineRule="auto"/>
              <w:jc w:val="center"/>
              <w:rPr>
                <w:rFonts w:ascii="宋体" w:hAnsi="宋体" w:cs="宋体"/>
                <w:bCs/>
                <w:szCs w:val="21"/>
              </w:rPr>
            </w:pPr>
            <w:r>
              <w:rPr>
                <w:rFonts w:hint="eastAsia" w:ascii="宋体" w:hAnsi="宋体" w:cs="宋体"/>
                <w:bCs/>
                <w:szCs w:val="21"/>
              </w:rPr>
              <w:t>648</w:t>
            </w:r>
          </w:p>
        </w:tc>
        <w:tc>
          <w:tcPr>
            <w:tcW w:w="425" w:type="pct"/>
            <w:tcBorders>
              <w:top w:val="single" w:color="auto" w:sz="4" w:space="0"/>
              <w:left w:val="single" w:color="auto" w:sz="4" w:space="0"/>
              <w:bottom w:val="single" w:color="auto" w:sz="4" w:space="0"/>
            </w:tcBorders>
            <w:vAlign w:val="bottom"/>
          </w:tcPr>
          <w:p w14:paraId="11D01375">
            <w:pPr>
              <w:pStyle w:val="46"/>
              <w:autoSpaceDN w:val="0"/>
              <w:spacing w:line="300" w:lineRule="auto"/>
              <w:rPr>
                <w:rFonts w:ascii="宋体" w:hAnsi="宋体" w:cs="宋体"/>
                <w:bCs/>
                <w:szCs w:val="21"/>
              </w:rPr>
            </w:pPr>
            <w:r>
              <w:rPr>
                <w:rFonts w:hint="eastAsia" w:ascii="宋体" w:hAnsi="宋体" w:cs="宋体"/>
                <w:bCs/>
                <w:szCs w:val="21"/>
              </w:rPr>
              <w:t>　</w:t>
            </w:r>
          </w:p>
        </w:tc>
      </w:tr>
      <w:tr w14:paraId="0F827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237307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BD6B36D">
            <w:pPr>
              <w:pStyle w:val="46"/>
              <w:autoSpaceDN w:val="0"/>
              <w:spacing w:line="300" w:lineRule="auto"/>
              <w:jc w:val="center"/>
              <w:rPr>
                <w:rFonts w:ascii="宋体" w:hAnsi="宋体" w:cs="宋体"/>
                <w:bCs/>
                <w:szCs w:val="21"/>
              </w:rPr>
            </w:pPr>
            <w:r>
              <w:rPr>
                <w:rFonts w:hint="eastAsia" w:ascii="宋体" w:hAnsi="宋体" w:cs="宋体"/>
                <w:bCs/>
                <w:szCs w:val="21"/>
              </w:rPr>
              <w:t>426</w:t>
            </w:r>
          </w:p>
        </w:tc>
        <w:tc>
          <w:tcPr>
            <w:tcW w:w="2127" w:type="pct"/>
            <w:tcBorders>
              <w:top w:val="single" w:color="auto" w:sz="4" w:space="0"/>
              <w:left w:val="single" w:color="auto" w:sz="4" w:space="0"/>
              <w:bottom w:val="single" w:color="auto" w:sz="4" w:space="0"/>
              <w:right w:val="single" w:color="auto" w:sz="4" w:space="0"/>
            </w:tcBorders>
            <w:vAlign w:val="bottom"/>
          </w:tcPr>
          <w:p w14:paraId="4DE7172C">
            <w:pPr>
              <w:pStyle w:val="46"/>
              <w:autoSpaceDN w:val="0"/>
              <w:spacing w:line="300" w:lineRule="auto"/>
              <w:rPr>
                <w:rFonts w:ascii="宋体" w:hAnsi="宋体" w:cs="宋体"/>
                <w:bCs/>
                <w:szCs w:val="21"/>
              </w:rPr>
            </w:pPr>
            <w:r>
              <w:rPr>
                <w:rFonts w:hint="eastAsia" w:ascii="宋体" w:hAnsi="宋体" w:cs="宋体"/>
                <w:bCs/>
                <w:szCs w:val="21"/>
              </w:rPr>
              <w:t>换普通前避震器（支）</w:t>
            </w:r>
          </w:p>
        </w:tc>
        <w:tc>
          <w:tcPr>
            <w:tcW w:w="549" w:type="pct"/>
            <w:tcBorders>
              <w:top w:val="single" w:color="auto" w:sz="4" w:space="0"/>
              <w:left w:val="single" w:color="auto" w:sz="4" w:space="0"/>
              <w:bottom w:val="single" w:color="auto" w:sz="4" w:space="0"/>
              <w:right w:val="single" w:color="auto" w:sz="4" w:space="0"/>
            </w:tcBorders>
            <w:vAlign w:val="bottom"/>
          </w:tcPr>
          <w:p w14:paraId="588F52B5">
            <w:pPr>
              <w:pStyle w:val="46"/>
              <w:autoSpaceDN w:val="0"/>
              <w:spacing w:line="300" w:lineRule="auto"/>
              <w:jc w:val="center"/>
              <w:rPr>
                <w:rFonts w:ascii="宋体" w:hAnsi="宋体" w:cs="宋体"/>
                <w:bCs/>
                <w:szCs w:val="21"/>
              </w:rPr>
            </w:pPr>
            <w:r>
              <w:rPr>
                <w:rFonts w:hint="eastAsia" w:ascii="宋体" w:hAnsi="宋体" w:cs="宋体"/>
                <w:bCs/>
                <w:szCs w:val="21"/>
              </w:rPr>
              <w:t>106</w:t>
            </w:r>
          </w:p>
        </w:tc>
        <w:tc>
          <w:tcPr>
            <w:tcW w:w="704" w:type="pct"/>
            <w:tcBorders>
              <w:top w:val="single" w:color="auto" w:sz="4" w:space="0"/>
              <w:left w:val="single" w:color="auto" w:sz="4" w:space="0"/>
              <w:bottom w:val="single" w:color="auto" w:sz="4" w:space="0"/>
              <w:right w:val="single" w:color="auto" w:sz="4" w:space="0"/>
            </w:tcBorders>
            <w:vAlign w:val="bottom"/>
          </w:tcPr>
          <w:p w14:paraId="787A15F5">
            <w:pPr>
              <w:pStyle w:val="46"/>
              <w:autoSpaceDN w:val="0"/>
              <w:spacing w:line="300" w:lineRule="auto"/>
              <w:jc w:val="center"/>
              <w:rPr>
                <w:rFonts w:ascii="宋体" w:hAnsi="宋体" w:cs="宋体"/>
                <w:bCs/>
                <w:szCs w:val="21"/>
              </w:rPr>
            </w:pPr>
            <w:r>
              <w:rPr>
                <w:rFonts w:hint="eastAsia" w:ascii="宋体" w:hAnsi="宋体" w:cs="宋体"/>
                <w:bCs/>
                <w:szCs w:val="21"/>
              </w:rPr>
              <w:t>96</w:t>
            </w:r>
          </w:p>
        </w:tc>
        <w:tc>
          <w:tcPr>
            <w:tcW w:w="502" w:type="pct"/>
            <w:tcBorders>
              <w:top w:val="single" w:color="auto" w:sz="4" w:space="0"/>
              <w:left w:val="single" w:color="auto" w:sz="4" w:space="0"/>
              <w:bottom w:val="single" w:color="auto" w:sz="4" w:space="0"/>
              <w:right w:val="single" w:color="auto" w:sz="4" w:space="0"/>
            </w:tcBorders>
            <w:vAlign w:val="bottom"/>
          </w:tcPr>
          <w:p w14:paraId="34B1CAC0">
            <w:pPr>
              <w:pStyle w:val="46"/>
              <w:autoSpaceDN w:val="0"/>
              <w:spacing w:line="300" w:lineRule="auto"/>
              <w:jc w:val="center"/>
              <w:rPr>
                <w:rFonts w:ascii="宋体" w:hAnsi="宋体" w:cs="宋体"/>
                <w:bCs/>
                <w:szCs w:val="21"/>
              </w:rPr>
            </w:pPr>
            <w:r>
              <w:rPr>
                <w:rFonts w:hint="eastAsia" w:ascii="宋体" w:hAnsi="宋体" w:cs="宋体"/>
                <w:bCs/>
                <w:szCs w:val="21"/>
              </w:rPr>
              <w:t>86</w:t>
            </w:r>
          </w:p>
        </w:tc>
        <w:tc>
          <w:tcPr>
            <w:tcW w:w="425" w:type="pct"/>
            <w:tcBorders>
              <w:top w:val="single" w:color="auto" w:sz="4" w:space="0"/>
              <w:left w:val="single" w:color="auto" w:sz="4" w:space="0"/>
              <w:bottom w:val="single" w:color="auto" w:sz="4" w:space="0"/>
            </w:tcBorders>
            <w:vAlign w:val="bottom"/>
          </w:tcPr>
          <w:p w14:paraId="0CCA15E5">
            <w:pPr>
              <w:pStyle w:val="46"/>
              <w:autoSpaceDN w:val="0"/>
              <w:spacing w:line="300" w:lineRule="auto"/>
              <w:rPr>
                <w:rFonts w:ascii="宋体" w:hAnsi="宋体" w:cs="宋体"/>
                <w:bCs/>
                <w:szCs w:val="21"/>
              </w:rPr>
            </w:pPr>
          </w:p>
        </w:tc>
      </w:tr>
      <w:tr w14:paraId="6E567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A25A5D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58CD1BD">
            <w:pPr>
              <w:pStyle w:val="46"/>
              <w:autoSpaceDN w:val="0"/>
              <w:spacing w:line="300" w:lineRule="auto"/>
              <w:jc w:val="center"/>
              <w:rPr>
                <w:rFonts w:ascii="宋体" w:hAnsi="宋体" w:cs="宋体"/>
                <w:bCs/>
                <w:szCs w:val="21"/>
              </w:rPr>
            </w:pPr>
            <w:r>
              <w:rPr>
                <w:rFonts w:hint="eastAsia" w:ascii="宋体" w:hAnsi="宋体" w:cs="宋体"/>
                <w:bCs/>
                <w:szCs w:val="21"/>
              </w:rPr>
              <w:t>427</w:t>
            </w:r>
          </w:p>
        </w:tc>
        <w:tc>
          <w:tcPr>
            <w:tcW w:w="2127" w:type="pct"/>
            <w:tcBorders>
              <w:top w:val="single" w:color="auto" w:sz="4" w:space="0"/>
              <w:left w:val="single" w:color="auto" w:sz="4" w:space="0"/>
              <w:bottom w:val="single" w:color="auto" w:sz="4" w:space="0"/>
              <w:right w:val="single" w:color="auto" w:sz="4" w:space="0"/>
            </w:tcBorders>
            <w:vAlign w:val="bottom"/>
          </w:tcPr>
          <w:p w14:paraId="061891CB">
            <w:pPr>
              <w:pStyle w:val="46"/>
              <w:autoSpaceDN w:val="0"/>
              <w:spacing w:line="300" w:lineRule="auto"/>
              <w:rPr>
                <w:rFonts w:ascii="宋体" w:hAnsi="宋体" w:cs="宋体"/>
                <w:bCs/>
                <w:szCs w:val="21"/>
              </w:rPr>
            </w:pPr>
            <w:r>
              <w:rPr>
                <w:rFonts w:hint="eastAsia" w:ascii="宋体" w:hAnsi="宋体" w:cs="宋体"/>
                <w:bCs/>
                <w:szCs w:val="21"/>
              </w:rPr>
              <w:t>换普通后避震器（支）</w:t>
            </w:r>
          </w:p>
        </w:tc>
        <w:tc>
          <w:tcPr>
            <w:tcW w:w="549" w:type="pct"/>
            <w:tcBorders>
              <w:top w:val="single" w:color="auto" w:sz="4" w:space="0"/>
              <w:left w:val="single" w:color="auto" w:sz="4" w:space="0"/>
              <w:bottom w:val="single" w:color="auto" w:sz="4" w:space="0"/>
              <w:right w:val="single" w:color="auto" w:sz="4" w:space="0"/>
            </w:tcBorders>
            <w:vAlign w:val="bottom"/>
          </w:tcPr>
          <w:p w14:paraId="1ADD6F78">
            <w:pPr>
              <w:pStyle w:val="46"/>
              <w:autoSpaceDN w:val="0"/>
              <w:spacing w:line="300" w:lineRule="auto"/>
              <w:jc w:val="center"/>
              <w:rPr>
                <w:rFonts w:ascii="宋体" w:hAnsi="宋体" w:cs="宋体"/>
                <w:bCs/>
                <w:szCs w:val="21"/>
              </w:rPr>
            </w:pPr>
            <w:r>
              <w:rPr>
                <w:rFonts w:hint="eastAsia" w:ascii="宋体" w:hAnsi="宋体" w:cs="宋体"/>
                <w:bCs/>
                <w:szCs w:val="21"/>
              </w:rPr>
              <w:t>106</w:t>
            </w:r>
          </w:p>
        </w:tc>
        <w:tc>
          <w:tcPr>
            <w:tcW w:w="704" w:type="pct"/>
            <w:tcBorders>
              <w:top w:val="single" w:color="auto" w:sz="4" w:space="0"/>
              <w:left w:val="single" w:color="auto" w:sz="4" w:space="0"/>
              <w:bottom w:val="single" w:color="auto" w:sz="4" w:space="0"/>
              <w:right w:val="single" w:color="auto" w:sz="4" w:space="0"/>
            </w:tcBorders>
            <w:vAlign w:val="bottom"/>
          </w:tcPr>
          <w:p w14:paraId="11168853">
            <w:pPr>
              <w:pStyle w:val="46"/>
              <w:autoSpaceDN w:val="0"/>
              <w:spacing w:line="300" w:lineRule="auto"/>
              <w:jc w:val="center"/>
              <w:rPr>
                <w:rFonts w:ascii="宋体" w:hAnsi="宋体" w:cs="宋体"/>
                <w:bCs/>
                <w:szCs w:val="21"/>
              </w:rPr>
            </w:pPr>
            <w:r>
              <w:rPr>
                <w:rFonts w:hint="eastAsia" w:ascii="宋体" w:hAnsi="宋体" w:cs="宋体"/>
                <w:bCs/>
                <w:szCs w:val="21"/>
              </w:rPr>
              <w:t>96</w:t>
            </w:r>
          </w:p>
        </w:tc>
        <w:tc>
          <w:tcPr>
            <w:tcW w:w="502" w:type="pct"/>
            <w:tcBorders>
              <w:top w:val="single" w:color="auto" w:sz="4" w:space="0"/>
              <w:left w:val="single" w:color="auto" w:sz="4" w:space="0"/>
              <w:bottom w:val="single" w:color="auto" w:sz="4" w:space="0"/>
              <w:right w:val="single" w:color="auto" w:sz="4" w:space="0"/>
            </w:tcBorders>
            <w:vAlign w:val="bottom"/>
          </w:tcPr>
          <w:p w14:paraId="63934E9F">
            <w:pPr>
              <w:pStyle w:val="46"/>
              <w:autoSpaceDN w:val="0"/>
              <w:spacing w:line="300" w:lineRule="auto"/>
              <w:jc w:val="center"/>
              <w:rPr>
                <w:rFonts w:ascii="宋体" w:hAnsi="宋体" w:cs="宋体"/>
                <w:bCs/>
                <w:szCs w:val="21"/>
              </w:rPr>
            </w:pPr>
            <w:r>
              <w:rPr>
                <w:rFonts w:hint="eastAsia" w:ascii="宋体" w:hAnsi="宋体" w:cs="宋体"/>
                <w:bCs/>
                <w:szCs w:val="21"/>
              </w:rPr>
              <w:t>86</w:t>
            </w:r>
          </w:p>
        </w:tc>
        <w:tc>
          <w:tcPr>
            <w:tcW w:w="425" w:type="pct"/>
            <w:tcBorders>
              <w:top w:val="single" w:color="auto" w:sz="4" w:space="0"/>
              <w:left w:val="single" w:color="auto" w:sz="4" w:space="0"/>
              <w:bottom w:val="single" w:color="auto" w:sz="4" w:space="0"/>
            </w:tcBorders>
            <w:vAlign w:val="bottom"/>
          </w:tcPr>
          <w:p w14:paraId="519B8B05">
            <w:pPr>
              <w:pStyle w:val="46"/>
              <w:autoSpaceDN w:val="0"/>
              <w:spacing w:line="300" w:lineRule="auto"/>
              <w:rPr>
                <w:rFonts w:ascii="宋体" w:hAnsi="宋体" w:cs="宋体"/>
                <w:bCs/>
                <w:szCs w:val="21"/>
              </w:rPr>
            </w:pPr>
          </w:p>
        </w:tc>
      </w:tr>
      <w:tr w14:paraId="66786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07D9B0B">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B000B78">
            <w:pPr>
              <w:pStyle w:val="46"/>
              <w:autoSpaceDN w:val="0"/>
              <w:spacing w:line="300" w:lineRule="auto"/>
              <w:jc w:val="center"/>
              <w:rPr>
                <w:rFonts w:ascii="宋体" w:hAnsi="宋体" w:cs="宋体"/>
                <w:bCs/>
                <w:szCs w:val="21"/>
              </w:rPr>
            </w:pPr>
            <w:r>
              <w:rPr>
                <w:rFonts w:hint="eastAsia" w:ascii="宋体" w:hAnsi="宋体" w:cs="宋体"/>
                <w:bCs/>
                <w:szCs w:val="21"/>
              </w:rPr>
              <w:t>428</w:t>
            </w:r>
          </w:p>
        </w:tc>
        <w:tc>
          <w:tcPr>
            <w:tcW w:w="2127" w:type="pct"/>
            <w:tcBorders>
              <w:top w:val="single" w:color="auto" w:sz="4" w:space="0"/>
              <w:left w:val="single" w:color="auto" w:sz="4" w:space="0"/>
              <w:bottom w:val="single" w:color="auto" w:sz="4" w:space="0"/>
              <w:right w:val="single" w:color="auto" w:sz="4" w:space="0"/>
            </w:tcBorders>
            <w:vAlign w:val="bottom"/>
          </w:tcPr>
          <w:p w14:paraId="0B0D31FE">
            <w:pPr>
              <w:pStyle w:val="46"/>
              <w:autoSpaceDN w:val="0"/>
              <w:spacing w:line="300" w:lineRule="auto"/>
              <w:rPr>
                <w:rFonts w:ascii="宋体" w:hAnsi="宋体" w:cs="宋体"/>
                <w:bCs/>
                <w:szCs w:val="21"/>
              </w:rPr>
            </w:pPr>
            <w:r>
              <w:rPr>
                <w:rFonts w:hint="eastAsia" w:ascii="宋体" w:hAnsi="宋体" w:cs="宋体"/>
                <w:bCs/>
                <w:szCs w:val="21"/>
              </w:rPr>
              <w:t>检修前轮钢板弹簧断（单边）</w:t>
            </w:r>
          </w:p>
        </w:tc>
        <w:tc>
          <w:tcPr>
            <w:tcW w:w="549" w:type="pct"/>
            <w:tcBorders>
              <w:top w:val="single" w:color="auto" w:sz="4" w:space="0"/>
              <w:left w:val="single" w:color="auto" w:sz="4" w:space="0"/>
              <w:bottom w:val="single" w:color="auto" w:sz="4" w:space="0"/>
              <w:right w:val="single" w:color="auto" w:sz="4" w:space="0"/>
            </w:tcBorders>
            <w:vAlign w:val="bottom"/>
          </w:tcPr>
          <w:p w14:paraId="09719AA5">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7427EE0E">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7D82386F">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2FCD4BCD">
            <w:pPr>
              <w:pStyle w:val="46"/>
              <w:autoSpaceDN w:val="0"/>
              <w:spacing w:line="300" w:lineRule="auto"/>
              <w:rPr>
                <w:rFonts w:ascii="宋体" w:hAnsi="宋体" w:cs="宋体"/>
                <w:bCs/>
                <w:szCs w:val="21"/>
              </w:rPr>
            </w:pPr>
            <w:r>
              <w:rPr>
                <w:rFonts w:hint="eastAsia" w:ascii="宋体" w:hAnsi="宋体" w:cs="宋体"/>
                <w:bCs/>
                <w:szCs w:val="21"/>
              </w:rPr>
              <w:t>　</w:t>
            </w:r>
          </w:p>
        </w:tc>
      </w:tr>
      <w:tr w14:paraId="35683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AF35C4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EA2331C">
            <w:pPr>
              <w:pStyle w:val="46"/>
              <w:autoSpaceDN w:val="0"/>
              <w:spacing w:line="300" w:lineRule="auto"/>
              <w:jc w:val="center"/>
              <w:rPr>
                <w:rFonts w:ascii="宋体" w:hAnsi="宋体" w:cs="宋体"/>
                <w:bCs/>
                <w:szCs w:val="21"/>
              </w:rPr>
            </w:pPr>
            <w:r>
              <w:rPr>
                <w:rFonts w:hint="eastAsia" w:ascii="宋体" w:hAnsi="宋体" w:cs="宋体"/>
                <w:bCs/>
                <w:szCs w:val="21"/>
              </w:rPr>
              <w:t>429</w:t>
            </w:r>
          </w:p>
        </w:tc>
        <w:tc>
          <w:tcPr>
            <w:tcW w:w="2127" w:type="pct"/>
            <w:tcBorders>
              <w:top w:val="single" w:color="auto" w:sz="4" w:space="0"/>
              <w:left w:val="single" w:color="auto" w:sz="4" w:space="0"/>
              <w:bottom w:val="single" w:color="auto" w:sz="4" w:space="0"/>
              <w:right w:val="single" w:color="auto" w:sz="4" w:space="0"/>
            </w:tcBorders>
            <w:vAlign w:val="bottom"/>
          </w:tcPr>
          <w:p w14:paraId="4DC3DF91">
            <w:pPr>
              <w:pStyle w:val="46"/>
              <w:autoSpaceDN w:val="0"/>
              <w:spacing w:line="300" w:lineRule="auto"/>
              <w:rPr>
                <w:rFonts w:ascii="宋体" w:hAnsi="宋体" w:cs="宋体"/>
                <w:bCs/>
                <w:szCs w:val="21"/>
              </w:rPr>
            </w:pPr>
            <w:r>
              <w:rPr>
                <w:rFonts w:hint="eastAsia" w:ascii="宋体" w:hAnsi="宋体" w:cs="宋体"/>
                <w:bCs/>
                <w:szCs w:val="21"/>
              </w:rPr>
              <w:t>检修后轮钢板弹簧断（单边）</w:t>
            </w:r>
          </w:p>
        </w:tc>
        <w:tc>
          <w:tcPr>
            <w:tcW w:w="549" w:type="pct"/>
            <w:tcBorders>
              <w:top w:val="single" w:color="auto" w:sz="4" w:space="0"/>
              <w:left w:val="single" w:color="auto" w:sz="4" w:space="0"/>
              <w:bottom w:val="single" w:color="auto" w:sz="4" w:space="0"/>
              <w:right w:val="single" w:color="auto" w:sz="4" w:space="0"/>
            </w:tcBorders>
            <w:vAlign w:val="bottom"/>
          </w:tcPr>
          <w:p w14:paraId="39AC3161">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19888A00">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0FF91DCF">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5120B453">
            <w:pPr>
              <w:pStyle w:val="46"/>
              <w:autoSpaceDN w:val="0"/>
              <w:spacing w:line="300" w:lineRule="auto"/>
              <w:rPr>
                <w:rFonts w:ascii="宋体" w:hAnsi="宋体" w:cs="宋体"/>
                <w:bCs/>
                <w:szCs w:val="21"/>
              </w:rPr>
            </w:pPr>
            <w:r>
              <w:rPr>
                <w:rFonts w:hint="eastAsia" w:ascii="宋体" w:hAnsi="宋体" w:cs="宋体"/>
                <w:bCs/>
                <w:szCs w:val="21"/>
              </w:rPr>
              <w:t>　</w:t>
            </w:r>
          </w:p>
        </w:tc>
      </w:tr>
      <w:tr w14:paraId="3A076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2852A4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14EB244">
            <w:pPr>
              <w:pStyle w:val="46"/>
              <w:autoSpaceDN w:val="0"/>
              <w:spacing w:line="300" w:lineRule="auto"/>
              <w:jc w:val="center"/>
              <w:rPr>
                <w:rFonts w:ascii="宋体" w:hAnsi="宋体" w:cs="宋体"/>
                <w:bCs/>
                <w:szCs w:val="21"/>
              </w:rPr>
            </w:pPr>
            <w:r>
              <w:rPr>
                <w:rFonts w:hint="eastAsia" w:ascii="宋体" w:hAnsi="宋体" w:cs="宋体"/>
                <w:bCs/>
                <w:szCs w:val="21"/>
              </w:rPr>
              <w:t>430</w:t>
            </w:r>
          </w:p>
        </w:tc>
        <w:tc>
          <w:tcPr>
            <w:tcW w:w="2127" w:type="pct"/>
            <w:tcBorders>
              <w:top w:val="single" w:color="auto" w:sz="4" w:space="0"/>
              <w:left w:val="single" w:color="auto" w:sz="4" w:space="0"/>
              <w:bottom w:val="single" w:color="auto" w:sz="4" w:space="0"/>
              <w:right w:val="single" w:color="auto" w:sz="4" w:space="0"/>
            </w:tcBorders>
            <w:vAlign w:val="bottom"/>
          </w:tcPr>
          <w:p w14:paraId="42DEE1B1">
            <w:pPr>
              <w:pStyle w:val="46"/>
              <w:autoSpaceDN w:val="0"/>
              <w:spacing w:line="300" w:lineRule="auto"/>
              <w:rPr>
                <w:rFonts w:ascii="宋体" w:hAnsi="宋体" w:cs="宋体"/>
                <w:bCs/>
                <w:szCs w:val="21"/>
              </w:rPr>
            </w:pPr>
            <w:r>
              <w:rPr>
                <w:rFonts w:hint="eastAsia" w:ascii="宋体" w:hAnsi="宋体" w:cs="宋体"/>
                <w:bCs/>
                <w:szCs w:val="21"/>
              </w:rPr>
              <w:t>检修铆前钢板支架座</w:t>
            </w:r>
          </w:p>
        </w:tc>
        <w:tc>
          <w:tcPr>
            <w:tcW w:w="549" w:type="pct"/>
            <w:tcBorders>
              <w:top w:val="single" w:color="auto" w:sz="4" w:space="0"/>
              <w:left w:val="single" w:color="auto" w:sz="4" w:space="0"/>
              <w:bottom w:val="single" w:color="auto" w:sz="4" w:space="0"/>
              <w:right w:val="single" w:color="auto" w:sz="4" w:space="0"/>
            </w:tcBorders>
            <w:vAlign w:val="bottom"/>
          </w:tcPr>
          <w:p w14:paraId="1132E6CC">
            <w:pPr>
              <w:pStyle w:val="46"/>
              <w:autoSpaceDN w:val="0"/>
              <w:spacing w:line="300" w:lineRule="auto"/>
              <w:jc w:val="center"/>
              <w:rPr>
                <w:rFonts w:ascii="宋体" w:hAnsi="宋体" w:cs="宋体"/>
                <w:bCs/>
                <w:szCs w:val="21"/>
              </w:rPr>
            </w:pPr>
            <w:r>
              <w:rPr>
                <w:rFonts w:hint="eastAsia" w:ascii="宋体" w:hAnsi="宋体" w:cs="宋体"/>
                <w:bCs/>
                <w:szCs w:val="21"/>
              </w:rPr>
              <w:t>396</w:t>
            </w:r>
          </w:p>
        </w:tc>
        <w:tc>
          <w:tcPr>
            <w:tcW w:w="704" w:type="pct"/>
            <w:tcBorders>
              <w:top w:val="single" w:color="auto" w:sz="4" w:space="0"/>
              <w:left w:val="single" w:color="auto" w:sz="4" w:space="0"/>
              <w:bottom w:val="single" w:color="auto" w:sz="4" w:space="0"/>
              <w:right w:val="single" w:color="auto" w:sz="4" w:space="0"/>
            </w:tcBorders>
            <w:vAlign w:val="bottom"/>
          </w:tcPr>
          <w:p w14:paraId="6503F0DC">
            <w:pPr>
              <w:pStyle w:val="46"/>
              <w:autoSpaceDN w:val="0"/>
              <w:spacing w:line="300" w:lineRule="auto"/>
              <w:jc w:val="center"/>
              <w:rPr>
                <w:rFonts w:ascii="宋体" w:hAnsi="宋体" w:cs="宋体"/>
                <w:bCs/>
                <w:szCs w:val="21"/>
              </w:rPr>
            </w:pPr>
            <w:r>
              <w:rPr>
                <w:rFonts w:hint="eastAsia" w:ascii="宋体" w:hAnsi="宋体" w:cs="宋体"/>
                <w:bCs/>
                <w:szCs w:val="21"/>
              </w:rPr>
              <w:t>360</w:t>
            </w:r>
          </w:p>
        </w:tc>
        <w:tc>
          <w:tcPr>
            <w:tcW w:w="502" w:type="pct"/>
            <w:tcBorders>
              <w:top w:val="single" w:color="auto" w:sz="4" w:space="0"/>
              <w:left w:val="single" w:color="auto" w:sz="4" w:space="0"/>
              <w:bottom w:val="single" w:color="auto" w:sz="4" w:space="0"/>
              <w:right w:val="single" w:color="auto" w:sz="4" w:space="0"/>
            </w:tcBorders>
            <w:vAlign w:val="bottom"/>
          </w:tcPr>
          <w:p w14:paraId="33291006">
            <w:pPr>
              <w:pStyle w:val="46"/>
              <w:autoSpaceDN w:val="0"/>
              <w:spacing w:line="300" w:lineRule="auto"/>
              <w:jc w:val="center"/>
              <w:rPr>
                <w:rFonts w:ascii="宋体" w:hAnsi="宋体" w:cs="宋体"/>
                <w:bCs/>
                <w:szCs w:val="21"/>
              </w:rPr>
            </w:pPr>
            <w:r>
              <w:rPr>
                <w:rFonts w:hint="eastAsia" w:ascii="宋体" w:hAnsi="宋体" w:cs="宋体"/>
                <w:bCs/>
                <w:szCs w:val="21"/>
              </w:rPr>
              <w:t>324</w:t>
            </w:r>
          </w:p>
        </w:tc>
        <w:tc>
          <w:tcPr>
            <w:tcW w:w="425" w:type="pct"/>
            <w:tcBorders>
              <w:top w:val="single" w:color="auto" w:sz="4" w:space="0"/>
              <w:left w:val="single" w:color="auto" w:sz="4" w:space="0"/>
              <w:bottom w:val="single" w:color="auto" w:sz="4" w:space="0"/>
            </w:tcBorders>
            <w:vAlign w:val="bottom"/>
          </w:tcPr>
          <w:p w14:paraId="01C7CEE2">
            <w:pPr>
              <w:pStyle w:val="46"/>
              <w:autoSpaceDN w:val="0"/>
              <w:spacing w:line="300" w:lineRule="auto"/>
              <w:rPr>
                <w:rFonts w:ascii="宋体" w:hAnsi="宋体" w:cs="宋体"/>
                <w:bCs/>
                <w:szCs w:val="21"/>
              </w:rPr>
            </w:pPr>
            <w:r>
              <w:rPr>
                <w:rFonts w:hint="eastAsia" w:ascii="宋体" w:hAnsi="宋体" w:cs="宋体"/>
                <w:bCs/>
                <w:szCs w:val="21"/>
              </w:rPr>
              <w:t>　</w:t>
            </w:r>
          </w:p>
        </w:tc>
      </w:tr>
      <w:tr w14:paraId="274B0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73D938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21E1575">
            <w:pPr>
              <w:pStyle w:val="46"/>
              <w:autoSpaceDN w:val="0"/>
              <w:spacing w:line="300" w:lineRule="auto"/>
              <w:jc w:val="center"/>
              <w:rPr>
                <w:rFonts w:ascii="宋体" w:hAnsi="宋体" w:cs="宋体"/>
                <w:bCs/>
                <w:szCs w:val="21"/>
              </w:rPr>
            </w:pPr>
            <w:r>
              <w:rPr>
                <w:rFonts w:hint="eastAsia" w:ascii="宋体" w:hAnsi="宋体" w:cs="宋体"/>
                <w:bCs/>
                <w:szCs w:val="21"/>
              </w:rPr>
              <w:t>431</w:t>
            </w:r>
          </w:p>
        </w:tc>
        <w:tc>
          <w:tcPr>
            <w:tcW w:w="2127" w:type="pct"/>
            <w:tcBorders>
              <w:top w:val="single" w:color="auto" w:sz="4" w:space="0"/>
              <w:left w:val="single" w:color="auto" w:sz="4" w:space="0"/>
              <w:bottom w:val="single" w:color="auto" w:sz="4" w:space="0"/>
              <w:right w:val="single" w:color="auto" w:sz="4" w:space="0"/>
            </w:tcBorders>
            <w:vAlign w:val="bottom"/>
          </w:tcPr>
          <w:p w14:paraId="1D8E0046">
            <w:pPr>
              <w:pStyle w:val="46"/>
              <w:autoSpaceDN w:val="0"/>
              <w:spacing w:line="300" w:lineRule="auto"/>
              <w:rPr>
                <w:rFonts w:ascii="宋体" w:hAnsi="宋体" w:cs="宋体"/>
                <w:bCs/>
                <w:szCs w:val="21"/>
              </w:rPr>
            </w:pPr>
            <w:r>
              <w:rPr>
                <w:rFonts w:hint="eastAsia" w:ascii="宋体" w:hAnsi="宋体" w:cs="宋体"/>
                <w:bCs/>
                <w:szCs w:val="21"/>
              </w:rPr>
              <w:t>检修铆后钢板支架座</w:t>
            </w:r>
          </w:p>
        </w:tc>
        <w:tc>
          <w:tcPr>
            <w:tcW w:w="549" w:type="pct"/>
            <w:tcBorders>
              <w:top w:val="single" w:color="auto" w:sz="4" w:space="0"/>
              <w:left w:val="single" w:color="auto" w:sz="4" w:space="0"/>
              <w:bottom w:val="single" w:color="auto" w:sz="4" w:space="0"/>
              <w:right w:val="single" w:color="auto" w:sz="4" w:space="0"/>
            </w:tcBorders>
            <w:vAlign w:val="bottom"/>
          </w:tcPr>
          <w:p w14:paraId="2FD65548">
            <w:pPr>
              <w:pStyle w:val="46"/>
              <w:autoSpaceDN w:val="0"/>
              <w:spacing w:line="300" w:lineRule="auto"/>
              <w:jc w:val="center"/>
              <w:rPr>
                <w:rFonts w:ascii="宋体" w:hAnsi="宋体" w:cs="宋体"/>
                <w:bCs/>
                <w:szCs w:val="21"/>
              </w:rPr>
            </w:pPr>
            <w:r>
              <w:rPr>
                <w:rFonts w:hint="eastAsia" w:ascii="宋体" w:hAnsi="宋体" w:cs="宋体"/>
                <w:bCs/>
                <w:szCs w:val="21"/>
              </w:rPr>
              <w:t>396</w:t>
            </w:r>
          </w:p>
        </w:tc>
        <w:tc>
          <w:tcPr>
            <w:tcW w:w="704" w:type="pct"/>
            <w:tcBorders>
              <w:top w:val="single" w:color="auto" w:sz="4" w:space="0"/>
              <w:left w:val="single" w:color="auto" w:sz="4" w:space="0"/>
              <w:bottom w:val="single" w:color="auto" w:sz="4" w:space="0"/>
              <w:right w:val="single" w:color="auto" w:sz="4" w:space="0"/>
            </w:tcBorders>
            <w:vAlign w:val="bottom"/>
          </w:tcPr>
          <w:p w14:paraId="7B19F139">
            <w:pPr>
              <w:pStyle w:val="46"/>
              <w:autoSpaceDN w:val="0"/>
              <w:spacing w:line="300" w:lineRule="auto"/>
              <w:jc w:val="center"/>
              <w:rPr>
                <w:rFonts w:ascii="宋体" w:hAnsi="宋体" w:cs="宋体"/>
                <w:bCs/>
                <w:szCs w:val="21"/>
              </w:rPr>
            </w:pPr>
            <w:r>
              <w:rPr>
                <w:rFonts w:hint="eastAsia" w:ascii="宋体" w:hAnsi="宋体" w:cs="宋体"/>
                <w:bCs/>
                <w:szCs w:val="21"/>
              </w:rPr>
              <w:t>360</w:t>
            </w:r>
          </w:p>
        </w:tc>
        <w:tc>
          <w:tcPr>
            <w:tcW w:w="502" w:type="pct"/>
            <w:tcBorders>
              <w:top w:val="single" w:color="auto" w:sz="4" w:space="0"/>
              <w:left w:val="single" w:color="auto" w:sz="4" w:space="0"/>
              <w:bottom w:val="single" w:color="auto" w:sz="4" w:space="0"/>
              <w:right w:val="single" w:color="auto" w:sz="4" w:space="0"/>
            </w:tcBorders>
            <w:vAlign w:val="bottom"/>
          </w:tcPr>
          <w:p w14:paraId="22024AFC">
            <w:pPr>
              <w:pStyle w:val="46"/>
              <w:autoSpaceDN w:val="0"/>
              <w:spacing w:line="300" w:lineRule="auto"/>
              <w:jc w:val="center"/>
              <w:rPr>
                <w:rFonts w:ascii="宋体" w:hAnsi="宋体" w:cs="宋体"/>
                <w:bCs/>
                <w:szCs w:val="21"/>
              </w:rPr>
            </w:pPr>
            <w:r>
              <w:rPr>
                <w:rFonts w:hint="eastAsia" w:ascii="宋体" w:hAnsi="宋体" w:cs="宋体"/>
                <w:bCs/>
                <w:szCs w:val="21"/>
              </w:rPr>
              <w:t>324</w:t>
            </w:r>
          </w:p>
        </w:tc>
        <w:tc>
          <w:tcPr>
            <w:tcW w:w="425" w:type="pct"/>
            <w:tcBorders>
              <w:top w:val="single" w:color="auto" w:sz="4" w:space="0"/>
              <w:left w:val="single" w:color="auto" w:sz="4" w:space="0"/>
              <w:bottom w:val="single" w:color="auto" w:sz="4" w:space="0"/>
            </w:tcBorders>
            <w:vAlign w:val="bottom"/>
          </w:tcPr>
          <w:p w14:paraId="05105982">
            <w:pPr>
              <w:pStyle w:val="46"/>
              <w:autoSpaceDN w:val="0"/>
              <w:spacing w:line="300" w:lineRule="auto"/>
              <w:rPr>
                <w:rFonts w:ascii="宋体" w:hAnsi="宋体" w:cs="宋体"/>
                <w:bCs/>
                <w:szCs w:val="21"/>
              </w:rPr>
            </w:pPr>
            <w:r>
              <w:rPr>
                <w:rFonts w:hint="eastAsia" w:ascii="宋体" w:hAnsi="宋体" w:cs="宋体"/>
                <w:bCs/>
                <w:szCs w:val="21"/>
              </w:rPr>
              <w:t>　</w:t>
            </w:r>
          </w:p>
        </w:tc>
      </w:tr>
      <w:tr w14:paraId="58462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29A004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A7AC1CB">
            <w:pPr>
              <w:pStyle w:val="46"/>
              <w:autoSpaceDN w:val="0"/>
              <w:spacing w:line="300" w:lineRule="auto"/>
              <w:jc w:val="center"/>
              <w:rPr>
                <w:rFonts w:ascii="宋体" w:hAnsi="宋体" w:cs="宋体"/>
                <w:bCs/>
                <w:szCs w:val="21"/>
              </w:rPr>
            </w:pPr>
            <w:r>
              <w:rPr>
                <w:rFonts w:hint="eastAsia" w:ascii="宋体" w:hAnsi="宋体" w:cs="宋体"/>
                <w:bCs/>
                <w:szCs w:val="21"/>
              </w:rPr>
              <w:t>432</w:t>
            </w:r>
          </w:p>
        </w:tc>
        <w:tc>
          <w:tcPr>
            <w:tcW w:w="2127" w:type="pct"/>
            <w:tcBorders>
              <w:top w:val="single" w:color="auto" w:sz="4" w:space="0"/>
              <w:left w:val="single" w:color="auto" w:sz="4" w:space="0"/>
              <w:bottom w:val="single" w:color="auto" w:sz="4" w:space="0"/>
              <w:right w:val="single" w:color="auto" w:sz="4" w:space="0"/>
            </w:tcBorders>
            <w:vAlign w:val="bottom"/>
          </w:tcPr>
          <w:p w14:paraId="7708E255">
            <w:pPr>
              <w:pStyle w:val="46"/>
              <w:autoSpaceDN w:val="0"/>
              <w:spacing w:line="300" w:lineRule="auto"/>
              <w:rPr>
                <w:rFonts w:ascii="宋体" w:hAnsi="宋体" w:cs="宋体"/>
                <w:bCs/>
                <w:szCs w:val="21"/>
              </w:rPr>
            </w:pPr>
            <w:r>
              <w:rPr>
                <w:rFonts w:hint="eastAsia" w:ascii="宋体" w:hAnsi="宋体" w:cs="宋体"/>
                <w:bCs/>
                <w:szCs w:val="21"/>
              </w:rPr>
              <w:t>调校前桥扭杆弹簧</w:t>
            </w:r>
          </w:p>
        </w:tc>
        <w:tc>
          <w:tcPr>
            <w:tcW w:w="549" w:type="pct"/>
            <w:tcBorders>
              <w:top w:val="single" w:color="auto" w:sz="4" w:space="0"/>
              <w:left w:val="single" w:color="auto" w:sz="4" w:space="0"/>
              <w:bottom w:val="single" w:color="auto" w:sz="4" w:space="0"/>
              <w:right w:val="single" w:color="auto" w:sz="4" w:space="0"/>
            </w:tcBorders>
            <w:vAlign w:val="bottom"/>
          </w:tcPr>
          <w:p w14:paraId="4540EDAF">
            <w:pPr>
              <w:pStyle w:val="46"/>
              <w:autoSpaceDN w:val="0"/>
              <w:spacing w:line="300" w:lineRule="auto"/>
              <w:jc w:val="center"/>
              <w:rPr>
                <w:rFonts w:ascii="宋体" w:hAnsi="宋体" w:cs="宋体"/>
                <w:bCs/>
                <w:szCs w:val="21"/>
              </w:rPr>
            </w:pPr>
            <w:r>
              <w:rPr>
                <w:rFonts w:hint="eastAsia" w:ascii="宋体" w:hAnsi="宋体" w:cs="宋体"/>
                <w:bCs/>
                <w:szCs w:val="21"/>
              </w:rPr>
              <w:t>132</w:t>
            </w:r>
          </w:p>
        </w:tc>
        <w:tc>
          <w:tcPr>
            <w:tcW w:w="704" w:type="pct"/>
            <w:tcBorders>
              <w:top w:val="single" w:color="auto" w:sz="4" w:space="0"/>
              <w:left w:val="single" w:color="auto" w:sz="4" w:space="0"/>
              <w:bottom w:val="single" w:color="auto" w:sz="4" w:space="0"/>
              <w:right w:val="single" w:color="auto" w:sz="4" w:space="0"/>
            </w:tcBorders>
            <w:vAlign w:val="bottom"/>
          </w:tcPr>
          <w:p w14:paraId="7158D1E4">
            <w:pPr>
              <w:pStyle w:val="46"/>
              <w:autoSpaceDN w:val="0"/>
              <w:spacing w:line="300" w:lineRule="auto"/>
              <w:jc w:val="center"/>
              <w:rPr>
                <w:rFonts w:ascii="宋体" w:hAnsi="宋体" w:cs="宋体"/>
                <w:bCs/>
                <w:szCs w:val="21"/>
              </w:rPr>
            </w:pPr>
            <w:r>
              <w:rPr>
                <w:rFonts w:hint="eastAsia" w:ascii="宋体" w:hAnsi="宋体" w:cs="宋体"/>
                <w:bCs/>
                <w:szCs w:val="21"/>
              </w:rPr>
              <w:t>120</w:t>
            </w:r>
          </w:p>
        </w:tc>
        <w:tc>
          <w:tcPr>
            <w:tcW w:w="502" w:type="pct"/>
            <w:tcBorders>
              <w:top w:val="single" w:color="auto" w:sz="4" w:space="0"/>
              <w:left w:val="single" w:color="auto" w:sz="4" w:space="0"/>
              <w:bottom w:val="single" w:color="auto" w:sz="4" w:space="0"/>
              <w:right w:val="single" w:color="auto" w:sz="4" w:space="0"/>
            </w:tcBorders>
            <w:vAlign w:val="bottom"/>
          </w:tcPr>
          <w:p w14:paraId="3B80EF9C">
            <w:pPr>
              <w:pStyle w:val="46"/>
              <w:autoSpaceDN w:val="0"/>
              <w:spacing w:line="300" w:lineRule="auto"/>
              <w:jc w:val="center"/>
              <w:rPr>
                <w:rFonts w:ascii="宋体" w:hAnsi="宋体" w:cs="宋体"/>
                <w:bCs/>
                <w:szCs w:val="21"/>
              </w:rPr>
            </w:pPr>
            <w:r>
              <w:rPr>
                <w:rFonts w:hint="eastAsia" w:ascii="宋体" w:hAnsi="宋体" w:cs="宋体"/>
                <w:bCs/>
                <w:szCs w:val="21"/>
              </w:rPr>
              <w:t>108</w:t>
            </w:r>
          </w:p>
        </w:tc>
        <w:tc>
          <w:tcPr>
            <w:tcW w:w="425" w:type="pct"/>
            <w:tcBorders>
              <w:top w:val="single" w:color="auto" w:sz="4" w:space="0"/>
              <w:left w:val="single" w:color="auto" w:sz="4" w:space="0"/>
              <w:bottom w:val="single" w:color="auto" w:sz="4" w:space="0"/>
            </w:tcBorders>
            <w:vAlign w:val="bottom"/>
          </w:tcPr>
          <w:p w14:paraId="55EEC1A5">
            <w:pPr>
              <w:pStyle w:val="46"/>
              <w:autoSpaceDN w:val="0"/>
              <w:spacing w:line="300" w:lineRule="auto"/>
              <w:rPr>
                <w:rFonts w:ascii="宋体" w:hAnsi="宋体" w:cs="宋体"/>
                <w:bCs/>
                <w:szCs w:val="21"/>
              </w:rPr>
            </w:pPr>
            <w:r>
              <w:rPr>
                <w:rFonts w:hint="eastAsia" w:ascii="宋体" w:hAnsi="宋体" w:cs="宋体"/>
                <w:bCs/>
                <w:szCs w:val="21"/>
              </w:rPr>
              <w:t>　</w:t>
            </w:r>
          </w:p>
        </w:tc>
      </w:tr>
      <w:tr w14:paraId="10527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1CD813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B94626F">
            <w:pPr>
              <w:pStyle w:val="46"/>
              <w:autoSpaceDN w:val="0"/>
              <w:spacing w:line="300" w:lineRule="auto"/>
              <w:jc w:val="center"/>
              <w:rPr>
                <w:rFonts w:ascii="宋体" w:hAnsi="宋体" w:cs="宋体"/>
                <w:bCs/>
                <w:szCs w:val="21"/>
              </w:rPr>
            </w:pPr>
            <w:r>
              <w:rPr>
                <w:rFonts w:hint="eastAsia" w:ascii="宋体" w:hAnsi="宋体" w:cs="宋体"/>
                <w:bCs/>
                <w:szCs w:val="21"/>
              </w:rPr>
              <w:t>433</w:t>
            </w:r>
          </w:p>
        </w:tc>
        <w:tc>
          <w:tcPr>
            <w:tcW w:w="2127" w:type="pct"/>
            <w:tcBorders>
              <w:top w:val="single" w:color="auto" w:sz="4" w:space="0"/>
              <w:left w:val="single" w:color="auto" w:sz="4" w:space="0"/>
              <w:bottom w:val="single" w:color="auto" w:sz="4" w:space="0"/>
              <w:right w:val="single" w:color="auto" w:sz="4" w:space="0"/>
            </w:tcBorders>
            <w:vAlign w:val="bottom"/>
          </w:tcPr>
          <w:p w14:paraId="52746F1B">
            <w:pPr>
              <w:pStyle w:val="46"/>
              <w:autoSpaceDN w:val="0"/>
              <w:spacing w:line="300" w:lineRule="auto"/>
              <w:rPr>
                <w:rFonts w:ascii="宋体" w:hAnsi="宋体" w:cs="宋体"/>
                <w:bCs/>
                <w:szCs w:val="21"/>
              </w:rPr>
            </w:pPr>
            <w:r>
              <w:rPr>
                <w:rFonts w:hint="eastAsia" w:ascii="宋体" w:hAnsi="宋体" w:cs="宋体"/>
                <w:bCs/>
                <w:szCs w:val="21"/>
              </w:rPr>
              <w:t>换悬挂上、下球头（单边）</w:t>
            </w:r>
          </w:p>
        </w:tc>
        <w:tc>
          <w:tcPr>
            <w:tcW w:w="549" w:type="pct"/>
            <w:tcBorders>
              <w:top w:val="single" w:color="auto" w:sz="4" w:space="0"/>
              <w:left w:val="single" w:color="auto" w:sz="4" w:space="0"/>
              <w:bottom w:val="single" w:color="auto" w:sz="4" w:space="0"/>
              <w:right w:val="single" w:color="auto" w:sz="4" w:space="0"/>
            </w:tcBorders>
            <w:vAlign w:val="bottom"/>
          </w:tcPr>
          <w:p w14:paraId="5EBD2EC6">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194EF2AC">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1EC46994">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70413FE5">
            <w:pPr>
              <w:pStyle w:val="46"/>
              <w:autoSpaceDN w:val="0"/>
              <w:spacing w:line="300" w:lineRule="auto"/>
              <w:rPr>
                <w:rFonts w:ascii="宋体" w:hAnsi="宋体" w:cs="宋体"/>
                <w:bCs/>
                <w:szCs w:val="21"/>
              </w:rPr>
            </w:pPr>
            <w:r>
              <w:rPr>
                <w:rFonts w:hint="eastAsia" w:ascii="宋体" w:hAnsi="宋体" w:cs="宋体"/>
                <w:bCs/>
                <w:szCs w:val="21"/>
              </w:rPr>
              <w:t>　</w:t>
            </w:r>
          </w:p>
        </w:tc>
      </w:tr>
      <w:tr w14:paraId="66B18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E7ABFC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17FFDBE">
            <w:pPr>
              <w:pStyle w:val="46"/>
              <w:autoSpaceDN w:val="0"/>
              <w:spacing w:line="300" w:lineRule="auto"/>
              <w:jc w:val="center"/>
              <w:rPr>
                <w:rFonts w:ascii="宋体" w:hAnsi="宋体" w:cs="宋体"/>
                <w:bCs/>
                <w:szCs w:val="21"/>
              </w:rPr>
            </w:pPr>
            <w:r>
              <w:rPr>
                <w:rFonts w:hint="eastAsia" w:ascii="宋体" w:hAnsi="宋体" w:cs="宋体"/>
                <w:bCs/>
                <w:szCs w:val="21"/>
              </w:rPr>
              <w:t>434</w:t>
            </w:r>
          </w:p>
        </w:tc>
        <w:tc>
          <w:tcPr>
            <w:tcW w:w="2127" w:type="pct"/>
            <w:tcBorders>
              <w:top w:val="single" w:color="auto" w:sz="4" w:space="0"/>
              <w:left w:val="single" w:color="auto" w:sz="4" w:space="0"/>
              <w:bottom w:val="single" w:color="auto" w:sz="4" w:space="0"/>
              <w:right w:val="single" w:color="auto" w:sz="4" w:space="0"/>
            </w:tcBorders>
            <w:vAlign w:val="bottom"/>
          </w:tcPr>
          <w:p w14:paraId="1275260E">
            <w:pPr>
              <w:pStyle w:val="46"/>
              <w:autoSpaceDN w:val="0"/>
              <w:spacing w:line="300" w:lineRule="auto"/>
              <w:rPr>
                <w:rFonts w:ascii="宋体" w:hAnsi="宋体" w:cs="宋体"/>
                <w:bCs/>
                <w:szCs w:val="21"/>
              </w:rPr>
            </w:pPr>
            <w:r>
              <w:rPr>
                <w:rFonts w:hint="eastAsia" w:ascii="宋体" w:hAnsi="宋体" w:cs="宋体"/>
                <w:bCs/>
                <w:szCs w:val="21"/>
              </w:rPr>
              <w:t>换转向节主销</w:t>
            </w:r>
          </w:p>
        </w:tc>
        <w:tc>
          <w:tcPr>
            <w:tcW w:w="549" w:type="pct"/>
            <w:tcBorders>
              <w:top w:val="single" w:color="auto" w:sz="4" w:space="0"/>
              <w:left w:val="single" w:color="auto" w:sz="4" w:space="0"/>
              <w:bottom w:val="single" w:color="auto" w:sz="4" w:space="0"/>
              <w:right w:val="single" w:color="auto" w:sz="4" w:space="0"/>
            </w:tcBorders>
            <w:vAlign w:val="bottom"/>
          </w:tcPr>
          <w:p w14:paraId="77A42649">
            <w:pPr>
              <w:pStyle w:val="46"/>
              <w:autoSpaceDN w:val="0"/>
              <w:spacing w:line="300" w:lineRule="auto"/>
              <w:jc w:val="center"/>
              <w:rPr>
                <w:rFonts w:ascii="宋体" w:hAnsi="宋体" w:cs="宋体"/>
                <w:bCs/>
                <w:szCs w:val="21"/>
              </w:rPr>
            </w:pPr>
            <w:r>
              <w:rPr>
                <w:rFonts w:hint="eastAsia" w:ascii="宋体" w:hAnsi="宋体" w:cs="宋体"/>
                <w:bCs/>
                <w:szCs w:val="21"/>
              </w:rPr>
              <w:t>502</w:t>
            </w:r>
          </w:p>
        </w:tc>
        <w:tc>
          <w:tcPr>
            <w:tcW w:w="704" w:type="pct"/>
            <w:tcBorders>
              <w:top w:val="single" w:color="auto" w:sz="4" w:space="0"/>
              <w:left w:val="single" w:color="auto" w:sz="4" w:space="0"/>
              <w:bottom w:val="single" w:color="auto" w:sz="4" w:space="0"/>
              <w:right w:val="single" w:color="auto" w:sz="4" w:space="0"/>
            </w:tcBorders>
            <w:vAlign w:val="bottom"/>
          </w:tcPr>
          <w:p w14:paraId="58000935">
            <w:pPr>
              <w:pStyle w:val="46"/>
              <w:autoSpaceDN w:val="0"/>
              <w:spacing w:line="300" w:lineRule="auto"/>
              <w:jc w:val="center"/>
              <w:rPr>
                <w:rFonts w:ascii="宋体" w:hAnsi="宋体" w:cs="宋体"/>
                <w:bCs/>
                <w:szCs w:val="21"/>
              </w:rPr>
            </w:pPr>
            <w:r>
              <w:rPr>
                <w:rFonts w:hint="eastAsia" w:ascii="宋体" w:hAnsi="宋体" w:cs="宋体"/>
                <w:bCs/>
                <w:szCs w:val="21"/>
              </w:rPr>
              <w:t>456</w:t>
            </w:r>
          </w:p>
        </w:tc>
        <w:tc>
          <w:tcPr>
            <w:tcW w:w="502" w:type="pct"/>
            <w:tcBorders>
              <w:top w:val="single" w:color="auto" w:sz="4" w:space="0"/>
              <w:left w:val="single" w:color="auto" w:sz="4" w:space="0"/>
              <w:bottom w:val="single" w:color="auto" w:sz="4" w:space="0"/>
              <w:right w:val="single" w:color="auto" w:sz="4" w:space="0"/>
            </w:tcBorders>
            <w:vAlign w:val="bottom"/>
          </w:tcPr>
          <w:p w14:paraId="426570AC">
            <w:pPr>
              <w:pStyle w:val="46"/>
              <w:autoSpaceDN w:val="0"/>
              <w:spacing w:line="300" w:lineRule="auto"/>
              <w:jc w:val="center"/>
              <w:rPr>
                <w:rFonts w:ascii="宋体" w:hAnsi="宋体" w:cs="宋体"/>
                <w:bCs/>
                <w:szCs w:val="21"/>
              </w:rPr>
            </w:pPr>
            <w:r>
              <w:rPr>
                <w:rFonts w:hint="eastAsia" w:ascii="宋体" w:hAnsi="宋体" w:cs="宋体"/>
                <w:bCs/>
                <w:szCs w:val="21"/>
              </w:rPr>
              <w:t>410</w:t>
            </w:r>
          </w:p>
        </w:tc>
        <w:tc>
          <w:tcPr>
            <w:tcW w:w="425" w:type="pct"/>
            <w:tcBorders>
              <w:top w:val="single" w:color="auto" w:sz="4" w:space="0"/>
              <w:left w:val="single" w:color="auto" w:sz="4" w:space="0"/>
              <w:bottom w:val="single" w:color="auto" w:sz="4" w:space="0"/>
            </w:tcBorders>
            <w:vAlign w:val="bottom"/>
          </w:tcPr>
          <w:p w14:paraId="59C5934D">
            <w:pPr>
              <w:pStyle w:val="46"/>
              <w:autoSpaceDN w:val="0"/>
              <w:spacing w:line="300" w:lineRule="auto"/>
              <w:rPr>
                <w:rFonts w:ascii="宋体" w:hAnsi="宋体" w:cs="宋体"/>
                <w:bCs/>
                <w:szCs w:val="21"/>
              </w:rPr>
            </w:pPr>
          </w:p>
        </w:tc>
      </w:tr>
      <w:tr w14:paraId="01AA1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8B2519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27AFCC0">
            <w:pPr>
              <w:pStyle w:val="46"/>
              <w:autoSpaceDN w:val="0"/>
              <w:spacing w:line="300" w:lineRule="auto"/>
              <w:jc w:val="center"/>
              <w:rPr>
                <w:rFonts w:ascii="宋体" w:hAnsi="宋体" w:cs="宋体"/>
                <w:bCs/>
                <w:szCs w:val="21"/>
              </w:rPr>
            </w:pPr>
            <w:r>
              <w:rPr>
                <w:rFonts w:hint="eastAsia" w:ascii="宋体" w:hAnsi="宋体" w:cs="宋体"/>
                <w:bCs/>
                <w:szCs w:val="21"/>
              </w:rPr>
              <w:t>435</w:t>
            </w:r>
          </w:p>
        </w:tc>
        <w:tc>
          <w:tcPr>
            <w:tcW w:w="2127" w:type="pct"/>
            <w:tcBorders>
              <w:top w:val="single" w:color="auto" w:sz="4" w:space="0"/>
              <w:left w:val="single" w:color="auto" w:sz="4" w:space="0"/>
              <w:bottom w:val="single" w:color="auto" w:sz="4" w:space="0"/>
              <w:right w:val="single" w:color="auto" w:sz="4" w:space="0"/>
            </w:tcBorders>
            <w:vAlign w:val="bottom"/>
          </w:tcPr>
          <w:p w14:paraId="26600BE1">
            <w:pPr>
              <w:pStyle w:val="46"/>
              <w:autoSpaceDN w:val="0"/>
              <w:spacing w:line="300" w:lineRule="auto"/>
              <w:rPr>
                <w:rFonts w:ascii="宋体" w:hAnsi="宋体" w:cs="宋体"/>
                <w:bCs/>
                <w:szCs w:val="21"/>
              </w:rPr>
            </w:pPr>
            <w:r>
              <w:rPr>
                <w:rFonts w:hint="eastAsia" w:ascii="宋体" w:hAnsi="宋体" w:cs="宋体"/>
                <w:bCs/>
                <w:szCs w:val="21"/>
              </w:rPr>
              <w:t>更换钢板销及衬套</w:t>
            </w:r>
          </w:p>
        </w:tc>
        <w:tc>
          <w:tcPr>
            <w:tcW w:w="549" w:type="pct"/>
            <w:tcBorders>
              <w:top w:val="single" w:color="auto" w:sz="4" w:space="0"/>
              <w:left w:val="single" w:color="auto" w:sz="4" w:space="0"/>
              <w:bottom w:val="single" w:color="auto" w:sz="4" w:space="0"/>
              <w:right w:val="single" w:color="auto" w:sz="4" w:space="0"/>
            </w:tcBorders>
            <w:vAlign w:val="bottom"/>
          </w:tcPr>
          <w:p w14:paraId="7F63B850">
            <w:pPr>
              <w:pStyle w:val="46"/>
              <w:autoSpaceDN w:val="0"/>
              <w:spacing w:line="300" w:lineRule="auto"/>
              <w:jc w:val="center"/>
              <w:rPr>
                <w:rFonts w:ascii="宋体" w:hAnsi="宋体" w:cs="宋体"/>
                <w:bCs/>
                <w:szCs w:val="21"/>
              </w:rPr>
            </w:pPr>
            <w:r>
              <w:rPr>
                <w:rFonts w:hint="eastAsia" w:ascii="宋体" w:hAnsi="宋体" w:cs="宋体"/>
                <w:bCs/>
                <w:szCs w:val="21"/>
              </w:rPr>
              <w:t>370</w:t>
            </w:r>
          </w:p>
        </w:tc>
        <w:tc>
          <w:tcPr>
            <w:tcW w:w="704" w:type="pct"/>
            <w:tcBorders>
              <w:top w:val="single" w:color="auto" w:sz="4" w:space="0"/>
              <w:left w:val="single" w:color="auto" w:sz="4" w:space="0"/>
              <w:bottom w:val="single" w:color="auto" w:sz="4" w:space="0"/>
              <w:right w:val="single" w:color="auto" w:sz="4" w:space="0"/>
            </w:tcBorders>
            <w:vAlign w:val="bottom"/>
          </w:tcPr>
          <w:p w14:paraId="02CCBE75">
            <w:pPr>
              <w:pStyle w:val="46"/>
              <w:autoSpaceDN w:val="0"/>
              <w:spacing w:line="300" w:lineRule="auto"/>
              <w:jc w:val="center"/>
              <w:rPr>
                <w:rFonts w:ascii="宋体" w:hAnsi="宋体" w:cs="宋体"/>
                <w:bCs/>
                <w:szCs w:val="21"/>
              </w:rPr>
            </w:pPr>
            <w:r>
              <w:rPr>
                <w:rFonts w:hint="eastAsia" w:ascii="宋体" w:hAnsi="宋体" w:cs="宋体"/>
                <w:bCs/>
                <w:szCs w:val="21"/>
              </w:rPr>
              <w:t>336</w:t>
            </w:r>
          </w:p>
        </w:tc>
        <w:tc>
          <w:tcPr>
            <w:tcW w:w="502" w:type="pct"/>
            <w:tcBorders>
              <w:top w:val="single" w:color="auto" w:sz="4" w:space="0"/>
              <w:left w:val="single" w:color="auto" w:sz="4" w:space="0"/>
              <w:bottom w:val="single" w:color="auto" w:sz="4" w:space="0"/>
              <w:right w:val="single" w:color="auto" w:sz="4" w:space="0"/>
            </w:tcBorders>
            <w:vAlign w:val="bottom"/>
          </w:tcPr>
          <w:p w14:paraId="488F3481">
            <w:pPr>
              <w:pStyle w:val="46"/>
              <w:autoSpaceDN w:val="0"/>
              <w:spacing w:line="300" w:lineRule="auto"/>
              <w:jc w:val="center"/>
              <w:rPr>
                <w:rFonts w:ascii="宋体" w:hAnsi="宋体" w:cs="宋体"/>
                <w:bCs/>
                <w:szCs w:val="21"/>
              </w:rPr>
            </w:pPr>
            <w:r>
              <w:rPr>
                <w:rFonts w:hint="eastAsia" w:ascii="宋体" w:hAnsi="宋体" w:cs="宋体"/>
                <w:bCs/>
                <w:szCs w:val="21"/>
              </w:rPr>
              <w:t>302</w:t>
            </w:r>
          </w:p>
        </w:tc>
        <w:tc>
          <w:tcPr>
            <w:tcW w:w="425" w:type="pct"/>
            <w:tcBorders>
              <w:top w:val="single" w:color="auto" w:sz="4" w:space="0"/>
              <w:left w:val="single" w:color="auto" w:sz="4" w:space="0"/>
              <w:bottom w:val="single" w:color="auto" w:sz="4" w:space="0"/>
            </w:tcBorders>
            <w:vAlign w:val="bottom"/>
          </w:tcPr>
          <w:p w14:paraId="2AE95EB5">
            <w:pPr>
              <w:pStyle w:val="46"/>
              <w:autoSpaceDN w:val="0"/>
              <w:spacing w:line="300" w:lineRule="auto"/>
              <w:rPr>
                <w:rFonts w:ascii="宋体" w:hAnsi="宋体" w:cs="宋体"/>
                <w:bCs/>
                <w:szCs w:val="21"/>
              </w:rPr>
            </w:pPr>
            <w:r>
              <w:rPr>
                <w:rFonts w:hint="eastAsia" w:ascii="宋体" w:hAnsi="宋体" w:cs="宋体"/>
                <w:bCs/>
                <w:szCs w:val="21"/>
              </w:rPr>
              <w:t>　</w:t>
            </w:r>
          </w:p>
        </w:tc>
      </w:tr>
      <w:tr w14:paraId="59EB9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0C2D07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11A3368">
            <w:pPr>
              <w:pStyle w:val="46"/>
              <w:autoSpaceDN w:val="0"/>
              <w:spacing w:line="300" w:lineRule="auto"/>
              <w:jc w:val="center"/>
              <w:rPr>
                <w:rFonts w:ascii="宋体" w:hAnsi="宋体" w:cs="宋体"/>
                <w:bCs/>
                <w:szCs w:val="21"/>
              </w:rPr>
            </w:pPr>
            <w:r>
              <w:rPr>
                <w:rFonts w:hint="eastAsia" w:ascii="宋体" w:hAnsi="宋体" w:cs="宋体"/>
                <w:bCs/>
                <w:szCs w:val="21"/>
              </w:rPr>
              <w:t>436</w:t>
            </w:r>
          </w:p>
        </w:tc>
        <w:tc>
          <w:tcPr>
            <w:tcW w:w="2127" w:type="pct"/>
            <w:tcBorders>
              <w:top w:val="single" w:color="auto" w:sz="4" w:space="0"/>
              <w:left w:val="single" w:color="auto" w:sz="4" w:space="0"/>
              <w:bottom w:val="single" w:color="auto" w:sz="4" w:space="0"/>
              <w:right w:val="single" w:color="auto" w:sz="4" w:space="0"/>
            </w:tcBorders>
            <w:vAlign w:val="bottom"/>
          </w:tcPr>
          <w:p w14:paraId="4B11FE56">
            <w:pPr>
              <w:pStyle w:val="46"/>
              <w:autoSpaceDN w:val="0"/>
              <w:spacing w:line="300" w:lineRule="auto"/>
              <w:rPr>
                <w:rFonts w:ascii="宋体" w:hAnsi="宋体" w:cs="宋体"/>
                <w:bCs/>
                <w:szCs w:val="21"/>
              </w:rPr>
            </w:pPr>
            <w:r>
              <w:rPr>
                <w:rFonts w:hint="eastAsia" w:ascii="宋体" w:hAnsi="宋体" w:cs="宋体"/>
                <w:bCs/>
                <w:szCs w:val="21"/>
              </w:rPr>
              <w:t>换后钢板弹簧（单边）</w:t>
            </w:r>
          </w:p>
        </w:tc>
        <w:tc>
          <w:tcPr>
            <w:tcW w:w="549" w:type="pct"/>
            <w:tcBorders>
              <w:top w:val="single" w:color="auto" w:sz="4" w:space="0"/>
              <w:left w:val="single" w:color="auto" w:sz="4" w:space="0"/>
              <w:bottom w:val="single" w:color="auto" w:sz="4" w:space="0"/>
              <w:right w:val="single" w:color="auto" w:sz="4" w:space="0"/>
            </w:tcBorders>
            <w:vAlign w:val="bottom"/>
          </w:tcPr>
          <w:p w14:paraId="67E0AB0E">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5D1F6BC7">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3A4D8414">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13DC35A0">
            <w:pPr>
              <w:pStyle w:val="46"/>
              <w:autoSpaceDN w:val="0"/>
              <w:spacing w:line="300" w:lineRule="auto"/>
              <w:rPr>
                <w:rFonts w:ascii="宋体" w:hAnsi="宋体" w:cs="宋体"/>
                <w:bCs/>
                <w:szCs w:val="21"/>
              </w:rPr>
            </w:pPr>
            <w:r>
              <w:rPr>
                <w:rFonts w:hint="eastAsia" w:ascii="宋体" w:hAnsi="宋体" w:cs="宋体"/>
                <w:bCs/>
                <w:szCs w:val="21"/>
              </w:rPr>
              <w:t>　</w:t>
            </w:r>
          </w:p>
        </w:tc>
      </w:tr>
      <w:tr w14:paraId="17CC5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959FC3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2CD36EB">
            <w:pPr>
              <w:pStyle w:val="46"/>
              <w:autoSpaceDN w:val="0"/>
              <w:spacing w:line="300" w:lineRule="auto"/>
              <w:jc w:val="center"/>
              <w:rPr>
                <w:rFonts w:ascii="宋体" w:hAnsi="宋体" w:cs="宋体"/>
                <w:bCs/>
                <w:szCs w:val="21"/>
              </w:rPr>
            </w:pPr>
            <w:r>
              <w:rPr>
                <w:rFonts w:hint="eastAsia" w:ascii="宋体" w:hAnsi="宋体" w:cs="宋体"/>
                <w:bCs/>
                <w:szCs w:val="21"/>
              </w:rPr>
              <w:t>437</w:t>
            </w:r>
          </w:p>
        </w:tc>
        <w:tc>
          <w:tcPr>
            <w:tcW w:w="2127" w:type="pct"/>
            <w:tcBorders>
              <w:top w:val="single" w:color="auto" w:sz="4" w:space="0"/>
              <w:left w:val="single" w:color="auto" w:sz="4" w:space="0"/>
              <w:bottom w:val="single" w:color="auto" w:sz="4" w:space="0"/>
              <w:right w:val="single" w:color="auto" w:sz="4" w:space="0"/>
            </w:tcBorders>
            <w:vAlign w:val="bottom"/>
          </w:tcPr>
          <w:p w14:paraId="259FF386">
            <w:pPr>
              <w:pStyle w:val="46"/>
              <w:autoSpaceDN w:val="0"/>
              <w:spacing w:line="300" w:lineRule="auto"/>
              <w:rPr>
                <w:rFonts w:ascii="宋体" w:hAnsi="宋体" w:cs="宋体"/>
                <w:bCs/>
                <w:szCs w:val="21"/>
              </w:rPr>
            </w:pPr>
            <w:r>
              <w:rPr>
                <w:rFonts w:hint="eastAsia" w:ascii="宋体" w:hAnsi="宋体" w:cs="宋体"/>
                <w:bCs/>
                <w:szCs w:val="21"/>
              </w:rPr>
              <w:t>更换前桥</w:t>
            </w:r>
          </w:p>
        </w:tc>
        <w:tc>
          <w:tcPr>
            <w:tcW w:w="549" w:type="pct"/>
            <w:tcBorders>
              <w:top w:val="single" w:color="auto" w:sz="4" w:space="0"/>
              <w:left w:val="single" w:color="auto" w:sz="4" w:space="0"/>
              <w:bottom w:val="single" w:color="auto" w:sz="4" w:space="0"/>
              <w:right w:val="single" w:color="auto" w:sz="4" w:space="0"/>
            </w:tcBorders>
            <w:vAlign w:val="bottom"/>
          </w:tcPr>
          <w:p w14:paraId="7AC9D13D">
            <w:pPr>
              <w:pStyle w:val="46"/>
              <w:autoSpaceDN w:val="0"/>
              <w:spacing w:line="300" w:lineRule="auto"/>
              <w:jc w:val="center"/>
              <w:rPr>
                <w:rFonts w:ascii="宋体" w:hAnsi="宋体" w:cs="宋体"/>
                <w:bCs/>
                <w:szCs w:val="21"/>
              </w:rPr>
            </w:pPr>
            <w:r>
              <w:rPr>
                <w:rFonts w:hint="eastAsia" w:ascii="宋体" w:hAnsi="宋体" w:cs="宋体"/>
                <w:bCs/>
                <w:szCs w:val="21"/>
              </w:rPr>
              <w:t>792</w:t>
            </w:r>
          </w:p>
        </w:tc>
        <w:tc>
          <w:tcPr>
            <w:tcW w:w="704" w:type="pct"/>
            <w:tcBorders>
              <w:top w:val="single" w:color="auto" w:sz="4" w:space="0"/>
              <w:left w:val="single" w:color="auto" w:sz="4" w:space="0"/>
              <w:bottom w:val="single" w:color="auto" w:sz="4" w:space="0"/>
              <w:right w:val="single" w:color="auto" w:sz="4" w:space="0"/>
            </w:tcBorders>
            <w:vAlign w:val="bottom"/>
          </w:tcPr>
          <w:p w14:paraId="0E29A0E4">
            <w:pPr>
              <w:pStyle w:val="46"/>
              <w:autoSpaceDN w:val="0"/>
              <w:spacing w:line="300" w:lineRule="auto"/>
              <w:jc w:val="center"/>
              <w:rPr>
                <w:rFonts w:ascii="宋体" w:hAnsi="宋体" w:cs="宋体"/>
                <w:bCs/>
                <w:szCs w:val="21"/>
              </w:rPr>
            </w:pPr>
            <w:r>
              <w:rPr>
                <w:rFonts w:hint="eastAsia" w:ascii="宋体" w:hAnsi="宋体" w:cs="宋体"/>
                <w:bCs/>
                <w:szCs w:val="21"/>
              </w:rPr>
              <w:t>720</w:t>
            </w:r>
          </w:p>
        </w:tc>
        <w:tc>
          <w:tcPr>
            <w:tcW w:w="502" w:type="pct"/>
            <w:tcBorders>
              <w:top w:val="single" w:color="auto" w:sz="4" w:space="0"/>
              <w:left w:val="single" w:color="auto" w:sz="4" w:space="0"/>
              <w:bottom w:val="single" w:color="auto" w:sz="4" w:space="0"/>
              <w:right w:val="single" w:color="auto" w:sz="4" w:space="0"/>
            </w:tcBorders>
            <w:vAlign w:val="bottom"/>
          </w:tcPr>
          <w:p w14:paraId="75C4AC90">
            <w:pPr>
              <w:pStyle w:val="46"/>
              <w:autoSpaceDN w:val="0"/>
              <w:spacing w:line="300" w:lineRule="auto"/>
              <w:jc w:val="center"/>
              <w:rPr>
                <w:rFonts w:ascii="宋体" w:hAnsi="宋体" w:cs="宋体"/>
                <w:bCs/>
                <w:szCs w:val="21"/>
              </w:rPr>
            </w:pPr>
            <w:r>
              <w:rPr>
                <w:rFonts w:hint="eastAsia" w:ascii="宋体" w:hAnsi="宋体" w:cs="宋体"/>
                <w:bCs/>
                <w:szCs w:val="21"/>
              </w:rPr>
              <w:t>648</w:t>
            </w:r>
          </w:p>
        </w:tc>
        <w:tc>
          <w:tcPr>
            <w:tcW w:w="425" w:type="pct"/>
            <w:tcBorders>
              <w:top w:val="single" w:color="auto" w:sz="4" w:space="0"/>
              <w:left w:val="single" w:color="auto" w:sz="4" w:space="0"/>
              <w:bottom w:val="single" w:color="auto" w:sz="4" w:space="0"/>
            </w:tcBorders>
            <w:vAlign w:val="bottom"/>
          </w:tcPr>
          <w:p w14:paraId="530DDA40">
            <w:pPr>
              <w:pStyle w:val="46"/>
              <w:autoSpaceDN w:val="0"/>
              <w:spacing w:line="300" w:lineRule="auto"/>
              <w:rPr>
                <w:rFonts w:ascii="宋体" w:hAnsi="宋体" w:cs="宋体"/>
                <w:bCs/>
                <w:szCs w:val="21"/>
              </w:rPr>
            </w:pPr>
          </w:p>
        </w:tc>
      </w:tr>
      <w:tr w14:paraId="04351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01200A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8F528CF">
            <w:pPr>
              <w:pStyle w:val="46"/>
              <w:autoSpaceDN w:val="0"/>
              <w:spacing w:line="300" w:lineRule="auto"/>
              <w:jc w:val="center"/>
              <w:rPr>
                <w:rFonts w:ascii="宋体" w:hAnsi="宋体" w:cs="宋体"/>
                <w:bCs/>
                <w:szCs w:val="21"/>
              </w:rPr>
            </w:pPr>
            <w:r>
              <w:rPr>
                <w:rFonts w:hint="eastAsia" w:ascii="宋体" w:hAnsi="宋体" w:cs="宋体"/>
                <w:bCs/>
                <w:szCs w:val="21"/>
              </w:rPr>
              <w:t>438</w:t>
            </w:r>
          </w:p>
        </w:tc>
        <w:tc>
          <w:tcPr>
            <w:tcW w:w="2127" w:type="pct"/>
            <w:tcBorders>
              <w:top w:val="single" w:color="auto" w:sz="4" w:space="0"/>
              <w:left w:val="single" w:color="auto" w:sz="4" w:space="0"/>
              <w:bottom w:val="single" w:color="auto" w:sz="4" w:space="0"/>
              <w:right w:val="single" w:color="auto" w:sz="4" w:space="0"/>
            </w:tcBorders>
            <w:vAlign w:val="bottom"/>
          </w:tcPr>
          <w:p w14:paraId="3B77D03B">
            <w:pPr>
              <w:pStyle w:val="46"/>
              <w:autoSpaceDN w:val="0"/>
              <w:spacing w:line="300" w:lineRule="auto"/>
              <w:rPr>
                <w:rFonts w:ascii="宋体" w:hAnsi="宋体" w:cs="宋体"/>
                <w:bCs/>
                <w:szCs w:val="21"/>
              </w:rPr>
            </w:pPr>
            <w:r>
              <w:rPr>
                <w:rFonts w:hint="eastAsia" w:ascii="宋体" w:hAnsi="宋体" w:cs="宋体"/>
                <w:bCs/>
                <w:szCs w:val="21"/>
              </w:rPr>
              <w:t>更换后桥</w:t>
            </w:r>
          </w:p>
        </w:tc>
        <w:tc>
          <w:tcPr>
            <w:tcW w:w="549" w:type="pct"/>
            <w:tcBorders>
              <w:top w:val="single" w:color="auto" w:sz="4" w:space="0"/>
              <w:left w:val="single" w:color="auto" w:sz="4" w:space="0"/>
              <w:bottom w:val="single" w:color="auto" w:sz="4" w:space="0"/>
              <w:right w:val="single" w:color="auto" w:sz="4" w:space="0"/>
            </w:tcBorders>
            <w:vAlign w:val="bottom"/>
          </w:tcPr>
          <w:p w14:paraId="70BAFF29">
            <w:pPr>
              <w:pStyle w:val="46"/>
              <w:autoSpaceDN w:val="0"/>
              <w:spacing w:line="300" w:lineRule="auto"/>
              <w:jc w:val="center"/>
              <w:rPr>
                <w:rFonts w:ascii="宋体" w:hAnsi="宋体" w:cs="宋体"/>
                <w:bCs/>
                <w:szCs w:val="21"/>
              </w:rPr>
            </w:pPr>
            <w:r>
              <w:rPr>
                <w:rFonts w:hint="eastAsia" w:ascii="宋体" w:hAnsi="宋体" w:cs="宋体"/>
                <w:bCs/>
                <w:szCs w:val="21"/>
              </w:rPr>
              <w:t>792</w:t>
            </w:r>
          </w:p>
        </w:tc>
        <w:tc>
          <w:tcPr>
            <w:tcW w:w="704" w:type="pct"/>
            <w:tcBorders>
              <w:top w:val="single" w:color="auto" w:sz="4" w:space="0"/>
              <w:left w:val="single" w:color="auto" w:sz="4" w:space="0"/>
              <w:bottom w:val="single" w:color="auto" w:sz="4" w:space="0"/>
              <w:right w:val="single" w:color="auto" w:sz="4" w:space="0"/>
            </w:tcBorders>
            <w:vAlign w:val="bottom"/>
          </w:tcPr>
          <w:p w14:paraId="0B374C82">
            <w:pPr>
              <w:pStyle w:val="46"/>
              <w:autoSpaceDN w:val="0"/>
              <w:spacing w:line="300" w:lineRule="auto"/>
              <w:jc w:val="center"/>
              <w:rPr>
                <w:rFonts w:ascii="宋体" w:hAnsi="宋体" w:cs="宋体"/>
                <w:bCs/>
                <w:szCs w:val="21"/>
              </w:rPr>
            </w:pPr>
            <w:r>
              <w:rPr>
                <w:rFonts w:hint="eastAsia" w:ascii="宋体" w:hAnsi="宋体" w:cs="宋体"/>
                <w:bCs/>
                <w:szCs w:val="21"/>
              </w:rPr>
              <w:t>720</w:t>
            </w:r>
          </w:p>
        </w:tc>
        <w:tc>
          <w:tcPr>
            <w:tcW w:w="502" w:type="pct"/>
            <w:tcBorders>
              <w:top w:val="single" w:color="auto" w:sz="4" w:space="0"/>
              <w:left w:val="single" w:color="auto" w:sz="4" w:space="0"/>
              <w:bottom w:val="single" w:color="auto" w:sz="4" w:space="0"/>
              <w:right w:val="single" w:color="auto" w:sz="4" w:space="0"/>
            </w:tcBorders>
            <w:vAlign w:val="bottom"/>
          </w:tcPr>
          <w:p w14:paraId="2CCC4643">
            <w:pPr>
              <w:pStyle w:val="46"/>
              <w:autoSpaceDN w:val="0"/>
              <w:spacing w:line="300" w:lineRule="auto"/>
              <w:jc w:val="center"/>
              <w:rPr>
                <w:rFonts w:ascii="宋体" w:hAnsi="宋体" w:cs="宋体"/>
                <w:bCs/>
                <w:szCs w:val="21"/>
              </w:rPr>
            </w:pPr>
            <w:r>
              <w:rPr>
                <w:rFonts w:hint="eastAsia" w:ascii="宋体" w:hAnsi="宋体" w:cs="宋体"/>
                <w:bCs/>
                <w:szCs w:val="21"/>
              </w:rPr>
              <w:t>648</w:t>
            </w:r>
          </w:p>
        </w:tc>
        <w:tc>
          <w:tcPr>
            <w:tcW w:w="425" w:type="pct"/>
            <w:tcBorders>
              <w:top w:val="single" w:color="auto" w:sz="4" w:space="0"/>
              <w:left w:val="single" w:color="auto" w:sz="4" w:space="0"/>
              <w:bottom w:val="single" w:color="auto" w:sz="4" w:space="0"/>
            </w:tcBorders>
            <w:vAlign w:val="bottom"/>
          </w:tcPr>
          <w:p w14:paraId="69141135">
            <w:pPr>
              <w:pStyle w:val="46"/>
              <w:autoSpaceDN w:val="0"/>
              <w:spacing w:line="300" w:lineRule="auto"/>
              <w:rPr>
                <w:rFonts w:ascii="宋体" w:hAnsi="宋体" w:cs="宋体"/>
                <w:bCs/>
                <w:szCs w:val="21"/>
              </w:rPr>
            </w:pPr>
          </w:p>
        </w:tc>
      </w:tr>
      <w:tr w14:paraId="427A0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C42A3B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C0A2DF1">
            <w:pPr>
              <w:pStyle w:val="46"/>
              <w:autoSpaceDN w:val="0"/>
              <w:spacing w:line="300" w:lineRule="auto"/>
              <w:jc w:val="center"/>
              <w:rPr>
                <w:rFonts w:ascii="宋体" w:hAnsi="宋体" w:cs="宋体"/>
                <w:bCs/>
                <w:szCs w:val="21"/>
              </w:rPr>
            </w:pPr>
            <w:r>
              <w:rPr>
                <w:rFonts w:hint="eastAsia" w:ascii="宋体" w:hAnsi="宋体" w:cs="宋体"/>
                <w:bCs/>
                <w:szCs w:val="21"/>
              </w:rPr>
              <w:t>439</w:t>
            </w:r>
          </w:p>
        </w:tc>
        <w:tc>
          <w:tcPr>
            <w:tcW w:w="2127" w:type="pct"/>
            <w:tcBorders>
              <w:top w:val="single" w:color="auto" w:sz="4" w:space="0"/>
              <w:left w:val="single" w:color="auto" w:sz="4" w:space="0"/>
              <w:bottom w:val="single" w:color="auto" w:sz="4" w:space="0"/>
              <w:right w:val="single" w:color="auto" w:sz="4" w:space="0"/>
            </w:tcBorders>
            <w:vAlign w:val="bottom"/>
          </w:tcPr>
          <w:p w14:paraId="6AF9C8AB">
            <w:pPr>
              <w:pStyle w:val="46"/>
              <w:autoSpaceDN w:val="0"/>
              <w:spacing w:line="300" w:lineRule="auto"/>
              <w:rPr>
                <w:rFonts w:ascii="宋体" w:hAnsi="宋体" w:cs="宋体"/>
                <w:bCs/>
                <w:szCs w:val="21"/>
              </w:rPr>
            </w:pPr>
            <w:r>
              <w:rPr>
                <w:rFonts w:hint="eastAsia" w:ascii="宋体" w:hAnsi="宋体" w:cs="宋体"/>
                <w:bCs/>
                <w:szCs w:val="21"/>
              </w:rPr>
              <w:t>调整转向角度</w:t>
            </w:r>
          </w:p>
        </w:tc>
        <w:tc>
          <w:tcPr>
            <w:tcW w:w="549" w:type="pct"/>
            <w:tcBorders>
              <w:top w:val="single" w:color="auto" w:sz="4" w:space="0"/>
              <w:left w:val="single" w:color="auto" w:sz="4" w:space="0"/>
              <w:bottom w:val="single" w:color="auto" w:sz="4" w:space="0"/>
              <w:right w:val="single" w:color="auto" w:sz="4" w:space="0"/>
            </w:tcBorders>
            <w:vAlign w:val="bottom"/>
          </w:tcPr>
          <w:p w14:paraId="6982E6F0">
            <w:pPr>
              <w:pStyle w:val="46"/>
              <w:autoSpaceDN w:val="0"/>
              <w:spacing w:line="300" w:lineRule="auto"/>
              <w:jc w:val="center"/>
              <w:rPr>
                <w:rFonts w:ascii="宋体" w:hAnsi="宋体" w:cs="宋体"/>
                <w:bCs/>
                <w:szCs w:val="21"/>
              </w:rPr>
            </w:pPr>
            <w:r>
              <w:rPr>
                <w:rFonts w:hint="eastAsia" w:ascii="宋体" w:hAnsi="宋体" w:cs="宋体"/>
                <w:bCs/>
                <w:szCs w:val="21"/>
              </w:rPr>
              <w:t>52</w:t>
            </w:r>
          </w:p>
        </w:tc>
        <w:tc>
          <w:tcPr>
            <w:tcW w:w="704" w:type="pct"/>
            <w:tcBorders>
              <w:top w:val="single" w:color="auto" w:sz="4" w:space="0"/>
              <w:left w:val="single" w:color="auto" w:sz="4" w:space="0"/>
              <w:bottom w:val="single" w:color="auto" w:sz="4" w:space="0"/>
              <w:right w:val="single" w:color="auto" w:sz="4" w:space="0"/>
            </w:tcBorders>
            <w:vAlign w:val="bottom"/>
          </w:tcPr>
          <w:p w14:paraId="3D2D0DEC">
            <w:pPr>
              <w:pStyle w:val="46"/>
              <w:autoSpaceDN w:val="0"/>
              <w:spacing w:line="300" w:lineRule="auto"/>
              <w:jc w:val="center"/>
              <w:rPr>
                <w:rFonts w:ascii="宋体" w:hAnsi="宋体" w:cs="宋体"/>
                <w:bCs/>
                <w:szCs w:val="21"/>
              </w:rPr>
            </w:pPr>
            <w:r>
              <w:rPr>
                <w:rFonts w:hint="eastAsia" w:ascii="宋体" w:hAnsi="宋体" w:cs="宋体"/>
                <w:bCs/>
                <w:szCs w:val="21"/>
              </w:rPr>
              <w:t>48</w:t>
            </w:r>
          </w:p>
        </w:tc>
        <w:tc>
          <w:tcPr>
            <w:tcW w:w="502" w:type="pct"/>
            <w:tcBorders>
              <w:top w:val="single" w:color="auto" w:sz="4" w:space="0"/>
              <w:left w:val="single" w:color="auto" w:sz="4" w:space="0"/>
              <w:bottom w:val="single" w:color="auto" w:sz="4" w:space="0"/>
              <w:right w:val="single" w:color="auto" w:sz="4" w:space="0"/>
            </w:tcBorders>
            <w:vAlign w:val="bottom"/>
          </w:tcPr>
          <w:p w14:paraId="5A4A61D6">
            <w:pPr>
              <w:pStyle w:val="46"/>
              <w:autoSpaceDN w:val="0"/>
              <w:spacing w:line="300" w:lineRule="auto"/>
              <w:jc w:val="center"/>
              <w:rPr>
                <w:rFonts w:ascii="宋体" w:hAnsi="宋体" w:cs="宋体"/>
                <w:bCs/>
                <w:szCs w:val="21"/>
              </w:rPr>
            </w:pPr>
            <w:r>
              <w:rPr>
                <w:rFonts w:hint="eastAsia" w:ascii="宋体" w:hAnsi="宋体" w:cs="宋体"/>
                <w:bCs/>
                <w:szCs w:val="21"/>
              </w:rPr>
              <w:t>43</w:t>
            </w:r>
          </w:p>
        </w:tc>
        <w:tc>
          <w:tcPr>
            <w:tcW w:w="425" w:type="pct"/>
            <w:tcBorders>
              <w:top w:val="single" w:color="auto" w:sz="4" w:space="0"/>
              <w:left w:val="single" w:color="auto" w:sz="4" w:space="0"/>
              <w:bottom w:val="single" w:color="auto" w:sz="4" w:space="0"/>
            </w:tcBorders>
            <w:vAlign w:val="bottom"/>
          </w:tcPr>
          <w:p w14:paraId="462A2138">
            <w:pPr>
              <w:pStyle w:val="46"/>
              <w:autoSpaceDN w:val="0"/>
              <w:spacing w:line="300" w:lineRule="auto"/>
              <w:rPr>
                <w:rFonts w:ascii="宋体" w:hAnsi="宋体" w:cs="宋体"/>
                <w:bCs/>
                <w:szCs w:val="21"/>
              </w:rPr>
            </w:pPr>
            <w:r>
              <w:rPr>
                <w:rFonts w:hint="eastAsia" w:ascii="宋体" w:hAnsi="宋体" w:cs="宋体"/>
                <w:bCs/>
                <w:szCs w:val="21"/>
              </w:rPr>
              <w:t>　</w:t>
            </w:r>
          </w:p>
        </w:tc>
      </w:tr>
      <w:tr w14:paraId="4E568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903EE7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C42C8A3">
            <w:pPr>
              <w:pStyle w:val="46"/>
              <w:autoSpaceDN w:val="0"/>
              <w:spacing w:line="300" w:lineRule="auto"/>
              <w:jc w:val="center"/>
              <w:rPr>
                <w:rFonts w:ascii="宋体" w:hAnsi="宋体" w:cs="宋体"/>
                <w:bCs/>
                <w:szCs w:val="21"/>
              </w:rPr>
            </w:pPr>
            <w:r>
              <w:rPr>
                <w:rFonts w:hint="eastAsia" w:ascii="宋体" w:hAnsi="宋体" w:cs="宋体"/>
                <w:bCs/>
                <w:szCs w:val="21"/>
              </w:rPr>
              <w:t>440</w:t>
            </w:r>
          </w:p>
        </w:tc>
        <w:tc>
          <w:tcPr>
            <w:tcW w:w="2127" w:type="pct"/>
            <w:tcBorders>
              <w:top w:val="single" w:color="auto" w:sz="4" w:space="0"/>
              <w:left w:val="single" w:color="auto" w:sz="4" w:space="0"/>
              <w:bottom w:val="single" w:color="auto" w:sz="4" w:space="0"/>
              <w:right w:val="single" w:color="auto" w:sz="4" w:space="0"/>
            </w:tcBorders>
            <w:vAlign w:val="bottom"/>
          </w:tcPr>
          <w:p w14:paraId="28F5AE97">
            <w:pPr>
              <w:pStyle w:val="46"/>
              <w:autoSpaceDN w:val="0"/>
              <w:spacing w:line="300" w:lineRule="auto"/>
              <w:rPr>
                <w:rFonts w:ascii="宋体" w:hAnsi="宋体" w:cs="宋体"/>
                <w:bCs/>
                <w:szCs w:val="21"/>
              </w:rPr>
            </w:pPr>
            <w:r>
              <w:rPr>
                <w:rFonts w:hint="eastAsia" w:ascii="宋体" w:hAnsi="宋体" w:cs="宋体"/>
                <w:bCs/>
                <w:szCs w:val="21"/>
              </w:rPr>
              <w:t>检修横直拉杆</w:t>
            </w:r>
          </w:p>
        </w:tc>
        <w:tc>
          <w:tcPr>
            <w:tcW w:w="549" w:type="pct"/>
            <w:tcBorders>
              <w:top w:val="single" w:color="auto" w:sz="4" w:space="0"/>
              <w:left w:val="single" w:color="auto" w:sz="4" w:space="0"/>
              <w:bottom w:val="single" w:color="auto" w:sz="4" w:space="0"/>
              <w:right w:val="single" w:color="auto" w:sz="4" w:space="0"/>
            </w:tcBorders>
            <w:vAlign w:val="bottom"/>
          </w:tcPr>
          <w:p w14:paraId="46FD5F1A">
            <w:pPr>
              <w:pStyle w:val="46"/>
              <w:autoSpaceDN w:val="0"/>
              <w:spacing w:line="300" w:lineRule="auto"/>
              <w:jc w:val="center"/>
              <w:rPr>
                <w:rFonts w:ascii="宋体" w:hAnsi="宋体" w:cs="宋体"/>
                <w:bCs/>
                <w:szCs w:val="21"/>
              </w:rPr>
            </w:pPr>
            <w:r>
              <w:rPr>
                <w:rFonts w:hint="eastAsia" w:ascii="宋体" w:hAnsi="宋体" w:cs="宋体"/>
                <w:bCs/>
                <w:szCs w:val="21"/>
              </w:rPr>
              <w:t>158</w:t>
            </w:r>
          </w:p>
        </w:tc>
        <w:tc>
          <w:tcPr>
            <w:tcW w:w="704" w:type="pct"/>
            <w:tcBorders>
              <w:top w:val="single" w:color="auto" w:sz="4" w:space="0"/>
              <w:left w:val="single" w:color="auto" w:sz="4" w:space="0"/>
              <w:bottom w:val="single" w:color="auto" w:sz="4" w:space="0"/>
              <w:right w:val="single" w:color="auto" w:sz="4" w:space="0"/>
            </w:tcBorders>
            <w:vAlign w:val="bottom"/>
          </w:tcPr>
          <w:p w14:paraId="05A35D6A">
            <w:pPr>
              <w:pStyle w:val="46"/>
              <w:autoSpaceDN w:val="0"/>
              <w:spacing w:line="300" w:lineRule="auto"/>
              <w:jc w:val="center"/>
              <w:rPr>
                <w:rFonts w:ascii="宋体" w:hAnsi="宋体" w:cs="宋体"/>
                <w:bCs/>
                <w:szCs w:val="21"/>
              </w:rPr>
            </w:pPr>
            <w:r>
              <w:rPr>
                <w:rFonts w:hint="eastAsia" w:ascii="宋体" w:hAnsi="宋体" w:cs="宋体"/>
                <w:bCs/>
                <w:szCs w:val="21"/>
              </w:rPr>
              <w:t>144</w:t>
            </w:r>
          </w:p>
        </w:tc>
        <w:tc>
          <w:tcPr>
            <w:tcW w:w="502" w:type="pct"/>
            <w:tcBorders>
              <w:top w:val="single" w:color="auto" w:sz="4" w:space="0"/>
              <w:left w:val="single" w:color="auto" w:sz="4" w:space="0"/>
              <w:bottom w:val="single" w:color="auto" w:sz="4" w:space="0"/>
              <w:right w:val="single" w:color="auto" w:sz="4" w:space="0"/>
            </w:tcBorders>
            <w:vAlign w:val="bottom"/>
          </w:tcPr>
          <w:p w14:paraId="1490BDCB">
            <w:pPr>
              <w:pStyle w:val="46"/>
              <w:autoSpaceDN w:val="0"/>
              <w:spacing w:line="300" w:lineRule="auto"/>
              <w:jc w:val="center"/>
              <w:rPr>
                <w:rFonts w:ascii="宋体" w:hAnsi="宋体" w:cs="宋体"/>
                <w:bCs/>
                <w:szCs w:val="21"/>
              </w:rPr>
            </w:pPr>
            <w:r>
              <w:rPr>
                <w:rFonts w:hint="eastAsia" w:ascii="宋体" w:hAnsi="宋体" w:cs="宋体"/>
                <w:bCs/>
                <w:szCs w:val="21"/>
              </w:rPr>
              <w:t>130</w:t>
            </w:r>
          </w:p>
        </w:tc>
        <w:tc>
          <w:tcPr>
            <w:tcW w:w="425" w:type="pct"/>
            <w:tcBorders>
              <w:top w:val="single" w:color="auto" w:sz="4" w:space="0"/>
              <w:left w:val="single" w:color="auto" w:sz="4" w:space="0"/>
              <w:bottom w:val="single" w:color="auto" w:sz="4" w:space="0"/>
            </w:tcBorders>
            <w:vAlign w:val="bottom"/>
          </w:tcPr>
          <w:p w14:paraId="43D326C1">
            <w:pPr>
              <w:pStyle w:val="46"/>
              <w:autoSpaceDN w:val="0"/>
              <w:spacing w:line="300" w:lineRule="auto"/>
              <w:rPr>
                <w:rFonts w:ascii="宋体" w:hAnsi="宋体" w:cs="宋体"/>
                <w:bCs/>
                <w:szCs w:val="21"/>
              </w:rPr>
            </w:pPr>
            <w:r>
              <w:rPr>
                <w:rFonts w:hint="eastAsia" w:ascii="宋体" w:hAnsi="宋体" w:cs="宋体"/>
                <w:bCs/>
                <w:szCs w:val="21"/>
              </w:rPr>
              <w:t>　</w:t>
            </w:r>
          </w:p>
        </w:tc>
      </w:tr>
      <w:tr w14:paraId="09E36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91EA76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5BA5E60">
            <w:pPr>
              <w:pStyle w:val="46"/>
              <w:autoSpaceDN w:val="0"/>
              <w:spacing w:line="300" w:lineRule="auto"/>
              <w:jc w:val="center"/>
              <w:rPr>
                <w:rFonts w:ascii="宋体" w:hAnsi="宋体" w:cs="宋体"/>
                <w:bCs/>
                <w:szCs w:val="21"/>
              </w:rPr>
            </w:pPr>
            <w:r>
              <w:rPr>
                <w:rFonts w:hint="eastAsia" w:ascii="宋体" w:hAnsi="宋体" w:cs="宋体"/>
                <w:bCs/>
                <w:szCs w:val="21"/>
              </w:rPr>
              <w:t>441</w:t>
            </w:r>
          </w:p>
        </w:tc>
        <w:tc>
          <w:tcPr>
            <w:tcW w:w="2127" w:type="pct"/>
            <w:tcBorders>
              <w:top w:val="single" w:color="auto" w:sz="4" w:space="0"/>
              <w:left w:val="single" w:color="auto" w:sz="4" w:space="0"/>
              <w:bottom w:val="single" w:color="auto" w:sz="4" w:space="0"/>
              <w:right w:val="single" w:color="auto" w:sz="4" w:space="0"/>
            </w:tcBorders>
            <w:vAlign w:val="bottom"/>
          </w:tcPr>
          <w:p w14:paraId="7EA821C3">
            <w:pPr>
              <w:pStyle w:val="46"/>
              <w:autoSpaceDN w:val="0"/>
              <w:spacing w:line="300" w:lineRule="auto"/>
              <w:rPr>
                <w:rFonts w:ascii="宋体" w:hAnsi="宋体" w:cs="宋体"/>
                <w:bCs/>
                <w:szCs w:val="21"/>
              </w:rPr>
            </w:pPr>
            <w:r>
              <w:rPr>
                <w:rFonts w:hint="eastAsia" w:ascii="宋体" w:hAnsi="宋体" w:cs="宋体"/>
                <w:bCs/>
                <w:szCs w:val="21"/>
              </w:rPr>
              <w:t>换扭杆式前叉板胶套及轴（单边）</w:t>
            </w:r>
          </w:p>
        </w:tc>
        <w:tc>
          <w:tcPr>
            <w:tcW w:w="549" w:type="pct"/>
            <w:tcBorders>
              <w:top w:val="single" w:color="auto" w:sz="4" w:space="0"/>
              <w:left w:val="single" w:color="auto" w:sz="4" w:space="0"/>
              <w:bottom w:val="single" w:color="auto" w:sz="4" w:space="0"/>
              <w:right w:val="single" w:color="auto" w:sz="4" w:space="0"/>
            </w:tcBorders>
            <w:vAlign w:val="bottom"/>
          </w:tcPr>
          <w:p w14:paraId="3951EA19">
            <w:pPr>
              <w:pStyle w:val="46"/>
              <w:autoSpaceDN w:val="0"/>
              <w:spacing w:line="300" w:lineRule="auto"/>
              <w:jc w:val="center"/>
              <w:rPr>
                <w:rFonts w:ascii="宋体" w:hAnsi="宋体" w:cs="宋体"/>
                <w:bCs/>
                <w:szCs w:val="21"/>
              </w:rPr>
            </w:pPr>
            <w:r>
              <w:rPr>
                <w:rFonts w:hint="eastAsia" w:ascii="宋体" w:hAnsi="宋体" w:cs="宋体"/>
                <w:bCs/>
                <w:szCs w:val="21"/>
              </w:rPr>
              <w:t>154</w:t>
            </w:r>
          </w:p>
        </w:tc>
        <w:tc>
          <w:tcPr>
            <w:tcW w:w="704" w:type="pct"/>
            <w:tcBorders>
              <w:top w:val="single" w:color="auto" w:sz="4" w:space="0"/>
              <w:left w:val="single" w:color="auto" w:sz="4" w:space="0"/>
              <w:bottom w:val="single" w:color="auto" w:sz="4" w:space="0"/>
              <w:right w:val="single" w:color="auto" w:sz="4" w:space="0"/>
            </w:tcBorders>
            <w:vAlign w:val="bottom"/>
          </w:tcPr>
          <w:p w14:paraId="0E2C532E">
            <w:pPr>
              <w:pStyle w:val="46"/>
              <w:autoSpaceDN w:val="0"/>
              <w:spacing w:line="300" w:lineRule="auto"/>
              <w:jc w:val="center"/>
              <w:rPr>
                <w:rFonts w:ascii="宋体" w:hAnsi="宋体" w:cs="宋体"/>
                <w:bCs/>
                <w:szCs w:val="21"/>
              </w:rPr>
            </w:pPr>
            <w:r>
              <w:rPr>
                <w:rFonts w:hint="eastAsia" w:ascii="宋体" w:hAnsi="宋体" w:cs="宋体"/>
                <w:bCs/>
                <w:szCs w:val="21"/>
              </w:rPr>
              <w:t>140</w:t>
            </w:r>
          </w:p>
        </w:tc>
        <w:tc>
          <w:tcPr>
            <w:tcW w:w="502" w:type="pct"/>
            <w:tcBorders>
              <w:top w:val="single" w:color="auto" w:sz="4" w:space="0"/>
              <w:left w:val="single" w:color="auto" w:sz="4" w:space="0"/>
              <w:bottom w:val="single" w:color="auto" w:sz="4" w:space="0"/>
              <w:right w:val="single" w:color="auto" w:sz="4" w:space="0"/>
            </w:tcBorders>
            <w:vAlign w:val="bottom"/>
          </w:tcPr>
          <w:p w14:paraId="4EE2D4CE">
            <w:pPr>
              <w:pStyle w:val="46"/>
              <w:autoSpaceDN w:val="0"/>
              <w:spacing w:line="300" w:lineRule="auto"/>
              <w:jc w:val="center"/>
              <w:rPr>
                <w:rFonts w:ascii="宋体" w:hAnsi="宋体" w:cs="宋体"/>
                <w:bCs/>
                <w:szCs w:val="21"/>
              </w:rPr>
            </w:pPr>
            <w:r>
              <w:rPr>
                <w:rFonts w:hint="eastAsia" w:ascii="宋体" w:hAnsi="宋体" w:cs="宋体"/>
                <w:bCs/>
                <w:szCs w:val="21"/>
              </w:rPr>
              <w:t>126</w:t>
            </w:r>
          </w:p>
        </w:tc>
        <w:tc>
          <w:tcPr>
            <w:tcW w:w="425" w:type="pct"/>
            <w:tcBorders>
              <w:top w:val="single" w:color="auto" w:sz="4" w:space="0"/>
              <w:left w:val="single" w:color="auto" w:sz="4" w:space="0"/>
              <w:bottom w:val="single" w:color="auto" w:sz="4" w:space="0"/>
            </w:tcBorders>
            <w:vAlign w:val="bottom"/>
          </w:tcPr>
          <w:p w14:paraId="3945E96D">
            <w:pPr>
              <w:pStyle w:val="46"/>
              <w:autoSpaceDN w:val="0"/>
              <w:spacing w:line="300" w:lineRule="auto"/>
              <w:rPr>
                <w:rFonts w:ascii="宋体" w:hAnsi="宋体" w:cs="宋体"/>
                <w:bCs/>
                <w:szCs w:val="21"/>
              </w:rPr>
            </w:pPr>
          </w:p>
        </w:tc>
      </w:tr>
      <w:tr w14:paraId="00C6D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F3A3F7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040CE46">
            <w:pPr>
              <w:pStyle w:val="46"/>
              <w:autoSpaceDN w:val="0"/>
              <w:spacing w:line="300" w:lineRule="auto"/>
              <w:jc w:val="center"/>
              <w:rPr>
                <w:rFonts w:ascii="宋体" w:hAnsi="宋体" w:cs="宋体"/>
                <w:bCs/>
                <w:szCs w:val="21"/>
              </w:rPr>
            </w:pPr>
            <w:r>
              <w:rPr>
                <w:rFonts w:hint="eastAsia" w:ascii="宋体" w:hAnsi="宋体" w:cs="宋体"/>
                <w:bCs/>
                <w:szCs w:val="21"/>
              </w:rPr>
              <w:t>442</w:t>
            </w:r>
          </w:p>
        </w:tc>
        <w:tc>
          <w:tcPr>
            <w:tcW w:w="2127" w:type="pct"/>
            <w:tcBorders>
              <w:top w:val="single" w:color="auto" w:sz="4" w:space="0"/>
              <w:left w:val="single" w:color="auto" w:sz="4" w:space="0"/>
              <w:bottom w:val="single" w:color="auto" w:sz="4" w:space="0"/>
              <w:right w:val="single" w:color="auto" w:sz="4" w:space="0"/>
            </w:tcBorders>
            <w:vAlign w:val="bottom"/>
          </w:tcPr>
          <w:p w14:paraId="4A28F7E8">
            <w:pPr>
              <w:pStyle w:val="46"/>
              <w:autoSpaceDN w:val="0"/>
              <w:spacing w:line="300" w:lineRule="auto"/>
              <w:rPr>
                <w:rFonts w:ascii="宋体" w:hAnsi="宋体" w:cs="宋体"/>
                <w:bCs/>
                <w:szCs w:val="21"/>
              </w:rPr>
            </w:pPr>
            <w:r>
              <w:rPr>
                <w:rFonts w:hint="eastAsia" w:ascii="宋体" w:hAnsi="宋体" w:cs="宋体"/>
                <w:bCs/>
                <w:szCs w:val="21"/>
              </w:rPr>
              <w:t>检修更换转向辅助臂（个）</w:t>
            </w:r>
          </w:p>
        </w:tc>
        <w:tc>
          <w:tcPr>
            <w:tcW w:w="549" w:type="pct"/>
            <w:tcBorders>
              <w:top w:val="single" w:color="auto" w:sz="4" w:space="0"/>
              <w:left w:val="single" w:color="auto" w:sz="4" w:space="0"/>
              <w:bottom w:val="single" w:color="auto" w:sz="4" w:space="0"/>
              <w:right w:val="single" w:color="auto" w:sz="4" w:space="0"/>
            </w:tcBorders>
            <w:vAlign w:val="bottom"/>
          </w:tcPr>
          <w:p w14:paraId="41E73FBD">
            <w:pPr>
              <w:pStyle w:val="46"/>
              <w:autoSpaceDN w:val="0"/>
              <w:spacing w:line="300" w:lineRule="auto"/>
              <w:jc w:val="center"/>
              <w:rPr>
                <w:rFonts w:ascii="宋体" w:hAnsi="宋体" w:cs="宋体"/>
                <w:bCs/>
                <w:szCs w:val="21"/>
              </w:rPr>
            </w:pPr>
            <w:r>
              <w:rPr>
                <w:rFonts w:hint="eastAsia" w:ascii="宋体" w:hAnsi="宋体" w:cs="宋体"/>
                <w:bCs/>
                <w:szCs w:val="21"/>
              </w:rPr>
              <w:t>154</w:t>
            </w:r>
          </w:p>
        </w:tc>
        <w:tc>
          <w:tcPr>
            <w:tcW w:w="704" w:type="pct"/>
            <w:tcBorders>
              <w:top w:val="single" w:color="auto" w:sz="4" w:space="0"/>
              <w:left w:val="single" w:color="auto" w:sz="4" w:space="0"/>
              <w:bottom w:val="single" w:color="auto" w:sz="4" w:space="0"/>
              <w:right w:val="single" w:color="auto" w:sz="4" w:space="0"/>
            </w:tcBorders>
            <w:vAlign w:val="bottom"/>
          </w:tcPr>
          <w:p w14:paraId="76F6EEC3">
            <w:pPr>
              <w:pStyle w:val="46"/>
              <w:autoSpaceDN w:val="0"/>
              <w:spacing w:line="300" w:lineRule="auto"/>
              <w:jc w:val="center"/>
              <w:rPr>
                <w:rFonts w:ascii="宋体" w:hAnsi="宋体" w:cs="宋体"/>
                <w:bCs/>
                <w:szCs w:val="21"/>
              </w:rPr>
            </w:pPr>
            <w:r>
              <w:rPr>
                <w:rFonts w:hint="eastAsia" w:ascii="宋体" w:hAnsi="宋体" w:cs="宋体"/>
                <w:bCs/>
                <w:szCs w:val="21"/>
              </w:rPr>
              <w:t>140</w:t>
            </w:r>
          </w:p>
        </w:tc>
        <w:tc>
          <w:tcPr>
            <w:tcW w:w="502" w:type="pct"/>
            <w:tcBorders>
              <w:top w:val="single" w:color="auto" w:sz="4" w:space="0"/>
              <w:left w:val="single" w:color="auto" w:sz="4" w:space="0"/>
              <w:bottom w:val="single" w:color="auto" w:sz="4" w:space="0"/>
              <w:right w:val="single" w:color="auto" w:sz="4" w:space="0"/>
            </w:tcBorders>
            <w:vAlign w:val="bottom"/>
          </w:tcPr>
          <w:p w14:paraId="31EB03CE">
            <w:pPr>
              <w:pStyle w:val="46"/>
              <w:autoSpaceDN w:val="0"/>
              <w:spacing w:line="300" w:lineRule="auto"/>
              <w:jc w:val="center"/>
              <w:rPr>
                <w:rFonts w:ascii="宋体" w:hAnsi="宋体" w:cs="宋体"/>
                <w:bCs/>
                <w:szCs w:val="21"/>
              </w:rPr>
            </w:pPr>
            <w:r>
              <w:rPr>
                <w:rFonts w:hint="eastAsia" w:ascii="宋体" w:hAnsi="宋体" w:cs="宋体"/>
                <w:bCs/>
                <w:szCs w:val="21"/>
              </w:rPr>
              <w:t>126</w:t>
            </w:r>
          </w:p>
        </w:tc>
        <w:tc>
          <w:tcPr>
            <w:tcW w:w="425" w:type="pct"/>
            <w:tcBorders>
              <w:top w:val="single" w:color="auto" w:sz="4" w:space="0"/>
              <w:left w:val="single" w:color="auto" w:sz="4" w:space="0"/>
              <w:bottom w:val="single" w:color="auto" w:sz="4" w:space="0"/>
            </w:tcBorders>
            <w:vAlign w:val="bottom"/>
          </w:tcPr>
          <w:p w14:paraId="53119A54">
            <w:pPr>
              <w:pStyle w:val="46"/>
              <w:autoSpaceDN w:val="0"/>
              <w:spacing w:line="300" w:lineRule="auto"/>
              <w:rPr>
                <w:rFonts w:ascii="宋体" w:hAnsi="宋体" w:cs="宋体"/>
                <w:bCs/>
                <w:szCs w:val="21"/>
              </w:rPr>
            </w:pPr>
          </w:p>
        </w:tc>
      </w:tr>
      <w:tr w14:paraId="7E807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3A484D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D2FD75C">
            <w:pPr>
              <w:pStyle w:val="46"/>
              <w:autoSpaceDN w:val="0"/>
              <w:spacing w:line="300" w:lineRule="auto"/>
              <w:jc w:val="center"/>
              <w:rPr>
                <w:rFonts w:ascii="宋体" w:hAnsi="宋体" w:cs="宋体"/>
                <w:bCs/>
                <w:szCs w:val="21"/>
              </w:rPr>
            </w:pPr>
            <w:r>
              <w:rPr>
                <w:rFonts w:hint="eastAsia" w:ascii="宋体" w:hAnsi="宋体" w:cs="宋体"/>
                <w:bCs/>
                <w:szCs w:val="21"/>
              </w:rPr>
              <w:t>443</w:t>
            </w:r>
          </w:p>
        </w:tc>
        <w:tc>
          <w:tcPr>
            <w:tcW w:w="2127" w:type="pct"/>
            <w:tcBorders>
              <w:top w:val="single" w:color="auto" w:sz="4" w:space="0"/>
              <w:left w:val="single" w:color="auto" w:sz="4" w:space="0"/>
              <w:bottom w:val="single" w:color="auto" w:sz="4" w:space="0"/>
              <w:right w:val="single" w:color="auto" w:sz="4" w:space="0"/>
            </w:tcBorders>
            <w:vAlign w:val="bottom"/>
          </w:tcPr>
          <w:p w14:paraId="242E47B0">
            <w:pPr>
              <w:pStyle w:val="46"/>
              <w:autoSpaceDN w:val="0"/>
              <w:spacing w:line="300" w:lineRule="auto"/>
              <w:rPr>
                <w:rFonts w:ascii="宋体" w:hAnsi="宋体" w:cs="宋体"/>
                <w:bCs/>
                <w:szCs w:val="21"/>
              </w:rPr>
            </w:pPr>
            <w:r>
              <w:rPr>
                <w:rFonts w:hint="eastAsia" w:ascii="宋体" w:hAnsi="宋体" w:cs="宋体"/>
                <w:bCs/>
                <w:szCs w:val="21"/>
              </w:rPr>
              <w:t>检修可变悬架系统</w:t>
            </w:r>
          </w:p>
        </w:tc>
        <w:tc>
          <w:tcPr>
            <w:tcW w:w="549" w:type="pct"/>
            <w:tcBorders>
              <w:top w:val="single" w:color="auto" w:sz="4" w:space="0"/>
              <w:left w:val="single" w:color="auto" w:sz="4" w:space="0"/>
              <w:bottom w:val="single" w:color="auto" w:sz="4" w:space="0"/>
              <w:right w:val="single" w:color="auto" w:sz="4" w:space="0"/>
            </w:tcBorders>
            <w:vAlign w:val="bottom"/>
          </w:tcPr>
          <w:p w14:paraId="1A51AE0B">
            <w:pPr>
              <w:pStyle w:val="46"/>
              <w:autoSpaceDN w:val="0"/>
              <w:spacing w:line="300" w:lineRule="auto"/>
              <w:jc w:val="center"/>
              <w:rPr>
                <w:rFonts w:ascii="宋体" w:hAnsi="宋体" w:cs="宋体"/>
                <w:bCs/>
                <w:szCs w:val="21"/>
              </w:rPr>
            </w:pPr>
            <w:r>
              <w:rPr>
                <w:rFonts w:hint="eastAsia" w:ascii="宋体" w:hAnsi="宋体" w:cs="宋体"/>
                <w:bCs/>
                <w:szCs w:val="21"/>
              </w:rPr>
              <w:t>2,640</w:t>
            </w:r>
          </w:p>
        </w:tc>
        <w:tc>
          <w:tcPr>
            <w:tcW w:w="704" w:type="pct"/>
            <w:tcBorders>
              <w:top w:val="single" w:color="auto" w:sz="4" w:space="0"/>
              <w:left w:val="single" w:color="auto" w:sz="4" w:space="0"/>
              <w:bottom w:val="single" w:color="auto" w:sz="4" w:space="0"/>
              <w:right w:val="single" w:color="auto" w:sz="4" w:space="0"/>
            </w:tcBorders>
            <w:vAlign w:val="bottom"/>
          </w:tcPr>
          <w:p w14:paraId="1AE7CD7F">
            <w:pPr>
              <w:pStyle w:val="46"/>
              <w:autoSpaceDN w:val="0"/>
              <w:spacing w:line="300" w:lineRule="auto"/>
              <w:jc w:val="center"/>
              <w:rPr>
                <w:rFonts w:ascii="宋体" w:hAnsi="宋体" w:cs="宋体"/>
                <w:bCs/>
                <w:szCs w:val="21"/>
              </w:rPr>
            </w:pPr>
            <w:r>
              <w:rPr>
                <w:rFonts w:hint="eastAsia" w:ascii="宋体" w:hAnsi="宋体" w:cs="宋体"/>
                <w:bCs/>
                <w:szCs w:val="21"/>
              </w:rPr>
              <w:t>2,400</w:t>
            </w:r>
          </w:p>
        </w:tc>
        <w:tc>
          <w:tcPr>
            <w:tcW w:w="502" w:type="pct"/>
            <w:tcBorders>
              <w:top w:val="single" w:color="auto" w:sz="4" w:space="0"/>
              <w:left w:val="single" w:color="auto" w:sz="4" w:space="0"/>
              <w:bottom w:val="single" w:color="auto" w:sz="4" w:space="0"/>
              <w:right w:val="single" w:color="auto" w:sz="4" w:space="0"/>
            </w:tcBorders>
            <w:vAlign w:val="bottom"/>
          </w:tcPr>
          <w:p w14:paraId="3C5EAF8F">
            <w:pPr>
              <w:pStyle w:val="46"/>
              <w:autoSpaceDN w:val="0"/>
              <w:spacing w:line="300" w:lineRule="auto"/>
              <w:jc w:val="center"/>
              <w:rPr>
                <w:rFonts w:ascii="宋体" w:hAnsi="宋体" w:cs="宋体"/>
                <w:bCs/>
                <w:szCs w:val="21"/>
              </w:rPr>
            </w:pPr>
            <w:r>
              <w:rPr>
                <w:rFonts w:hint="eastAsia" w:ascii="宋体" w:hAnsi="宋体" w:cs="宋体"/>
                <w:bCs/>
                <w:szCs w:val="21"/>
              </w:rPr>
              <w:t>2,160</w:t>
            </w:r>
          </w:p>
        </w:tc>
        <w:tc>
          <w:tcPr>
            <w:tcW w:w="425" w:type="pct"/>
            <w:tcBorders>
              <w:top w:val="single" w:color="auto" w:sz="4" w:space="0"/>
              <w:left w:val="single" w:color="auto" w:sz="4" w:space="0"/>
              <w:bottom w:val="single" w:color="auto" w:sz="4" w:space="0"/>
            </w:tcBorders>
            <w:vAlign w:val="bottom"/>
          </w:tcPr>
          <w:p w14:paraId="6F21A6F2">
            <w:pPr>
              <w:pStyle w:val="46"/>
              <w:autoSpaceDN w:val="0"/>
              <w:spacing w:line="300" w:lineRule="auto"/>
              <w:rPr>
                <w:rFonts w:ascii="宋体" w:hAnsi="宋体" w:cs="宋体"/>
                <w:bCs/>
                <w:szCs w:val="21"/>
              </w:rPr>
            </w:pPr>
            <w:r>
              <w:rPr>
                <w:rFonts w:hint="eastAsia" w:ascii="宋体" w:hAnsi="宋体" w:cs="宋体"/>
                <w:bCs/>
                <w:szCs w:val="21"/>
              </w:rPr>
              <w:t>　</w:t>
            </w:r>
          </w:p>
        </w:tc>
      </w:tr>
      <w:tr w14:paraId="0A270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4D9E97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053810E">
            <w:pPr>
              <w:pStyle w:val="46"/>
              <w:autoSpaceDN w:val="0"/>
              <w:spacing w:line="300" w:lineRule="auto"/>
              <w:jc w:val="center"/>
              <w:rPr>
                <w:rFonts w:ascii="宋体" w:hAnsi="宋体" w:cs="宋体"/>
                <w:bCs/>
                <w:szCs w:val="21"/>
              </w:rPr>
            </w:pPr>
            <w:r>
              <w:rPr>
                <w:rFonts w:hint="eastAsia" w:ascii="宋体" w:hAnsi="宋体" w:cs="宋体"/>
                <w:bCs/>
                <w:szCs w:val="21"/>
              </w:rPr>
              <w:t>444</w:t>
            </w:r>
          </w:p>
        </w:tc>
        <w:tc>
          <w:tcPr>
            <w:tcW w:w="2127" w:type="pct"/>
            <w:tcBorders>
              <w:top w:val="single" w:color="auto" w:sz="4" w:space="0"/>
              <w:left w:val="single" w:color="auto" w:sz="4" w:space="0"/>
              <w:bottom w:val="single" w:color="auto" w:sz="4" w:space="0"/>
              <w:right w:val="single" w:color="auto" w:sz="4" w:space="0"/>
            </w:tcBorders>
            <w:vAlign w:val="bottom"/>
          </w:tcPr>
          <w:p w14:paraId="30F9C57D">
            <w:pPr>
              <w:pStyle w:val="46"/>
              <w:autoSpaceDN w:val="0"/>
              <w:spacing w:line="300" w:lineRule="auto"/>
              <w:rPr>
                <w:rFonts w:ascii="宋体" w:hAnsi="宋体" w:cs="宋体"/>
                <w:bCs/>
                <w:szCs w:val="21"/>
              </w:rPr>
            </w:pPr>
            <w:r>
              <w:rPr>
                <w:rFonts w:hint="eastAsia" w:ascii="宋体" w:hAnsi="宋体" w:cs="宋体"/>
                <w:bCs/>
                <w:szCs w:val="21"/>
              </w:rPr>
              <w:t>检修空压式悬架避震系统</w:t>
            </w:r>
          </w:p>
        </w:tc>
        <w:tc>
          <w:tcPr>
            <w:tcW w:w="549" w:type="pct"/>
            <w:tcBorders>
              <w:top w:val="single" w:color="auto" w:sz="4" w:space="0"/>
              <w:left w:val="single" w:color="auto" w:sz="4" w:space="0"/>
              <w:bottom w:val="single" w:color="auto" w:sz="4" w:space="0"/>
              <w:right w:val="single" w:color="auto" w:sz="4" w:space="0"/>
            </w:tcBorders>
            <w:vAlign w:val="bottom"/>
          </w:tcPr>
          <w:p w14:paraId="2B829AA7">
            <w:pPr>
              <w:pStyle w:val="46"/>
              <w:autoSpaceDN w:val="0"/>
              <w:spacing w:line="300" w:lineRule="auto"/>
              <w:jc w:val="center"/>
              <w:rPr>
                <w:rFonts w:ascii="宋体" w:hAnsi="宋体" w:cs="宋体"/>
                <w:bCs/>
                <w:szCs w:val="21"/>
              </w:rPr>
            </w:pPr>
            <w:r>
              <w:rPr>
                <w:rFonts w:hint="eastAsia" w:ascii="宋体" w:hAnsi="宋体" w:cs="宋体"/>
                <w:bCs/>
                <w:szCs w:val="21"/>
              </w:rPr>
              <w:t>2,640</w:t>
            </w:r>
          </w:p>
        </w:tc>
        <w:tc>
          <w:tcPr>
            <w:tcW w:w="704" w:type="pct"/>
            <w:tcBorders>
              <w:top w:val="single" w:color="auto" w:sz="4" w:space="0"/>
              <w:left w:val="single" w:color="auto" w:sz="4" w:space="0"/>
              <w:bottom w:val="single" w:color="auto" w:sz="4" w:space="0"/>
              <w:right w:val="single" w:color="auto" w:sz="4" w:space="0"/>
            </w:tcBorders>
            <w:vAlign w:val="bottom"/>
          </w:tcPr>
          <w:p w14:paraId="7D3A8FB5">
            <w:pPr>
              <w:pStyle w:val="46"/>
              <w:autoSpaceDN w:val="0"/>
              <w:spacing w:line="300" w:lineRule="auto"/>
              <w:jc w:val="center"/>
              <w:rPr>
                <w:rFonts w:ascii="宋体" w:hAnsi="宋体" w:cs="宋体"/>
                <w:bCs/>
                <w:szCs w:val="21"/>
              </w:rPr>
            </w:pPr>
            <w:r>
              <w:rPr>
                <w:rFonts w:hint="eastAsia" w:ascii="宋体" w:hAnsi="宋体" w:cs="宋体"/>
                <w:bCs/>
                <w:szCs w:val="21"/>
              </w:rPr>
              <w:t>2,400</w:t>
            </w:r>
          </w:p>
        </w:tc>
        <w:tc>
          <w:tcPr>
            <w:tcW w:w="502" w:type="pct"/>
            <w:tcBorders>
              <w:top w:val="single" w:color="auto" w:sz="4" w:space="0"/>
              <w:left w:val="single" w:color="auto" w:sz="4" w:space="0"/>
              <w:bottom w:val="single" w:color="auto" w:sz="4" w:space="0"/>
              <w:right w:val="single" w:color="auto" w:sz="4" w:space="0"/>
            </w:tcBorders>
            <w:vAlign w:val="bottom"/>
          </w:tcPr>
          <w:p w14:paraId="1A00451C">
            <w:pPr>
              <w:pStyle w:val="46"/>
              <w:autoSpaceDN w:val="0"/>
              <w:spacing w:line="300" w:lineRule="auto"/>
              <w:jc w:val="center"/>
              <w:rPr>
                <w:rFonts w:ascii="宋体" w:hAnsi="宋体" w:cs="宋体"/>
                <w:bCs/>
                <w:szCs w:val="21"/>
              </w:rPr>
            </w:pPr>
            <w:r>
              <w:rPr>
                <w:rFonts w:hint="eastAsia" w:ascii="宋体" w:hAnsi="宋体" w:cs="宋体"/>
                <w:bCs/>
                <w:szCs w:val="21"/>
              </w:rPr>
              <w:t>2,160</w:t>
            </w:r>
          </w:p>
        </w:tc>
        <w:tc>
          <w:tcPr>
            <w:tcW w:w="425" w:type="pct"/>
            <w:tcBorders>
              <w:top w:val="single" w:color="auto" w:sz="4" w:space="0"/>
              <w:left w:val="single" w:color="auto" w:sz="4" w:space="0"/>
              <w:bottom w:val="single" w:color="auto" w:sz="4" w:space="0"/>
            </w:tcBorders>
            <w:vAlign w:val="bottom"/>
          </w:tcPr>
          <w:p w14:paraId="1C6B28D2">
            <w:pPr>
              <w:pStyle w:val="46"/>
              <w:autoSpaceDN w:val="0"/>
              <w:spacing w:line="300" w:lineRule="auto"/>
              <w:rPr>
                <w:rFonts w:ascii="宋体" w:hAnsi="宋体" w:cs="宋体"/>
                <w:bCs/>
                <w:szCs w:val="21"/>
              </w:rPr>
            </w:pPr>
            <w:r>
              <w:rPr>
                <w:rFonts w:hint="eastAsia" w:ascii="宋体" w:hAnsi="宋体" w:cs="宋体"/>
                <w:bCs/>
                <w:szCs w:val="21"/>
              </w:rPr>
              <w:t>　</w:t>
            </w:r>
          </w:p>
        </w:tc>
      </w:tr>
      <w:tr w14:paraId="3F1DC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FD8137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780C6ED">
            <w:pPr>
              <w:pStyle w:val="46"/>
              <w:autoSpaceDN w:val="0"/>
              <w:spacing w:line="300" w:lineRule="auto"/>
              <w:jc w:val="center"/>
              <w:rPr>
                <w:rFonts w:ascii="宋体" w:hAnsi="宋体" w:cs="宋体"/>
                <w:bCs/>
                <w:szCs w:val="21"/>
              </w:rPr>
            </w:pPr>
            <w:r>
              <w:rPr>
                <w:rFonts w:hint="eastAsia" w:ascii="宋体" w:hAnsi="宋体" w:cs="宋体"/>
                <w:bCs/>
                <w:szCs w:val="21"/>
              </w:rPr>
              <w:t>445</w:t>
            </w:r>
          </w:p>
        </w:tc>
        <w:tc>
          <w:tcPr>
            <w:tcW w:w="2127" w:type="pct"/>
            <w:tcBorders>
              <w:top w:val="single" w:color="auto" w:sz="4" w:space="0"/>
              <w:left w:val="single" w:color="auto" w:sz="4" w:space="0"/>
              <w:bottom w:val="single" w:color="auto" w:sz="4" w:space="0"/>
              <w:right w:val="single" w:color="auto" w:sz="4" w:space="0"/>
            </w:tcBorders>
            <w:vAlign w:val="bottom"/>
          </w:tcPr>
          <w:p w14:paraId="0A933ECC">
            <w:pPr>
              <w:pStyle w:val="46"/>
              <w:autoSpaceDN w:val="0"/>
              <w:spacing w:line="300" w:lineRule="auto"/>
              <w:rPr>
                <w:rFonts w:ascii="宋体" w:hAnsi="宋体" w:cs="宋体"/>
                <w:bCs/>
                <w:szCs w:val="21"/>
              </w:rPr>
            </w:pPr>
            <w:r>
              <w:rPr>
                <w:rFonts w:hint="eastAsia" w:ascii="宋体" w:hAnsi="宋体" w:cs="宋体"/>
                <w:bCs/>
                <w:szCs w:val="21"/>
              </w:rPr>
              <w:t>检修电子悬挂线路</w:t>
            </w:r>
          </w:p>
        </w:tc>
        <w:tc>
          <w:tcPr>
            <w:tcW w:w="549" w:type="pct"/>
            <w:tcBorders>
              <w:top w:val="single" w:color="auto" w:sz="4" w:space="0"/>
              <w:left w:val="single" w:color="auto" w:sz="4" w:space="0"/>
              <w:bottom w:val="single" w:color="auto" w:sz="4" w:space="0"/>
              <w:right w:val="single" w:color="auto" w:sz="4" w:space="0"/>
            </w:tcBorders>
            <w:vAlign w:val="bottom"/>
          </w:tcPr>
          <w:p w14:paraId="3251968C">
            <w:pPr>
              <w:pStyle w:val="46"/>
              <w:autoSpaceDN w:val="0"/>
              <w:spacing w:line="300" w:lineRule="auto"/>
              <w:jc w:val="center"/>
              <w:rPr>
                <w:rFonts w:ascii="宋体" w:hAnsi="宋体" w:cs="宋体"/>
                <w:bCs/>
                <w:szCs w:val="21"/>
              </w:rPr>
            </w:pPr>
            <w:r>
              <w:rPr>
                <w:rFonts w:hint="eastAsia" w:ascii="宋体" w:hAnsi="宋体" w:cs="宋体"/>
                <w:bCs/>
                <w:szCs w:val="21"/>
              </w:rPr>
              <w:t>792</w:t>
            </w:r>
          </w:p>
        </w:tc>
        <w:tc>
          <w:tcPr>
            <w:tcW w:w="704" w:type="pct"/>
            <w:tcBorders>
              <w:top w:val="single" w:color="auto" w:sz="4" w:space="0"/>
              <w:left w:val="single" w:color="auto" w:sz="4" w:space="0"/>
              <w:bottom w:val="single" w:color="auto" w:sz="4" w:space="0"/>
              <w:right w:val="single" w:color="auto" w:sz="4" w:space="0"/>
            </w:tcBorders>
            <w:vAlign w:val="bottom"/>
          </w:tcPr>
          <w:p w14:paraId="332954D3">
            <w:pPr>
              <w:pStyle w:val="46"/>
              <w:autoSpaceDN w:val="0"/>
              <w:spacing w:line="300" w:lineRule="auto"/>
              <w:jc w:val="center"/>
              <w:rPr>
                <w:rFonts w:ascii="宋体" w:hAnsi="宋体" w:cs="宋体"/>
                <w:bCs/>
                <w:szCs w:val="21"/>
              </w:rPr>
            </w:pPr>
            <w:r>
              <w:rPr>
                <w:rFonts w:hint="eastAsia" w:ascii="宋体" w:hAnsi="宋体" w:cs="宋体"/>
                <w:bCs/>
                <w:szCs w:val="21"/>
              </w:rPr>
              <w:t>720</w:t>
            </w:r>
          </w:p>
        </w:tc>
        <w:tc>
          <w:tcPr>
            <w:tcW w:w="502" w:type="pct"/>
            <w:tcBorders>
              <w:top w:val="single" w:color="auto" w:sz="4" w:space="0"/>
              <w:left w:val="single" w:color="auto" w:sz="4" w:space="0"/>
              <w:bottom w:val="single" w:color="auto" w:sz="4" w:space="0"/>
              <w:right w:val="single" w:color="auto" w:sz="4" w:space="0"/>
            </w:tcBorders>
            <w:vAlign w:val="bottom"/>
          </w:tcPr>
          <w:p w14:paraId="711B7A15">
            <w:pPr>
              <w:pStyle w:val="46"/>
              <w:autoSpaceDN w:val="0"/>
              <w:spacing w:line="300" w:lineRule="auto"/>
              <w:jc w:val="center"/>
              <w:rPr>
                <w:rFonts w:ascii="宋体" w:hAnsi="宋体" w:cs="宋体"/>
                <w:bCs/>
                <w:szCs w:val="21"/>
              </w:rPr>
            </w:pPr>
            <w:r>
              <w:rPr>
                <w:rFonts w:hint="eastAsia" w:ascii="宋体" w:hAnsi="宋体" w:cs="宋体"/>
                <w:bCs/>
                <w:szCs w:val="21"/>
              </w:rPr>
              <w:t>648</w:t>
            </w:r>
          </w:p>
        </w:tc>
        <w:tc>
          <w:tcPr>
            <w:tcW w:w="425" w:type="pct"/>
            <w:tcBorders>
              <w:top w:val="single" w:color="auto" w:sz="4" w:space="0"/>
              <w:left w:val="single" w:color="auto" w:sz="4" w:space="0"/>
              <w:bottom w:val="single" w:color="auto" w:sz="4" w:space="0"/>
            </w:tcBorders>
            <w:vAlign w:val="bottom"/>
          </w:tcPr>
          <w:p w14:paraId="2E384F1E">
            <w:pPr>
              <w:pStyle w:val="46"/>
              <w:autoSpaceDN w:val="0"/>
              <w:spacing w:line="300" w:lineRule="auto"/>
              <w:rPr>
                <w:rFonts w:ascii="宋体" w:hAnsi="宋体" w:cs="宋体"/>
                <w:bCs/>
                <w:szCs w:val="21"/>
              </w:rPr>
            </w:pPr>
            <w:r>
              <w:rPr>
                <w:rFonts w:hint="eastAsia" w:ascii="宋体" w:hAnsi="宋体" w:cs="宋体"/>
                <w:bCs/>
                <w:szCs w:val="21"/>
              </w:rPr>
              <w:t>　</w:t>
            </w:r>
          </w:p>
        </w:tc>
      </w:tr>
      <w:tr w14:paraId="5FD70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9DE566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22E282C">
            <w:pPr>
              <w:pStyle w:val="46"/>
              <w:autoSpaceDN w:val="0"/>
              <w:spacing w:line="300" w:lineRule="auto"/>
              <w:jc w:val="center"/>
              <w:rPr>
                <w:rFonts w:ascii="宋体" w:hAnsi="宋体" w:cs="宋体"/>
                <w:bCs/>
                <w:szCs w:val="21"/>
              </w:rPr>
            </w:pPr>
            <w:r>
              <w:rPr>
                <w:rFonts w:hint="eastAsia" w:ascii="宋体" w:hAnsi="宋体" w:cs="宋体"/>
                <w:bCs/>
                <w:szCs w:val="21"/>
              </w:rPr>
              <w:t>446</w:t>
            </w:r>
          </w:p>
        </w:tc>
        <w:tc>
          <w:tcPr>
            <w:tcW w:w="2127" w:type="pct"/>
            <w:tcBorders>
              <w:top w:val="single" w:color="auto" w:sz="4" w:space="0"/>
              <w:left w:val="single" w:color="auto" w:sz="4" w:space="0"/>
              <w:bottom w:val="single" w:color="auto" w:sz="4" w:space="0"/>
              <w:right w:val="single" w:color="auto" w:sz="4" w:space="0"/>
            </w:tcBorders>
            <w:vAlign w:val="bottom"/>
          </w:tcPr>
          <w:p w14:paraId="751A181E">
            <w:pPr>
              <w:pStyle w:val="46"/>
              <w:autoSpaceDN w:val="0"/>
              <w:spacing w:line="300" w:lineRule="auto"/>
              <w:rPr>
                <w:rFonts w:ascii="宋体" w:hAnsi="宋体" w:cs="宋体"/>
                <w:bCs/>
                <w:szCs w:val="21"/>
              </w:rPr>
            </w:pPr>
            <w:r>
              <w:rPr>
                <w:rFonts w:hint="eastAsia" w:ascii="宋体" w:hAnsi="宋体" w:cs="宋体"/>
                <w:bCs/>
                <w:szCs w:val="21"/>
              </w:rPr>
              <w:t>更换前轮油封（轮）</w:t>
            </w:r>
          </w:p>
        </w:tc>
        <w:tc>
          <w:tcPr>
            <w:tcW w:w="549" w:type="pct"/>
            <w:tcBorders>
              <w:top w:val="single" w:color="auto" w:sz="4" w:space="0"/>
              <w:left w:val="single" w:color="auto" w:sz="4" w:space="0"/>
              <w:bottom w:val="single" w:color="auto" w:sz="4" w:space="0"/>
              <w:right w:val="single" w:color="auto" w:sz="4" w:space="0"/>
            </w:tcBorders>
            <w:vAlign w:val="bottom"/>
          </w:tcPr>
          <w:p w14:paraId="078C0EBD">
            <w:pPr>
              <w:pStyle w:val="46"/>
              <w:autoSpaceDN w:val="0"/>
              <w:spacing w:line="300" w:lineRule="auto"/>
              <w:jc w:val="center"/>
              <w:rPr>
                <w:rFonts w:ascii="宋体" w:hAnsi="宋体" w:cs="宋体"/>
                <w:bCs/>
                <w:szCs w:val="21"/>
              </w:rPr>
            </w:pPr>
            <w:r>
              <w:rPr>
                <w:rFonts w:hint="eastAsia" w:ascii="宋体" w:hAnsi="宋体" w:cs="宋体"/>
                <w:bCs/>
                <w:szCs w:val="21"/>
              </w:rPr>
              <w:t>158</w:t>
            </w:r>
          </w:p>
        </w:tc>
        <w:tc>
          <w:tcPr>
            <w:tcW w:w="704" w:type="pct"/>
            <w:tcBorders>
              <w:top w:val="single" w:color="auto" w:sz="4" w:space="0"/>
              <w:left w:val="single" w:color="auto" w:sz="4" w:space="0"/>
              <w:bottom w:val="single" w:color="auto" w:sz="4" w:space="0"/>
              <w:right w:val="single" w:color="auto" w:sz="4" w:space="0"/>
            </w:tcBorders>
            <w:vAlign w:val="bottom"/>
          </w:tcPr>
          <w:p w14:paraId="1FAAF251">
            <w:pPr>
              <w:pStyle w:val="46"/>
              <w:autoSpaceDN w:val="0"/>
              <w:spacing w:line="300" w:lineRule="auto"/>
              <w:jc w:val="center"/>
              <w:rPr>
                <w:rFonts w:ascii="宋体" w:hAnsi="宋体" w:cs="宋体"/>
                <w:bCs/>
                <w:szCs w:val="21"/>
              </w:rPr>
            </w:pPr>
            <w:r>
              <w:rPr>
                <w:rFonts w:hint="eastAsia" w:ascii="宋体" w:hAnsi="宋体" w:cs="宋体"/>
                <w:bCs/>
                <w:szCs w:val="21"/>
              </w:rPr>
              <w:t>144</w:t>
            </w:r>
          </w:p>
        </w:tc>
        <w:tc>
          <w:tcPr>
            <w:tcW w:w="502" w:type="pct"/>
            <w:tcBorders>
              <w:top w:val="single" w:color="auto" w:sz="4" w:space="0"/>
              <w:left w:val="single" w:color="auto" w:sz="4" w:space="0"/>
              <w:bottom w:val="single" w:color="auto" w:sz="4" w:space="0"/>
              <w:right w:val="single" w:color="auto" w:sz="4" w:space="0"/>
            </w:tcBorders>
            <w:vAlign w:val="bottom"/>
          </w:tcPr>
          <w:p w14:paraId="3AE2C795">
            <w:pPr>
              <w:pStyle w:val="46"/>
              <w:autoSpaceDN w:val="0"/>
              <w:spacing w:line="300" w:lineRule="auto"/>
              <w:jc w:val="center"/>
              <w:rPr>
                <w:rFonts w:ascii="宋体" w:hAnsi="宋体" w:cs="宋体"/>
                <w:bCs/>
                <w:szCs w:val="21"/>
              </w:rPr>
            </w:pPr>
            <w:r>
              <w:rPr>
                <w:rFonts w:hint="eastAsia" w:ascii="宋体" w:hAnsi="宋体" w:cs="宋体"/>
                <w:bCs/>
                <w:szCs w:val="21"/>
              </w:rPr>
              <w:t>130</w:t>
            </w:r>
          </w:p>
        </w:tc>
        <w:tc>
          <w:tcPr>
            <w:tcW w:w="425" w:type="pct"/>
            <w:tcBorders>
              <w:top w:val="single" w:color="auto" w:sz="4" w:space="0"/>
              <w:left w:val="single" w:color="auto" w:sz="4" w:space="0"/>
              <w:bottom w:val="single" w:color="auto" w:sz="4" w:space="0"/>
            </w:tcBorders>
            <w:vAlign w:val="bottom"/>
          </w:tcPr>
          <w:p w14:paraId="28A7F651">
            <w:pPr>
              <w:pStyle w:val="46"/>
              <w:autoSpaceDN w:val="0"/>
              <w:spacing w:line="300" w:lineRule="auto"/>
              <w:rPr>
                <w:rFonts w:ascii="宋体" w:hAnsi="宋体" w:cs="宋体"/>
                <w:bCs/>
                <w:szCs w:val="21"/>
              </w:rPr>
            </w:pPr>
          </w:p>
        </w:tc>
      </w:tr>
      <w:tr w14:paraId="7D8CF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E3B37C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9F00BD7">
            <w:pPr>
              <w:pStyle w:val="46"/>
              <w:autoSpaceDN w:val="0"/>
              <w:spacing w:line="300" w:lineRule="auto"/>
              <w:jc w:val="center"/>
              <w:rPr>
                <w:rFonts w:ascii="宋体" w:hAnsi="宋体" w:cs="宋体"/>
                <w:bCs/>
                <w:szCs w:val="21"/>
              </w:rPr>
            </w:pPr>
            <w:r>
              <w:rPr>
                <w:rFonts w:hint="eastAsia" w:ascii="宋体" w:hAnsi="宋体" w:cs="宋体"/>
                <w:bCs/>
                <w:szCs w:val="21"/>
              </w:rPr>
              <w:t>447</w:t>
            </w:r>
          </w:p>
        </w:tc>
        <w:tc>
          <w:tcPr>
            <w:tcW w:w="2127" w:type="pct"/>
            <w:tcBorders>
              <w:top w:val="single" w:color="auto" w:sz="4" w:space="0"/>
              <w:left w:val="single" w:color="auto" w:sz="4" w:space="0"/>
              <w:bottom w:val="single" w:color="auto" w:sz="4" w:space="0"/>
              <w:right w:val="single" w:color="auto" w:sz="4" w:space="0"/>
            </w:tcBorders>
            <w:vAlign w:val="bottom"/>
          </w:tcPr>
          <w:p w14:paraId="2CACC2EC">
            <w:pPr>
              <w:pStyle w:val="46"/>
              <w:autoSpaceDN w:val="0"/>
              <w:spacing w:line="300" w:lineRule="auto"/>
              <w:rPr>
                <w:rFonts w:ascii="宋体" w:hAnsi="宋体" w:cs="宋体"/>
                <w:bCs/>
                <w:szCs w:val="21"/>
              </w:rPr>
            </w:pPr>
            <w:r>
              <w:rPr>
                <w:rFonts w:hint="eastAsia" w:ascii="宋体" w:hAnsi="宋体" w:cs="宋体"/>
                <w:bCs/>
                <w:szCs w:val="21"/>
              </w:rPr>
              <w:t>更换后轮油封（轮）</w:t>
            </w:r>
          </w:p>
        </w:tc>
        <w:tc>
          <w:tcPr>
            <w:tcW w:w="549" w:type="pct"/>
            <w:tcBorders>
              <w:top w:val="single" w:color="auto" w:sz="4" w:space="0"/>
              <w:left w:val="single" w:color="auto" w:sz="4" w:space="0"/>
              <w:bottom w:val="single" w:color="auto" w:sz="4" w:space="0"/>
              <w:right w:val="single" w:color="auto" w:sz="4" w:space="0"/>
            </w:tcBorders>
            <w:vAlign w:val="bottom"/>
          </w:tcPr>
          <w:p w14:paraId="47917811">
            <w:pPr>
              <w:pStyle w:val="46"/>
              <w:autoSpaceDN w:val="0"/>
              <w:spacing w:line="300" w:lineRule="auto"/>
              <w:jc w:val="center"/>
              <w:rPr>
                <w:rFonts w:ascii="宋体" w:hAnsi="宋体" w:cs="宋体"/>
                <w:bCs/>
                <w:szCs w:val="21"/>
              </w:rPr>
            </w:pPr>
            <w:r>
              <w:rPr>
                <w:rFonts w:hint="eastAsia" w:ascii="宋体" w:hAnsi="宋体" w:cs="宋体"/>
                <w:bCs/>
                <w:szCs w:val="21"/>
              </w:rPr>
              <w:t>158</w:t>
            </w:r>
          </w:p>
        </w:tc>
        <w:tc>
          <w:tcPr>
            <w:tcW w:w="704" w:type="pct"/>
            <w:tcBorders>
              <w:top w:val="single" w:color="auto" w:sz="4" w:space="0"/>
              <w:left w:val="single" w:color="auto" w:sz="4" w:space="0"/>
              <w:bottom w:val="single" w:color="auto" w:sz="4" w:space="0"/>
              <w:right w:val="single" w:color="auto" w:sz="4" w:space="0"/>
            </w:tcBorders>
            <w:vAlign w:val="bottom"/>
          </w:tcPr>
          <w:p w14:paraId="5A8EBFF2">
            <w:pPr>
              <w:pStyle w:val="46"/>
              <w:autoSpaceDN w:val="0"/>
              <w:spacing w:line="300" w:lineRule="auto"/>
              <w:jc w:val="center"/>
              <w:rPr>
                <w:rFonts w:ascii="宋体" w:hAnsi="宋体" w:cs="宋体"/>
                <w:bCs/>
                <w:szCs w:val="21"/>
              </w:rPr>
            </w:pPr>
            <w:r>
              <w:rPr>
                <w:rFonts w:hint="eastAsia" w:ascii="宋体" w:hAnsi="宋体" w:cs="宋体"/>
                <w:bCs/>
                <w:szCs w:val="21"/>
              </w:rPr>
              <w:t>144</w:t>
            </w:r>
          </w:p>
        </w:tc>
        <w:tc>
          <w:tcPr>
            <w:tcW w:w="502" w:type="pct"/>
            <w:tcBorders>
              <w:top w:val="single" w:color="auto" w:sz="4" w:space="0"/>
              <w:left w:val="single" w:color="auto" w:sz="4" w:space="0"/>
              <w:bottom w:val="single" w:color="auto" w:sz="4" w:space="0"/>
              <w:right w:val="single" w:color="auto" w:sz="4" w:space="0"/>
            </w:tcBorders>
            <w:vAlign w:val="bottom"/>
          </w:tcPr>
          <w:p w14:paraId="5181C0AB">
            <w:pPr>
              <w:pStyle w:val="46"/>
              <w:autoSpaceDN w:val="0"/>
              <w:spacing w:line="300" w:lineRule="auto"/>
              <w:jc w:val="center"/>
              <w:rPr>
                <w:rFonts w:ascii="宋体" w:hAnsi="宋体" w:cs="宋体"/>
                <w:bCs/>
                <w:szCs w:val="21"/>
              </w:rPr>
            </w:pPr>
            <w:r>
              <w:rPr>
                <w:rFonts w:hint="eastAsia" w:ascii="宋体" w:hAnsi="宋体" w:cs="宋体"/>
                <w:bCs/>
                <w:szCs w:val="21"/>
              </w:rPr>
              <w:t>130</w:t>
            </w:r>
          </w:p>
        </w:tc>
        <w:tc>
          <w:tcPr>
            <w:tcW w:w="425" w:type="pct"/>
            <w:tcBorders>
              <w:top w:val="single" w:color="auto" w:sz="4" w:space="0"/>
              <w:left w:val="single" w:color="auto" w:sz="4" w:space="0"/>
              <w:bottom w:val="single" w:color="auto" w:sz="4" w:space="0"/>
            </w:tcBorders>
            <w:vAlign w:val="bottom"/>
          </w:tcPr>
          <w:p w14:paraId="499DCDF8">
            <w:pPr>
              <w:pStyle w:val="46"/>
              <w:autoSpaceDN w:val="0"/>
              <w:spacing w:line="300" w:lineRule="auto"/>
              <w:rPr>
                <w:rFonts w:ascii="宋体" w:hAnsi="宋体" w:cs="宋体"/>
                <w:bCs/>
                <w:szCs w:val="21"/>
              </w:rPr>
            </w:pPr>
          </w:p>
        </w:tc>
      </w:tr>
      <w:tr w14:paraId="5FF1A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4575" w:type="pct"/>
            <w:gridSpan w:val="6"/>
            <w:tcBorders>
              <w:top w:val="single" w:color="auto" w:sz="4" w:space="0"/>
              <w:bottom w:val="single" w:color="auto" w:sz="4" w:space="0"/>
              <w:right w:val="single" w:color="auto" w:sz="4" w:space="0"/>
            </w:tcBorders>
            <w:vAlign w:val="bottom"/>
          </w:tcPr>
          <w:p w14:paraId="24DFD665">
            <w:pPr>
              <w:pStyle w:val="46"/>
              <w:autoSpaceDN w:val="0"/>
              <w:spacing w:line="300" w:lineRule="auto"/>
              <w:jc w:val="center"/>
              <w:rPr>
                <w:rFonts w:ascii="宋体" w:hAnsi="宋体" w:cs="宋体"/>
                <w:bCs/>
                <w:szCs w:val="21"/>
              </w:rPr>
            </w:pPr>
            <w:r>
              <w:rPr>
                <w:rFonts w:hint="eastAsia" w:ascii="宋体" w:hAnsi="宋体" w:cs="宋体"/>
                <w:bCs/>
                <w:szCs w:val="21"/>
              </w:rPr>
              <w:t>维修项目V</w:t>
            </w:r>
          </w:p>
        </w:tc>
        <w:tc>
          <w:tcPr>
            <w:tcW w:w="425" w:type="pct"/>
            <w:tcBorders>
              <w:top w:val="single" w:color="auto" w:sz="4" w:space="0"/>
              <w:left w:val="single" w:color="auto" w:sz="4" w:space="0"/>
              <w:bottom w:val="single" w:color="auto" w:sz="4" w:space="0"/>
            </w:tcBorders>
            <w:vAlign w:val="bottom"/>
          </w:tcPr>
          <w:p w14:paraId="15A06B33">
            <w:pPr>
              <w:pStyle w:val="46"/>
              <w:autoSpaceDN w:val="0"/>
              <w:spacing w:line="300" w:lineRule="auto"/>
              <w:rPr>
                <w:rFonts w:ascii="宋体" w:hAnsi="宋体" w:cs="宋体"/>
                <w:bCs/>
                <w:szCs w:val="21"/>
              </w:rPr>
            </w:pPr>
            <w:r>
              <w:rPr>
                <w:rFonts w:hint="eastAsia" w:ascii="宋体" w:hAnsi="宋体" w:cs="宋体"/>
                <w:bCs/>
                <w:szCs w:val="21"/>
              </w:rPr>
              <w:t>　</w:t>
            </w:r>
          </w:p>
        </w:tc>
      </w:tr>
      <w:tr w14:paraId="2A922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restart"/>
            <w:tcBorders>
              <w:top w:val="single" w:color="auto" w:sz="4" w:space="0"/>
              <w:bottom w:val="single" w:color="auto" w:sz="4" w:space="0"/>
              <w:right w:val="single" w:color="auto" w:sz="4" w:space="0"/>
            </w:tcBorders>
          </w:tcPr>
          <w:p w14:paraId="1DFCAFAA">
            <w:pPr>
              <w:pStyle w:val="46"/>
              <w:autoSpaceDN w:val="0"/>
              <w:spacing w:line="300" w:lineRule="auto"/>
              <w:jc w:val="center"/>
              <w:rPr>
                <w:rFonts w:ascii="宋体" w:hAnsi="宋体" w:cs="宋体"/>
                <w:bCs/>
                <w:szCs w:val="21"/>
              </w:rPr>
            </w:pPr>
            <w:r>
              <w:rPr>
                <w:rFonts w:hint="eastAsia" w:ascii="宋体" w:hAnsi="宋体" w:cs="宋体"/>
                <w:bCs/>
                <w:szCs w:val="21"/>
              </w:rPr>
              <w:t>制动系统</w:t>
            </w:r>
          </w:p>
        </w:tc>
        <w:tc>
          <w:tcPr>
            <w:tcW w:w="364" w:type="pct"/>
            <w:tcBorders>
              <w:top w:val="single" w:color="auto" w:sz="4" w:space="0"/>
              <w:left w:val="single" w:color="auto" w:sz="4" w:space="0"/>
              <w:bottom w:val="single" w:color="auto" w:sz="4" w:space="0"/>
              <w:right w:val="single" w:color="auto" w:sz="4" w:space="0"/>
            </w:tcBorders>
            <w:vAlign w:val="bottom"/>
          </w:tcPr>
          <w:p w14:paraId="2EF13F8D">
            <w:pPr>
              <w:pStyle w:val="46"/>
              <w:autoSpaceDN w:val="0"/>
              <w:spacing w:line="300" w:lineRule="auto"/>
              <w:jc w:val="center"/>
              <w:rPr>
                <w:rFonts w:ascii="宋体" w:hAnsi="宋体" w:cs="宋体"/>
                <w:bCs/>
                <w:szCs w:val="21"/>
              </w:rPr>
            </w:pPr>
            <w:r>
              <w:rPr>
                <w:rFonts w:hint="eastAsia" w:ascii="宋体" w:hAnsi="宋体" w:cs="宋体"/>
                <w:bCs/>
                <w:szCs w:val="21"/>
              </w:rPr>
              <w:t>500</w:t>
            </w:r>
          </w:p>
        </w:tc>
        <w:tc>
          <w:tcPr>
            <w:tcW w:w="2127" w:type="pct"/>
            <w:tcBorders>
              <w:top w:val="single" w:color="auto" w:sz="4" w:space="0"/>
              <w:left w:val="single" w:color="auto" w:sz="4" w:space="0"/>
              <w:bottom w:val="single" w:color="auto" w:sz="4" w:space="0"/>
              <w:right w:val="single" w:color="auto" w:sz="4" w:space="0"/>
            </w:tcBorders>
            <w:vAlign w:val="bottom"/>
          </w:tcPr>
          <w:p w14:paraId="30589CC5">
            <w:pPr>
              <w:pStyle w:val="46"/>
              <w:autoSpaceDN w:val="0"/>
              <w:spacing w:line="300" w:lineRule="auto"/>
              <w:rPr>
                <w:rFonts w:ascii="宋体" w:hAnsi="宋体" w:cs="宋体"/>
                <w:bCs/>
                <w:szCs w:val="21"/>
              </w:rPr>
            </w:pPr>
            <w:r>
              <w:rPr>
                <w:rFonts w:hint="eastAsia" w:ascii="宋体" w:hAnsi="宋体" w:cs="宋体"/>
                <w:bCs/>
                <w:szCs w:val="21"/>
              </w:rPr>
              <w:t>检修四轮刹车</w:t>
            </w:r>
          </w:p>
        </w:tc>
        <w:tc>
          <w:tcPr>
            <w:tcW w:w="549" w:type="pct"/>
            <w:tcBorders>
              <w:top w:val="single" w:color="auto" w:sz="4" w:space="0"/>
              <w:left w:val="single" w:color="auto" w:sz="4" w:space="0"/>
              <w:bottom w:val="single" w:color="auto" w:sz="4" w:space="0"/>
              <w:right w:val="single" w:color="auto" w:sz="4" w:space="0"/>
            </w:tcBorders>
            <w:vAlign w:val="bottom"/>
          </w:tcPr>
          <w:p w14:paraId="195EEC8C">
            <w:pPr>
              <w:pStyle w:val="46"/>
              <w:autoSpaceDN w:val="0"/>
              <w:spacing w:line="300" w:lineRule="auto"/>
              <w:jc w:val="center"/>
              <w:rPr>
                <w:rFonts w:ascii="宋体" w:hAnsi="宋体" w:cs="宋体"/>
                <w:bCs/>
                <w:szCs w:val="21"/>
              </w:rPr>
            </w:pPr>
            <w:r>
              <w:rPr>
                <w:rFonts w:hint="eastAsia" w:ascii="宋体" w:hAnsi="宋体" w:cs="宋体"/>
                <w:bCs/>
                <w:szCs w:val="21"/>
              </w:rPr>
              <w:t>330</w:t>
            </w:r>
          </w:p>
        </w:tc>
        <w:tc>
          <w:tcPr>
            <w:tcW w:w="704" w:type="pct"/>
            <w:tcBorders>
              <w:top w:val="single" w:color="auto" w:sz="4" w:space="0"/>
              <w:left w:val="single" w:color="auto" w:sz="4" w:space="0"/>
              <w:bottom w:val="single" w:color="auto" w:sz="4" w:space="0"/>
              <w:right w:val="single" w:color="auto" w:sz="4" w:space="0"/>
            </w:tcBorders>
            <w:vAlign w:val="bottom"/>
          </w:tcPr>
          <w:p w14:paraId="7005881D">
            <w:pPr>
              <w:pStyle w:val="46"/>
              <w:autoSpaceDN w:val="0"/>
              <w:spacing w:line="300" w:lineRule="auto"/>
              <w:jc w:val="center"/>
              <w:rPr>
                <w:rFonts w:ascii="宋体" w:hAnsi="宋体" w:cs="宋体"/>
                <w:bCs/>
                <w:szCs w:val="21"/>
              </w:rPr>
            </w:pPr>
            <w:r>
              <w:rPr>
                <w:rFonts w:hint="eastAsia" w:ascii="宋体" w:hAnsi="宋体" w:cs="宋体"/>
                <w:bCs/>
                <w:szCs w:val="21"/>
              </w:rPr>
              <w:t>300</w:t>
            </w:r>
          </w:p>
        </w:tc>
        <w:tc>
          <w:tcPr>
            <w:tcW w:w="502" w:type="pct"/>
            <w:tcBorders>
              <w:top w:val="single" w:color="auto" w:sz="4" w:space="0"/>
              <w:left w:val="single" w:color="auto" w:sz="4" w:space="0"/>
              <w:bottom w:val="single" w:color="auto" w:sz="4" w:space="0"/>
              <w:right w:val="single" w:color="auto" w:sz="4" w:space="0"/>
            </w:tcBorders>
            <w:vAlign w:val="bottom"/>
          </w:tcPr>
          <w:p w14:paraId="4EFF7F7E">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6E736835">
            <w:pPr>
              <w:pStyle w:val="46"/>
              <w:autoSpaceDN w:val="0"/>
              <w:spacing w:line="300" w:lineRule="auto"/>
              <w:rPr>
                <w:rFonts w:ascii="宋体" w:hAnsi="宋体" w:cs="宋体"/>
                <w:bCs/>
                <w:szCs w:val="21"/>
              </w:rPr>
            </w:pPr>
          </w:p>
        </w:tc>
      </w:tr>
      <w:tr w14:paraId="4A09F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132EE9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6D817B9">
            <w:pPr>
              <w:pStyle w:val="46"/>
              <w:autoSpaceDN w:val="0"/>
              <w:spacing w:line="300" w:lineRule="auto"/>
              <w:jc w:val="center"/>
              <w:rPr>
                <w:rFonts w:ascii="宋体" w:hAnsi="宋体" w:cs="宋体"/>
                <w:bCs/>
                <w:szCs w:val="21"/>
              </w:rPr>
            </w:pPr>
            <w:r>
              <w:rPr>
                <w:rFonts w:hint="eastAsia" w:ascii="宋体" w:hAnsi="宋体" w:cs="宋体"/>
                <w:bCs/>
                <w:szCs w:val="21"/>
              </w:rPr>
              <w:t>501</w:t>
            </w:r>
          </w:p>
        </w:tc>
        <w:tc>
          <w:tcPr>
            <w:tcW w:w="2127" w:type="pct"/>
            <w:tcBorders>
              <w:top w:val="single" w:color="auto" w:sz="4" w:space="0"/>
              <w:left w:val="single" w:color="auto" w:sz="4" w:space="0"/>
              <w:bottom w:val="single" w:color="auto" w:sz="4" w:space="0"/>
              <w:right w:val="single" w:color="auto" w:sz="4" w:space="0"/>
            </w:tcBorders>
            <w:vAlign w:val="bottom"/>
          </w:tcPr>
          <w:p w14:paraId="2EC150CB">
            <w:pPr>
              <w:pStyle w:val="46"/>
              <w:autoSpaceDN w:val="0"/>
              <w:spacing w:line="300" w:lineRule="auto"/>
              <w:rPr>
                <w:rFonts w:ascii="宋体" w:hAnsi="宋体" w:cs="宋体"/>
                <w:bCs/>
                <w:szCs w:val="21"/>
              </w:rPr>
            </w:pPr>
            <w:r>
              <w:rPr>
                <w:rFonts w:hint="eastAsia" w:ascii="宋体" w:hAnsi="宋体" w:cs="宋体"/>
                <w:bCs/>
                <w:szCs w:val="21"/>
              </w:rPr>
              <w:t>更换前制动片</w:t>
            </w:r>
          </w:p>
        </w:tc>
        <w:tc>
          <w:tcPr>
            <w:tcW w:w="549" w:type="pct"/>
            <w:tcBorders>
              <w:top w:val="single" w:color="auto" w:sz="4" w:space="0"/>
              <w:left w:val="single" w:color="auto" w:sz="4" w:space="0"/>
              <w:bottom w:val="single" w:color="auto" w:sz="4" w:space="0"/>
              <w:right w:val="single" w:color="auto" w:sz="4" w:space="0"/>
            </w:tcBorders>
            <w:vAlign w:val="bottom"/>
          </w:tcPr>
          <w:p w14:paraId="6804A82C">
            <w:pPr>
              <w:pStyle w:val="46"/>
              <w:autoSpaceDN w:val="0"/>
              <w:spacing w:line="300" w:lineRule="auto"/>
              <w:jc w:val="center"/>
              <w:rPr>
                <w:rFonts w:ascii="宋体" w:hAnsi="宋体" w:cs="宋体"/>
                <w:bCs/>
                <w:szCs w:val="21"/>
              </w:rPr>
            </w:pPr>
            <w:r>
              <w:rPr>
                <w:rFonts w:hint="eastAsia" w:ascii="宋体" w:hAnsi="宋体" w:cs="宋体"/>
                <w:bCs/>
                <w:szCs w:val="21"/>
              </w:rPr>
              <w:t>185</w:t>
            </w:r>
          </w:p>
        </w:tc>
        <w:tc>
          <w:tcPr>
            <w:tcW w:w="704" w:type="pct"/>
            <w:tcBorders>
              <w:top w:val="single" w:color="auto" w:sz="4" w:space="0"/>
              <w:left w:val="single" w:color="auto" w:sz="4" w:space="0"/>
              <w:bottom w:val="single" w:color="auto" w:sz="4" w:space="0"/>
              <w:right w:val="single" w:color="auto" w:sz="4" w:space="0"/>
            </w:tcBorders>
            <w:vAlign w:val="bottom"/>
          </w:tcPr>
          <w:p w14:paraId="5F22AE4C">
            <w:pPr>
              <w:pStyle w:val="46"/>
              <w:autoSpaceDN w:val="0"/>
              <w:spacing w:line="300" w:lineRule="auto"/>
              <w:jc w:val="center"/>
              <w:rPr>
                <w:rFonts w:ascii="宋体" w:hAnsi="宋体" w:cs="宋体"/>
                <w:bCs/>
                <w:szCs w:val="21"/>
              </w:rPr>
            </w:pPr>
            <w:r>
              <w:rPr>
                <w:rFonts w:hint="eastAsia" w:ascii="宋体" w:hAnsi="宋体" w:cs="宋体"/>
                <w:bCs/>
                <w:szCs w:val="21"/>
              </w:rPr>
              <w:t>168</w:t>
            </w:r>
          </w:p>
        </w:tc>
        <w:tc>
          <w:tcPr>
            <w:tcW w:w="502" w:type="pct"/>
            <w:tcBorders>
              <w:top w:val="single" w:color="auto" w:sz="4" w:space="0"/>
              <w:left w:val="single" w:color="auto" w:sz="4" w:space="0"/>
              <w:bottom w:val="single" w:color="auto" w:sz="4" w:space="0"/>
              <w:right w:val="single" w:color="auto" w:sz="4" w:space="0"/>
            </w:tcBorders>
            <w:vAlign w:val="bottom"/>
          </w:tcPr>
          <w:p w14:paraId="5F8A40A7">
            <w:pPr>
              <w:pStyle w:val="46"/>
              <w:autoSpaceDN w:val="0"/>
              <w:spacing w:line="300" w:lineRule="auto"/>
              <w:jc w:val="center"/>
              <w:rPr>
                <w:rFonts w:ascii="宋体" w:hAnsi="宋体" w:cs="宋体"/>
                <w:bCs/>
                <w:szCs w:val="21"/>
              </w:rPr>
            </w:pPr>
            <w:r>
              <w:rPr>
                <w:rFonts w:hint="eastAsia" w:ascii="宋体" w:hAnsi="宋体" w:cs="宋体"/>
                <w:bCs/>
                <w:szCs w:val="21"/>
              </w:rPr>
              <w:t>151</w:t>
            </w:r>
          </w:p>
        </w:tc>
        <w:tc>
          <w:tcPr>
            <w:tcW w:w="425" w:type="pct"/>
            <w:tcBorders>
              <w:top w:val="single" w:color="auto" w:sz="4" w:space="0"/>
              <w:left w:val="single" w:color="auto" w:sz="4" w:space="0"/>
              <w:bottom w:val="single" w:color="auto" w:sz="4" w:space="0"/>
            </w:tcBorders>
            <w:vAlign w:val="bottom"/>
          </w:tcPr>
          <w:p w14:paraId="7BB11C02">
            <w:pPr>
              <w:pStyle w:val="46"/>
              <w:autoSpaceDN w:val="0"/>
              <w:spacing w:line="300" w:lineRule="auto"/>
              <w:rPr>
                <w:rFonts w:ascii="宋体" w:hAnsi="宋体" w:cs="宋体"/>
                <w:bCs/>
                <w:szCs w:val="21"/>
              </w:rPr>
            </w:pPr>
            <w:r>
              <w:rPr>
                <w:rFonts w:hint="eastAsia" w:ascii="宋体" w:hAnsi="宋体" w:cs="宋体"/>
                <w:bCs/>
                <w:szCs w:val="21"/>
              </w:rPr>
              <w:t>　</w:t>
            </w:r>
          </w:p>
        </w:tc>
      </w:tr>
      <w:tr w14:paraId="65286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9D460E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2A885DA">
            <w:pPr>
              <w:pStyle w:val="46"/>
              <w:autoSpaceDN w:val="0"/>
              <w:spacing w:line="300" w:lineRule="auto"/>
              <w:jc w:val="center"/>
              <w:rPr>
                <w:rFonts w:ascii="宋体" w:hAnsi="宋体" w:cs="宋体"/>
                <w:bCs/>
                <w:szCs w:val="21"/>
              </w:rPr>
            </w:pPr>
            <w:r>
              <w:rPr>
                <w:rFonts w:hint="eastAsia" w:ascii="宋体" w:hAnsi="宋体" w:cs="宋体"/>
                <w:bCs/>
                <w:szCs w:val="21"/>
              </w:rPr>
              <w:t>502</w:t>
            </w:r>
          </w:p>
        </w:tc>
        <w:tc>
          <w:tcPr>
            <w:tcW w:w="2127" w:type="pct"/>
            <w:tcBorders>
              <w:top w:val="single" w:color="auto" w:sz="4" w:space="0"/>
              <w:left w:val="single" w:color="auto" w:sz="4" w:space="0"/>
              <w:bottom w:val="single" w:color="auto" w:sz="4" w:space="0"/>
              <w:right w:val="single" w:color="auto" w:sz="4" w:space="0"/>
            </w:tcBorders>
            <w:vAlign w:val="bottom"/>
          </w:tcPr>
          <w:p w14:paraId="5D5C26DF">
            <w:pPr>
              <w:pStyle w:val="46"/>
              <w:autoSpaceDN w:val="0"/>
              <w:spacing w:line="300" w:lineRule="auto"/>
              <w:rPr>
                <w:rFonts w:ascii="宋体" w:hAnsi="宋体" w:cs="宋体"/>
                <w:bCs/>
                <w:szCs w:val="21"/>
              </w:rPr>
            </w:pPr>
            <w:r>
              <w:rPr>
                <w:rFonts w:hint="eastAsia" w:ascii="宋体" w:hAnsi="宋体" w:cs="宋体"/>
                <w:bCs/>
                <w:szCs w:val="21"/>
              </w:rPr>
              <w:t>更换后制动片（碟刹）</w:t>
            </w:r>
          </w:p>
        </w:tc>
        <w:tc>
          <w:tcPr>
            <w:tcW w:w="549" w:type="pct"/>
            <w:tcBorders>
              <w:top w:val="single" w:color="auto" w:sz="4" w:space="0"/>
              <w:left w:val="single" w:color="auto" w:sz="4" w:space="0"/>
              <w:bottom w:val="single" w:color="auto" w:sz="4" w:space="0"/>
              <w:right w:val="single" w:color="auto" w:sz="4" w:space="0"/>
            </w:tcBorders>
            <w:vAlign w:val="bottom"/>
          </w:tcPr>
          <w:p w14:paraId="3DB57179">
            <w:pPr>
              <w:pStyle w:val="46"/>
              <w:autoSpaceDN w:val="0"/>
              <w:spacing w:line="300" w:lineRule="auto"/>
              <w:jc w:val="center"/>
              <w:rPr>
                <w:rFonts w:ascii="宋体" w:hAnsi="宋体" w:cs="宋体"/>
                <w:bCs/>
                <w:szCs w:val="21"/>
              </w:rPr>
            </w:pPr>
            <w:r>
              <w:rPr>
                <w:rFonts w:hint="eastAsia" w:ascii="宋体" w:hAnsi="宋体" w:cs="宋体"/>
                <w:bCs/>
                <w:szCs w:val="21"/>
              </w:rPr>
              <w:t>185</w:t>
            </w:r>
          </w:p>
        </w:tc>
        <w:tc>
          <w:tcPr>
            <w:tcW w:w="704" w:type="pct"/>
            <w:tcBorders>
              <w:top w:val="single" w:color="auto" w:sz="4" w:space="0"/>
              <w:left w:val="single" w:color="auto" w:sz="4" w:space="0"/>
              <w:bottom w:val="single" w:color="auto" w:sz="4" w:space="0"/>
              <w:right w:val="single" w:color="auto" w:sz="4" w:space="0"/>
            </w:tcBorders>
            <w:vAlign w:val="bottom"/>
          </w:tcPr>
          <w:p w14:paraId="569E5994">
            <w:pPr>
              <w:pStyle w:val="46"/>
              <w:autoSpaceDN w:val="0"/>
              <w:spacing w:line="300" w:lineRule="auto"/>
              <w:jc w:val="center"/>
              <w:rPr>
                <w:rFonts w:ascii="宋体" w:hAnsi="宋体" w:cs="宋体"/>
                <w:bCs/>
                <w:szCs w:val="21"/>
              </w:rPr>
            </w:pPr>
            <w:r>
              <w:rPr>
                <w:rFonts w:hint="eastAsia" w:ascii="宋体" w:hAnsi="宋体" w:cs="宋体"/>
                <w:bCs/>
                <w:szCs w:val="21"/>
              </w:rPr>
              <w:t>168</w:t>
            </w:r>
          </w:p>
        </w:tc>
        <w:tc>
          <w:tcPr>
            <w:tcW w:w="502" w:type="pct"/>
            <w:tcBorders>
              <w:top w:val="single" w:color="auto" w:sz="4" w:space="0"/>
              <w:left w:val="single" w:color="auto" w:sz="4" w:space="0"/>
              <w:bottom w:val="single" w:color="auto" w:sz="4" w:space="0"/>
              <w:right w:val="single" w:color="auto" w:sz="4" w:space="0"/>
            </w:tcBorders>
            <w:vAlign w:val="bottom"/>
          </w:tcPr>
          <w:p w14:paraId="5D3D70DC">
            <w:pPr>
              <w:pStyle w:val="46"/>
              <w:autoSpaceDN w:val="0"/>
              <w:spacing w:line="300" w:lineRule="auto"/>
              <w:jc w:val="center"/>
              <w:rPr>
                <w:rFonts w:ascii="宋体" w:hAnsi="宋体" w:cs="宋体"/>
                <w:bCs/>
                <w:szCs w:val="21"/>
              </w:rPr>
            </w:pPr>
            <w:r>
              <w:rPr>
                <w:rFonts w:hint="eastAsia" w:ascii="宋体" w:hAnsi="宋体" w:cs="宋体"/>
                <w:bCs/>
                <w:szCs w:val="21"/>
              </w:rPr>
              <w:t>151</w:t>
            </w:r>
          </w:p>
        </w:tc>
        <w:tc>
          <w:tcPr>
            <w:tcW w:w="425" w:type="pct"/>
            <w:tcBorders>
              <w:top w:val="single" w:color="auto" w:sz="4" w:space="0"/>
              <w:left w:val="single" w:color="auto" w:sz="4" w:space="0"/>
              <w:bottom w:val="single" w:color="auto" w:sz="4" w:space="0"/>
            </w:tcBorders>
            <w:vAlign w:val="bottom"/>
          </w:tcPr>
          <w:p w14:paraId="3220213F">
            <w:pPr>
              <w:pStyle w:val="46"/>
              <w:autoSpaceDN w:val="0"/>
              <w:spacing w:line="300" w:lineRule="auto"/>
              <w:rPr>
                <w:rFonts w:ascii="宋体" w:hAnsi="宋体" w:cs="宋体"/>
                <w:bCs/>
                <w:szCs w:val="21"/>
              </w:rPr>
            </w:pPr>
            <w:r>
              <w:rPr>
                <w:rFonts w:hint="eastAsia" w:ascii="宋体" w:hAnsi="宋体" w:cs="宋体"/>
                <w:bCs/>
                <w:szCs w:val="21"/>
              </w:rPr>
              <w:t>　</w:t>
            </w:r>
          </w:p>
        </w:tc>
      </w:tr>
      <w:tr w14:paraId="2FDC3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0F7F48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6C079DC">
            <w:pPr>
              <w:pStyle w:val="46"/>
              <w:autoSpaceDN w:val="0"/>
              <w:spacing w:line="300" w:lineRule="auto"/>
              <w:jc w:val="center"/>
              <w:rPr>
                <w:rFonts w:ascii="宋体" w:hAnsi="宋体" w:cs="宋体"/>
                <w:bCs/>
                <w:szCs w:val="21"/>
              </w:rPr>
            </w:pPr>
            <w:r>
              <w:rPr>
                <w:rFonts w:hint="eastAsia" w:ascii="宋体" w:hAnsi="宋体" w:cs="宋体"/>
                <w:bCs/>
                <w:szCs w:val="21"/>
              </w:rPr>
              <w:t>503</w:t>
            </w:r>
          </w:p>
        </w:tc>
        <w:tc>
          <w:tcPr>
            <w:tcW w:w="2127" w:type="pct"/>
            <w:tcBorders>
              <w:top w:val="single" w:color="auto" w:sz="4" w:space="0"/>
              <w:left w:val="single" w:color="auto" w:sz="4" w:space="0"/>
              <w:bottom w:val="single" w:color="auto" w:sz="4" w:space="0"/>
              <w:right w:val="single" w:color="auto" w:sz="4" w:space="0"/>
            </w:tcBorders>
            <w:vAlign w:val="bottom"/>
          </w:tcPr>
          <w:p w14:paraId="4D94EEB1">
            <w:pPr>
              <w:pStyle w:val="46"/>
              <w:autoSpaceDN w:val="0"/>
              <w:spacing w:line="300" w:lineRule="auto"/>
              <w:rPr>
                <w:rFonts w:ascii="宋体" w:hAnsi="宋体" w:cs="宋体"/>
                <w:bCs/>
                <w:szCs w:val="21"/>
              </w:rPr>
            </w:pPr>
            <w:r>
              <w:rPr>
                <w:rFonts w:hint="eastAsia" w:ascii="宋体" w:hAnsi="宋体" w:cs="宋体"/>
                <w:bCs/>
                <w:szCs w:val="21"/>
              </w:rPr>
              <w:t>更换后制动蹄（鼓刹）</w:t>
            </w:r>
          </w:p>
        </w:tc>
        <w:tc>
          <w:tcPr>
            <w:tcW w:w="549" w:type="pct"/>
            <w:tcBorders>
              <w:top w:val="single" w:color="auto" w:sz="4" w:space="0"/>
              <w:left w:val="single" w:color="auto" w:sz="4" w:space="0"/>
              <w:bottom w:val="single" w:color="auto" w:sz="4" w:space="0"/>
              <w:right w:val="single" w:color="auto" w:sz="4" w:space="0"/>
            </w:tcBorders>
            <w:vAlign w:val="bottom"/>
          </w:tcPr>
          <w:p w14:paraId="6495C4B1">
            <w:pPr>
              <w:pStyle w:val="46"/>
              <w:autoSpaceDN w:val="0"/>
              <w:spacing w:line="300" w:lineRule="auto"/>
              <w:jc w:val="center"/>
              <w:rPr>
                <w:rFonts w:ascii="宋体" w:hAnsi="宋体" w:cs="宋体"/>
                <w:bCs/>
                <w:szCs w:val="21"/>
              </w:rPr>
            </w:pPr>
            <w:r>
              <w:rPr>
                <w:rFonts w:hint="eastAsia" w:ascii="宋体" w:hAnsi="宋体" w:cs="宋体"/>
                <w:bCs/>
                <w:szCs w:val="21"/>
              </w:rPr>
              <w:t>185</w:t>
            </w:r>
          </w:p>
        </w:tc>
        <w:tc>
          <w:tcPr>
            <w:tcW w:w="704" w:type="pct"/>
            <w:tcBorders>
              <w:top w:val="single" w:color="auto" w:sz="4" w:space="0"/>
              <w:left w:val="single" w:color="auto" w:sz="4" w:space="0"/>
              <w:bottom w:val="single" w:color="auto" w:sz="4" w:space="0"/>
              <w:right w:val="single" w:color="auto" w:sz="4" w:space="0"/>
            </w:tcBorders>
            <w:vAlign w:val="bottom"/>
          </w:tcPr>
          <w:p w14:paraId="1E81040C">
            <w:pPr>
              <w:pStyle w:val="46"/>
              <w:autoSpaceDN w:val="0"/>
              <w:spacing w:line="300" w:lineRule="auto"/>
              <w:jc w:val="center"/>
              <w:rPr>
                <w:rFonts w:ascii="宋体" w:hAnsi="宋体" w:cs="宋体"/>
                <w:bCs/>
                <w:szCs w:val="21"/>
              </w:rPr>
            </w:pPr>
            <w:r>
              <w:rPr>
                <w:rFonts w:hint="eastAsia" w:ascii="宋体" w:hAnsi="宋体" w:cs="宋体"/>
                <w:bCs/>
                <w:szCs w:val="21"/>
              </w:rPr>
              <w:t>168</w:t>
            </w:r>
          </w:p>
        </w:tc>
        <w:tc>
          <w:tcPr>
            <w:tcW w:w="502" w:type="pct"/>
            <w:tcBorders>
              <w:top w:val="single" w:color="auto" w:sz="4" w:space="0"/>
              <w:left w:val="single" w:color="auto" w:sz="4" w:space="0"/>
              <w:bottom w:val="single" w:color="auto" w:sz="4" w:space="0"/>
              <w:right w:val="single" w:color="auto" w:sz="4" w:space="0"/>
            </w:tcBorders>
            <w:vAlign w:val="bottom"/>
          </w:tcPr>
          <w:p w14:paraId="5C8622DA">
            <w:pPr>
              <w:pStyle w:val="46"/>
              <w:autoSpaceDN w:val="0"/>
              <w:spacing w:line="300" w:lineRule="auto"/>
              <w:jc w:val="center"/>
              <w:rPr>
                <w:rFonts w:ascii="宋体" w:hAnsi="宋体" w:cs="宋体"/>
                <w:bCs/>
                <w:szCs w:val="21"/>
              </w:rPr>
            </w:pPr>
            <w:r>
              <w:rPr>
                <w:rFonts w:hint="eastAsia" w:ascii="宋体" w:hAnsi="宋体" w:cs="宋体"/>
                <w:bCs/>
                <w:szCs w:val="21"/>
              </w:rPr>
              <w:t>151</w:t>
            </w:r>
          </w:p>
        </w:tc>
        <w:tc>
          <w:tcPr>
            <w:tcW w:w="425" w:type="pct"/>
            <w:tcBorders>
              <w:top w:val="single" w:color="auto" w:sz="4" w:space="0"/>
              <w:left w:val="single" w:color="auto" w:sz="4" w:space="0"/>
              <w:bottom w:val="single" w:color="auto" w:sz="4" w:space="0"/>
            </w:tcBorders>
            <w:vAlign w:val="bottom"/>
          </w:tcPr>
          <w:p w14:paraId="7FB7D76A">
            <w:pPr>
              <w:pStyle w:val="46"/>
              <w:autoSpaceDN w:val="0"/>
              <w:spacing w:line="300" w:lineRule="auto"/>
              <w:rPr>
                <w:rFonts w:ascii="宋体" w:hAnsi="宋体" w:cs="宋体"/>
                <w:bCs/>
                <w:szCs w:val="21"/>
              </w:rPr>
            </w:pPr>
            <w:r>
              <w:rPr>
                <w:rFonts w:hint="eastAsia" w:ascii="宋体" w:hAnsi="宋体" w:cs="宋体"/>
                <w:bCs/>
                <w:szCs w:val="21"/>
              </w:rPr>
              <w:t>　</w:t>
            </w:r>
          </w:p>
        </w:tc>
      </w:tr>
      <w:tr w14:paraId="29AC9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F289D33">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613633A">
            <w:pPr>
              <w:pStyle w:val="46"/>
              <w:autoSpaceDN w:val="0"/>
              <w:spacing w:line="300" w:lineRule="auto"/>
              <w:jc w:val="center"/>
              <w:rPr>
                <w:rFonts w:ascii="宋体" w:hAnsi="宋体" w:cs="宋体"/>
                <w:bCs/>
                <w:szCs w:val="21"/>
              </w:rPr>
            </w:pPr>
            <w:r>
              <w:rPr>
                <w:rFonts w:hint="eastAsia" w:ascii="宋体" w:hAnsi="宋体" w:cs="宋体"/>
                <w:bCs/>
                <w:szCs w:val="21"/>
              </w:rPr>
              <w:t>504</w:t>
            </w:r>
          </w:p>
        </w:tc>
        <w:tc>
          <w:tcPr>
            <w:tcW w:w="2127" w:type="pct"/>
            <w:tcBorders>
              <w:top w:val="single" w:color="auto" w:sz="4" w:space="0"/>
              <w:left w:val="single" w:color="auto" w:sz="4" w:space="0"/>
              <w:bottom w:val="single" w:color="auto" w:sz="4" w:space="0"/>
              <w:right w:val="single" w:color="auto" w:sz="4" w:space="0"/>
            </w:tcBorders>
            <w:vAlign w:val="bottom"/>
          </w:tcPr>
          <w:p w14:paraId="7B178BE5">
            <w:pPr>
              <w:pStyle w:val="46"/>
              <w:autoSpaceDN w:val="0"/>
              <w:spacing w:line="300" w:lineRule="auto"/>
              <w:rPr>
                <w:rFonts w:ascii="宋体" w:hAnsi="宋体" w:cs="宋体"/>
                <w:bCs/>
                <w:szCs w:val="21"/>
              </w:rPr>
            </w:pPr>
            <w:r>
              <w:rPr>
                <w:rFonts w:hint="eastAsia" w:ascii="宋体" w:hAnsi="宋体" w:cs="宋体"/>
                <w:bCs/>
                <w:szCs w:val="21"/>
              </w:rPr>
              <w:t>更换手刹片</w:t>
            </w:r>
          </w:p>
        </w:tc>
        <w:tc>
          <w:tcPr>
            <w:tcW w:w="549" w:type="pct"/>
            <w:tcBorders>
              <w:top w:val="single" w:color="auto" w:sz="4" w:space="0"/>
              <w:left w:val="single" w:color="auto" w:sz="4" w:space="0"/>
              <w:bottom w:val="single" w:color="auto" w:sz="4" w:space="0"/>
              <w:right w:val="single" w:color="auto" w:sz="4" w:space="0"/>
            </w:tcBorders>
            <w:vAlign w:val="bottom"/>
          </w:tcPr>
          <w:p w14:paraId="2270368E">
            <w:pPr>
              <w:pStyle w:val="46"/>
              <w:autoSpaceDN w:val="0"/>
              <w:spacing w:line="300" w:lineRule="auto"/>
              <w:jc w:val="center"/>
              <w:rPr>
                <w:rFonts w:ascii="宋体" w:hAnsi="宋体" w:cs="宋体"/>
                <w:bCs/>
                <w:szCs w:val="21"/>
              </w:rPr>
            </w:pPr>
            <w:r>
              <w:rPr>
                <w:rFonts w:hint="eastAsia" w:ascii="宋体" w:hAnsi="宋体" w:cs="宋体"/>
                <w:bCs/>
                <w:szCs w:val="21"/>
              </w:rPr>
              <w:t>185</w:t>
            </w:r>
          </w:p>
        </w:tc>
        <w:tc>
          <w:tcPr>
            <w:tcW w:w="704" w:type="pct"/>
            <w:tcBorders>
              <w:top w:val="single" w:color="auto" w:sz="4" w:space="0"/>
              <w:left w:val="single" w:color="auto" w:sz="4" w:space="0"/>
              <w:bottom w:val="single" w:color="auto" w:sz="4" w:space="0"/>
              <w:right w:val="single" w:color="auto" w:sz="4" w:space="0"/>
            </w:tcBorders>
            <w:vAlign w:val="bottom"/>
          </w:tcPr>
          <w:p w14:paraId="4C61E269">
            <w:pPr>
              <w:pStyle w:val="46"/>
              <w:autoSpaceDN w:val="0"/>
              <w:spacing w:line="300" w:lineRule="auto"/>
              <w:jc w:val="center"/>
              <w:rPr>
                <w:rFonts w:ascii="宋体" w:hAnsi="宋体" w:cs="宋体"/>
                <w:bCs/>
                <w:szCs w:val="21"/>
              </w:rPr>
            </w:pPr>
            <w:r>
              <w:rPr>
                <w:rFonts w:hint="eastAsia" w:ascii="宋体" w:hAnsi="宋体" w:cs="宋体"/>
                <w:bCs/>
                <w:szCs w:val="21"/>
              </w:rPr>
              <w:t>168</w:t>
            </w:r>
          </w:p>
        </w:tc>
        <w:tc>
          <w:tcPr>
            <w:tcW w:w="502" w:type="pct"/>
            <w:tcBorders>
              <w:top w:val="single" w:color="auto" w:sz="4" w:space="0"/>
              <w:left w:val="single" w:color="auto" w:sz="4" w:space="0"/>
              <w:bottom w:val="single" w:color="auto" w:sz="4" w:space="0"/>
              <w:right w:val="single" w:color="auto" w:sz="4" w:space="0"/>
            </w:tcBorders>
            <w:vAlign w:val="bottom"/>
          </w:tcPr>
          <w:p w14:paraId="02652B9E">
            <w:pPr>
              <w:pStyle w:val="46"/>
              <w:autoSpaceDN w:val="0"/>
              <w:spacing w:line="300" w:lineRule="auto"/>
              <w:jc w:val="center"/>
              <w:rPr>
                <w:rFonts w:ascii="宋体" w:hAnsi="宋体" w:cs="宋体"/>
                <w:bCs/>
                <w:szCs w:val="21"/>
              </w:rPr>
            </w:pPr>
            <w:r>
              <w:rPr>
                <w:rFonts w:hint="eastAsia" w:ascii="宋体" w:hAnsi="宋体" w:cs="宋体"/>
                <w:bCs/>
                <w:szCs w:val="21"/>
              </w:rPr>
              <w:t>151</w:t>
            </w:r>
          </w:p>
        </w:tc>
        <w:tc>
          <w:tcPr>
            <w:tcW w:w="425" w:type="pct"/>
            <w:tcBorders>
              <w:top w:val="single" w:color="auto" w:sz="4" w:space="0"/>
              <w:left w:val="single" w:color="auto" w:sz="4" w:space="0"/>
              <w:bottom w:val="single" w:color="auto" w:sz="4" w:space="0"/>
            </w:tcBorders>
            <w:vAlign w:val="bottom"/>
          </w:tcPr>
          <w:p w14:paraId="4015FFD0">
            <w:pPr>
              <w:pStyle w:val="46"/>
              <w:autoSpaceDN w:val="0"/>
              <w:spacing w:line="300" w:lineRule="auto"/>
              <w:rPr>
                <w:rFonts w:ascii="宋体" w:hAnsi="宋体" w:cs="宋体"/>
                <w:bCs/>
                <w:szCs w:val="21"/>
              </w:rPr>
            </w:pPr>
            <w:r>
              <w:rPr>
                <w:rFonts w:hint="eastAsia" w:ascii="宋体" w:hAnsi="宋体" w:cs="宋体"/>
                <w:bCs/>
                <w:szCs w:val="21"/>
              </w:rPr>
              <w:t>　</w:t>
            </w:r>
          </w:p>
        </w:tc>
      </w:tr>
      <w:tr w14:paraId="797A4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17C2413">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481AF13">
            <w:pPr>
              <w:pStyle w:val="46"/>
              <w:autoSpaceDN w:val="0"/>
              <w:spacing w:line="300" w:lineRule="auto"/>
              <w:jc w:val="center"/>
              <w:rPr>
                <w:rFonts w:ascii="宋体" w:hAnsi="宋体" w:cs="宋体"/>
                <w:bCs/>
                <w:szCs w:val="21"/>
              </w:rPr>
            </w:pPr>
            <w:r>
              <w:rPr>
                <w:rFonts w:hint="eastAsia" w:ascii="宋体" w:hAnsi="宋体" w:cs="宋体"/>
                <w:bCs/>
                <w:szCs w:val="21"/>
              </w:rPr>
              <w:t>505</w:t>
            </w:r>
          </w:p>
        </w:tc>
        <w:tc>
          <w:tcPr>
            <w:tcW w:w="2127" w:type="pct"/>
            <w:tcBorders>
              <w:top w:val="single" w:color="auto" w:sz="4" w:space="0"/>
              <w:left w:val="single" w:color="auto" w:sz="4" w:space="0"/>
              <w:bottom w:val="single" w:color="auto" w:sz="4" w:space="0"/>
              <w:right w:val="single" w:color="auto" w:sz="4" w:space="0"/>
            </w:tcBorders>
            <w:vAlign w:val="bottom"/>
          </w:tcPr>
          <w:p w14:paraId="72E8410E">
            <w:pPr>
              <w:pStyle w:val="46"/>
              <w:autoSpaceDN w:val="0"/>
              <w:spacing w:line="300" w:lineRule="auto"/>
              <w:rPr>
                <w:rFonts w:ascii="宋体" w:hAnsi="宋体" w:cs="宋体"/>
                <w:bCs/>
                <w:szCs w:val="21"/>
              </w:rPr>
            </w:pPr>
            <w:r>
              <w:rPr>
                <w:rFonts w:hint="eastAsia" w:ascii="宋体" w:hAnsi="宋体" w:cs="宋体"/>
                <w:bCs/>
                <w:szCs w:val="21"/>
              </w:rPr>
              <w:t>更换后制动鼓</w:t>
            </w:r>
          </w:p>
        </w:tc>
        <w:tc>
          <w:tcPr>
            <w:tcW w:w="549" w:type="pct"/>
            <w:tcBorders>
              <w:top w:val="single" w:color="auto" w:sz="4" w:space="0"/>
              <w:left w:val="single" w:color="auto" w:sz="4" w:space="0"/>
              <w:bottom w:val="single" w:color="auto" w:sz="4" w:space="0"/>
              <w:right w:val="single" w:color="auto" w:sz="4" w:space="0"/>
            </w:tcBorders>
            <w:vAlign w:val="bottom"/>
          </w:tcPr>
          <w:p w14:paraId="3D53787D">
            <w:pPr>
              <w:pStyle w:val="46"/>
              <w:autoSpaceDN w:val="0"/>
              <w:spacing w:line="300" w:lineRule="auto"/>
              <w:jc w:val="center"/>
              <w:rPr>
                <w:rFonts w:ascii="宋体" w:hAnsi="宋体" w:cs="宋体"/>
                <w:bCs/>
                <w:szCs w:val="21"/>
              </w:rPr>
            </w:pPr>
            <w:r>
              <w:rPr>
                <w:rFonts w:hint="eastAsia" w:ascii="宋体" w:hAnsi="宋体" w:cs="宋体"/>
                <w:bCs/>
                <w:szCs w:val="21"/>
              </w:rPr>
              <w:t>185</w:t>
            </w:r>
          </w:p>
        </w:tc>
        <w:tc>
          <w:tcPr>
            <w:tcW w:w="704" w:type="pct"/>
            <w:tcBorders>
              <w:top w:val="single" w:color="auto" w:sz="4" w:space="0"/>
              <w:left w:val="single" w:color="auto" w:sz="4" w:space="0"/>
              <w:bottom w:val="single" w:color="auto" w:sz="4" w:space="0"/>
              <w:right w:val="single" w:color="auto" w:sz="4" w:space="0"/>
            </w:tcBorders>
            <w:vAlign w:val="bottom"/>
          </w:tcPr>
          <w:p w14:paraId="6E94F11E">
            <w:pPr>
              <w:pStyle w:val="46"/>
              <w:autoSpaceDN w:val="0"/>
              <w:spacing w:line="300" w:lineRule="auto"/>
              <w:jc w:val="center"/>
              <w:rPr>
                <w:rFonts w:ascii="宋体" w:hAnsi="宋体" w:cs="宋体"/>
                <w:bCs/>
                <w:szCs w:val="21"/>
              </w:rPr>
            </w:pPr>
            <w:r>
              <w:rPr>
                <w:rFonts w:hint="eastAsia" w:ascii="宋体" w:hAnsi="宋体" w:cs="宋体"/>
                <w:bCs/>
                <w:szCs w:val="21"/>
              </w:rPr>
              <w:t>168</w:t>
            </w:r>
          </w:p>
        </w:tc>
        <w:tc>
          <w:tcPr>
            <w:tcW w:w="502" w:type="pct"/>
            <w:tcBorders>
              <w:top w:val="single" w:color="auto" w:sz="4" w:space="0"/>
              <w:left w:val="single" w:color="auto" w:sz="4" w:space="0"/>
              <w:bottom w:val="single" w:color="auto" w:sz="4" w:space="0"/>
              <w:right w:val="single" w:color="auto" w:sz="4" w:space="0"/>
            </w:tcBorders>
            <w:vAlign w:val="bottom"/>
          </w:tcPr>
          <w:p w14:paraId="39A9FDE2">
            <w:pPr>
              <w:pStyle w:val="46"/>
              <w:autoSpaceDN w:val="0"/>
              <w:spacing w:line="300" w:lineRule="auto"/>
              <w:jc w:val="center"/>
              <w:rPr>
                <w:rFonts w:ascii="宋体" w:hAnsi="宋体" w:cs="宋体"/>
                <w:bCs/>
                <w:szCs w:val="21"/>
              </w:rPr>
            </w:pPr>
            <w:r>
              <w:rPr>
                <w:rFonts w:hint="eastAsia" w:ascii="宋体" w:hAnsi="宋体" w:cs="宋体"/>
                <w:bCs/>
                <w:szCs w:val="21"/>
              </w:rPr>
              <w:t>151</w:t>
            </w:r>
          </w:p>
        </w:tc>
        <w:tc>
          <w:tcPr>
            <w:tcW w:w="425" w:type="pct"/>
            <w:tcBorders>
              <w:top w:val="single" w:color="auto" w:sz="4" w:space="0"/>
              <w:left w:val="single" w:color="auto" w:sz="4" w:space="0"/>
              <w:bottom w:val="single" w:color="auto" w:sz="4" w:space="0"/>
            </w:tcBorders>
            <w:vAlign w:val="bottom"/>
          </w:tcPr>
          <w:p w14:paraId="52DF1D2F">
            <w:pPr>
              <w:pStyle w:val="46"/>
              <w:autoSpaceDN w:val="0"/>
              <w:spacing w:line="300" w:lineRule="auto"/>
              <w:rPr>
                <w:rFonts w:ascii="宋体" w:hAnsi="宋体" w:cs="宋体"/>
                <w:bCs/>
                <w:szCs w:val="21"/>
              </w:rPr>
            </w:pPr>
            <w:r>
              <w:rPr>
                <w:rFonts w:hint="eastAsia" w:ascii="宋体" w:hAnsi="宋体" w:cs="宋体"/>
                <w:bCs/>
                <w:szCs w:val="21"/>
              </w:rPr>
              <w:t>　</w:t>
            </w:r>
          </w:p>
        </w:tc>
      </w:tr>
      <w:tr w14:paraId="5AA8A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136CFC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1CE52AA">
            <w:pPr>
              <w:pStyle w:val="46"/>
              <w:autoSpaceDN w:val="0"/>
              <w:spacing w:line="300" w:lineRule="auto"/>
              <w:jc w:val="center"/>
              <w:rPr>
                <w:rFonts w:ascii="宋体" w:hAnsi="宋体" w:cs="宋体"/>
                <w:bCs/>
                <w:szCs w:val="21"/>
              </w:rPr>
            </w:pPr>
            <w:r>
              <w:rPr>
                <w:rFonts w:hint="eastAsia" w:ascii="宋体" w:hAnsi="宋体" w:cs="宋体"/>
                <w:bCs/>
                <w:szCs w:val="21"/>
              </w:rPr>
              <w:t>506</w:t>
            </w:r>
          </w:p>
        </w:tc>
        <w:tc>
          <w:tcPr>
            <w:tcW w:w="2127" w:type="pct"/>
            <w:tcBorders>
              <w:top w:val="single" w:color="auto" w:sz="4" w:space="0"/>
              <w:left w:val="single" w:color="auto" w:sz="4" w:space="0"/>
              <w:bottom w:val="single" w:color="auto" w:sz="4" w:space="0"/>
              <w:right w:val="single" w:color="auto" w:sz="4" w:space="0"/>
            </w:tcBorders>
            <w:vAlign w:val="bottom"/>
          </w:tcPr>
          <w:p w14:paraId="50BD68C6">
            <w:pPr>
              <w:pStyle w:val="46"/>
              <w:autoSpaceDN w:val="0"/>
              <w:spacing w:line="300" w:lineRule="auto"/>
              <w:rPr>
                <w:rFonts w:ascii="宋体" w:hAnsi="宋体" w:cs="宋体"/>
                <w:bCs/>
                <w:szCs w:val="21"/>
              </w:rPr>
            </w:pPr>
            <w:r>
              <w:rPr>
                <w:rFonts w:hint="eastAsia" w:ascii="宋体" w:hAnsi="宋体" w:cs="宋体"/>
                <w:bCs/>
                <w:szCs w:val="21"/>
              </w:rPr>
              <w:t>光整制动盘（个）</w:t>
            </w:r>
          </w:p>
        </w:tc>
        <w:tc>
          <w:tcPr>
            <w:tcW w:w="549" w:type="pct"/>
            <w:tcBorders>
              <w:top w:val="single" w:color="auto" w:sz="4" w:space="0"/>
              <w:left w:val="single" w:color="auto" w:sz="4" w:space="0"/>
              <w:bottom w:val="single" w:color="auto" w:sz="4" w:space="0"/>
              <w:right w:val="single" w:color="auto" w:sz="4" w:space="0"/>
            </w:tcBorders>
            <w:vAlign w:val="bottom"/>
          </w:tcPr>
          <w:p w14:paraId="3922ADD1">
            <w:pPr>
              <w:pStyle w:val="46"/>
              <w:autoSpaceDN w:val="0"/>
              <w:spacing w:line="300" w:lineRule="auto"/>
              <w:jc w:val="center"/>
              <w:rPr>
                <w:rFonts w:ascii="宋体" w:hAnsi="宋体" w:cs="宋体"/>
                <w:bCs/>
                <w:szCs w:val="21"/>
              </w:rPr>
            </w:pPr>
            <w:r>
              <w:rPr>
                <w:rFonts w:hint="eastAsia" w:ascii="宋体" w:hAnsi="宋体" w:cs="宋体"/>
                <w:bCs/>
                <w:szCs w:val="21"/>
              </w:rPr>
              <w:t>66</w:t>
            </w:r>
          </w:p>
        </w:tc>
        <w:tc>
          <w:tcPr>
            <w:tcW w:w="704" w:type="pct"/>
            <w:tcBorders>
              <w:top w:val="single" w:color="auto" w:sz="4" w:space="0"/>
              <w:left w:val="single" w:color="auto" w:sz="4" w:space="0"/>
              <w:bottom w:val="single" w:color="auto" w:sz="4" w:space="0"/>
              <w:right w:val="single" w:color="auto" w:sz="4" w:space="0"/>
            </w:tcBorders>
            <w:vAlign w:val="bottom"/>
          </w:tcPr>
          <w:p w14:paraId="5FC2E2E0">
            <w:pPr>
              <w:pStyle w:val="46"/>
              <w:autoSpaceDN w:val="0"/>
              <w:spacing w:line="300" w:lineRule="auto"/>
              <w:jc w:val="center"/>
              <w:rPr>
                <w:rFonts w:ascii="宋体" w:hAnsi="宋体" w:cs="宋体"/>
                <w:bCs/>
                <w:szCs w:val="21"/>
              </w:rPr>
            </w:pPr>
            <w:r>
              <w:rPr>
                <w:rFonts w:hint="eastAsia" w:ascii="宋体" w:hAnsi="宋体" w:cs="宋体"/>
                <w:bCs/>
                <w:szCs w:val="21"/>
              </w:rPr>
              <w:t>60</w:t>
            </w:r>
          </w:p>
        </w:tc>
        <w:tc>
          <w:tcPr>
            <w:tcW w:w="502" w:type="pct"/>
            <w:tcBorders>
              <w:top w:val="single" w:color="auto" w:sz="4" w:space="0"/>
              <w:left w:val="single" w:color="auto" w:sz="4" w:space="0"/>
              <w:bottom w:val="single" w:color="auto" w:sz="4" w:space="0"/>
              <w:right w:val="single" w:color="auto" w:sz="4" w:space="0"/>
            </w:tcBorders>
            <w:vAlign w:val="bottom"/>
          </w:tcPr>
          <w:p w14:paraId="6BFA7EEC">
            <w:pPr>
              <w:pStyle w:val="46"/>
              <w:autoSpaceDN w:val="0"/>
              <w:spacing w:line="300" w:lineRule="auto"/>
              <w:jc w:val="center"/>
              <w:rPr>
                <w:rFonts w:ascii="宋体" w:hAnsi="宋体" w:cs="宋体"/>
                <w:bCs/>
                <w:szCs w:val="21"/>
              </w:rPr>
            </w:pPr>
            <w:r>
              <w:rPr>
                <w:rFonts w:hint="eastAsia" w:ascii="宋体" w:hAnsi="宋体" w:cs="宋体"/>
                <w:bCs/>
                <w:szCs w:val="21"/>
              </w:rPr>
              <w:t>54</w:t>
            </w:r>
          </w:p>
        </w:tc>
        <w:tc>
          <w:tcPr>
            <w:tcW w:w="425" w:type="pct"/>
            <w:tcBorders>
              <w:top w:val="single" w:color="auto" w:sz="4" w:space="0"/>
              <w:left w:val="single" w:color="auto" w:sz="4" w:space="0"/>
              <w:bottom w:val="single" w:color="auto" w:sz="4" w:space="0"/>
            </w:tcBorders>
            <w:vAlign w:val="bottom"/>
          </w:tcPr>
          <w:p w14:paraId="78BAE55E">
            <w:pPr>
              <w:pStyle w:val="46"/>
              <w:autoSpaceDN w:val="0"/>
              <w:spacing w:line="300" w:lineRule="auto"/>
              <w:rPr>
                <w:rFonts w:ascii="宋体" w:hAnsi="宋体" w:cs="宋体"/>
                <w:bCs/>
                <w:szCs w:val="21"/>
              </w:rPr>
            </w:pPr>
            <w:r>
              <w:rPr>
                <w:rFonts w:hint="eastAsia" w:ascii="宋体" w:hAnsi="宋体" w:cs="宋体"/>
                <w:bCs/>
                <w:szCs w:val="21"/>
              </w:rPr>
              <w:t>　</w:t>
            </w:r>
          </w:p>
        </w:tc>
      </w:tr>
      <w:tr w14:paraId="0D5CF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B04ECF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0F1E15B">
            <w:pPr>
              <w:pStyle w:val="46"/>
              <w:autoSpaceDN w:val="0"/>
              <w:spacing w:line="300" w:lineRule="auto"/>
              <w:jc w:val="center"/>
              <w:rPr>
                <w:rFonts w:ascii="宋体" w:hAnsi="宋体" w:cs="宋体"/>
                <w:bCs/>
                <w:szCs w:val="21"/>
              </w:rPr>
            </w:pPr>
            <w:r>
              <w:rPr>
                <w:rFonts w:hint="eastAsia" w:ascii="宋体" w:hAnsi="宋体" w:cs="宋体"/>
                <w:bCs/>
                <w:szCs w:val="21"/>
              </w:rPr>
              <w:t>507</w:t>
            </w:r>
          </w:p>
        </w:tc>
        <w:tc>
          <w:tcPr>
            <w:tcW w:w="2127" w:type="pct"/>
            <w:tcBorders>
              <w:top w:val="single" w:color="auto" w:sz="4" w:space="0"/>
              <w:left w:val="single" w:color="auto" w:sz="4" w:space="0"/>
              <w:bottom w:val="single" w:color="auto" w:sz="4" w:space="0"/>
              <w:right w:val="single" w:color="auto" w:sz="4" w:space="0"/>
            </w:tcBorders>
            <w:vAlign w:val="bottom"/>
          </w:tcPr>
          <w:p w14:paraId="5490B7A4">
            <w:pPr>
              <w:pStyle w:val="46"/>
              <w:autoSpaceDN w:val="0"/>
              <w:spacing w:line="300" w:lineRule="auto"/>
              <w:rPr>
                <w:rFonts w:ascii="宋体" w:hAnsi="宋体" w:cs="宋体"/>
                <w:bCs/>
                <w:szCs w:val="21"/>
              </w:rPr>
            </w:pPr>
            <w:r>
              <w:rPr>
                <w:rFonts w:hint="eastAsia" w:ascii="宋体" w:hAnsi="宋体" w:cs="宋体"/>
                <w:bCs/>
                <w:szCs w:val="21"/>
              </w:rPr>
              <w:t>更换前制动盘</w:t>
            </w:r>
          </w:p>
        </w:tc>
        <w:tc>
          <w:tcPr>
            <w:tcW w:w="549" w:type="pct"/>
            <w:tcBorders>
              <w:top w:val="single" w:color="auto" w:sz="4" w:space="0"/>
              <w:left w:val="single" w:color="auto" w:sz="4" w:space="0"/>
              <w:bottom w:val="single" w:color="auto" w:sz="4" w:space="0"/>
              <w:right w:val="single" w:color="auto" w:sz="4" w:space="0"/>
            </w:tcBorders>
            <w:vAlign w:val="bottom"/>
          </w:tcPr>
          <w:p w14:paraId="111B0E7E">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34F181E9">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6CFB3D48">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1D618587">
            <w:pPr>
              <w:pStyle w:val="46"/>
              <w:autoSpaceDN w:val="0"/>
              <w:spacing w:line="300" w:lineRule="auto"/>
              <w:rPr>
                <w:rFonts w:ascii="宋体" w:hAnsi="宋体" w:cs="宋体"/>
                <w:bCs/>
                <w:szCs w:val="21"/>
              </w:rPr>
            </w:pPr>
            <w:r>
              <w:rPr>
                <w:rFonts w:hint="eastAsia" w:ascii="宋体" w:hAnsi="宋体" w:cs="宋体"/>
                <w:bCs/>
                <w:szCs w:val="21"/>
              </w:rPr>
              <w:t>　</w:t>
            </w:r>
          </w:p>
        </w:tc>
      </w:tr>
      <w:tr w14:paraId="5F14E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0105EA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F63488C">
            <w:pPr>
              <w:pStyle w:val="46"/>
              <w:autoSpaceDN w:val="0"/>
              <w:spacing w:line="300" w:lineRule="auto"/>
              <w:jc w:val="center"/>
              <w:rPr>
                <w:rFonts w:ascii="宋体" w:hAnsi="宋体" w:cs="宋体"/>
                <w:bCs/>
                <w:szCs w:val="21"/>
              </w:rPr>
            </w:pPr>
            <w:r>
              <w:rPr>
                <w:rFonts w:hint="eastAsia" w:ascii="宋体" w:hAnsi="宋体" w:cs="宋体"/>
                <w:bCs/>
                <w:szCs w:val="21"/>
              </w:rPr>
              <w:t>508</w:t>
            </w:r>
          </w:p>
        </w:tc>
        <w:tc>
          <w:tcPr>
            <w:tcW w:w="2127" w:type="pct"/>
            <w:tcBorders>
              <w:top w:val="single" w:color="auto" w:sz="4" w:space="0"/>
              <w:left w:val="single" w:color="auto" w:sz="4" w:space="0"/>
              <w:bottom w:val="single" w:color="auto" w:sz="4" w:space="0"/>
              <w:right w:val="single" w:color="auto" w:sz="4" w:space="0"/>
            </w:tcBorders>
            <w:vAlign w:val="bottom"/>
          </w:tcPr>
          <w:p w14:paraId="419A251B">
            <w:pPr>
              <w:pStyle w:val="46"/>
              <w:autoSpaceDN w:val="0"/>
              <w:spacing w:line="300" w:lineRule="auto"/>
              <w:rPr>
                <w:rFonts w:ascii="宋体" w:hAnsi="宋体" w:cs="宋体"/>
                <w:bCs/>
                <w:szCs w:val="21"/>
              </w:rPr>
            </w:pPr>
            <w:r>
              <w:rPr>
                <w:rFonts w:hint="eastAsia" w:ascii="宋体" w:hAnsi="宋体" w:cs="宋体"/>
                <w:bCs/>
                <w:szCs w:val="21"/>
              </w:rPr>
              <w:t>更换后制动盘</w:t>
            </w:r>
          </w:p>
        </w:tc>
        <w:tc>
          <w:tcPr>
            <w:tcW w:w="549" w:type="pct"/>
            <w:tcBorders>
              <w:top w:val="single" w:color="auto" w:sz="4" w:space="0"/>
              <w:left w:val="single" w:color="auto" w:sz="4" w:space="0"/>
              <w:bottom w:val="single" w:color="auto" w:sz="4" w:space="0"/>
              <w:right w:val="single" w:color="auto" w:sz="4" w:space="0"/>
            </w:tcBorders>
            <w:vAlign w:val="bottom"/>
          </w:tcPr>
          <w:p w14:paraId="288F796E">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3B5D2B97">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4EC56EF4">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061D6BF7">
            <w:pPr>
              <w:pStyle w:val="46"/>
              <w:autoSpaceDN w:val="0"/>
              <w:spacing w:line="300" w:lineRule="auto"/>
              <w:rPr>
                <w:rFonts w:ascii="宋体" w:hAnsi="宋体" w:cs="宋体"/>
                <w:bCs/>
                <w:szCs w:val="21"/>
              </w:rPr>
            </w:pPr>
            <w:r>
              <w:rPr>
                <w:rFonts w:hint="eastAsia" w:ascii="宋体" w:hAnsi="宋体" w:cs="宋体"/>
                <w:bCs/>
                <w:szCs w:val="21"/>
              </w:rPr>
              <w:t>　</w:t>
            </w:r>
          </w:p>
        </w:tc>
      </w:tr>
      <w:tr w14:paraId="2FFD0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755BEA3">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FE6725A">
            <w:pPr>
              <w:pStyle w:val="46"/>
              <w:autoSpaceDN w:val="0"/>
              <w:spacing w:line="300" w:lineRule="auto"/>
              <w:jc w:val="center"/>
              <w:rPr>
                <w:rFonts w:ascii="宋体" w:hAnsi="宋体" w:cs="宋体"/>
                <w:bCs/>
                <w:szCs w:val="21"/>
              </w:rPr>
            </w:pPr>
            <w:r>
              <w:rPr>
                <w:rFonts w:hint="eastAsia" w:ascii="宋体" w:hAnsi="宋体" w:cs="宋体"/>
                <w:bCs/>
                <w:szCs w:val="21"/>
              </w:rPr>
              <w:t>509</w:t>
            </w:r>
          </w:p>
        </w:tc>
        <w:tc>
          <w:tcPr>
            <w:tcW w:w="2127" w:type="pct"/>
            <w:tcBorders>
              <w:top w:val="single" w:color="auto" w:sz="4" w:space="0"/>
              <w:left w:val="single" w:color="auto" w:sz="4" w:space="0"/>
              <w:bottom w:val="single" w:color="auto" w:sz="4" w:space="0"/>
              <w:right w:val="single" w:color="auto" w:sz="4" w:space="0"/>
            </w:tcBorders>
            <w:vAlign w:val="bottom"/>
          </w:tcPr>
          <w:p w14:paraId="5384C2DA">
            <w:pPr>
              <w:pStyle w:val="46"/>
              <w:autoSpaceDN w:val="0"/>
              <w:spacing w:line="300" w:lineRule="auto"/>
              <w:rPr>
                <w:rFonts w:ascii="宋体" w:hAnsi="宋体" w:cs="宋体"/>
                <w:bCs/>
                <w:szCs w:val="21"/>
              </w:rPr>
            </w:pPr>
            <w:r>
              <w:rPr>
                <w:rFonts w:hint="eastAsia" w:ascii="宋体" w:hAnsi="宋体" w:cs="宋体"/>
                <w:bCs/>
                <w:szCs w:val="21"/>
              </w:rPr>
              <w:t>更换制动踏板</w:t>
            </w:r>
          </w:p>
        </w:tc>
        <w:tc>
          <w:tcPr>
            <w:tcW w:w="549" w:type="pct"/>
            <w:tcBorders>
              <w:top w:val="single" w:color="auto" w:sz="4" w:space="0"/>
              <w:left w:val="single" w:color="auto" w:sz="4" w:space="0"/>
              <w:bottom w:val="single" w:color="auto" w:sz="4" w:space="0"/>
              <w:right w:val="single" w:color="auto" w:sz="4" w:space="0"/>
            </w:tcBorders>
            <w:vAlign w:val="bottom"/>
          </w:tcPr>
          <w:p w14:paraId="61E5410A">
            <w:pPr>
              <w:pStyle w:val="46"/>
              <w:autoSpaceDN w:val="0"/>
              <w:spacing w:line="300" w:lineRule="auto"/>
              <w:jc w:val="center"/>
              <w:rPr>
                <w:rFonts w:ascii="宋体" w:hAnsi="宋体" w:cs="宋体"/>
                <w:bCs/>
                <w:szCs w:val="21"/>
              </w:rPr>
            </w:pPr>
            <w:r>
              <w:rPr>
                <w:rFonts w:hint="eastAsia" w:ascii="宋体" w:hAnsi="宋体" w:cs="宋体"/>
                <w:bCs/>
                <w:szCs w:val="21"/>
              </w:rPr>
              <w:t>343</w:t>
            </w:r>
          </w:p>
        </w:tc>
        <w:tc>
          <w:tcPr>
            <w:tcW w:w="704" w:type="pct"/>
            <w:tcBorders>
              <w:top w:val="single" w:color="auto" w:sz="4" w:space="0"/>
              <w:left w:val="single" w:color="auto" w:sz="4" w:space="0"/>
              <w:bottom w:val="single" w:color="auto" w:sz="4" w:space="0"/>
              <w:right w:val="single" w:color="auto" w:sz="4" w:space="0"/>
            </w:tcBorders>
            <w:vAlign w:val="bottom"/>
          </w:tcPr>
          <w:p w14:paraId="428CEDBA">
            <w:pPr>
              <w:pStyle w:val="46"/>
              <w:autoSpaceDN w:val="0"/>
              <w:spacing w:line="300" w:lineRule="auto"/>
              <w:jc w:val="center"/>
              <w:rPr>
                <w:rFonts w:ascii="宋体" w:hAnsi="宋体" w:cs="宋体"/>
                <w:bCs/>
                <w:szCs w:val="21"/>
              </w:rPr>
            </w:pPr>
            <w:r>
              <w:rPr>
                <w:rFonts w:hint="eastAsia" w:ascii="宋体" w:hAnsi="宋体" w:cs="宋体"/>
                <w:bCs/>
                <w:szCs w:val="21"/>
              </w:rPr>
              <w:t>312</w:t>
            </w:r>
          </w:p>
        </w:tc>
        <w:tc>
          <w:tcPr>
            <w:tcW w:w="502" w:type="pct"/>
            <w:tcBorders>
              <w:top w:val="single" w:color="auto" w:sz="4" w:space="0"/>
              <w:left w:val="single" w:color="auto" w:sz="4" w:space="0"/>
              <w:bottom w:val="single" w:color="auto" w:sz="4" w:space="0"/>
              <w:right w:val="single" w:color="auto" w:sz="4" w:space="0"/>
            </w:tcBorders>
            <w:vAlign w:val="bottom"/>
          </w:tcPr>
          <w:p w14:paraId="547C692E">
            <w:pPr>
              <w:pStyle w:val="46"/>
              <w:autoSpaceDN w:val="0"/>
              <w:spacing w:line="300" w:lineRule="auto"/>
              <w:jc w:val="center"/>
              <w:rPr>
                <w:rFonts w:ascii="宋体" w:hAnsi="宋体" w:cs="宋体"/>
                <w:bCs/>
                <w:szCs w:val="21"/>
              </w:rPr>
            </w:pPr>
            <w:r>
              <w:rPr>
                <w:rFonts w:hint="eastAsia" w:ascii="宋体" w:hAnsi="宋体" w:cs="宋体"/>
                <w:bCs/>
                <w:szCs w:val="21"/>
              </w:rPr>
              <w:t>281</w:t>
            </w:r>
          </w:p>
        </w:tc>
        <w:tc>
          <w:tcPr>
            <w:tcW w:w="425" w:type="pct"/>
            <w:tcBorders>
              <w:top w:val="single" w:color="auto" w:sz="4" w:space="0"/>
              <w:left w:val="single" w:color="auto" w:sz="4" w:space="0"/>
              <w:bottom w:val="single" w:color="auto" w:sz="4" w:space="0"/>
            </w:tcBorders>
            <w:vAlign w:val="bottom"/>
          </w:tcPr>
          <w:p w14:paraId="5A0F183A">
            <w:pPr>
              <w:pStyle w:val="46"/>
              <w:autoSpaceDN w:val="0"/>
              <w:spacing w:line="300" w:lineRule="auto"/>
              <w:rPr>
                <w:rFonts w:ascii="宋体" w:hAnsi="宋体" w:cs="宋体"/>
                <w:bCs/>
                <w:szCs w:val="21"/>
              </w:rPr>
            </w:pPr>
            <w:r>
              <w:rPr>
                <w:rFonts w:hint="eastAsia" w:ascii="宋体" w:hAnsi="宋体" w:cs="宋体"/>
                <w:bCs/>
                <w:szCs w:val="21"/>
              </w:rPr>
              <w:t>　</w:t>
            </w:r>
          </w:p>
        </w:tc>
      </w:tr>
      <w:tr w14:paraId="233DA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B33CA13">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DBAD129">
            <w:pPr>
              <w:pStyle w:val="46"/>
              <w:autoSpaceDN w:val="0"/>
              <w:spacing w:line="300" w:lineRule="auto"/>
              <w:jc w:val="center"/>
              <w:rPr>
                <w:rFonts w:ascii="宋体" w:hAnsi="宋体" w:cs="宋体"/>
                <w:bCs/>
                <w:szCs w:val="21"/>
              </w:rPr>
            </w:pPr>
            <w:r>
              <w:rPr>
                <w:rFonts w:hint="eastAsia" w:ascii="宋体" w:hAnsi="宋体" w:cs="宋体"/>
                <w:bCs/>
                <w:szCs w:val="21"/>
              </w:rPr>
              <w:t>510</w:t>
            </w:r>
          </w:p>
        </w:tc>
        <w:tc>
          <w:tcPr>
            <w:tcW w:w="2127" w:type="pct"/>
            <w:tcBorders>
              <w:top w:val="single" w:color="auto" w:sz="4" w:space="0"/>
              <w:left w:val="single" w:color="auto" w:sz="4" w:space="0"/>
              <w:bottom w:val="single" w:color="auto" w:sz="4" w:space="0"/>
              <w:right w:val="single" w:color="auto" w:sz="4" w:space="0"/>
            </w:tcBorders>
            <w:vAlign w:val="bottom"/>
          </w:tcPr>
          <w:p w14:paraId="2B2374C5">
            <w:pPr>
              <w:pStyle w:val="46"/>
              <w:autoSpaceDN w:val="0"/>
              <w:spacing w:line="300" w:lineRule="auto"/>
              <w:rPr>
                <w:rFonts w:ascii="宋体" w:hAnsi="宋体" w:cs="宋体"/>
                <w:bCs/>
                <w:szCs w:val="21"/>
              </w:rPr>
            </w:pPr>
            <w:r>
              <w:rPr>
                <w:rFonts w:hint="eastAsia" w:ascii="宋体" w:hAnsi="宋体" w:cs="宋体"/>
                <w:bCs/>
                <w:szCs w:val="21"/>
              </w:rPr>
              <w:t>镗制动鼓（个）</w:t>
            </w:r>
          </w:p>
        </w:tc>
        <w:tc>
          <w:tcPr>
            <w:tcW w:w="549" w:type="pct"/>
            <w:tcBorders>
              <w:top w:val="single" w:color="auto" w:sz="4" w:space="0"/>
              <w:left w:val="single" w:color="auto" w:sz="4" w:space="0"/>
              <w:bottom w:val="single" w:color="auto" w:sz="4" w:space="0"/>
              <w:right w:val="single" w:color="auto" w:sz="4" w:space="0"/>
            </w:tcBorders>
            <w:vAlign w:val="bottom"/>
          </w:tcPr>
          <w:p w14:paraId="0442F5D5">
            <w:pPr>
              <w:pStyle w:val="46"/>
              <w:autoSpaceDN w:val="0"/>
              <w:spacing w:line="300" w:lineRule="auto"/>
              <w:jc w:val="center"/>
              <w:rPr>
                <w:rFonts w:ascii="宋体" w:hAnsi="宋体" w:cs="宋体"/>
                <w:bCs/>
                <w:szCs w:val="21"/>
              </w:rPr>
            </w:pPr>
            <w:r>
              <w:rPr>
                <w:rFonts w:hint="eastAsia" w:ascii="宋体" w:hAnsi="宋体" w:cs="宋体"/>
                <w:bCs/>
                <w:szCs w:val="21"/>
              </w:rPr>
              <w:t>66</w:t>
            </w:r>
          </w:p>
        </w:tc>
        <w:tc>
          <w:tcPr>
            <w:tcW w:w="704" w:type="pct"/>
            <w:tcBorders>
              <w:top w:val="single" w:color="auto" w:sz="4" w:space="0"/>
              <w:left w:val="single" w:color="auto" w:sz="4" w:space="0"/>
              <w:bottom w:val="single" w:color="auto" w:sz="4" w:space="0"/>
              <w:right w:val="single" w:color="auto" w:sz="4" w:space="0"/>
            </w:tcBorders>
            <w:vAlign w:val="bottom"/>
          </w:tcPr>
          <w:p w14:paraId="49C5A187">
            <w:pPr>
              <w:pStyle w:val="46"/>
              <w:autoSpaceDN w:val="0"/>
              <w:spacing w:line="300" w:lineRule="auto"/>
              <w:jc w:val="center"/>
              <w:rPr>
                <w:rFonts w:ascii="宋体" w:hAnsi="宋体" w:cs="宋体"/>
                <w:bCs/>
                <w:szCs w:val="21"/>
              </w:rPr>
            </w:pPr>
            <w:r>
              <w:rPr>
                <w:rFonts w:hint="eastAsia" w:ascii="宋体" w:hAnsi="宋体" w:cs="宋体"/>
                <w:bCs/>
                <w:szCs w:val="21"/>
              </w:rPr>
              <w:t>60</w:t>
            </w:r>
          </w:p>
        </w:tc>
        <w:tc>
          <w:tcPr>
            <w:tcW w:w="502" w:type="pct"/>
            <w:tcBorders>
              <w:top w:val="single" w:color="auto" w:sz="4" w:space="0"/>
              <w:left w:val="single" w:color="auto" w:sz="4" w:space="0"/>
              <w:bottom w:val="single" w:color="auto" w:sz="4" w:space="0"/>
              <w:right w:val="single" w:color="auto" w:sz="4" w:space="0"/>
            </w:tcBorders>
            <w:vAlign w:val="bottom"/>
          </w:tcPr>
          <w:p w14:paraId="4BC04FE4">
            <w:pPr>
              <w:pStyle w:val="46"/>
              <w:autoSpaceDN w:val="0"/>
              <w:spacing w:line="300" w:lineRule="auto"/>
              <w:jc w:val="center"/>
              <w:rPr>
                <w:rFonts w:ascii="宋体" w:hAnsi="宋体" w:cs="宋体"/>
                <w:bCs/>
                <w:szCs w:val="21"/>
              </w:rPr>
            </w:pPr>
            <w:r>
              <w:rPr>
                <w:rFonts w:hint="eastAsia" w:ascii="宋体" w:hAnsi="宋体" w:cs="宋体"/>
                <w:bCs/>
                <w:szCs w:val="21"/>
              </w:rPr>
              <w:t>54</w:t>
            </w:r>
          </w:p>
        </w:tc>
        <w:tc>
          <w:tcPr>
            <w:tcW w:w="425" w:type="pct"/>
            <w:tcBorders>
              <w:top w:val="single" w:color="auto" w:sz="4" w:space="0"/>
              <w:left w:val="single" w:color="auto" w:sz="4" w:space="0"/>
              <w:bottom w:val="single" w:color="auto" w:sz="4" w:space="0"/>
            </w:tcBorders>
            <w:vAlign w:val="bottom"/>
          </w:tcPr>
          <w:p w14:paraId="49B4B46C">
            <w:pPr>
              <w:pStyle w:val="46"/>
              <w:autoSpaceDN w:val="0"/>
              <w:spacing w:line="300" w:lineRule="auto"/>
              <w:rPr>
                <w:rFonts w:ascii="宋体" w:hAnsi="宋体" w:cs="宋体"/>
                <w:bCs/>
                <w:szCs w:val="21"/>
              </w:rPr>
            </w:pPr>
            <w:r>
              <w:rPr>
                <w:rFonts w:hint="eastAsia" w:ascii="宋体" w:hAnsi="宋体" w:cs="宋体"/>
                <w:bCs/>
                <w:szCs w:val="21"/>
              </w:rPr>
              <w:t>　</w:t>
            </w:r>
          </w:p>
        </w:tc>
      </w:tr>
      <w:tr w14:paraId="48E2D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992AEB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2987F57">
            <w:pPr>
              <w:pStyle w:val="46"/>
              <w:autoSpaceDN w:val="0"/>
              <w:spacing w:line="300" w:lineRule="auto"/>
              <w:jc w:val="center"/>
              <w:rPr>
                <w:rFonts w:ascii="宋体" w:hAnsi="宋体" w:cs="宋体"/>
                <w:bCs/>
                <w:szCs w:val="21"/>
              </w:rPr>
            </w:pPr>
            <w:r>
              <w:rPr>
                <w:rFonts w:hint="eastAsia" w:ascii="宋体" w:hAnsi="宋体" w:cs="宋体"/>
                <w:bCs/>
                <w:szCs w:val="21"/>
              </w:rPr>
              <w:t>511</w:t>
            </w:r>
          </w:p>
        </w:tc>
        <w:tc>
          <w:tcPr>
            <w:tcW w:w="2127" w:type="pct"/>
            <w:tcBorders>
              <w:top w:val="single" w:color="auto" w:sz="4" w:space="0"/>
              <w:left w:val="single" w:color="auto" w:sz="4" w:space="0"/>
              <w:bottom w:val="single" w:color="auto" w:sz="4" w:space="0"/>
              <w:right w:val="single" w:color="auto" w:sz="4" w:space="0"/>
            </w:tcBorders>
            <w:vAlign w:val="bottom"/>
          </w:tcPr>
          <w:p w14:paraId="6C016291">
            <w:pPr>
              <w:pStyle w:val="46"/>
              <w:autoSpaceDN w:val="0"/>
              <w:spacing w:line="300" w:lineRule="auto"/>
              <w:rPr>
                <w:rFonts w:ascii="宋体" w:hAnsi="宋体" w:cs="宋体"/>
                <w:bCs/>
                <w:szCs w:val="21"/>
              </w:rPr>
            </w:pPr>
            <w:r>
              <w:rPr>
                <w:rFonts w:hint="eastAsia" w:ascii="宋体" w:hAnsi="宋体" w:cs="宋体"/>
                <w:bCs/>
                <w:szCs w:val="21"/>
              </w:rPr>
              <w:t>检修制动总泵</w:t>
            </w:r>
          </w:p>
        </w:tc>
        <w:tc>
          <w:tcPr>
            <w:tcW w:w="549" w:type="pct"/>
            <w:tcBorders>
              <w:top w:val="single" w:color="auto" w:sz="4" w:space="0"/>
              <w:left w:val="single" w:color="auto" w:sz="4" w:space="0"/>
              <w:bottom w:val="single" w:color="auto" w:sz="4" w:space="0"/>
              <w:right w:val="single" w:color="auto" w:sz="4" w:space="0"/>
            </w:tcBorders>
            <w:vAlign w:val="bottom"/>
          </w:tcPr>
          <w:p w14:paraId="460FB879">
            <w:pPr>
              <w:pStyle w:val="46"/>
              <w:autoSpaceDN w:val="0"/>
              <w:spacing w:line="300" w:lineRule="auto"/>
              <w:jc w:val="center"/>
              <w:rPr>
                <w:rFonts w:ascii="宋体" w:hAnsi="宋体" w:cs="宋体"/>
                <w:bCs/>
                <w:szCs w:val="21"/>
              </w:rPr>
            </w:pPr>
            <w:r>
              <w:rPr>
                <w:rFonts w:hint="eastAsia" w:ascii="宋体" w:hAnsi="宋体" w:cs="宋体"/>
                <w:bCs/>
                <w:szCs w:val="21"/>
              </w:rPr>
              <w:t>238</w:t>
            </w:r>
          </w:p>
        </w:tc>
        <w:tc>
          <w:tcPr>
            <w:tcW w:w="704" w:type="pct"/>
            <w:tcBorders>
              <w:top w:val="single" w:color="auto" w:sz="4" w:space="0"/>
              <w:left w:val="single" w:color="auto" w:sz="4" w:space="0"/>
              <w:bottom w:val="single" w:color="auto" w:sz="4" w:space="0"/>
              <w:right w:val="single" w:color="auto" w:sz="4" w:space="0"/>
            </w:tcBorders>
            <w:vAlign w:val="bottom"/>
          </w:tcPr>
          <w:p w14:paraId="66BB2B1B">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502" w:type="pct"/>
            <w:tcBorders>
              <w:top w:val="single" w:color="auto" w:sz="4" w:space="0"/>
              <w:left w:val="single" w:color="auto" w:sz="4" w:space="0"/>
              <w:bottom w:val="single" w:color="auto" w:sz="4" w:space="0"/>
              <w:right w:val="single" w:color="auto" w:sz="4" w:space="0"/>
            </w:tcBorders>
            <w:vAlign w:val="bottom"/>
          </w:tcPr>
          <w:p w14:paraId="58530FD8">
            <w:pPr>
              <w:pStyle w:val="46"/>
              <w:autoSpaceDN w:val="0"/>
              <w:spacing w:line="300" w:lineRule="auto"/>
              <w:jc w:val="center"/>
              <w:rPr>
                <w:rFonts w:ascii="宋体" w:hAnsi="宋体" w:cs="宋体"/>
                <w:bCs/>
                <w:szCs w:val="21"/>
              </w:rPr>
            </w:pPr>
            <w:r>
              <w:rPr>
                <w:rFonts w:hint="eastAsia" w:ascii="宋体" w:hAnsi="宋体" w:cs="宋体"/>
                <w:bCs/>
                <w:szCs w:val="21"/>
              </w:rPr>
              <w:t>194</w:t>
            </w:r>
          </w:p>
        </w:tc>
        <w:tc>
          <w:tcPr>
            <w:tcW w:w="425" w:type="pct"/>
            <w:tcBorders>
              <w:top w:val="single" w:color="auto" w:sz="4" w:space="0"/>
              <w:left w:val="single" w:color="auto" w:sz="4" w:space="0"/>
              <w:bottom w:val="single" w:color="auto" w:sz="4" w:space="0"/>
            </w:tcBorders>
            <w:vAlign w:val="bottom"/>
          </w:tcPr>
          <w:p w14:paraId="13233BD9">
            <w:pPr>
              <w:pStyle w:val="46"/>
              <w:autoSpaceDN w:val="0"/>
              <w:spacing w:line="300" w:lineRule="auto"/>
              <w:rPr>
                <w:rFonts w:ascii="宋体" w:hAnsi="宋体" w:cs="宋体"/>
                <w:bCs/>
                <w:szCs w:val="21"/>
              </w:rPr>
            </w:pPr>
            <w:r>
              <w:rPr>
                <w:rFonts w:hint="eastAsia" w:ascii="宋体" w:hAnsi="宋体" w:cs="宋体"/>
                <w:bCs/>
                <w:szCs w:val="21"/>
              </w:rPr>
              <w:t>　</w:t>
            </w:r>
          </w:p>
        </w:tc>
      </w:tr>
      <w:tr w14:paraId="0D211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D2A5F7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365DB34">
            <w:pPr>
              <w:pStyle w:val="46"/>
              <w:autoSpaceDN w:val="0"/>
              <w:spacing w:line="300" w:lineRule="auto"/>
              <w:jc w:val="center"/>
              <w:rPr>
                <w:rFonts w:ascii="宋体" w:hAnsi="宋体" w:cs="宋体"/>
                <w:bCs/>
                <w:szCs w:val="21"/>
              </w:rPr>
            </w:pPr>
            <w:r>
              <w:rPr>
                <w:rFonts w:hint="eastAsia" w:ascii="宋体" w:hAnsi="宋体" w:cs="宋体"/>
                <w:bCs/>
                <w:szCs w:val="21"/>
              </w:rPr>
              <w:t>512</w:t>
            </w:r>
          </w:p>
        </w:tc>
        <w:tc>
          <w:tcPr>
            <w:tcW w:w="2127" w:type="pct"/>
            <w:tcBorders>
              <w:top w:val="single" w:color="auto" w:sz="4" w:space="0"/>
              <w:left w:val="single" w:color="auto" w:sz="4" w:space="0"/>
              <w:bottom w:val="single" w:color="auto" w:sz="4" w:space="0"/>
              <w:right w:val="single" w:color="auto" w:sz="4" w:space="0"/>
            </w:tcBorders>
            <w:vAlign w:val="bottom"/>
          </w:tcPr>
          <w:p w14:paraId="31382ADD">
            <w:pPr>
              <w:pStyle w:val="46"/>
              <w:autoSpaceDN w:val="0"/>
              <w:spacing w:line="300" w:lineRule="auto"/>
              <w:rPr>
                <w:rFonts w:ascii="宋体" w:hAnsi="宋体" w:cs="宋体"/>
                <w:bCs/>
                <w:szCs w:val="21"/>
              </w:rPr>
            </w:pPr>
            <w:r>
              <w:rPr>
                <w:rFonts w:hint="eastAsia" w:ascii="宋体" w:hAnsi="宋体" w:cs="宋体"/>
                <w:bCs/>
                <w:szCs w:val="21"/>
              </w:rPr>
              <w:t>更换制动总泵</w:t>
            </w:r>
          </w:p>
        </w:tc>
        <w:tc>
          <w:tcPr>
            <w:tcW w:w="549" w:type="pct"/>
            <w:tcBorders>
              <w:top w:val="single" w:color="auto" w:sz="4" w:space="0"/>
              <w:left w:val="single" w:color="auto" w:sz="4" w:space="0"/>
              <w:bottom w:val="single" w:color="auto" w:sz="4" w:space="0"/>
              <w:right w:val="single" w:color="auto" w:sz="4" w:space="0"/>
            </w:tcBorders>
            <w:vAlign w:val="bottom"/>
          </w:tcPr>
          <w:p w14:paraId="29681F67">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19C2D202">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23C9992B">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6E2EFA98">
            <w:pPr>
              <w:pStyle w:val="46"/>
              <w:autoSpaceDN w:val="0"/>
              <w:spacing w:line="300" w:lineRule="auto"/>
              <w:rPr>
                <w:rFonts w:ascii="宋体" w:hAnsi="宋体" w:cs="宋体"/>
                <w:bCs/>
                <w:szCs w:val="21"/>
              </w:rPr>
            </w:pPr>
            <w:r>
              <w:rPr>
                <w:rFonts w:hint="eastAsia" w:ascii="宋体" w:hAnsi="宋体" w:cs="宋体"/>
                <w:bCs/>
                <w:szCs w:val="21"/>
              </w:rPr>
              <w:t>　</w:t>
            </w:r>
          </w:p>
        </w:tc>
      </w:tr>
      <w:tr w14:paraId="6DB0B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54F81CB">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307AC34">
            <w:pPr>
              <w:pStyle w:val="46"/>
              <w:autoSpaceDN w:val="0"/>
              <w:spacing w:line="300" w:lineRule="auto"/>
              <w:jc w:val="center"/>
              <w:rPr>
                <w:rFonts w:ascii="宋体" w:hAnsi="宋体" w:cs="宋体"/>
                <w:bCs/>
                <w:szCs w:val="21"/>
              </w:rPr>
            </w:pPr>
            <w:r>
              <w:rPr>
                <w:rFonts w:hint="eastAsia" w:ascii="宋体" w:hAnsi="宋体" w:cs="宋体"/>
                <w:bCs/>
                <w:szCs w:val="21"/>
              </w:rPr>
              <w:t>513</w:t>
            </w:r>
          </w:p>
        </w:tc>
        <w:tc>
          <w:tcPr>
            <w:tcW w:w="2127" w:type="pct"/>
            <w:tcBorders>
              <w:top w:val="single" w:color="auto" w:sz="4" w:space="0"/>
              <w:left w:val="single" w:color="auto" w:sz="4" w:space="0"/>
              <w:bottom w:val="single" w:color="auto" w:sz="4" w:space="0"/>
              <w:right w:val="single" w:color="auto" w:sz="4" w:space="0"/>
            </w:tcBorders>
            <w:vAlign w:val="bottom"/>
          </w:tcPr>
          <w:p w14:paraId="70F48B67">
            <w:pPr>
              <w:pStyle w:val="46"/>
              <w:autoSpaceDN w:val="0"/>
              <w:spacing w:line="300" w:lineRule="auto"/>
              <w:rPr>
                <w:rFonts w:ascii="宋体" w:hAnsi="宋体" w:cs="宋体"/>
                <w:bCs/>
                <w:szCs w:val="21"/>
              </w:rPr>
            </w:pPr>
            <w:r>
              <w:rPr>
                <w:rFonts w:hint="eastAsia" w:ascii="宋体" w:hAnsi="宋体" w:cs="宋体"/>
                <w:bCs/>
                <w:szCs w:val="21"/>
              </w:rPr>
              <w:t>检修制动分泵（碟）（个）</w:t>
            </w:r>
          </w:p>
        </w:tc>
        <w:tc>
          <w:tcPr>
            <w:tcW w:w="549" w:type="pct"/>
            <w:tcBorders>
              <w:top w:val="single" w:color="auto" w:sz="4" w:space="0"/>
              <w:left w:val="single" w:color="auto" w:sz="4" w:space="0"/>
              <w:bottom w:val="single" w:color="auto" w:sz="4" w:space="0"/>
              <w:right w:val="single" w:color="auto" w:sz="4" w:space="0"/>
            </w:tcBorders>
            <w:vAlign w:val="bottom"/>
          </w:tcPr>
          <w:p w14:paraId="58920D73">
            <w:pPr>
              <w:pStyle w:val="46"/>
              <w:autoSpaceDN w:val="0"/>
              <w:spacing w:line="300" w:lineRule="auto"/>
              <w:jc w:val="center"/>
              <w:rPr>
                <w:rFonts w:ascii="宋体" w:hAnsi="宋体" w:cs="宋体"/>
                <w:bCs/>
                <w:szCs w:val="21"/>
              </w:rPr>
            </w:pPr>
            <w:r>
              <w:rPr>
                <w:rFonts w:hint="eastAsia" w:ascii="宋体" w:hAnsi="宋体" w:cs="宋体"/>
                <w:bCs/>
                <w:szCs w:val="21"/>
              </w:rPr>
              <w:t>79</w:t>
            </w:r>
          </w:p>
        </w:tc>
        <w:tc>
          <w:tcPr>
            <w:tcW w:w="704" w:type="pct"/>
            <w:tcBorders>
              <w:top w:val="single" w:color="auto" w:sz="4" w:space="0"/>
              <w:left w:val="single" w:color="auto" w:sz="4" w:space="0"/>
              <w:bottom w:val="single" w:color="auto" w:sz="4" w:space="0"/>
              <w:right w:val="single" w:color="auto" w:sz="4" w:space="0"/>
            </w:tcBorders>
            <w:vAlign w:val="bottom"/>
          </w:tcPr>
          <w:p w14:paraId="2CD64EAB">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502" w:type="pct"/>
            <w:tcBorders>
              <w:top w:val="single" w:color="auto" w:sz="4" w:space="0"/>
              <w:left w:val="single" w:color="auto" w:sz="4" w:space="0"/>
              <w:bottom w:val="single" w:color="auto" w:sz="4" w:space="0"/>
              <w:right w:val="single" w:color="auto" w:sz="4" w:space="0"/>
            </w:tcBorders>
            <w:vAlign w:val="bottom"/>
          </w:tcPr>
          <w:p w14:paraId="6B55BE97">
            <w:pPr>
              <w:pStyle w:val="46"/>
              <w:autoSpaceDN w:val="0"/>
              <w:spacing w:line="300" w:lineRule="auto"/>
              <w:jc w:val="center"/>
              <w:rPr>
                <w:rFonts w:ascii="宋体" w:hAnsi="宋体" w:cs="宋体"/>
                <w:bCs/>
                <w:szCs w:val="21"/>
              </w:rPr>
            </w:pPr>
            <w:r>
              <w:rPr>
                <w:rFonts w:hint="eastAsia" w:ascii="宋体" w:hAnsi="宋体" w:cs="宋体"/>
                <w:bCs/>
                <w:szCs w:val="21"/>
              </w:rPr>
              <w:t>65</w:t>
            </w:r>
          </w:p>
        </w:tc>
        <w:tc>
          <w:tcPr>
            <w:tcW w:w="425" w:type="pct"/>
            <w:tcBorders>
              <w:top w:val="single" w:color="auto" w:sz="4" w:space="0"/>
              <w:left w:val="single" w:color="auto" w:sz="4" w:space="0"/>
              <w:bottom w:val="single" w:color="auto" w:sz="4" w:space="0"/>
            </w:tcBorders>
            <w:vAlign w:val="bottom"/>
          </w:tcPr>
          <w:p w14:paraId="4F8ED403">
            <w:pPr>
              <w:pStyle w:val="46"/>
              <w:autoSpaceDN w:val="0"/>
              <w:spacing w:line="300" w:lineRule="auto"/>
              <w:rPr>
                <w:rFonts w:ascii="宋体" w:hAnsi="宋体" w:cs="宋体"/>
                <w:bCs/>
                <w:szCs w:val="21"/>
              </w:rPr>
            </w:pPr>
            <w:r>
              <w:rPr>
                <w:rFonts w:hint="eastAsia" w:ascii="宋体" w:hAnsi="宋体" w:cs="宋体"/>
                <w:bCs/>
                <w:szCs w:val="21"/>
              </w:rPr>
              <w:t>　</w:t>
            </w:r>
          </w:p>
        </w:tc>
      </w:tr>
      <w:tr w14:paraId="28CFB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E21E40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24B047F">
            <w:pPr>
              <w:pStyle w:val="46"/>
              <w:autoSpaceDN w:val="0"/>
              <w:spacing w:line="300" w:lineRule="auto"/>
              <w:jc w:val="center"/>
              <w:rPr>
                <w:rFonts w:ascii="宋体" w:hAnsi="宋体" w:cs="宋体"/>
                <w:bCs/>
                <w:szCs w:val="21"/>
              </w:rPr>
            </w:pPr>
            <w:r>
              <w:rPr>
                <w:rFonts w:hint="eastAsia" w:ascii="宋体" w:hAnsi="宋体" w:cs="宋体"/>
                <w:bCs/>
                <w:szCs w:val="21"/>
              </w:rPr>
              <w:t>514</w:t>
            </w:r>
          </w:p>
        </w:tc>
        <w:tc>
          <w:tcPr>
            <w:tcW w:w="2127" w:type="pct"/>
            <w:tcBorders>
              <w:top w:val="single" w:color="auto" w:sz="4" w:space="0"/>
              <w:left w:val="single" w:color="auto" w:sz="4" w:space="0"/>
              <w:bottom w:val="single" w:color="auto" w:sz="4" w:space="0"/>
              <w:right w:val="single" w:color="auto" w:sz="4" w:space="0"/>
            </w:tcBorders>
            <w:vAlign w:val="bottom"/>
          </w:tcPr>
          <w:p w14:paraId="3956AE6C">
            <w:pPr>
              <w:pStyle w:val="46"/>
              <w:autoSpaceDN w:val="0"/>
              <w:spacing w:line="300" w:lineRule="auto"/>
              <w:rPr>
                <w:rFonts w:ascii="宋体" w:hAnsi="宋体" w:cs="宋体"/>
                <w:bCs/>
                <w:szCs w:val="21"/>
              </w:rPr>
            </w:pPr>
            <w:r>
              <w:rPr>
                <w:rFonts w:hint="eastAsia" w:ascii="宋体" w:hAnsi="宋体" w:cs="宋体"/>
                <w:bCs/>
                <w:szCs w:val="21"/>
              </w:rPr>
              <w:t>更换制动分泵（前）（个）</w:t>
            </w:r>
          </w:p>
        </w:tc>
        <w:tc>
          <w:tcPr>
            <w:tcW w:w="549" w:type="pct"/>
            <w:tcBorders>
              <w:top w:val="single" w:color="auto" w:sz="4" w:space="0"/>
              <w:left w:val="single" w:color="auto" w:sz="4" w:space="0"/>
              <w:bottom w:val="single" w:color="auto" w:sz="4" w:space="0"/>
              <w:right w:val="single" w:color="auto" w:sz="4" w:space="0"/>
            </w:tcBorders>
            <w:vAlign w:val="bottom"/>
          </w:tcPr>
          <w:p w14:paraId="19C92AEF">
            <w:pPr>
              <w:pStyle w:val="46"/>
              <w:autoSpaceDN w:val="0"/>
              <w:spacing w:line="300" w:lineRule="auto"/>
              <w:jc w:val="center"/>
              <w:rPr>
                <w:rFonts w:ascii="宋体" w:hAnsi="宋体" w:cs="宋体"/>
                <w:bCs/>
                <w:szCs w:val="21"/>
              </w:rPr>
            </w:pPr>
            <w:r>
              <w:rPr>
                <w:rFonts w:hint="eastAsia" w:ascii="宋体" w:hAnsi="宋体" w:cs="宋体"/>
                <w:bCs/>
                <w:szCs w:val="21"/>
              </w:rPr>
              <w:t>79</w:t>
            </w:r>
          </w:p>
        </w:tc>
        <w:tc>
          <w:tcPr>
            <w:tcW w:w="704" w:type="pct"/>
            <w:tcBorders>
              <w:top w:val="single" w:color="auto" w:sz="4" w:space="0"/>
              <w:left w:val="single" w:color="auto" w:sz="4" w:space="0"/>
              <w:bottom w:val="single" w:color="auto" w:sz="4" w:space="0"/>
              <w:right w:val="single" w:color="auto" w:sz="4" w:space="0"/>
            </w:tcBorders>
            <w:vAlign w:val="bottom"/>
          </w:tcPr>
          <w:p w14:paraId="4AAAF267">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502" w:type="pct"/>
            <w:tcBorders>
              <w:top w:val="single" w:color="auto" w:sz="4" w:space="0"/>
              <w:left w:val="single" w:color="auto" w:sz="4" w:space="0"/>
              <w:bottom w:val="single" w:color="auto" w:sz="4" w:space="0"/>
              <w:right w:val="single" w:color="auto" w:sz="4" w:space="0"/>
            </w:tcBorders>
            <w:vAlign w:val="bottom"/>
          </w:tcPr>
          <w:p w14:paraId="226E1250">
            <w:pPr>
              <w:pStyle w:val="46"/>
              <w:autoSpaceDN w:val="0"/>
              <w:spacing w:line="300" w:lineRule="auto"/>
              <w:jc w:val="center"/>
              <w:rPr>
                <w:rFonts w:ascii="宋体" w:hAnsi="宋体" w:cs="宋体"/>
                <w:bCs/>
                <w:szCs w:val="21"/>
              </w:rPr>
            </w:pPr>
            <w:r>
              <w:rPr>
                <w:rFonts w:hint="eastAsia" w:ascii="宋体" w:hAnsi="宋体" w:cs="宋体"/>
                <w:bCs/>
                <w:szCs w:val="21"/>
              </w:rPr>
              <w:t>65</w:t>
            </w:r>
          </w:p>
        </w:tc>
        <w:tc>
          <w:tcPr>
            <w:tcW w:w="425" w:type="pct"/>
            <w:tcBorders>
              <w:top w:val="single" w:color="auto" w:sz="4" w:space="0"/>
              <w:left w:val="single" w:color="auto" w:sz="4" w:space="0"/>
              <w:bottom w:val="single" w:color="auto" w:sz="4" w:space="0"/>
            </w:tcBorders>
            <w:vAlign w:val="bottom"/>
          </w:tcPr>
          <w:p w14:paraId="147370DD">
            <w:pPr>
              <w:pStyle w:val="46"/>
              <w:autoSpaceDN w:val="0"/>
              <w:spacing w:line="300" w:lineRule="auto"/>
              <w:rPr>
                <w:rFonts w:ascii="宋体" w:hAnsi="宋体" w:cs="宋体"/>
                <w:bCs/>
                <w:szCs w:val="21"/>
              </w:rPr>
            </w:pPr>
            <w:r>
              <w:rPr>
                <w:rFonts w:hint="eastAsia" w:ascii="宋体" w:hAnsi="宋体" w:cs="宋体"/>
                <w:bCs/>
                <w:szCs w:val="21"/>
              </w:rPr>
              <w:t>　</w:t>
            </w:r>
          </w:p>
        </w:tc>
      </w:tr>
      <w:tr w14:paraId="223E8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89A9D9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23B5FB9">
            <w:pPr>
              <w:pStyle w:val="46"/>
              <w:autoSpaceDN w:val="0"/>
              <w:spacing w:line="300" w:lineRule="auto"/>
              <w:jc w:val="center"/>
              <w:rPr>
                <w:rFonts w:ascii="宋体" w:hAnsi="宋体" w:cs="宋体"/>
                <w:bCs/>
                <w:szCs w:val="21"/>
              </w:rPr>
            </w:pPr>
            <w:r>
              <w:rPr>
                <w:rFonts w:hint="eastAsia" w:ascii="宋体" w:hAnsi="宋体" w:cs="宋体"/>
                <w:bCs/>
                <w:szCs w:val="21"/>
              </w:rPr>
              <w:t>515</w:t>
            </w:r>
          </w:p>
        </w:tc>
        <w:tc>
          <w:tcPr>
            <w:tcW w:w="2127" w:type="pct"/>
            <w:tcBorders>
              <w:top w:val="single" w:color="auto" w:sz="4" w:space="0"/>
              <w:left w:val="single" w:color="auto" w:sz="4" w:space="0"/>
              <w:bottom w:val="single" w:color="auto" w:sz="4" w:space="0"/>
              <w:right w:val="single" w:color="auto" w:sz="4" w:space="0"/>
            </w:tcBorders>
            <w:vAlign w:val="bottom"/>
          </w:tcPr>
          <w:p w14:paraId="4257C710">
            <w:pPr>
              <w:pStyle w:val="46"/>
              <w:autoSpaceDN w:val="0"/>
              <w:spacing w:line="300" w:lineRule="auto"/>
              <w:rPr>
                <w:rFonts w:ascii="宋体" w:hAnsi="宋体" w:cs="宋体"/>
                <w:bCs/>
                <w:szCs w:val="21"/>
              </w:rPr>
            </w:pPr>
            <w:r>
              <w:rPr>
                <w:rFonts w:hint="eastAsia" w:ascii="宋体" w:hAnsi="宋体" w:cs="宋体"/>
                <w:bCs/>
                <w:szCs w:val="21"/>
              </w:rPr>
              <w:t>更换真空助力器</w:t>
            </w:r>
          </w:p>
        </w:tc>
        <w:tc>
          <w:tcPr>
            <w:tcW w:w="549" w:type="pct"/>
            <w:tcBorders>
              <w:top w:val="single" w:color="auto" w:sz="4" w:space="0"/>
              <w:left w:val="single" w:color="auto" w:sz="4" w:space="0"/>
              <w:bottom w:val="single" w:color="auto" w:sz="4" w:space="0"/>
              <w:right w:val="single" w:color="auto" w:sz="4" w:space="0"/>
            </w:tcBorders>
            <w:vAlign w:val="bottom"/>
          </w:tcPr>
          <w:p w14:paraId="4A3C7B08">
            <w:pPr>
              <w:pStyle w:val="46"/>
              <w:autoSpaceDN w:val="0"/>
              <w:spacing w:line="300" w:lineRule="auto"/>
              <w:jc w:val="center"/>
              <w:rPr>
                <w:rFonts w:ascii="宋体" w:hAnsi="宋体" w:cs="宋体"/>
                <w:bCs/>
                <w:szCs w:val="21"/>
              </w:rPr>
            </w:pPr>
            <w:r>
              <w:rPr>
                <w:rFonts w:hint="eastAsia" w:ascii="宋体" w:hAnsi="宋体" w:cs="宋体"/>
                <w:bCs/>
                <w:szCs w:val="21"/>
              </w:rPr>
              <w:t>396</w:t>
            </w:r>
          </w:p>
        </w:tc>
        <w:tc>
          <w:tcPr>
            <w:tcW w:w="704" w:type="pct"/>
            <w:tcBorders>
              <w:top w:val="single" w:color="auto" w:sz="4" w:space="0"/>
              <w:left w:val="single" w:color="auto" w:sz="4" w:space="0"/>
              <w:bottom w:val="single" w:color="auto" w:sz="4" w:space="0"/>
              <w:right w:val="single" w:color="auto" w:sz="4" w:space="0"/>
            </w:tcBorders>
            <w:vAlign w:val="bottom"/>
          </w:tcPr>
          <w:p w14:paraId="5A6A9575">
            <w:pPr>
              <w:pStyle w:val="46"/>
              <w:autoSpaceDN w:val="0"/>
              <w:spacing w:line="300" w:lineRule="auto"/>
              <w:jc w:val="center"/>
              <w:rPr>
                <w:rFonts w:ascii="宋体" w:hAnsi="宋体" w:cs="宋体"/>
                <w:bCs/>
                <w:szCs w:val="21"/>
              </w:rPr>
            </w:pPr>
            <w:r>
              <w:rPr>
                <w:rFonts w:hint="eastAsia" w:ascii="宋体" w:hAnsi="宋体" w:cs="宋体"/>
                <w:bCs/>
                <w:szCs w:val="21"/>
              </w:rPr>
              <w:t>360</w:t>
            </w:r>
          </w:p>
        </w:tc>
        <w:tc>
          <w:tcPr>
            <w:tcW w:w="502" w:type="pct"/>
            <w:tcBorders>
              <w:top w:val="single" w:color="auto" w:sz="4" w:space="0"/>
              <w:left w:val="single" w:color="auto" w:sz="4" w:space="0"/>
              <w:bottom w:val="single" w:color="auto" w:sz="4" w:space="0"/>
              <w:right w:val="single" w:color="auto" w:sz="4" w:space="0"/>
            </w:tcBorders>
            <w:vAlign w:val="bottom"/>
          </w:tcPr>
          <w:p w14:paraId="6574F3E1">
            <w:pPr>
              <w:pStyle w:val="46"/>
              <w:autoSpaceDN w:val="0"/>
              <w:spacing w:line="300" w:lineRule="auto"/>
              <w:jc w:val="center"/>
              <w:rPr>
                <w:rFonts w:ascii="宋体" w:hAnsi="宋体" w:cs="宋体"/>
                <w:bCs/>
                <w:szCs w:val="21"/>
              </w:rPr>
            </w:pPr>
            <w:r>
              <w:rPr>
                <w:rFonts w:hint="eastAsia" w:ascii="宋体" w:hAnsi="宋体" w:cs="宋体"/>
                <w:bCs/>
                <w:szCs w:val="21"/>
              </w:rPr>
              <w:t>324</w:t>
            </w:r>
          </w:p>
        </w:tc>
        <w:tc>
          <w:tcPr>
            <w:tcW w:w="425" w:type="pct"/>
            <w:tcBorders>
              <w:top w:val="single" w:color="auto" w:sz="4" w:space="0"/>
              <w:left w:val="single" w:color="auto" w:sz="4" w:space="0"/>
              <w:bottom w:val="single" w:color="auto" w:sz="4" w:space="0"/>
            </w:tcBorders>
            <w:vAlign w:val="bottom"/>
          </w:tcPr>
          <w:p w14:paraId="53A4A815">
            <w:pPr>
              <w:pStyle w:val="46"/>
              <w:autoSpaceDN w:val="0"/>
              <w:spacing w:line="300" w:lineRule="auto"/>
              <w:rPr>
                <w:rFonts w:ascii="宋体" w:hAnsi="宋体" w:cs="宋体"/>
                <w:bCs/>
                <w:szCs w:val="21"/>
              </w:rPr>
            </w:pPr>
            <w:r>
              <w:rPr>
                <w:rFonts w:hint="eastAsia" w:ascii="宋体" w:hAnsi="宋体" w:cs="宋体"/>
                <w:bCs/>
                <w:szCs w:val="21"/>
              </w:rPr>
              <w:t>　</w:t>
            </w:r>
          </w:p>
        </w:tc>
      </w:tr>
      <w:tr w14:paraId="43965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555FDA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110AED4">
            <w:pPr>
              <w:pStyle w:val="46"/>
              <w:autoSpaceDN w:val="0"/>
              <w:spacing w:line="300" w:lineRule="auto"/>
              <w:jc w:val="center"/>
              <w:rPr>
                <w:rFonts w:ascii="宋体" w:hAnsi="宋体" w:cs="宋体"/>
                <w:bCs/>
                <w:szCs w:val="21"/>
              </w:rPr>
            </w:pPr>
            <w:r>
              <w:rPr>
                <w:rFonts w:hint="eastAsia" w:ascii="宋体" w:hAnsi="宋体" w:cs="宋体"/>
                <w:bCs/>
                <w:szCs w:val="21"/>
              </w:rPr>
              <w:t>516</w:t>
            </w:r>
          </w:p>
        </w:tc>
        <w:tc>
          <w:tcPr>
            <w:tcW w:w="2127" w:type="pct"/>
            <w:tcBorders>
              <w:top w:val="single" w:color="auto" w:sz="4" w:space="0"/>
              <w:left w:val="single" w:color="auto" w:sz="4" w:space="0"/>
              <w:bottom w:val="single" w:color="auto" w:sz="4" w:space="0"/>
              <w:right w:val="single" w:color="auto" w:sz="4" w:space="0"/>
            </w:tcBorders>
            <w:vAlign w:val="bottom"/>
          </w:tcPr>
          <w:p w14:paraId="0E9F0A8D">
            <w:pPr>
              <w:pStyle w:val="46"/>
              <w:autoSpaceDN w:val="0"/>
              <w:spacing w:line="300" w:lineRule="auto"/>
              <w:rPr>
                <w:rFonts w:ascii="宋体" w:hAnsi="宋体" w:cs="宋体"/>
                <w:bCs/>
                <w:szCs w:val="21"/>
              </w:rPr>
            </w:pPr>
            <w:r>
              <w:rPr>
                <w:rFonts w:hint="eastAsia" w:ascii="宋体" w:hAnsi="宋体" w:cs="宋体"/>
                <w:bCs/>
                <w:szCs w:val="21"/>
              </w:rPr>
              <w:t>更换ABS执行器</w:t>
            </w:r>
          </w:p>
        </w:tc>
        <w:tc>
          <w:tcPr>
            <w:tcW w:w="549" w:type="pct"/>
            <w:tcBorders>
              <w:top w:val="single" w:color="auto" w:sz="4" w:space="0"/>
              <w:left w:val="single" w:color="auto" w:sz="4" w:space="0"/>
              <w:bottom w:val="single" w:color="auto" w:sz="4" w:space="0"/>
              <w:right w:val="single" w:color="auto" w:sz="4" w:space="0"/>
            </w:tcBorders>
            <w:vAlign w:val="bottom"/>
          </w:tcPr>
          <w:p w14:paraId="5753A6E7">
            <w:pPr>
              <w:pStyle w:val="46"/>
              <w:autoSpaceDN w:val="0"/>
              <w:spacing w:line="300" w:lineRule="auto"/>
              <w:jc w:val="center"/>
              <w:rPr>
                <w:rFonts w:ascii="宋体" w:hAnsi="宋体" w:cs="宋体"/>
                <w:bCs/>
                <w:szCs w:val="21"/>
              </w:rPr>
            </w:pPr>
            <w:r>
              <w:rPr>
                <w:rFonts w:hint="eastAsia" w:ascii="宋体" w:hAnsi="宋体" w:cs="宋体"/>
                <w:bCs/>
                <w:szCs w:val="21"/>
              </w:rPr>
              <w:t>524</w:t>
            </w:r>
          </w:p>
        </w:tc>
        <w:tc>
          <w:tcPr>
            <w:tcW w:w="704" w:type="pct"/>
            <w:tcBorders>
              <w:top w:val="single" w:color="auto" w:sz="4" w:space="0"/>
              <w:left w:val="single" w:color="auto" w:sz="4" w:space="0"/>
              <w:bottom w:val="single" w:color="auto" w:sz="4" w:space="0"/>
              <w:right w:val="single" w:color="auto" w:sz="4" w:space="0"/>
            </w:tcBorders>
            <w:vAlign w:val="bottom"/>
          </w:tcPr>
          <w:p w14:paraId="48C071FC">
            <w:pPr>
              <w:pStyle w:val="46"/>
              <w:autoSpaceDN w:val="0"/>
              <w:spacing w:line="300" w:lineRule="auto"/>
              <w:jc w:val="center"/>
              <w:rPr>
                <w:rFonts w:ascii="宋体" w:hAnsi="宋体" w:cs="宋体"/>
                <w:bCs/>
                <w:szCs w:val="21"/>
              </w:rPr>
            </w:pPr>
            <w:r>
              <w:rPr>
                <w:rFonts w:hint="eastAsia" w:ascii="宋体" w:hAnsi="宋体" w:cs="宋体"/>
                <w:bCs/>
                <w:szCs w:val="21"/>
              </w:rPr>
              <w:t>476</w:t>
            </w:r>
          </w:p>
        </w:tc>
        <w:tc>
          <w:tcPr>
            <w:tcW w:w="502" w:type="pct"/>
            <w:tcBorders>
              <w:top w:val="single" w:color="auto" w:sz="4" w:space="0"/>
              <w:left w:val="single" w:color="auto" w:sz="4" w:space="0"/>
              <w:bottom w:val="single" w:color="auto" w:sz="4" w:space="0"/>
              <w:right w:val="single" w:color="auto" w:sz="4" w:space="0"/>
            </w:tcBorders>
            <w:vAlign w:val="bottom"/>
          </w:tcPr>
          <w:p w14:paraId="7735ADC2">
            <w:pPr>
              <w:pStyle w:val="46"/>
              <w:autoSpaceDN w:val="0"/>
              <w:spacing w:line="300" w:lineRule="auto"/>
              <w:jc w:val="center"/>
              <w:rPr>
                <w:rFonts w:ascii="宋体" w:hAnsi="宋体" w:cs="宋体"/>
                <w:bCs/>
                <w:szCs w:val="21"/>
              </w:rPr>
            </w:pPr>
            <w:r>
              <w:rPr>
                <w:rFonts w:hint="eastAsia" w:ascii="宋体" w:hAnsi="宋体" w:cs="宋体"/>
                <w:bCs/>
                <w:szCs w:val="21"/>
              </w:rPr>
              <w:t>428</w:t>
            </w:r>
          </w:p>
        </w:tc>
        <w:tc>
          <w:tcPr>
            <w:tcW w:w="425" w:type="pct"/>
            <w:tcBorders>
              <w:top w:val="single" w:color="auto" w:sz="4" w:space="0"/>
              <w:left w:val="single" w:color="auto" w:sz="4" w:space="0"/>
              <w:bottom w:val="single" w:color="auto" w:sz="4" w:space="0"/>
            </w:tcBorders>
            <w:vAlign w:val="bottom"/>
          </w:tcPr>
          <w:p w14:paraId="14E69C11">
            <w:pPr>
              <w:pStyle w:val="46"/>
              <w:autoSpaceDN w:val="0"/>
              <w:spacing w:line="300" w:lineRule="auto"/>
              <w:rPr>
                <w:rFonts w:ascii="宋体" w:hAnsi="宋体" w:cs="宋体"/>
                <w:bCs/>
                <w:szCs w:val="21"/>
              </w:rPr>
            </w:pPr>
            <w:r>
              <w:rPr>
                <w:rFonts w:hint="eastAsia" w:ascii="宋体" w:hAnsi="宋体" w:cs="宋体"/>
                <w:bCs/>
                <w:szCs w:val="21"/>
              </w:rPr>
              <w:t>　</w:t>
            </w:r>
          </w:p>
        </w:tc>
      </w:tr>
      <w:tr w14:paraId="6FC19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6D5C87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AB2252B">
            <w:pPr>
              <w:pStyle w:val="46"/>
              <w:autoSpaceDN w:val="0"/>
              <w:spacing w:line="300" w:lineRule="auto"/>
              <w:jc w:val="center"/>
              <w:rPr>
                <w:rFonts w:ascii="宋体" w:hAnsi="宋体" w:cs="宋体"/>
                <w:bCs/>
                <w:szCs w:val="21"/>
              </w:rPr>
            </w:pPr>
            <w:r>
              <w:rPr>
                <w:rFonts w:hint="eastAsia" w:ascii="宋体" w:hAnsi="宋体" w:cs="宋体"/>
                <w:bCs/>
                <w:szCs w:val="21"/>
              </w:rPr>
              <w:t>517</w:t>
            </w:r>
          </w:p>
        </w:tc>
        <w:tc>
          <w:tcPr>
            <w:tcW w:w="2127" w:type="pct"/>
            <w:tcBorders>
              <w:top w:val="single" w:color="auto" w:sz="4" w:space="0"/>
              <w:left w:val="single" w:color="auto" w:sz="4" w:space="0"/>
              <w:bottom w:val="single" w:color="auto" w:sz="4" w:space="0"/>
              <w:right w:val="single" w:color="auto" w:sz="4" w:space="0"/>
            </w:tcBorders>
            <w:vAlign w:val="bottom"/>
          </w:tcPr>
          <w:p w14:paraId="5D6C3F0E">
            <w:pPr>
              <w:pStyle w:val="46"/>
              <w:autoSpaceDN w:val="0"/>
              <w:spacing w:line="300" w:lineRule="auto"/>
              <w:rPr>
                <w:rFonts w:ascii="宋体" w:hAnsi="宋体" w:cs="宋体"/>
                <w:bCs/>
                <w:szCs w:val="21"/>
              </w:rPr>
            </w:pPr>
            <w:r>
              <w:rPr>
                <w:rFonts w:hint="eastAsia" w:ascii="宋体" w:hAnsi="宋体" w:cs="宋体"/>
                <w:bCs/>
                <w:szCs w:val="21"/>
              </w:rPr>
              <w:t>更换ABS转速传感器（个）</w:t>
            </w:r>
          </w:p>
        </w:tc>
        <w:tc>
          <w:tcPr>
            <w:tcW w:w="549" w:type="pct"/>
            <w:tcBorders>
              <w:top w:val="single" w:color="auto" w:sz="4" w:space="0"/>
              <w:left w:val="single" w:color="auto" w:sz="4" w:space="0"/>
              <w:bottom w:val="single" w:color="auto" w:sz="4" w:space="0"/>
              <w:right w:val="single" w:color="auto" w:sz="4" w:space="0"/>
            </w:tcBorders>
            <w:vAlign w:val="bottom"/>
          </w:tcPr>
          <w:p w14:paraId="5E894FC8">
            <w:pPr>
              <w:pStyle w:val="46"/>
              <w:autoSpaceDN w:val="0"/>
              <w:spacing w:line="300" w:lineRule="auto"/>
              <w:jc w:val="center"/>
              <w:rPr>
                <w:rFonts w:ascii="宋体" w:hAnsi="宋体" w:cs="宋体"/>
                <w:bCs/>
                <w:szCs w:val="21"/>
              </w:rPr>
            </w:pPr>
            <w:r>
              <w:rPr>
                <w:rFonts w:hint="eastAsia" w:ascii="宋体" w:hAnsi="宋体" w:cs="宋体"/>
                <w:bCs/>
                <w:szCs w:val="21"/>
              </w:rPr>
              <w:t>106</w:t>
            </w:r>
          </w:p>
        </w:tc>
        <w:tc>
          <w:tcPr>
            <w:tcW w:w="704" w:type="pct"/>
            <w:tcBorders>
              <w:top w:val="single" w:color="auto" w:sz="4" w:space="0"/>
              <w:left w:val="single" w:color="auto" w:sz="4" w:space="0"/>
              <w:bottom w:val="single" w:color="auto" w:sz="4" w:space="0"/>
              <w:right w:val="single" w:color="auto" w:sz="4" w:space="0"/>
            </w:tcBorders>
            <w:vAlign w:val="bottom"/>
          </w:tcPr>
          <w:p w14:paraId="4FF79792">
            <w:pPr>
              <w:pStyle w:val="46"/>
              <w:autoSpaceDN w:val="0"/>
              <w:spacing w:line="300" w:lineRule="auto"/>
              <w:jc w:val="center"/>
              <w:rPr>
                <w:rFonts w:ascii="宋体" w:hAnsi="宋体" w:cs="宋体"/>
                <w:bCs/>
                <w:szCs w:val="21"/>
              </w:rPr>
            </w:pPr>
            <w:r>
              <w:rPr>
                <w:rFonts w:hint="eastAsia" w:ascii="宋体" w:hAnsi="宋体" w:cs="宋体"/>
                <w:bCs/>
                <w:szCs w:val="21"/>
              </w:rPr>
              <w:t>96</w:t>
            </w:r>
          </w:p>
        </w:tc>
        <w:tc>
          <w:tcPr>
            <w:tcW w:w="502" w:type="pct"/>
            <w:tcBorders>
              <w:top w:val="single" w:color="auto" w:sz="4" w:space="0"/>
              <w:left w:val="single" w:color="auto" w:sz="4" w:space="0"/>
              <w:bottom w:val="single" w:color="auto" w:sz="4" w:space="0"/>
              <w:right w:val="single" w:color="auto" w:sz="4" w:space="0"/>
            </w:tcBorders>
            <w:vAlign w:val="bottom"/>
          </w:tcPr>
          <w:p w14:paraId="7213C329">
            <w:pPr>
              <w:pStyle w:val="46"/>
              <w:autoSpaceDN w:val="0"/>
              <w:spacing w:line="300" w:lineRule="auto"/>
              <w:jc w:val="center"/>
              <w:rPr>
                <w:rFonts w:ascii="宋体" w:hAnsi="宋体" w:cs="宋体"/>
                <w:bCs/>
                <w:szCs w:val="21"/>
              </w:rPr>
            </w:pPr>
            <w:r>
              <w:rPr>
                <w:rFonts w:hint="eastAsia" w:ascii="宋体" w:hAnsi="宋体" w:cs="宋体"/>
                <w:bCs/>
                <w:szCs w:val="21"/>
              </w:rPr>
              <w:t>86</w:t>
            </w:r>
          </w:p>
        </w:tc>
        <w:tc>
          <w:tcPr>
            <w:tcW w:w="425" w:type="pct"/>
            <w:tcBorders>
              <w:top w:val="single" w:color="auto" w:sz="4" w:space="0"/>
              <w:left w:val="single" w:color="auto" w:sz="4" w:space="0"/>
              <w:bottom w:val="single" w:color="auto" w:sz="4" w:space="0"/>
            </w:tcBorders>
            <w:vAlign w:val="bottom"/>
          </w:tcPr>
          <w:p w14:paraId="3F5CA8BA">
            <w:pPr>
              <w:pStyle w:val="46"/>
              <w:autoSpaceDN w:val="0"/>
              <w:spacing w:line="300" w:lineRule="auto"/>
              <w:rPr>
                <w:rFonts w:ascii="宋体" w:hAnsi="宋体" w:cs="宋体"/>
                <w:bCs/>
                <w:szCs w:val="21"/>
              </w:rPr>
            </w:pPr>
            <w:r>
              <w:rPr>
                <w:rFonts w:hint="eastAsia" w:ascii="宋体" w:hAnsi="宋体" w:cs="宋体"/>
                <w:bCs/>
                <w:szCs w:val="21"/>
              </w:rPr>
              <w:t>　</w:t>
            </w:r>
          </w:p>
        </w:tc>
      </w:tr>
      <w:tr w14:paraId="5E322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44D83B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9DF244C">
            <w:pPr>
              <w:pStyle w:val="46"/>
              <w:autoSpaceDN w:val="0"/>
              <w:spacing w:line="300" w:lineRule="auto"/>
              <w:jc w:val="center"/>
              <w:rPr>
                <w:rFonts w:ascii="宋体" w:hAnsi="宋体" w:cs="宋体"/>
                <w:bCs/>
                <w:szCs w:val="21"/>
              </w:rPr>
            </w:pPr>
            <w:r>
              <w:rPr>
                <w:rFonts w:hint="eastAsia" w:ascii="宋体" w:hAnsi="宋体" w:cs="宋体"/>
                <w:bCs/>
                <w:szCs w:val="21"/>
              </w:rPr>
              <w:t>518</w:t>
            </w:r>
          </w:p>
        </w:tc>
        <w:tc>
          <w:tcPr>
            <w:tcW w:w="2127" w:type="pct"/>
            <w:tcBorders>
              <w:top w:val="single" w:color="auto" w:sz="4" w:space="0"/>
              <w:left w:val="single" w:color="auto" w:sz="4" w:space="0"/>
              <w:bottom w:val="single" w:color="auto" w:sz="4" w:space="0"/>
              <w:right w:val="single" w:color="auto" w:sz="4" w:space="0"/>
            </w:tcBorders>
            <w:vAlign w:val="bottom"/>
          </w:tcPr>
          <w:p w14:paraId="149CD103">
            <w:pPr>
              <w:pStyle w:val="46"/>
              <w:autoSpaceDN w:val="0"/>
              <w:spacing w:line="300" w:lineRule="auto"/>
              <w:rPr>
                <w:rFonts w:ascii="宋体" w:hAnsi="宋体" w:cs="宋体"/>
                <w:bCs/>
                <w:szCs w:val="21"/>
              </w:rPr>
            </w:pPr>
            <w:r>
              <w:rPr>
                <w:rFonts w:hint="eastAsia" w:ascii="宋体" w:hAnsi="宋体" w:cs="宋体"/>
                <w:bCs/>
                <w:szCs w:val="21"/>
              </w:rPr>
              <w:t>更换车轮制动软管（条）</w:t>
            </w:r>
          </w:p>
        </w:tc>
        <w:tc>
          <w:tcPr>
            <w:tcW w:w="549" w:type="pct"/>
            <w:tcBorders>
              <w:top w:val="single" w:color="auto" w:sz="4" w:space="0"/>
              <w:left w:val="single" w:color="auto" w:sz="4" w:space="0"/>
              <w:bottom w:val="single" w:color="auto" w:sz="4" w:space="0"/>
              <w:right w:val="single" w:color="auto" w:sz="4" w:space="0"/>
            </w:tcBorders>
            <w:vAlign w:val="bottom"/>
          </w:tcPr>
          <w:p w14:paraId="107EB1A6">
            <w:pPr>
              <w:pStyle w:val="46"/>
              <w:autoSpaceDN w:val="0"/>
              <w:spacing w:line="300" w:lineRule="auto"/>
              <w:jc w:val="center"/>
              <w:rPr>
                <w:rFonts w:ascii="宋体" w:hAnsi="宋体" w:cs="宋体"/>
                <w:bCs/>
                <w:szCs w:val="21"/>
              </w:rPr>
            </w:pPr>
            <w:r>
              <w:rPr>
                <w:rFonts w:hint="eastAsia" w:ascii="宋体" w:hAnsi="宋体" w:cs="宋体"/>
                <w:bCs/>
                <w:szCs w:val="21"/>
              </w:rPr>
              <w:t>158</w:t>
            </w:r>
          </w:p>
        </w:tc>
        <w:tc>
          <w:tcPr>
            <w:tcW w:w="704" w:type="pct"/>
            <w:tcBorders>
              <w:top w:val="single" w:color="auto" w:sz="4" w:space="0"/>
              <w:left w:val="single" w:color="auto" w:sz="4" w:space="0"/>
              <w:bottom w:val="single" w:color="auto" w:sz="4" w:space="0"/>
              <w:right w:val="single" w:color="auto" w:sz="4" w:space="0"/>
            </w:tcBorders>
            <w:vAlign w:val="bottom"/>
          </w:tcPr>
          <w:p w14:paraId="6EC263E6">
            <w:pPr>
              <w:pStyle w:val="46"/>
              <w:autoSpaceDN w:val="0"/>
              <w:spacing w:line="300" w:lineRule="auto"/>
              <w:jc w:val="center"/>
              <w:rPr>
                <w:rFonts w:ascii="宋体" w:hAnsi="宋体" w:cs="宋体"/>
                <w:bCs/>
                <w:szCs w:val="21"/>
              </w:rPr>
            </w:pPr>
            <w:r>
              <w:rPr>
                <w:rFonts w:hint="eastAsia" w:ascii="宋体" w:hAnsi="宋体" w:cs="宋体"/>
                <w:bCs/>
                <w:szCs w:val="21"/>
              </w:rPr>
              <w:t>144</w:t>
            </w:r>
          </w:p>
        </w:tc>
        <w:tc>
          <w:tcPr>
            <w:tcW w:w="502" w:type="pct"/>
            <w:tcBorders>
              <w:top w:val="single" w:color="auto" w:sz="4" w:space="0"/>
              <w:left w:val="single" w:color="auto" w:sz="4" w:space="0"/>
              <w:bottom w:val="single" w:color="auto" w:sz="4" w:space="0"/>
              <w:right w:val="single" w:color="auto" w:sz="4" w:space="0"/>
            </w:tcBorders>
            <w:vAlign w:val="bottom"/>
          </w:tcPr>
          <w:p w14:paraId="6062B651">
            <w:pPr>
              <w:pStyle w:val="46"/>
              <w:autoSpaceDN w:val="0"/>
              <w:spacing w:line="300" w:lineRule="auto"/>
              <w:jc w:val="center"/>
              <w:rPr>
                <w:rFonts w:ascii="宋体" w:hAnsi="宋体" w:cs="宋体"/>
                <w:bCs/>
                <w:szCs w:val="21"/>
              </w:rPr>
            </w:pPr>
            <w:r>
              <w:rPr>
                <w:rFonts w:hint="eastAsia" w:ascii="宋体" w:hAnsi="宋体" w:cs="宋体"/>
                <w:bCs/>
                <w:szCs w:val="21"/>
              </w:rPr>
              <w:t>130</w:t>
            </w:r>
          </w:p>
        </w:tc>
        <w:tc>
          <w:tcPr>
            <w:tcW w:w="425" w:type="pct"/>
            <w:tcBorders>
              <w:top w:val="single" w:color="auto" w:sz="4" w:space="0"/>
              <w:left w:val="single" w:color="auto" w:sz="4" w:space="0"/>
              <w:bottom w:val="single" w:color="auto" w:sz="4" w:space="0"/>
            </w:tcBorders>
            <w:vAlign w:val="bottom"/>
          </w:tcPr>
          <w:p w14:paraId="078DA7E1">
            <w:pPr>
              <w:pStyle w:val="46"/>
              <w:autoSpaceDN w:val="0"/>
              <w:spacing w:line="300" w:lineRule="auto"/>
              <w:rPr>
                <w:rFonts w:ascii="宋体" w:hAnsi="宋体" w:cs="宋体"/>
                <w:bCs/>
                <w:szCs w:val="21"/>
              </w:rPr>
            </w:pPr>
            <w:r>
              <w:rPr>
                <w:rFonts w:hint="eastAsia" w:ascii="宋体" w:hAnsi="宋体" w:cs="宋体"/>
                <w:bCs/>
                <w:szCs w:val="21"/>
              </w:rPr>
              <w:t>　</w:t>
            </w:r>
          </w:p>
        </w:tc>
      </w:tr>
      <w:tr w14:paraId="7481C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A69703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9C4C64F">
            <w:pPr>
              <w:pStyle w:val="46"/>
              <w:autoSpaceDN w:val="0"/>
              <w:spacing w:line="300" w:lineRule="auto"/>
              <w:jc w:val="center"/>
              <w:rPr>
                <w:rFonts w:ascii="宋体" w:hAnsi="宋体" w:cs="宋体"/>
                <w:bCs/>
                <w:szCs w:val="21"/>
              </w:rPr>
            </w:pPr>
            <w:r>
              <w:rPr>
                <w:rFonts w:hint="eastAsia" w:ascii="宋体" w:hAnsi="宋体" w:cs="宋体"/>
                <w:bCs/>
                <w:szCs w:val="21"/>
              </w:rPr>
              <w:t>519</w:t>
            </w:r>
          </w:p>
        </w:tc>
        <w:tc>
          <w:tcPr>
            <w:tcW w:w="2127" w:type="pct"/>
            <w:tcBorders>
              <w:top w:val="single" w:color="auto" w:sz="4" w:space="0"/>
              <w:left w:val="single" w:color="auto" w:sz="4" w:space="0"/>
              <w:bottom w:val="single" w:color="auto" w:sz="4" w:space="0"/>
              <w:right w:val="single" w:color="auto" w:sz="4" w:space="0"/>
            </w:tcBorders>
            <w:vAlign w:val="bottom"/>
          </w:tcPr>
          <w:p w14:paraId="36B4636A">
            <w:pPr>
              <w:pStyle w:val="46"/>
              <w:autoSpaceDN w:val="0"/>
              <w:spacing w:line="300" w:lineRule="auto"/>
              <w:rPr>
                <w:rFonts w:ascii="宋体" w:hAnsi="宋体" w:cs="宋体"/>
                <w:bCs/>
                <w:szCs w:val="21"/>
              </w:rPr>
            </w:pPr>
            <w:r>
              <w:rPr>
                <w:rFonts w:hint="eastAsia" w:ascii="宋体" w:hAnsi="宋体" w:cs="宋体"/>
                <w:bCs/>
                <w:szCs w:val="21"/>
              </w:rPr>
              <w:t>更换全车手刹拉线</w:t>
            </w:r>
          </w:p>
        </w:tc>
        <w:tc>
          <w:tcPr>
            <w:tcW w:w="549" w:type="pct"/>
            <w:tcBorders>
              <w:top w:val="single" w:color="auto" w:sz="4" w:space="0"/>
              <w:left w:val="single" w:color="auto" w:sz="4" w:space="0"/>
              <w:bottom w:val="single" w:color="auto" w:sz="4" w:space="0"/>
              <w:right w:val="single" w:color="auto" w:sz="4" w:space="0"/>
            </w:tcBorders>
            <w:vAlign w:val="bottom"/>
          </w:tcPr>
          <w:p w14:paraId="5B8F8D39">
            <w:pPr>
              <w:pStyle w:val="46"/>
              <w:autoSpaceDN w:val="0"/>
              <w:spacing w:line="300" w:lineRule="auto"/>
              <w:jc w:val="center"/>
              <w:rPr>
                <w:rFonts w:ascii="宋体" w:hAnsi="宋体" w:cs="宋体"/>
                <w:bCs/>
                <w:szCs w:val="21"/>
              </w:rPr>
            </w:pPr>
            <w:r>
              <w:rPr>
                <w:rFonts w:hint="eastAsia" w:ascii="宋体" w:hAnsi="宋体" w:cs="宋体"/>
                <w:bCs/>
                <w:szCs w:val="21"/>
              </w:rPr>
              <w:t>238</w:t>
            </w:r>
          </w:p>
        </w:tc>
        <w:tc>
          <w:tcPr>
            <w:tcW w:w="704" w:type="pct"/>
            <w:tcBorders>
              <w:top w:val="single" w:color="auto" w:sz="4" w:space="0"/>
              <w:left w:val="single" w:color="auto" w:sz="4" w:space="0"/>
              <w:bottom w:val="single" w:color="auto" w:sz="4" w:space="0"/>
              <w:right w:val="single" w:color="auto" w:sz="4" w:space="0"/>
            </w:tcBorders>
            <w:vAlign w:val="bottom"/>
          </w:tcPr>
          <w:p w14:paraId="6252894D">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502" w:type="pct"/>
            <w:tcBorders>
              <w:top w:val="single" w:color="auto" w:sz="4" w:space="0"/>
              <w:left w:val="single" w:color="auto" w:sz="4" w:space="0"/>
              <w:bottom w:val="single" w:color="auto" w:sz="4" w:space="0"/>
              <w:right w:val="single" w:color="auto" w:sz="4" w:space="0"/>
            </w:tcBorders>
            <w:vAlign w:val="bottom"/>
          </w:tcPr>
          <w:p w14:paraId="2561C8B4">
            <w:pPr>
              <w:pStyle w:val="46"/>
              <w:autoSpaceDN w:val="0"/>
              <w:spacing w:line="300" w:lineRule="auto"/>
              <w:jc w:val="center"/>
              <w:rPr>
                <w:rFonts w:ascii="宋体" w:hAnsi="宋体" w:cs="宋体"/>
                <w:bCs/>
                <w:szCs w:val="21"/>
              </w:rPr>
            </w:pPr>
            <w:r>
              <w:rPr>
                <w:rFonts w:hint="eastAsia" w:ascii="宋体" w:hAnsi="宋体" w:cs="宋体"/>
                <w:bCs/>
                <w:szCs w:val="21"/>
              </w:rPr>
              <w:t>194</w:t>
            </w:r>
          </w:p>
        </w:tc>
        <w:tc>
          <w:tcPr>
            <w:tcW w:w="425" w:type="pct"/>
            <w:tcBorders>
              <w:top w:val="single" w:color="auto" w:sz="4" w:space="0"/>
              <w:left w:val="single" w:color="auto" w:sz="4" w:space="0"/>
              <w:bottom w:val="single" w:color="auto" w:sz="4" w:space="0"/>
            </w:tcBorders>
            <w:vAlign w:val="bottom"/>
          </w:tcPr>
          <w:p w14:paraId="5B8B7E0C">
            <w:pPr>
              <w:pStyle w:val="46"/>
              <w:autoSpaceDN w:val="0"/>
              <w:spacing w:line="300" w:lineRule="auto"/>
              <w:rPr>
                <w:rFonts w:ascii="宋体" w:hAnsi="宋体" w:cs="宋体"/>
                <w:bCs/>
                <w:szCs w:val="21"/>
              </w:rPr>
            </w:pPr>
            <w:r>
              <w:rPr>
                <w:rFonts w:hint="eastAsia" w:ascii="宋体" w:hAnsi="宋体" w:cs="宋体"/>
                <w:bCs/>
                <w:szCs w:val="21"/>
              </w:rPr>
              <w:t>　</w:t>
            </w:r>
          </w:p>
        </w:tc>
      </w:tr>
      <w:tr w14:paraId="325EA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67E1CC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4E05517">
            <w:pPr>
              <w:pStyle w:val="46"/>
              <w:autoSpaceDN w:val="0"/>
              <w:spacing w:line="300" w:lineRule="auto"/>
              <w:jc w:val="center"/>
              <w:rPr>
                <w:rFonts w:ascii="宋体" w:hAnsi="宋体" w:cs="宋体"/>
                <w:bCs/>
                <w:szCs w:val="21"/>
              </w:rPr>
            </w:pPr>
            <w:r>
              <w:rPr>
                <w:rFonts w:hint="eastAsia" w:ascii="宋体" w:hAnsi="宋体" w:cs="宋体"/>
                <w:bCs/>
                <w:szCs w:val="21"/>
              </w:rPr>
              <w:t>520</w:t>
            </w:r>
          </w:p>
        </w:tc>
        <w:tc>
          <w:tcPr>
            <w:tcW w:w="2127" w:type="pct"/>
            <w:tcBorders>
              <w:top w:val="single" w:color="auto" w:sz="4" w:space="0"/>
              <w:left w:val="single" w:color="auto" w:sz="4" w:space="0"/>
              <w:bottom w:val="single" w:color="auto" w:sz="4" w:space="0"/>
              <w:right w:val="single" w:color="auto" w:sz="4" w:space="0"/>
            </w:tcBorders>
            <w:vAlign w:val="bottom"/>
          </w:tcPr>
          <w:p w14:paraId="6C83C78C">
            <w:pPr>
              <w:pStyle w:val="46"/>
              <w:autoSpaceDN w:val="0"/>
              <w:spacing w:line="300" w:lineRule="auto"/>
              <w:rPr>
                <w:rFonts w:ascii="宋体" w:hAnsi="宋体" w:cs="宋体"/>
                <w:bCs/>
                <w:szCs w:val="21"/>
              </w:rPr>
            </w:pPr>
            <w:r>
              <w:rPr>
                <w:rFonts w:hint="eastAsia" w:ascii="宋体" w:hAnsi="宋体" w:cs="宋体"/>
                <w:bCs/>
                <w:szCs w:val="21"/>
              </w:rPr>
              <w:t>调整手拉杆</w:t>
            </w:r>
          </w:p>
        </w:tc>
        <w:tc>
          <w:tcPr>
            <w:tcW w:w="549" w:type="pct"/>
            <w:tcBorders>
              <w:top w:val="single" w:color="auto" w:sz="4" w:space="0"/>
              <w:left w:val="single" w:color="auto" w:sz="4" w:space="0"/>
              <w:bottom w:val="single" w:color="auto" w:sz="4" w:space="0"/>
              <w:right w:val="single" w:color="auto" w:sz="4" w:space="0"/>
            </w:tcBorders>
            <w:vAlign w:val="bottom"/>
          </w:tcPr>
          <w:p w14:paraId="3F9CDDDD">
            <w:pPr>
              <w:pStyle w:val="46"/>
              <w:autoSpaceDN w:val="0"/>
              <w:spacing w:line="300" w:lineRule="auto"/>
              <w:jc w:val="center"/>
              <w:rPr>
                <w:rFonts w:ascii="宋体" w:hAnsi="宋体" w:cs="宋体"/>
                <w:bCs/>
                <w:szCs w:val="21"/>
              </w:rPr>
            </w:pPr>
            <w:r>
              <w:rPr>
                <w:rFonts w:hint="eastAsia" w:ascii="宋体" w:hAnsi="宋体" w:cs="宋体"/>
                <w:bCs/>
                <w:szCs w:val="21"/>
              </w:rPr>
              <w:t>106</w:t>
            </w:r>
          </w:p>
        </w:tc>
        <w:tc>
          <w:tcPr>
            <w:tcW w:w="704" w:type="pct"/>
            <w:tcBorders>
              <w:top w:val="single" w:color="auto" w:sz="4" w:space="0"/>
              <w:left w:val="single" w:color="auto" w:sz="4" w:space="0"/>
              <w:bottom w:val="single" w:color="auto" w:sz="4" w:space="0"/>
              <w:right w:val="single" w:color="auto" w:sz="4" w:space="0"/>
            </w:tcBorders>
            <w:vAlign w:val="bottom"/>
          </w:tcPr>
          <w:p w14:paraId="29CA43AD">
            <w:pPr>
              <w:pStyle w:val="46"/>
              <w:autoSpaceDN w:val="0"/>
              <w:spacing w:line="300" w:lineRule="auto"/>
              <w:jc w:val="center"/>
              <w:rPr>
                <w:rFonts w:ascii="宋体" w:hAnsi="宋体" w:cs="宋体"/>
                <w:bCs/>
                <w:szCs w:val="21"/>
              </w:rPr>
            </w:pPr>
            <w:r>
              <w:rPr>
                <w:rFonts w:hint="eastAsia" w:ascii="宋体" w:hAnsi="宋体" w:cs="宋体"/>
                <w:bCs/>
                <w:szCs w:val="21"/>
              </w:rPr>
              <w:t>96</w:t>
            </w:r>
          </w:p>
        </w:tc>
        <w:tc>
          <w:tcPr>
            <w:tcW w:w="502" w:type="pct"/>
            <w:tcBorders>
              <w:top w:val="single" w:color="auto" w:sz="4" w:space="0"/>
              <w:left w:val="single" w:color="auto" w:sz="4" w:space="0"/>
              <w:bottom w:val="single" w:color="auto" w:sz="4" w:space="0"/>
              <w:right w:val="single" w:color="auto" w:sz="4" w:space="0"/>
            </w:tcBorders>
            <w:vAlign w:val="bottom"/>
          </w:tcPr>
          <w:p w14:paraId="204D4675">
            <w:pPr>
              <w:pStyle w:val="46"/>
              <w:autoSpaceDN w:val="0"/>
              <w:spacing w:line="300" w:lineRule="auto"/>
              <w:jc w:val="center"/>
              <w:rPr>
                <w:rFonts w:ascii="宋体" w:hAnsi="宋体" w:cs="宋体"/>
                <w:bCs/>
                <w:szCs w:val="21"/>
              </w:rPr>
            </w:pPr>
            <w:r>
              <w:rPr>
                <w:rFonts w:hint="eastAsia" w:ascii="宋体" w:hAnsi="宋体" w:cs="宋体"/>
                <w:bCs/>
                <w:szCs w:val="21"/>
              </w:rPr>
              <w:t>86</w:t>
            </w:r>
          </w:p>
        </w:tc>
        <w:tc>
          <w:tcPr>
            <w:tcW w:w="425" w:type="pct"/>
            <w:tcBorders>
              <w:top w:val="single" w:color="auto" w:sz="4" w:space="0"/>
              <w:left w:val="single" w:color="auto" w:sz="4" w:space="0"/>
              <w:bottom w:val="single" w:color="auto" w:sz="4" w:space="0"/>
            </w:tcBorders>
            <w:vAlign w:val="bottom"/>
          </w:tcPr>
          <w:p w14:paraId="5CFAAEAC">
            <w:pPr>
              <w:pStyle w:val="46"/>
              <w:autoSpaceDN w:val="0"/>
              <w:spacing w:line="300" w:lineRule="auto"/>
              <w:rPr>
                <w:rFonts w:ascii="宋体" w:hAnsi="宋体" w:cs="宋体"/>
                <w:bCs/>
                <w:szCs w:val="21"/>
              </w:rPr>
            </w:pPr>
            <w:r>
              <w:rPr>
                <w:rFonts w:hint="eastAsia" w:ascii="宋体" w:hAnsi="宋体" w:cs="宋体"/>
                <w:bCs/>
                <w:szCs w:val="21"/>
              </w:rPr>
              <w:t>　</w:t>
            </w:r>
          </w:p>
        </w:tc>
      </w:tr>
      <w:tr w14:paraId="673EE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75A1CA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6EA8841">
            <w:pPr>
              <w:pStyle w:val="46"/>
              <w:autoSpaceDN w:val="0"/>
              <w:spacing w:line="300" w:lineRule="auto"/>
              <w:jc w:val="center"/>
              <w:rPr>
                <w:rFonts w:ascii="宋体" w:hAnsi="宋体" w:cs="宋体"/>
                <w:bCs/>
                <w:szCs w:val="21"/>
              </w:rPr>
            </w:pPr>
            <w:r>
              <w:rPr>
                <w:rFonts w:hint="eastAsia" w:ascii="宋体" w:hAnsi="宋体" w:cs="宋体"/>
                <w:bCs/>
                <w:szCs w:val="21"/>
              </w:rPr>
              <w:t>521</w:t>
            </w:r>
          </w:p>
        </w:tc>
        <w:tc>
          <w:tcPr>
            <w:tcW w:w="2127" w:type="pct"/>
            <w:tcBorders>
              <w:top w:val="single" w:color="auto" w:sz="4" w:space="0"/>
              <w:left w:val="single" w:color="auto" w:sz="4" w:space="0"/>
              <w:bottom w:val="single" w:color="auto" w:sz="4" w:space="0"/>
              <w:right w:val="single" w:color="auto" w:sz="4" w:space="0"/>
            </w:tcBorders>
            <w:vAlign w:val="bottom"/>
          </w:tcPr>
          <w:p w14:paraId="420F71D3">
            <w:pPr>
              <w:pStyle w:val="46"/>
              <w:autoSpaceDN w:val="0"/>
              <w:spacing w:line="300" w:lineRule="auto"/>
              <w:rPr>
                <w:rFonts w:ascii="宋体" w:hAnsi="宋体" w:cs="宋体"/>
                <w:bCs/>
                <w:szCs w:val="21"/>
              </w:rPr>
            </w:pPr>
            <w:r>
              <w:rPr>
                <w:rFonts w:hint="eastAsia" w:ascii="宋体" w:hAnsi="宋体" w:cs="宋体"/>
                <w:bCs/>
                <w:szCs w:val="21"/>
              </w:rPr>
              <w:t>换刹车比例阀</w:t>
            </w:r>
          </w:p>
        </w:tc>
        <w:tc>
          <w:tcPr>
            <w:tcW w:w="549" w:type="pct"/>
            <w:tcBorders>
              <w:top w:val="single" w:color="auto" w:sz="4" w:space="0"/>
              <w:left w:val="single" w:color="auto" w:sz="4" w:space="0"/>
              <w:bottom w:val="single" w:color="auto" w:sz="4" w:space="0"/>
              <w:right w:val="single" w:color="auto" w:sz="4" w:space="0"/>
            </w:tcBorders>
            <w:vAlign w:val="bottom"/>
          </w:tcPr>
          <w:p w14:paraId="7C99367A">
            <w:pPr>
              <w:pStyle w:val="46"/>
              <w:autoSpaceDN w:val="0"/>
              <w:spacing w:line="300" w:lineRule="auto"/>
              <w:jc w:val="center"/>
              <w:rPr>
                <w:rFonts w:ascii="宋体" w:hAnsi="宋体" w:cs="宋体"/>
                <w:bCs/>
                <w:szCs w:val="21"/>
              </w:rPr>
            </w:pPr>
            <w:r>
              <w:rPr>
                <w:rFonts w:hint="eastAsia" w:ascii="宋体" w:hAnsi="宋体" w:cs="宋体"/>
                <w:bCs/>
                <w:szCs w:val="21"/>
              </w:rPr>
              <w:t>238</w:t>
            </w:r>
          </w:p>
        </w:tc>
        <w:tc>
          <w:tcPr>
            <w:tcW w:w="704" w:type="pct"/>
            <w:tcBorders>
              <w:top w:val="single" w:color="auto" w:sz="4" w:space="0"/>
              <w:left w:val="single" w:color="auto" w:sz="4" w:space="0"/>
              <w:bottom w:val="single" w:color="auto" w:sz="4" w:space="0"/>
              <w:right w:val="single" w:color="auto" w:sz="4" w:space="0"/>
            </w:tcBorders>
            <w:vAlign w:val="bottom"/>
          </w:tcPr>
          <w:p w14:paraId="7DFE5120">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502" w:type="pct"/>
            <w:tcBorders>
              <w:top w:val="single" w:color="auto" w:sz="4" w:space="0"/>
              <w:left w:val="single" w:color="auto" w:sz="4" w:space="0"/>
              <w:bottom w:val="single" w:color="auto" w:sz="4" w:space="0"/>
              <w:right w:val="single" w:color="auto" w:sz="4" w:space="0"/>
            </w:tcBorders>
            <w:vAlign w:val="bottom"/>
          </w:tcPr>
          <w:p w14:paraId="77029104">
            <w:pPr>
              <w:pStyle w:val="46"/>
              <w:autoSpaceDN w:val="0"/>
              <w:spacing w:line="300" w:lineRule="auto"/>
              <w:jc w:val="center"/>
              <w:rPr>
                <w:rFonts w:ascii="宋体" w:hAnsi="宋体" w:cs="宋体"/>
                <w:bCs/>
                <w:szCs w:val="21"/>
              </w:rPr>
            </w:pPr>
            <w:r>
              <w:rPr>
                <w:rFonts w:hint="eastAsia" w:ascii="宋体" w:hAnsi="宋体" w:cs="宋体"/>
                <w:bCs/>
                <w:szCs w:val="21"/>
              </w:rPr>
              <w:t>194</w:t>
            </w:r>
          </w:p>
        </w:tc>
        <w:tc>
          <w:tcPr>
            <w:tcW w:w="425" w:type="pct"/>
            <w:tcBorders>
              <w:top w:val="single" w:color="auto" w:sz="4" w:space="0"/>
              <w:left w:val="single" w:color="auto" w:sz="4" w:space="0"/>
              <w:bottom w:val="single" w:color="auto" w:sz="4" w:space="0"/>
            </w:tcBorders>
            <w:vAlign w:val="bottom"/>
          </w:tcPr>
          <w:p w14:paraId="1FB9B1B2">
            <w:pPr>
              <w:pStyle w:val="46"/>
              <w:autoSpaceDN w:val="0"/>
              <w:spacing w:line="300" w:lineRule="auto"/>
              <w:rPr>
                <w:rFonts w:ascii="宋体" w:hAnsi="宋体" w:cs="宋体"/>
                <w:bCs/>
                <w:szCs w:val="21"/>
              </w:rPr>
            </w:pPr>
            <w:r>
              <w:rPr>
                <w:rFonts w:hint="eastAsia" w:ascii="宋体" w:hAnsi="宋体" w:cs="宋体"/>
                <w:bCs/>
                <w:szCs w:val="21"/>
              </w:rPr>
              <w:t>　</w:t>
            </w:r>
          </w:p>
        </w:tc>
      </w:tr>
      <w:tr w14:paraId="4F351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265F67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01D7BBA">
            <w:pPr>
              <w:pStyle w:val="46"/>
              <w:autoSpaceDN w:val="0"/>
              <w:spacing w:line="300" w:lineRule="auto"/>
              <w:jc w:val="center"/>
              <w:rPr>
                <w:rFonts w:ascii="宋体" w:hAnsi="宋体" w:cs="宋体"/>
                <w:bCs/>
                <w:szCs w:val="21"/>
              </w:rPr>
            </w:pPr>
            <w:r>
              <w:rPr>
                <w:rFonts w:hint="eastAsia" w:ascii="宋体" w:hAnsi="宋体" w:cs="宋体"/>
                <w:bCs/>
                <w:szCs w:val="21"/>
              </w:rPr>
              <w:t>522</w:t>
            </w:r>
          </w:p>
        </w:tc>
        <w:tc>
          <w:tcPr>
            <w:tcW w:w="2127" w:type="pct"/>
            <w:tcBorders>
              <w:top w:val="single" w:color="auto" w:sz="4" w:space="0"/>
              <w:left w:val="single" w:color="auto" w:sz="4" w:space="0"/>
              <w:bottom w:val="single" w:color="auto" w:sz="4" w:space="0"/>
              <w:right w:val="single" w:color="auto" w:sz="4" w:space="0"/>
            </w:tcBorders>
            <w:vAlign w:val="bottom"/>
          </w:tcPr>
          <w:p w14:paraId="72C4002D">
            <w:pPr>
              <w:pStyle w:val="46"/>
              <w:autoSpaceDN w:val="0"/>
              <w:spacing w:line="300" w:lineRule="auto"/>
              <w:rPr>
                <w:rFonts w:ascii="宋体" w:hAnsi="宋体" w:cs="宋体"/>
                <w:bCs/>
                <w:szCs w:val="21"/>
              </w:rPr>
            </w:pPr>
            <w:r>
              <w:rPr>
                <w:rFonts w:hint="eastAsia" w:ascii="宋体" w:hAnsi="宋体" w:cs="宋体"/>
                <w:bCs/>
                <w:szCs w:val="21"/>
              </w:rPr>
              <w:t>调校四轮刹车（含放空气）</w:t>
            </w:r>
          </w:p>
        </w:tc>
        <w:tc>
          <w:tcPr>
            <w:tcW w:w="549" w:type="pct"/>
            <w:tcBorders>
              <w:top w:val="single" w:color="auto" w:sz="4" w:space="0"/>
              <w:left w:val="single" w:color="auto" w:sz="4" w:space="0"/>
              <w:bottom w:val="single" w:color="auto" w:sz="4" w:space="0"/>
              <w:right w:val="single" w:color="auto" w:sz="4" w:space="0"/>
            </w:tcBorders>
            <w:vAlign w:val="bottom"/>
          </w:tcPr>
          <w:p w14:paraId="286B6089">
            <w:pPr>
              <w:pStyle w:val="46"/>
              <w:autoSpaceDN w:val="0"/>
              <w:spacing w:line="300" w:lineRule="auto"/>
              <w:jc w:val="center"/>
              <w:rPr>
                <w:rFonts w:ascii="宋体" w:hAnsi="宋体" w:cs="宋体"/>
                <w:bCs/>
                <w:szCs w:val="21"/>
              </w:rPr>
            </w:pPr>
            <w:r>
              <w:rPr>
                <w:rFonts w:hint="eastAsia" w:ascii="宋体" w:hAnsi="宋体" w:cs="宋体"/>
                <w:bCs/>
                <w:szCs w:val="21"/>
              </w:rPr>
              <w:t>158</w:t>
            </w:r>
          </w:p>
        </w:tc>
        <w:tc>
          <w:tcPr>
            <w:tcW w:w="704" w:type="pct"/>
            <w:tcBorders>
              <w:top w:val="single" w:color="auto" w:sz="4" w:space="0"/>
              <w:left w:val="single" w:color="auto" w:sz="4" w:space="0"/>
              <w:bottom w:val="single" w:color="auto" w:sz="4" w:space="0"/>
              <w:right w:val="single" w:color="auto" w:sz="4" w:space="0"/>
            </w:tcBorders>
            <w:vAlign w:val="bottom"/>
          </w:tcPr>
          <w:p w14:paraId="787BFD60">
            <w:pPr>
              <w:pStyle w:val="46"/>
              <w:autoSpaceDN w:val="0"/>
              <w:spacing w:line="300" w:lineRule="auto"/>
              <w:jc w:val="center"/>
              <w:rPr>
                <w:rFonts w:ascii="宋体" w:hAnsi="宋体" w:cs="宋体"/>
                <w:bCs/>
                <w:szCs w:val="21"/>
              </w:rPr>
            </w:pPr>
            <w:r>
              <w:rPr>
                <w:rFonts w:hint="eastAsia" w:ascii="宋体" w:hAnsi="宋体" w:cs="宋体"/>
                <w:bCs/>
                <w:szCs w:val="21"/>
              </w:rPr>
              <w:t>144</w:t>
            </w:r>
          </w:p>
        </w:tc>
        <w:tc>
          <w:tcPr>
            <w:tcW w:w="502" w:type="pct"/>
            <w:tcBorders>
              <w:top w:val="single" w:color="auto" w:sz="4" w:space="0"/>
              <w:left w:val="single" w:color="auto" w:sz="4" w:space="0"/>
              <w:bottom w:val="single" w:color="auto" w:sz="4" w:space="0"/>
              <w:right w:val="single" w:color="auto" w:sz="4" w:space="0"/>
            </w:tcBorders>
            <w:vAlign w:val="bottom"/>
          </w:tcPr>
          <w:p w14:paraId="1F305CBE">
            <w:pPr>
              <w:pStyle w:val="46"/>
              <w:autoSpaceDN w:val="0"/>
              <w:spacing w:line="300" w:lineRule="auto"/>
              <w:jc w:val="center"/>
              <w:rPr>
                <w:rFonts w:ascii="宋体" w:hAnsi="宋体" w:cs="宋体"/>
                <w:bCs/>
                <w:szCs w:val="21"/>
              </w:rPr>
            </w:pPr>
            <w:r>
              <w:rPr>
                <w:rFonts w:hint="eastAsia" w:ascii="宋体" w:hAnsi="宋体" w:cs="宋体"/>
                <w:bCs/>
                <w:szCs w:val="21"/>
              </w:rPr>
              <w:t>130</w:t>
            </w:r>
          </w:p>
        </w:tc>
        <w:tc>
          <w:tcPr>
            <w:tcW w:w="425" w:type="pct"/>
            <w:tcBorders>
              <w:top w:val="single" w:color="auto" w:sz="4" w:space="0"/>
              <w:left w:val="single" w:color="auto" w:sz="4" w:space="0"/>
              <w:bottom w:val="single" w:color="auto" w:sz="4" w:space="0"/>
            </w:tcBorders>
            <w:vAlign w:val="bottom"/>
          </w:tcPr>
          <w:p w14:paraId="1DA30F4F">
            <w:pPr>
              <w:pStyle w:val="46"/>
              <w:autoSpaceDN w:val="0"/>
              <w:spacing w:line="300" w:lineRule="auto"/>
              <w:rPr>
                <w:rFonts w:ascii="宋体" w:hAnsi="宋体" w:cs="宋体"/>
                <w:bCs/>
                <w:szCs w:val="21"/>
              </w:rPr>
            </w:pPr>
            <w:r>
              <w:rPr>
                <w:rFonts w:hint="eastAsia" w:ascii="宋体" w:hAnsi="宋体" w:cs="宋体"/>
                <w:bCs/>
                <w:szCs w:val="21"/>
              </w:rPr>
              <w:t>　</w:t>
            </w:r>
          </w:p>
        </w:tc>
      </w:tr>
      <w:tr w14:paraId="64BCB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D8F44C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EF565B2">
            <w:pPr>
              <w:pStyle w:val="46"/>
              <w:autoSpaceDN w:val="0"/>
              <w:spacing w:line="300" w:lineRule="auto"/>
              <w:jc w:val="center"/>
              <w:rPr>
                <w:rFonts w:ascii="宋体" w:hAnsi="宋体" w:cs="宋体"/>
                <w:bCs/>
                <w:szCs w:val="21"/>
              </w:rPr>
            </w:pPr>
            <w:r>
              <w:rPr>
                <w:rFonts w:hint="eastAsia" w:ascii="宋体" w:hAnsi="宋体" w:cs="宋体"/>
                <w:bCs/>
                <w:szCs w:val="21"/>
              </w:rPr>
              <w:t>523</w:t>
            </w:r>
          </w:p>
        </w:tc>
        <w:tc>
          <w:tcPr>
            <w:tcW w:w="2127" w:type="pct"/>
            <w:tcBorders>
              <w:top w:val="single" w:color="auto" w:sz="4" w:space="0"/>
              <w:left w:val="single" w:color="auto" w:sz="4" w:space="0"/>
              <w:bottom w:val="single" w:color="auto" w:sz="4" w:space="0"/>
              <w:right w:val="single" w:color="auto" w:sz="4" w:space="0"/>
            </w:tcBorders>
            <w:vAlign w:val="bottom"/>
          </w:tcPr>
          <w:p w14:paraId="0C432A53">
            <w:pPr>
              <w:pStyle w:val="46"/>
              <w:autoSpaceDN w:val="0"/>
              <w:spacing w:line="300" w:lineRule="auto"/>
              <w:rPr>
                <w:rFonts w:ascii="宋体" w:hAnsi="宋体" w:cs="宋体"/>
                <w:bCs/>
                <w:szCs w:val="21"/>
              </w:rPr>
            </w:pPr>
            <w:r>
              <w:rPr>
                <w:rFonts w:hint="eastAsia" w:ascii="宋体" w:hAnsi="宋体" w:cs="宋体"/>
                <w:bCs/>
                <w:szCs w:val="21"/>
              </w:rPr>
              <w:t>更换刹车油</w:t>
            </w:r>
          </w:p>
        </w:tc>
        <w:tc>
          <w:tcPr>
            <w:tcW w:w="549" w:type="pct"/>
            <w:tcBorders>
              <w:top w:val="single" w:color="auto" w:sz="4" w:space="0"/>
              <w:left w:val="single" w:color="auto" w:sz="4" w:space="0"/>
              <w:bottom w:val="single" w:color="auto" w:sz="4" w:space="0"/>
              <w:right w:val="single" w:color="auto" w:sz="4" w:space="0"/>
            </w:tcBorders>
            <w:vAlign w:val="bottom"/>
          </w:tcPr>
          <w:p w14:paraId="5A252A59">
            <w:pPr>
              <w:pStyle w:val="46"/>
              <w:autoSpaceDN w:val="0"/>
              <w:spacing w:line="300" w:lineRule="auto"/>
              <w:jc w:val="center"/>
              <w:rPr>
                <w:rFonts w:ascii="宋体" w:hAnsi="宋体" w:cs="宋体"/>
                <w:bCs/>
                <w:szCs w:val="21"/>
              </w:rPr>
            </w:pPr>
            <w:r>
              <w:rPr>
                <w:rFonts w:hint="eastAsia" w:ascii="宋体" w:hAnsi="宋体" w:cs="宋体"/>
                <w:bCs/>
                <w:szCs w:val="21"/>
              </w:rPr>
              <w:t>132</w:t>
            </w:r>
          </w:p>
        </w:tc>
        <w:tc>
          <w:tcPr>
            <w:tcW w:w="704" w:type="pct"/>
            <w:tcBorders>
              <w:top w:val="single" w:color="auto" w:sz="4" w:space="0"/>
              <w:left w:val="single" w:color="auto" w:sz="4" w:space="0"/>
              <w:bottom w:val="single" w:color="auto" w:sz="4" w:space="0"/>
              <w:right w:val="single" w:color="auto" w:sz="4" w:space="0"/>
            </w:tcBorders>
            <w:vAlign w:val="bottom"/>
          </w:tcPr>
          <w:p w14:paraId="6257E1AB">
            <w:pPr>
              <w:pStyle w:val="46"/>
              <w:autoSpaceDN w:val="0"/>
              <w:spacing w:line="300" w:lineRule="auto"/>
              <w:jc w:val="center"/>
              <w:rPr>
                <w:rFonts w:ascii="宋体" w:hAnsi="宋体" w:cs="宋体"/>
                <w:bCs/>
                <w:szCs w:val="21"/>
              </w:rPr>
            </w:pPr>
            <w:r>
              <w:rPr>
                <w:rFonts w:hint="eastAsia" w:ascii="宋体" w:hAnsi="宋体" w:cs="宋体"/>
                <w:bCs/>
                <w:szCs w:val="21"/>
              </w:rPr>
              <w:t>120</w:t>
            </w:r>
          </w:p>
        </w:tc>
        <w:tc>
          <w:tcPr>
            <w:tcW w:w="502" w:type="pct"/>
            <w:tcBorders>
              <w:top w:val="single" w:color="auto" w:sz="4" w:space="0"/>
              <w:left w:val="single" w:color="auto" w:sz="4" w:space="0"/>
              <w:bottom w:val="single" w:color="auto" w:sz="4" w:space="0"/>
              <w:right w:val="single" w:color="auto" w:sz="4" w:space="0"/>
            </w:tcBorders>
            <w:vAlign w:val="bottom"/>
          </w:tcPr>
          <w:p w14:paraId="5B2EEAD3">
            <w:pPr>
              <w:pStyle w:val="46"/>
              <w:autoSpaceDN w:val="0"/>
              <w:spacing w:line="300" w:lineRule="auto"/>
              <w:jc w:val="center"/>
              <w:rPr>
                <w:rFonts w:ascii="宋体" w:hAnsi="宋体" w:cs="宋体"/>
                <w:bCs/>
                <w:szCs w:val="21"/>
              </w:rPr>
            </w:pPr>
            <w:r>
              <w:rPr>
                <w:rFonts w:hint="eastAsia" w:ascii="宋体" w:hAnsi="宋体" w:cs="宋体"/>
                <w:bCs/>
                <w:szCs w:val="21"/>
              </w:rPr>
              <w:t>108</w:t>
            </w:r>
          </w:p>
        </w:tc>
        <w:tc>
          <w:tcPr>
            <w:tcW w:w="425" w:type="pct"/>
            <w:tcBorders>
              <w:top w:val="single" w:color="auto" w:sz="4" w:space="0"/>
              <w:left w:val="single" w:color="auto" w:sz="4" w:space="0"/>
              <w:bottom w:val="single" w:color="auto" w:sz="4" w:space="0"/>
            </w:tcBorders>
            <w:vAlign w:val="bottom"/>
          </w:tcPr>
          <w:p w14:paraId="54B66519">
            <w:pPr>
              <w:pStyle w:val="46"/>
              <w:autoSpaceDN w:val="0"/>
              <w:spacing w:line="300" w:lineRule="auto"/>
              <w:rPr>
                <w:rFonts w:ascii="宋体" w:hAnsi="宋体" w:cs="宋体"/>
                <w:bCs/>
                <w:szCs w:val="21"/>
              </w:rPr>
            </w:pPr>
            <w:r>
              <w:rPr>
                <w:rFonts w:hint="eastAsia" w:ascii="宋体" w:hAnsi="宋体" w:cs="宋体"/>
                <w:bCs/>
                <w:szCs w:val="21"/>
              </w:rPr>
              <w:t>　</w:t>
            </w:r>
          </w:p>
        </w:tc>
      </w:tr>
      <w:tr w14:paraId="6F5DE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EC67C7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3D5632F">
            <w:pPr>
              <w:pStyle w:val="46"/>
              <w:autoSpaceDN w:val="0"/>
              <w:spacing w:line="300" w:lineRule="auto"/>
              <w:jc w:val="center"/>
              <w:rPr>
                <w:rFonts w:ascii="宋体" w:hAnsi="宋体" w:cs="宋体"/>
                <w:bCs/>
                <w:szCs w:val="21"/>
              </w:rPr>
            </w:pPr>
            <w:r>
              <w:rPr>
                <w:rFonts w:hint="eastAsia" w:ascii="宋体" w:hAnsi="宋体" w:cs="宋体"/>
                <w:bCs/>
                <w:szCs w:val="21"/>
              </w:rPr>
              <w:t>524</w:t>
            </w:r>
          </w:p>
        </w:tc>
        <w:tc>
          <w:tcPr>
            <w:tcW w:w="2127" w:type="pct"/>
            <w:tcBorders>
              <w:top w:val="single" w:color="auto" w:sz="4" w:space="0"/>
              <w:left w:val="single" w:color="auto" w:sz="4" w:space="0"/>
              <w:bottom w:val="single" w:color="auto" w:sz="4" w:space="0"/>
              <w:right w:val="single" w:color="auto" w:sz="4" w:space="0"/>
            </w:tcBorders>
            <w:vAlign w:val="bottom"/>
          </w:tcPr>
          <w:p w14:paraId="5E805652">
            <w:pPr>
              <w:pStyle w:val="46"/>
              <w:autoSpaceDN w:val="0"/>
              <w:spacing w:line="300" w:lineRule="auto"/>
              <w:rPr>
                <w:rFonts w:ascii="宋体" w:hAnsi="宋体" w:cs="宋体"/>
                <w:bCs/>
                <w:szCs w:val="21"/>
              </w:rPr>
            </w:pPr>
            <w:r>
              <w:rPr>
                <w:rFonts w:hint="eastAsia" w:ascii="宋体" w:hAnsi="宋体" w:cs="宋体"/>
                <w:bCs/>
                <w:szCs w:val="21"/>
              </w:rPr>
              <w:t>检修ABS系统</w:t>
            </w:r>
          </w:p>
        </w:tc>
        <w:tc>
          <w:tcPr>
            <w:tcW w:w="549" w:type="pct"/>
            <w:tcBorders>
              <w:top w:val="single" w:color="auto" w:sz="4" w:space="0"/>
              <w:left w:val="single" w:color="auto" w:sz="4" w:space="0"/>
              <w:bottom w:val="single" w:color="auto" w:sz="4" w:space="0"/>
              <w:right w:val="single" w:color="auto" w:sz="4" w:space="0"/>
            </w:tcBorders>
            <w:vAlign w:val="bottom"/>
          </w:tcPr>
          <w:p w14:paraId="051E403F">
            <w:pPr>
              <w:pStyle w:val="46"/>
              <w:autoSpaceDN w:val="0"/>
              <w:spacing w:line="300" w:lineRule="auto"/>
              <w:jc w:val="center"/>
              <w:rPr>
                <w:rFonts w:ascii="宋体" w:hAnsi="宋体" w:cs="宋体"/>
                <w:bCs/>
                <w:szCs w:val="21"/>
              </w:rPr>
            </w:pPr>
            <w:r>
              <w:rPr>
                <w:rFonts w:hint="eastAsia" w:ascii="宋体" w:hAnsi="宋体" w:cs="宋体"/>
                <w:bCs/>
                <w:szCs w:val="21"/>
              </w:rPr>
              <w:t>2,112</w:t>
            </w:r>
          </w:p>
        </w:tc>
        <w:tc>
          <w:tcPr>
            <w:tcW w:w="704" w:type="pct"/>
            <w:tcBorders>
              <w:top w:val="single" w:color="auto" w:sz="4" w:space="0"/>
              <w:left w:val="single" w:color="auto" w:sz="4" w:space="0"/>
              <w:bottom w:val="single" w:color="auto" w:sz="4" w:space="0"/>
              <w:right w:val="single" w:color="auto" w:sz="4" w:space="0"/>
            </w:tcBorders>
            <w:vAlign w:val="bottom"/>
          </w:tcPr>
          <w:p w14:paraId="19768117">
            <w:pPr>
              <w:pStyle w:val="46"/>
              <w:autoSpaceDN w:val="0"/>
              <w:spacing w:line="300" w:lineRule="auto"/>
              <w:jc w:val="center"/>
              <w:rPr>
                <w:rFonts w:ascii="宋体" w:hAnsi="宋体" w:cs="宋体"/>
                <w:bCs/>
                <w:szCs w:val="21"/>
              </w:rPr>
            </w:pPr>
            <w:r>
              <w:rPr>
                <w:rFonts w:hint="eastAsia" w:ascii="宋体" w:hAnsi="宋体" w:cs="宋体"/>
                <w:bCs/>
                <w:szCs w:val="21"/>
              </w:rPr>
              <w:t>1,920</w:t>
            </w:r>
          </w:p>
        </w:tc>
        <w:tc>
          <w:tcPr>
            <w:tcW w:w="502" w:type="pct"/>
            <w:tcBorders>
              <w:top w:val="single" w:color="auto" w:sz="4" w:space="0"/>
              <w:left w:val="single" w:color="auto" w:sz="4" w:space="0"/>
              <w:bottom w:val="single" w:color="auto" w:sz="4" w:space="0"/>
              <w:right w:val="single" w:color="auto" w:sz="4" w:space="0"/>
            </w:tcBorders>
            <w:vAlign w:val="bottom"/>
          </w:tcPr>
          <w:p w14:paraId="0201DC5B">
            <w:pPr>
              <w:pStyle w:val="46"/>
              <w:autoSpaceDN w:val="0"/>
              <w:spacing w:line="300" w:lineRule="auto"/>
              <w:jc w:val="center"/>
              <w:rPr>
                <w:rFonts w:ascii="宋体" w:hAnsi="宋体" w:cs="宋体"/>
                <w:bCs/>
                <w:szCs w:val="21"/>
              </w:rPr>
            </w:pPr>
            <w:r>
              <w:rPr>
                <w:rFonts w:hint="eastAsia" w:ascii="宋体" w:hAnsi="宋体" w:cs="宋体"/>
                <w:bCs/>
                <w:szCs w:val="21"/>
              </w:rPr>
              <w:t>1,728</w:t>
            </w:r>
          </w:p>
        </w:tc>
        <w:tc>
          <w:tcPr>
            <w:tcW w:w="425" w:type="pct"/>
            <w:tcBorders>
              <w:top w:val="single" w:color="auto" w:sz="4" w:space="0"/>
              <w:left w:val="single" w:color="auto" w:sz="4" w:space="0"/>
              <w:bottom w:val="single" w:color="auto" w:sz="4" w:space="0"/>
            </w:tcBorders>
            <w:vAlign w:val="bottom"/>
          </w:tcPr>
          <w:p w14:paraId="43E77704">
            <w:pPr>
              <w:pStyle w:val="46"/>
              <w:autoSpaceDN w:val="0"/>
              <w:spacing w:line="300" w:lineRule="auto"/>
              <w:rPr>
                <w:rFonts w:ascii="宋体" w:hAnsi="宋体" w:cs="宋体"/>
                <w:bCs/>
                <w:szCs w:val="21"/>
              </w:rPr>
            </w:pPr>
            <w:r>
              <w:rPr>
                <w:rFonts w:hint="eastAsia" w:ascii="宋体" w:hAnsi="宋体" w:cs="宋体"/>
                <w:bCs/>
                <w:szCs w:val="21"/>
              </w:rPr>
              <w:t>　</w:t>
            </w:r>
          </w:p>
        </w:tc>
      </w:tr>
      <w:tr w14:paraId="5CEE9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4575" w:type="pct"/>
            <w:gridSpan w:val="6"/>
            <w:tcBorders>
              <w:top w:val="single" w:color="auto" w:sz="4" w:space="0"/>
              <w:bottom w:val="single" w:color="auto" w:sz="4" w:space="0"/>
              <w:right w:val="single" w:color="auto" w:sz="4" w:space="0"/>
            </w:tcBorders>
            <w:vAlign w:val="bottom"/>
          </w:tcPr>
          <w:p w14:paraId="4F89055E">
            <w:pPr>
              <w:pStyle w:val="46"/>
              <w:autoSpaceDN w:val="0"/>
              <w:spacing w:line="300" w:lineRule="auto"/>
              <w:jc w:val="center"/>
              <w:rPr>
                <w:rFonts w:ascii="宋体" w:hAnsi="宋体" w:cs="宋体"/>
                <w:bCs/>
                <w:szCs w:val="21"/>
              </w:rPr>
            </w:pPr>
            <w:r>
              <w:rPr>
                <w:rFonts w:hint="eastAsia" w:ascii="宋体" w:hAnsi="宋体" w:cs="宋体"/>
                <w:bCs/>
                <w:szCs w:val="21"/>
              </w:rPr>
              <w:t>维修项目VI</w:t>
            </w:r>
          </w:p>
        </w:tc>
        <w:tc>
          <w:tcPr>
            <w:tcW w:w="425" w:type="pct"/>
            <w:tcBorders>
              <w:top w:val="single" w:color="auto" w:sz="4" w:space="0"/>
              <w:left w:val="single" w:color="auto" w:sz="4" w:space="0"/>
              <w:bottom w:val="single" w:color="auto" w:sz="4" w:space="0"/>
            </w:tcBorders>
            <w:vAlign w:val="bottom"/>
          </w:tcPr>
          <w:p w14:paraId="24843F2A">
            <w:pPr>
              <w:pStyle w:val="46"/>
              <w:autoSpaceDN w:val="0"/>
              <w:spacing w:line="300" w:lineRule="auto"/>
              <w:rPr>
                <w:rFonts w:ascii="宋体" w:hAnsi="宋体" w:cs="宋体"/>
                <w:bCs/>
                <w:szCs w:val="21"/>
              </w:rPr>
            </w:pPr>
            <w:r>
              <w:rPr>
                <w:rFonts w:hint="eastAsia" w:ascii="宋体" w:hAnsi="宋体" w:cs="宋体"/>
                <w:bCs/>
                <w:szCs w:val="21"/>
              </w:rPr>
              <w:t>　</w:t>
            </w:r>
          </w:p>
        </w:tc>
      </w:tr>
      <w:tr w14:paraId="3BD21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restart"/>
            <w:tcBorders>
              <w:top w:val="single" w:color="auto" w:sz="4" w:space="0"/>
              <w:bottom w:val="single" w:color="auto" w:sz="4" w:space="0"/>
              <w:right w:val="single" w:color="auto" w:sz="4" w:space="0"/>
            </w:tcBorders>
          </w:tcPr>
          <w:p w14:paraId="165AFB06">
            <w:pPr>
              <w:pStyle w:val="46"/>
              <w:autoSpaceDN w:val="0"/>
              <w:spacing w:line="300" w:lineRule="auto"/>
              <w:jc w:val="center"/>
              <w:rPr>
                <w:rFonts w:ascii="宋体" w:hAnsi="宋体" w:cs="宋体"/>
                <w:bCs/>
                <w:szCs w:val="21"/>
              </w:rPr>
            </w:pPr>
            <w:r>
              <w:rPr>
                <w:rFonts w:hint="eastAsia" w:ascii="宋体" w:hAnsi="宋体" w:cs="宋体"/>
                <w:bCs/>
                <w:szCs w:val="21"/>
              </w:rPr>
              <w:t>转向系统</w:t>
            </w:r>
          </w:p>
        </w:tc>
        <w:tc>
          <w:tcPr>
            <w:tcW w:w="364" w:type="pct"/>
            <w:tcBorders>
              <w:top w:val="single" w:color="auto" w:sz="4" w:space="0"/>
              <w:left w:val="single" w:color="auto" w:sz="4" w:space="0"/>
              <w:bottom w:val="single" w:color="auto" w:sz="4" w:space="0"/>
              <w:right w:val="single" w:color="auto" w:sz="4" w:space="0"/>
            </w:tcBorders>
            <w:vAlign w:val="bottom"/>
          </w:tcPr>
          <w:p w14:paraId="70388673">
            <w:pPr>
              <w:pStyle w:val="46"/>
              <w:autoSpaceDN w:val="0"/>
              <w:spacing w:line="300" w:lineRule="auto"/>
              <w:jc w:val="center"/>
              <w:rPr>
                <w:rFonts w:ascii="宋体" w:hAnsi="宋体" w:cs="宋体"/>
                <w:bCs/>
                <w:szCs w:val="21"/>
              </w:rPr>
            </w:pPr>
            <w:r>
              <w:rPr>
                <w:rFonts w:hint="eastAsia" w:ascii="宋体" w:hAnsi="宋体" w:cs="宋体"/>
                <w:bCs/>
                <w:szCs w:val="21"/>
              </w:rPr>
              <w:t>601</w:t>
            </w:r>
          </w:p>
        </w:tc>
        <w:tc>
          <w:tcPr>
            <w:tcW w:w="2127" w:type="pct"/>
            <w:tcBorders>
              <w:top w:val="single" w:color="auto" w:sz="4" w:space="0"/>
              <w:left w:val="single" w:color="auto" w:sz="4" w:space="0"/>
              <w:bottom w:val="single" w:color="auto" w:sz="4" w:space="0"/>
              <w:right w:val="single" w:color="auto" w:sz="4" w:space="0"/>
            </w:tcBorders>
            <w:vAlign w:val="bottom"/>
          </w:tcPr>
          <w:p w14:paraId="43261542">
            <w:pPr>
              <w:pStyle w:val="46"/>
              <w:autoSpaceDN w:val="0"/>
              <w:spacing w:line="300" w:lineRule="auto"/>
              <w:rPr>
                <w:rFonts w:ascii="宋体" w:hAnsi="宋体" w:cs="宋体"/>
                <w:bCs/>
                <w:szCs w:val="21"/>
              </w:rPr>
            </w:pPr>
            <w:r>
              <w:rPr>
                <w:rFonts w:hint="eastAsia" w:ascii="宋体" w:hAnsi="宋体" w:cs="宋体"/>
                <w:bCs/>
                <w:szCs w:val="21"/>
              </w:rPr>
              <w:t>四轮定位检测、调整</w:t>
            </w:r>
          </w:p>
        </w:tc>
        <w:tc>
          <w:tcPr>
            <w:tcW w:w="549" w:type="pct"/>
            <w:tcBorders>
              <w:top w:val="single" w:color="auto" w:sz="4" w:space="0"/>
              <w:left w:val="single" w:color="auto" w:sz="4" w:space="0"/>
              <w:bottom w:val="single" w:color="auto" w:sz="4" w:space="0"/>
              <w:right w:val="single" w:color="auto" w:sz="4" w:space="0"/>
            </w:tcBorders>
            <w:vAlign w:val="bottom"/>
          </w:tcPr>
          <w:p w14:paraId="1CA23ADF">
            <w:pPr>
              <w:pStyle w:val="46"/>
              <w:autoSpaceDN w:val="0"/>
              <w:spacing w:line="300" w:lineRule="auto"/>
              <w:jc w:val="center"/>
              <w:rPr>
                <w:rFonts w:ascii="宋体" w:hAnsi="宋体" w:cs="宋体"/>
                <w:bCs/>
                <w:szCs w:val="21"/>
              </w:rPr>
            </w:pPr>
            <w:r>
              <w:rPr>
                <w:rFonts w:hint="eastAsia" w:ascii="宋体" w:hAnsi="宋体" w:cs="宋体"/>
                <w:bCs/>
                <w:szCs w:val="21"/>
              </w:rPr>
              <w:t>370</w:t>
            </w:r>
          </w:p>
        </w:tc>
        <w:tc>
          <w:tcPr>
            <w:tcW w:w="704" w:type="pct"/>
            <w:tcBorders>
              <w:top w:val="single" w:color="auto" w:sz="4" w:space="0"/>
              <w:left w:val="single" w:color="auto" w:sz="4" w:space="0"/>
              <w:bottom w:val="single" w:color="auto" w:sz="4" w:space="0"/>
              <w:right w:val="single" w:color="auto" w:sz="4" w:space="0"/>
            </w:tcBorders>
            <w:vAlign w:val="bottom"/>
          </w:tcPr>
          <w:p w14:paraId="533F051C">
            <w:pPr>
              <w:pStyle w:val="46"/>
              <w:autoSpaceDN w:val="0"/>
              <w:spacing w:line="300" w:lineRule="auto"/>
              <w:jc w:val="center"/>
              <w:rPr>
                <w:rFonts w:ascii="宋体" w:hAnsi="宋体" w:cs="宋体"/>
                <w:bCs/>
                <w:szCs w:val="21"/>
              </w:rPr>
            </w:pPr>
            <w:r>
              <w:rPr>
                <w:rFonts w:hint="eastAsia" w:ascii="宋体" w:hAnsi="宋体" w:cs="宋体"/>
                <w:bCs/>
                <w:szCs w:val="21"/>
              </w:rPr>
              <w:t>336</w:t>
            </w:r>
          </w:p>
        </w:tc>
        <w:tc>
          <w:tcPr>
            <w:tcW w:w="502" w:type="pct"/>
            <w:tcBorders>
              <w:top w:val="single" w:color="auto" w:sz="4" w:space="0"/>
              <w:left w:val="single" w:color="auto" w:sz="4" w:space="0"/>
              <w:bottom w:val="single" w:color="auto" w:sz="4" w:space="0"/>
              <w:right w:val="single" w:color="auto" w:sz="4" w:space="0"/>
            </w:tcBorders>
            <w:vAlign w:val="bottom"/>
          </w:tcPr>
          <w:p w14:paraId="1532B39C">
            <w:pPr>
              <w:pStyle w:val="46"/>
              <w:autoSpaceDN w:val="0"/>
              <w:spacing w:line="300" w:lineRule="auto"/>
              <w:jc w:val="center"/>
              <w:rPr>
                <w:rFonts w:ascii="宋体" w:hAnsi="宋体" w:cs="宋体"/>
                <w:bCs/>
                <w:szCs w:val="21"/>
              </w:rPr>
            </w:pPr>
            <w:r>
              <w:rPr>
                <w:rFonts w:hint="eastAsia" w:ascii="宋体" w:hAnsi="宋体" w:cs="宋体"/>
                <w:bCs/>
                <w:szCs w:val="21"/>
              </w:rPr>
              <w:t>302</w:t>
            </w:r>
          </w:p>
        </w:tc>
        <w:tc>
          <w:tcPr>
            <w:tcW w:w="425" w:type="pct"/>
            <w:tcBorders>
              <w:top w:val="single" w:color="auto" w:sz="4" w:space="0"/>
              <w:left w:val="single" w:color="auto" w:sz="4" w:space="0"/>
              <w:bottom w:val="single" w:color="auto" w:sz="4" w:space="0"/>
            </w:tcBorders>
            <w:vAlign w:val="bottom"/>
          </w:tcPr>
          <w:p w14:paraId="311EE66F">
            <w:pPr>
              <w:pStyle w:val="46"/>
              <w:autoSpaceDN w:val="0"/>
              <w:spacing w:line="300" w:lineRule="auto"/>
              <w:rPr>
                <w:rFonts w:ascii="宋体" w:hAnsi="宋体" w:cs="宋体"/>
                <w:bCs/>
                <w:szCs w:val="21"/>
              </w:rPr>
            </w:pPr>
            <w:r>
              <w:rPr>
                <w:rFonts w:hint="eastAsia" w:ascii="宋体" w:hAnsi="宋体" w:cs="宋体"/>
                <w:bCs/>
                <w:szCs w:val="21"/>
              </w:rPr>
              <w:t>　</w:t>
            </w:r>
          </w:p>
        </w:tc>
      </w:tr>
      <w:tr w14:paraId="0AEE3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CB3B80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BD8B140">
            <w:pPr>
              <w:pStyle w:val="46"/>
              <w:autoSpaceDN w:val="0"/>
              <w:spacing w:line="300" w:lineRule="auto"/>
              <w:jc w:val="center"/>
              <w:rPr>
                <w:rFonts w:ascii="宋体" w:hAnsi="宋体" w:cs="宋体"/>
                <w:bCs/>
                <w:szCs w:val="21"/>
              </w:rPr>
            </w:pPr>
            <w:r>
              <w:rPr>
                <w:rFonts w:hint="eastAsia" w:ascii="宋体" w:hAnsi="宋体" w:cs="宋体"/>
                <w:bCs/>
                <w:szCs w:val="21"/>
              </w:rPr>
              <w:t>602</w:t>
            </w:r>
          </w:p>
        </w:tc>
        <w:tc>
          <w:tcPr>
            <w:tcW w:w="2127" w:type="pct"/>
            <w:tcBorders>
              <w:top w:val="single" w:color="auto" w:sz="4" w:space="0"/>
              <w:left w:val="single" w:color="auto" w:sz="4" w:space="0"/>
              <w:bottom w:val="single" w:color="auto" w:sz="4" w:space="0"/>
              <w:right w:val="single" w:color="auto" w:sz="4" w:space="0"/>
            </w:tcBorders>
            <w:vAlign w:val="bottom"/>
          </w:tcPr>
          <w:p w14:paraId="0D52B158">
            <w:pPr>
              <w:pStyle w:val="46"/>
              <w:autoSpaceDN w:val="0"/>
              <w:spacing w:line="300" w:lineRule="auto"/>
              <w:rPr>
                <w:rFonts w:ascii="宋体" w:hAnsi="宋体" w:cs="宋体"/>
                <w:bCs/>
                <w:szCs w:val="21"/>
              </w:rPr>
            </w:pPr>
            <w:r>
              <w:rPr>
                <w:rFonts w:hint="eastAsia" w:ascii="宋体" w:hAnsi="宋体" w:cs="宋体"/>
                <w:bCs/>
                <w:szCs w:val="21"/>
              </w:rPr>
              <w:t>前束检测、调整</w:t>
            </w:r>
          </w:p>
        </w:tc>
        <w:tc>
          <w:tcPr>
            <w:tcW w:w="549" w:type="pct"/>
            <w:tcBorders>
              <w:top w:val="single" w:color="auto" w:sz="4" w:space="0"/>
              <w:left w:val="single" w:color="auto" w:sz="4" w:space="0"/>
              <w:bottom w:val="single" w:color="auto" w:sz="4" w:space="0"/>
              <w:right w:val="single" w:color="auto" w:sz="4" w:space="0"/>
            </w:tcBorders>
            <w:vAlign w:val="bottom"/>
          </w:tcPr>
          <w:p w14:paraId="635DA12C">
            <w:pPr>
              <w:pStyle w:val="46"/>
              <w:autoSpaceDN w:val="0"/>
              <w:spacing w:line="300" w:lineRule="auto"/>
              <w:jc w:val="center"/>
              <w:rPr>
                <w:rFonts w:ascii="宋体" w:hAnsi="宋体" w:cs="宋体"/>
                <w:bCs/>
                <w:szCs w:val="21"/>
              </w:rPr>
            </w:pPr>
            <w:r>
              <w:rPr>
                <w:rFonts w:hint="eastAsia" w:ascii="宋体" w:hAnsi="宋体" w:cs="宋体"/>
                <w:bCs/>
                <w:szCs w:val="21"/>
              </w:rPr>
              <w:t>132</w:t>
            </w:r>
          </w:p>
        </w:tc>
        <w:tc>
          <w:tcPr>
            <w:tcW w:w="704" w:type="pct"/>
            <w:tcBorders>
              <w:top w:val="single" w:color="auto" w:sz="4" w:space="0"/>
              <w:left w:val="single" w:color="auto" w:sz="4" w:space="0"/>
              <w:bottom w:val="single" w:color="auto" w:sz="4" w:space="0"/>
              <w:right w:val="single" w:color="auto" w:sz="4" w:space="0"/>
            </w:tcBorders>
            <w:vAlign w:val="bottom"/>
          </w:tcPr>
          <w:p w14:paraId="2DF0D566">
            <w:pPr>
              <w:pStyle w:val="46"/>
              <w:autoSpaceDN w:val="0"/>
              <w:spacing w:line="300" w:lineRule="auto"/>
              <w:jc w:val="center"/>
              <w:rPr>
                <w:rFonts w:ascii="宋体" w:hAnsi="宋体" w:cs="宋体"/>
                <w:bCs/>
                <w:szCs w:val="21"/>
              </w:rPr>
            </w:pPr>
            <w:r>
              <w:rPr>
                <w:rFonts w:hint="eastAsia" w:ascii="宋体" w:hAnsi="宋体" w:cs="宋体"/>
                <w:bCs/>
                <w:szCs w:val="21"/>
              </w:rPr>
              <w:t>120</w:t>
            </w:r>
          </w:p>
        </w:tc>
        <w:tc>
          <w:tcPr>
            <w:tcW w:w="502" w:type="pct"/>
            <w:tcBorders>
              <w:top w:val="single" w:color="auto" w:sz="4" w:space="0"/>
              <w:left w:val="single" w:color="auto" w:sz="4" w:space="0"/>
              <w:bottom w:val="single" w:color="auto" w:sz="4" w:space="0"/>
              <w:right w:val="single" w:color="auto" w:sz="4" w:space="0"/>
            </w:tcBorders>
            <w:vAlign w:val="bottom"/>
          </w:tcPr>
          <w:p w14:paraId="706812D2">
            <w:pPr>
              <w:pStyle w:val="46"/>
              <w:autoSpaceDN w:val="0"/>
              <w:spacing w:line="300" w:lineRule="auto"/>
              <w:jc w:val="center"/>
              <w:rPr>
                <w:rFonts w:ascii="宋体" w:hAnsi="宋体" w:cs="宋体"/>
                <w:bCs/>
                <w:szCs w:val="21"/>
              </w:rPr>
            </w:pPr>
            <w:r>
              <w:rPr>
                <w:rFonts w:hint="eastAsia" w:ascii="宋体" w:hAnsi="宋体" w:cs="宋体"/>
                <w:bCs/>
                <w:szCs w:val="21"/>
              </w:rPr>
              <w:t>108</w:t>
            </w:r>
          </w:p>
        </w:tc>
        <w:tc>
          <w:tcPr>
            <w:tcW w:w="425" w:type="pct"/>
            <w:tcBorders>
              <w:top w:val="single" w:color="auto" w:sz="4" w:space="0"/>
              <w:left w:val="single" w:color="auto" w:sz="4" w:space="0"/>
              <w:bottom w:val="single" w:color="auto" w:sz="4" w:space="0"/>
            </w:tcBorders>
            <w:vAlign w:val="bottom"/>
          </w:tcPr>
          <w:p w14:paraId="4D7C26B9">
            <w:pPr>
              <w:pStyle w:val="46"/>
              <w:autoSpaceDN w:val="0"/>
              <w:spacing w:line="300" w:lineRule="auto"/>
              <w:rPr>
                <w:rFonts w:ascii="宋体" w:hAnsi="宋体" w:cs="宋体"/>
                <w:bCs/>
                <w:szCs w:val="21"/>
              </w:rPr>
            </w:pPr>
            <w:r>
              <w:rPr>
                <w:rFonts w:hint="eastAsia" w:ascii="宋体" w:hAnsi="宋体" w:cs="宋体"/>
                <w:bCs/>
                <w:szCs w:val="21"/>
              </w:rPr>
              <w:t>　</w:t>
            </w:r>
          </w:p>
        </w:tc>
      </w:tr>
      <w:tr w14:paraId="704F2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331FDC3">
            <w:pPr>
              <w:spacing w:line="300" w:lineRule="auto"/>
              <w:rPr>
                <w:rFonts w:ascii="宋体" w:hAnsi="宋体" w:cs="宋体"/>
              </w:rPr>
            </w:pPr>
          </w:p>
        </w:tc>
        <w:tc>
          <w:tcPr>
            <w:tcW w:w="364" w:type="pct"/>
            <w:vMerge w:val="restart"/>
            <w:tcBorders>
              <w:top w:val="single" w:color="auto" w:sz="4" w:space="0"/>
              <w:left w:val="single" w:color="auto" w:sz="4" w:space="0"/>
              <w:bottom w:val="single" w:color="auto" w:sz="4" w:space="0"/>
              <w:right w:val="single" w:color="auto" w:sz="4" w:space="0"/>
            </w:tcBorders>
            <w:vAlign w:val="bottom"/>
          </w:tcPr>
          <w:p w14:paraId="464963D4">
            <w:pPr>
              <w:pStyle w:val="46"/>
              <w:autoSpaceDN w:val="0"/>
              <w:spacing w:line="300" w:lineRule="auto"/>
              <w:jc w:val="center"/>
              <w:rPr>
                <w:rFonts w:ascii="宋体" w:hAnsi="宋体" w:cs="宋体"/>
                <w:bCs/>
                <w:szCs w:val="21"/>
              </w:rPr>
            </w:pPr>
            <w:r>
              <w:rPr>
                <w:rFonts w:hint="eastAsia" w:ascii="宋体" w:hAnsi="宋体" w:cs="宋体"/>
                <w:bCs/>
                <w:szCs w:val="21"/>
              </w:rPr>
              <w:t>603</w:t>
            </w:r>
          </w:p>
        </w:tc>
        <w:tc>
          <w:tcPr>
            <w:tcW w:w="2127" w:type="pct"/>
            <w:tcBorders>
              <w:top w:val="single" w:color="auto" w:sz="4" w:space="0"/>
              <w:left w:val="single" w:color="auto" w:sz="4" w:space="0"/>
              <w:bottom w:val="single" w:color="auto" w:sz="4" w:space="0"/>
              <w:right w:val="single" w:color="auto" w:sz="4" w:space="0"/>
            </w:tcBorders>
            <w:vAlign w:val="bottom"/>
          </w:tcPr>
          <w:p w14:paraId="2F3D1155">
            <w:pPr>
              <w:pStyle w:val="46"/>
              <w:autoSpaceDN w:val="0"/>
              <w:spacing w:line="300" w:lineRule="auto"/>
              <w:rPr>
                <w:rFonts w:ascii="宋体" w:hAnsi="宋体" w:cs="宋体"/>
                <w:bCs/>
                <w:szCs w:val="21"/>
              </w:rPr>
            </w:pPr>
            <w:r>
              <w:rPr>
                <w:rFonts w:hint="eastAsia" w:ascii="宋体" w:hAnsi="宋体" w:cs="宋体"/>
                <w:bCs/>
                <w:szCs w:val="21"/>
              </w:rPr>
              <w:t>更换方向机总成（齿条）（含四轮定位）</w:t>
            </w:r>
          </w:p>
        </w:tc>
        <w:tc>
          <w:tcPr>
            <w:tcW w:w="549" w:type="pct"/>
            <w:tcBorders>
              <w:top w:val="single" w:color="auto" w:sz="4" w:space="0"/>
              <w:left w:val="single" w:color="auto" w:sz="4" w:space="0"/>
              <w:bottom w:val="single" w:color="auto" w:sz="4" w:space="0"/>
              <w:right w:val="single" w:color="auto" w:sz="4" w:space="0"/>
            </w:tcBorders>
            <w:vAlign w:val="center"/>
          </w:tcPr>
          <w:p w14:paraId="120BAC49">
            <w:pPr>
              <w:pStyle w:val="46"/>
              <w:autoSpaceDN w:val="0"/>
              <w:spacing w:line="300" w:lineRule="auto"/>
              <w:jc w:val="center"/>
              <w:rPr>
                <w:rFonts w:ascii="宋体" w:hAnsi="宋体" w:cs="宋体"/>
                <w:bCs/>
                <w:szCs w:val="21"/>
              </w:rPr>
            </w:pPr>
            <w:r>
              <w:rPr>
                <w:rFonts w:hint="eastAsia" w:ascii="宋体" w:hAnsi="宋体" w:cs="宋体"/>
                <w:bCs/>
                <w:szCs w:val="21"/>
              </w:rPr>
              <w:t>880</w:t>
            </w:r>
          </w:p>
        </w:tc>
        <w:tc>
          <w:tcPr>
            <w:tcW w:w="704" w:type="pct"/>
            <w:tcBorders>
              <w:top w:val="single" w:color="auto" w:sz="4" w:space="0"/>
              <w:left w:val="single" w:color="auto" w:sz="4" w:space="0"/>
              <w:bottom w:val="single" w:color="auto" w:sz="4" w:space="0"/>
              <w:right w:val="single" w:color="auto" w:sz="4" w:space="0"/>
            </w:tcBorders>
            <w:vAlign w:val="center"/>
          </w:tcPr>
          <w:p w14:paraId="7742088E">
            <w:pPr>
              <w:pStyle w:val="46"/>
              <w:autoSpaceDN w:val="0"/>
              <w:spacing w:line="300" w:lineRule="auto"/>
              <w:jc w:val="center"/>
              <w:rPr>
                <w:rFonts w:ascii="宋体" w:hAnsi="宋体" w:cs="宋体"/>
                <w:bCs/>
                <w:szCs w:val="21"/>
              </w:rPr>
            </w:pPr>
            <w:r>
              <w:rPr>
                <w:rFonts w:hint="eastAsia" w:ascii="宋体" w:hAnsi="宋体" w:cs="宋体"/>
                <w:bCs/>
                <w:szCs w:val="21"/>
              </w:rPr>
              <w:t>800</w:t>
            </w:r>
          </w:p>
        </w:tc>
        <w:tc>
          <w:tcPr>
            <w:tcW w:w="502" w:type="pct"/>
            <w:tcBorders>
              <w:top w:val="single" w:color="auto" w:sz="4" w:space="0"/>
              <w:left w:val="single" w:color="auto" w:sz="4" w:space="0"/>
              <w:bottom w:val="single" w:color="auto" w:sz="4" w:space="0"/>
              <w:right w:val="single" w:color="auto" w:sz="4" w:space="0"/>
            </w:tcBorders>
            <w:vAlign w:val="center"/>
          </w:tcPr>
          <w:p w14:paraId="6D116074">
            <w:pPr>
              <w:pStyle w:val="46"/>
              <w:autoSpaceDN w:val="0"/>
              <w:spacing w:line="300" w:lineRule="auto"/>
              <w:jc w:val="center"/>
              <w:rPr>
                <w:rFonts w:ascii="宋体" w:hAnsi="宋体" w:cs="宋体"/>
                <w:bCs/>
                <w:szCs w:val="21"/>
              </w:rPr>
            </w:pPr>
            <w:r>
              <w:rPr>
                <w:rFonts w:hint="eastAsia" w:ascii="宋体" w:hAnsi="宋体" w:cs="宋体"/>
                <w:bCs/>
                <w:szCs w:val="21"/>
              </w:rPr>
              <w:t>720</w:t>
            </w:r>
          </w:p>
        </w:tc>
        <w:tc>
          <w:tcPr>
            <w:tcW w:w="425" w:type="pct"/>
            <w:tcBorders>
              <w:top w:val="single" w:color="auto" w:sz="4" w:space="0"/>
              <w:left w:val="single" w:color="auto" w:sz="4" w:space="0"/>
              <w:bottom w:val="single" w:color="auto" w:sz="4" w:space="0"/>
            </w:tcBorders>
            <w:vAlign w:val="bottom"/>
          </w:tcPr>
          <w:p w14:paraId="0D34F53C">
            <w:pPr>
              <w:pStyle w:val="46"/>
              <w:autoSpaceDN w:val="0"/>
              <w:spacing w:line="300" w:lineRule="auto"/>
              <w:rPr>
                <w:rFonts w:ascii="宋体" w:hAnsi="宋体" w:cs="宋体"/>
                <w:bCs/>
                <w:szCs w:val="21"/>
              </w:rPr>
            </w:pPr>
            <w:r>
              <w:rPr>
                <w:rFonts w:hint="eastAsia" w:ascii="宋体" w:hAnsi="宋体" w:cs="宋体"/>
                <w:bCs/>
                <w:szCs w:val="21"/>
              </w:rPr>
              <w:t>　</w:t>
            </w:r>
          </w:p>
        </w:tc>
      </w:tr>
      <w:tr w14:paraId="088FC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BCCBA1C">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07122B5E">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42972ABC">
            <w:pPr>
              <w:pStyle w:val="46"/>
              <w:autoSpaceDN w:val="0"/>
              <w:spacing w:line="300" w:lineRule="auto"/>
              <w:rPr>
                <w:rFonts w:ascii="宋体" w:hAnsi="宋体" w:cs="宋体"/>
                <w:bCs/>
                <w:szCs w:val="21"/>
              </w:rPr>
            </w:pPr>
            <w:r>
              <w:rPr>
                <w:rFonts w:hint="eastAsia" w:ascii="宋体" w:hAnsi="宋体" w:cs="宋体"/>
                <w:bCs/>
                <w:szCs w:val="21"/>
              </w:rPr>
              <w:t>更换方向机总成（循环球）</w:t>
            </w:r>
          </w:p>
        </w:tc>
        <w:tc>
          <w:tcPr>
            <w:tcW w:w="549" w:type="pct"/>
            <w:tcBorders>
              <w:top w:val="single" w:color="auto" w:sz="4" w:space="0"/>
              <w:left w:val="single" w:color="auto" w:sz="4" w:space="0"/>
              <w:bottom w:val="single" w:color="auto" w:sz="4" w:space="0"/>
              <w:right w:val="single" w:color="auto" w:sz="4" w:space="0"/>
            </w:tcBorders>
            <w:vAlign w:val="bottom"/>
          </w:tcPr>
          <w:p w14:paraId="743C9E56">
            <w:pPr>
              <w:pStyle w:val="46"/>
              <w:autoSpaceDN w:val="0"/>
              <w:spacing w:line="300" w:lineRule="auto"/>
              <w:jc w:val="center"/>
              <w:rPr>
                <w:rFonts w:ascii="宋体" w:hAnsi="宋体" w:cs="宋体"/>
                <w:bCs/>
                <w:szCs w:val="21"/>
              </w:rPr>
            </w:pPr>
            <w:r>
              <w:rPr>
                <w:rFonts w:hint="eastAsia" w:ascii="宋体" w:hAnsi="宋体" w:cs="宋体"/>
                <w:bCs/>
                <w:szCs w:val="21"/>
              </w:rPr>
              <w:t>330</w:t>
            </w:r>
          </w:p>
        </w:tc>
        <w:tc>
          <w:tcPr>
            <w:tcW w:w="704" w:type="pct"/>
            <w:tcBorders>
              <w:top w:val="single" w:color="auto" w:sz="4" w:space="0"/>
              <w:left w:val="single" w:color="auto" w:sz="4" w:space="0"/>
              <w:bottom w:val="single" w:color="auto" w:sz="4" w:space="0"/>
              <w:right w:val="single" w:color="auto" w:sz="4" w:space="0"/>
            </w:tcBorders>
            <w:vAlign w:val="bottom"/>
          </w:tcPr>
          <w:p w14:paraId="492A49F0">
            <w:pPr>
              <w:pStyle w:val="46"/>
              <w:autoSpaceDN w:val="0"/>
              <w:spacing w:line="300" w:lineRule="auto"/>
              <w:jc w:val="center"/>
              <w:rPr>
                <w:rFonts w:ascii="宋体" w:hAnsi="宋体" w:cs="宋体"/>
                <w:bCs/>
                <w:szCs w:val="21"/>
              </w:rPr>
            </w:pPr>
            <w:r>
              <w:rPr>
                <w:rFonts w:hint="eastAsia" w:ascii="宋体" w:hAnsi="宋体" w:cs="宋体"/>
                <w:bCs/>
                <w:szCs w:val="21"/>
              </w:rPr>
              <w:t>300</w:t>
            </w:r>
          </w:p>
        </w:tc>
        <w:tc>
          <w:tcPr>
            <w:tcW w:w="502" w:type="pct"/>
            <w:tcBorders>
              <w:top w:val="single" w:color="auto" w:sz="4" w:space="0"/>
              <w:left w:val="single" w:color="auto" w:sz="4" w:space="0"/>
              <w:bottom w:val="single" w:color="auto" w:sz="4" w:space="0"/>
              <w:right w:val="single" w:color="auto" w:sz="4" w:space="0"/>
            </w:tcBorders>
            <w:vAlign w:val="bottom"/>
          </w:tcPr>
          <w:p w14:paraId="0F16B2F4">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1099C39F">
            <w:pPr>
              <w:pStyle w:val="46"/>
              <w:autoSpaceDN w:val="0"/>
              <w:spacing w:line="300" w:lineRule="auto"/>
              <w:rPr>
                <w:rFonts w:ascii="宋体" w:hAnsi="宋体" w:cs="宋体"/>
                <w:bCs/>
                <w:szCs w:val="21"/>
              </w:rPr>
            </w:pPr>
          </w:p>
        </w:tc>
      </w:tr>
      <w:tr w14:paraId="0133B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0D85D59">
            <w:pPr>
              <w:spacing w:line="300" w:lineRule="auto"/>
              <w:rPr>
                <w:rFonts w:ascii="宋体" w:hAnsi="宋体" w:cs="宋体"/>
              </w:rPr>
            </w:pPr>
          </w:p>
        </w:tc>
        <w:tc>
          <w:tcPr>
            <w:tcW w:w="364" w:type="pct"/>
            <w:vMerge w:val="restart"/>
            <w:tcBorders>
              <w:top w:val="single" w:color="auto" w:sz="4" w:space="0"/>
              <w:left w:val="single" w:color="auto" w:sz="4" w:space="0"/>
              <w:bottom w:val="single" w:color="auto" w:sz="4" w:space="0"/>
              <w:right w:val="single" w:color="auto" w:sz="4" w:space="0"/>
            </w:tcBorders>
            <w:vAlign w:val="bottom"/>
          </w:tcPr>
          <w:p w14:paraId="2A8C8738">
            <w:pPr>
              <w:pStyle w:val="46"/>
              <w:autoSpaceDN w:val="0"/>
              <w:spacing w:line="300" w:lineRule="auto"/>
              <w:jc w:val="center"/>
              <w:rPr>
                <w:rFonts w:ascii="宋体" w:hAnsi="宋体" w:cs="宋体"/>
                <w:bCs/>
                <w:szCs w:val="21"/>
              </w:rPr>
            </w:pPr>
            <w:r>
              <w:rPr>
                <w:rFonts w:hint="eastAsia" w:ascii="宋体" w:hAnsi="宋体" w:cs="宋体"/>
                <w:bCs/>
                <w:szCs w:val="21"/>
              </w:rPr>
              <w:t>604</w:t>
            </w:r>
          </w:p>
        </w:tc>
        <w:tc>
          <w:tcPr>
            <w:tcW w:w="2127" w:type="pct"/>
            <w:tcBorders>
              <w:top w:val="single" w:color="auto" w:sz="4" w:space="0"/>
              <w:left w:val="single" w:color="auto" w:sz="4" w:space="0"/>
              <w:bottom w:val="single" w:color="auto" w:sz="4" w:space="0"/>
              <w:right w:val="single" w:color="auto" w:sz="4" w:space="0"/>
            </w:tcBorders>
            <w:vAlign w:val="bottom"/>
          </w:tcPr>
          <w:p w14:paraId="35157623">
            <w:pPr>
              <w:pStyle w:val="46"/>
              <w:autoSpaceDN w:val="0"/>
              <w:spacing w:line="300" w:lineRule="auto"/>
              <w:rPr>
                <w:rFonts w:ascii="宋体" w:hAnsi="宋体" w:cs="宋体"/>
                <w:bCs/>
                <w:szCs w:val="21"/>
              </w:rPr>
            </w:pPr>
            <w:r>
              <w:rPr>
                <w:rFonts w:hint="eastAsia" w:ascii="宋体" w:hAnsi="宋体" w:cs="宋体"/>
                <w:bCs/>
                <w:szCs w:val="21"/>
              </w:rPr>
              <w:t>大修方向机（齿条）（含四轮定位）</w:t>
            </w:r>
          </w:p>
        </w:tc>
        <w:tc>
          <w:tcPr>
            <w:tcW w:w="549" w:type="pct"/>
            <w:tcBorders>
              <w:top w:val="single" w:color="auto" w:sz="4" w:space="0"/>
              <w:left w:val="single" w:color="auto" w:sz="4" w:space="0"/>
              <w:bottom w:val="single" w:color="auto" w:sz="4" w:space="0"/>
              <w:right w:val="single" w:color="auto" w:sz="4" w:space="0"/>
            </w:tcBorders>
            <w:vAlign w:val="center"/>
          </w:tcPr>
          <w:p w14:paraId="754A9A67">
            <w:pPr>
              <w:pStyle w:val="46"/>
              <w:autoSpaceDN w:val="0"/>
              <w:spacing w:line="300" w:lineRule="auto"/>
              <w:jc w:val="center"/>
              <w:rPr>
                <w:rFonts w:ascii="宋体" w:hAnsi="宋体" w:cs="宋体"/>
                <w:bCs/>
                <w:szCs w:val="21"/>
              </w:rPr>
            </w:pPr>
            <w:r>
              <w:rPr>
                <w:rFonts w:hint="eastAsia" w:ascii="宋体" w:hAnsi="宋体" w:cs="宋体"/>
                <w:bCs/>
                <w:szCs w:val="21"/>
              </w:rPr>
              <w:t>1,100</w:t>
            </w:r>
          </w:p>
        </w:tc>
        <w:tc>
          <w:tcPr>
            <w:tcW w:w="704" w:type="pct"/>
            <w:tcBorders>
              <w:top w:val="single" w:color="auto" w:sz="4" w:space="0"/>
              <w:left w:val="single" w:color="auto" w:sz="4" w:space="0"/>
              <w:bottom w:val="single" w:color="auto" w:sz="4" w:space="0"/>
              <w:right w:val="single" w:color="auto" w:sz="4" w:space="0"/>
            </w:tcBorders>
            <w:vAlign w:val="center"/>
          </w:tcPr>
          <w:p w14:paraId="488B8FE5">
            <w:pPr>
              <w:pStyle w:val="46"/>
              <w:autoSpaceDN w:val="0"/>
              <w:spacing w:line="300" w:lineRule="auto"/>
              <w:jc w:val="center"/>
              <w:rPr>
                <w:rFonts w:ascii="宋体" w:hAnsi="宋体" w:cs="宋体"/>
                <w:bCs/>
                <w:szCs w:val="21"/>
              </w:rPr>
            </w:pPr>
            <w:r>
              <w:rPr>
                <w:rFonts w:hint="eastAsia" w:ascii="宋体" w:hAnsi="宋体" w:cs="宋体"/>
                <w:bCs/>
                <w:szCs w:val="21"/>
              </w:rPr>
              <w:t>1,000</w:t>
            </w:r>
          </w:p>
        </w:tc>
        <w:tc>
          <w:tcPr>
            <w:tcW w:w="502" w:type="pct"/>
            <w:tcBorders>
              <w:top w:val="single" w:color="auto" w:sz="4" w:space="0"/>
              <w:left w:val="single" w:color="auto" w:sz="4" w:space="0"/>
              <w:bottom w:val="single" w:color="auto" w:sz="4" w:space="0"/>
              <w:right w:val="single" w:color="auto" w:sz="4" w:space="0"/>
            </w:tcBorders>
            <w:vAlign w:val="center"/>
          </w:tcPr>
          <w:p w14:paraId="33A2AF66">
            <w:pPr>
              <w:pStyle w:val="46"/>
              <w:autoSpaceDN w:val="0"/>
              <w:spacing w:line="300" w:lineRule="auto"/>
              <w:jc w:val="center"/>
              <w:rPr>
                <w:rFonts w:ascii="宋体" w:hAnsi="宋体" w:cs="宋体"/>
                <w:bCs/>
                <w:szCs w:val="21"/>
              </w:rPr>
            </w:pPr>
            <w:r>
              <w:rPr>
                <w:rFonts w:hint="eastAsia" w:ascii="宋体" w:hAnsi="宋体" w:cs="宋体"/>
                <w:bCs/>
                <w:szCs w:val="21"/>
              </w:rPr>
              <w:t>900</w:t>
            </w:r>
          </w:p>
        </w:tc>
        <w:tc>
          <w:tcPr>
            <w:tcW w:w="425" w:type="pct"/>
            <w:tcBorders>
              <w:top w:val="single" w:color="auto" w:sz="4" w:space="0"/>
              <w:left w:val="single" w:color="auto" w:sz="4" w:space="0"/>
              <w:bottom w:val="single" w:color="auto" w:sz="4" w:space="0"/>
            </w:tcBorders>
            <w:vAlign w:val="bottom"/>
          </w:tcPr>
          <w:p w14:paraId="51F06809">
            <w:pPr>
              <w:pStyle w:val="46"/>
              <w:autoSpaceDN w:val="0"/>
              <w:spacing w:line="300" w:lineRule="auto"/>
              <w:rPr>
                <w:rFonts w:ascii="宋体" w:hAnsi="宋体" w:cs="宋体"/>
                <w:bCs/>
                <w:szCs w:val="21"/>
              </w:rPr>
            </w:pPr>
          </w:p>
        </w:tc>
      </w:tr>
      <w:tr w14:paraId="649D2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43C2E54">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55FCA143">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37E42DE0">
            <w:pPr>
              <w:pStyle w:val="46"/>
              <w:autoSpaceDN w:val="0"/>
              <w:spacing w:line="300" w:lineRule="auto"/>
              <w:rPr>
                <w:rFonts w:ascii="宋体" w:hAnsi="宋体" w:cs="宋体"/>
                <w:bCs/>
                <w:szCs w:val="21"/>
              </w:rPr>
            </w:pPr>
            <w:r>
              <w:rPr>
                <w:rFonts w:hint="eastAsia" w:ascii="宋体" w:hAnsi="宋体" w:cs="宋体"/>
                <w:bCs/>
                <w:szCs w:val="21"/>
              </w:rPr>
              <w:t>大修方向机（循环球）</w:t>
            </w:r>
          </w:p>
        </w:tc>
        <w:tc>
          <w:tcPr>
            <w:tcW w:w="549" w:type="pct"/>
            <w:tcBorders>
              <w:top w:val="single" w:color="auto" w:sz="4" w:space="0"/>
              <w:left w:val="single" w:color="auto" w:sz="4" w:space="0"/>
              <w:bottom w:val="single" w:color="auto" w:sz="4" w:space="0"/>
              <w:right w:val="single" w:color="auto" w:sz="4" w:space="0"/>
            </w:tcBorders>
            <w:vAlign w:val="bottom"/>
          </w:tcPr>
          <w:p w14:paraId="49B9DEE4">
            <w:pPr>
              <w:pStyle w:val="46"/>
              <w:autoSpaceDN w:val="0"/>
              <w:spacing w:line="300" w:lineRule="auto"/>
              <w:jc w:val="center"/>
              <w:rPr>
                <w:rFonts w:ascii="宋体" w:hAnsi="宋体" w:cs="宋体"/>
                <w:bCs/>
                <w:szCs w:val="21"/>
              </w:rPr>
            </w:pPr>
            <w:r>
              <w:rPr>
                <w:rFonts w:hint="eastAsia" w:ascii="宋体" w:hAnsi="宋体" w:cs="宋体"/>
                <w:bCs/>
                <w:szCs w:val="21"/>
              </w:rPr>
              <w:t>528</w:t>
            </w:r>
          </w:p>
        </w:tc>
        <w:tc>
          <w:tcPr>
            <w:tcW w:w="704" w:type="pct"/>
            <w:tcBorders>
              <w:top w:val="single" w:color="auto" w:sz="4" w:space="0"/>
              <w:left w:val="single" w:color="auto" w:sz="4" w:space="0"/>
              <w:bottom w:val="single" w:color="auto" w:sz="4" w:space="0"/>
              <w:right w:val="single" w:color="auto" w:sz="4" w:space="0"/>
            </w:tcBorders>
            <w:vAlign w:val="bottom"/>
          </w:tcPr>
          <w:p w14:paraId="4340ACF6">
            <w:pPr>
              <w:pStyle w:val="46"/>
              <w:autoSpaceDN w:val="0"/>
              <w:spacing w:line="300" w:lineRule="auto"/>
              <w:jc w:val="center"/>
              <w:rPr>
                <w:rFonts w:ascii="宋体" w:hAnsi="宋体" w:cs="宋体"/>
                <w:bCs/>
                <w:szCs w:val="21"/>
              </w:rPr>
            </w:pPr>
            <w:r>
              <w:rPr>
                <w:rFonts w:hint="eastAsia" w:ascii="宋体" w:hAnsi="宋体" w:cs="宋体"/>
                <w:bCs/>
                <w:szCs w:val="21"/>
              </w:rPr>
              <w:t>480</w:t>
            </w:r>
          </w:p>
        </w:tc>
        <w:tc>
          <w:tcPr>
            <w:tcW w:w="502" w:type="pct"/>
            <w:tcBorders>
              <w:top w:val="single" w:color="auto" w:sz="4" w:space="0"/>
              <w:left w:val="single" w:color="auto" w:sz="4" w:space="0"/>
              <w:bottom w:val="single" w:color="auto" w:sz="4" w:space="0"/>
              <w:right w:val="single" w:color="auto" w:sz="4" w:space="0"/>
            </w:tcBorders>
            <w:vAlign w:val="bottom"/>
          </w:tcPr>
          <w:p w14:paraId="3D150ED9">
            <w:pPr>
              <w:pStyle w:val="46"/>
              <w:autoSpaceDN w:val="0"/>
              <w:spacing w:line="300" w:lineRule="auto"/>
              <w:jc w:val="center"/>
              <w:rPr>
                <w:rFonts w:ascii="宋体" w:hAnsi="宋体" w:cs="宋体"/>
                <w:bCs/>
                <w:szCs w:val="21"/>
              </w:rPr>
            </w:pPr>
            <w:r>
              <w:rPr>
                <w:rFonts w:hint="eastAsia" w:ascii="宋体" w:hAnsi="宋体" w:cs="宋体"/>
                <w:bCs/>
                <w:szCs w:val="21"/>
              </w:rPr>
              <w:t>432</w:t>
            </w:r>
          </w:p>
        </w:tc>
        <w:tc>
          <w:tcPr>
            <w:tcW w:w="425" w:type="pct"/>
            <w:tcBorders>
              <w:top w:val="single" w:color="auto" w:sz="4" w:space="0"/>
              <w:left w:val="single" w:color="auto" w:sz="4" w:space="0"/>
              <w:bottom w:val="single" w:color="auto" w:sz="4" w:space="0"/>
            </w:tcBorders>
            <w:vAlign w:val="bottom"/>
          </w:tcPr>
          <w:p w14:paraId="318C3415">
            <w:pPr>
              <w:pStyle w:val="46"/>
              <w:autoSpaceDN w:val="0"/>
              <w:spacing w:line="300" w:lineRule="auto"/>
              <w:rPr>
                <w:rFonts w:ascii="宋体" w:hAnsi="宋体" w:cs="宋体"/>
                <w:bCs/>
                <w:szCs w:val="21"/>
              </w:rPr>
            </w:pPr>
            <w:r>
              <w:rPr>
                <w:rFonts w:hint="eastAsia" w:ascii="宋体" w:hAnsi="宋体" w:cs="宋体"/>
                <w:bCs/>
                <w:szCs w:val="21"/>
              </w:rPr>
              <w:t>　</w:t>
            </w:r>
          </w:p>
        </w:tc>
      </w:tr>
      <w:tr w14:paraId="4F341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71A864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5FBAEA5">
            <w:pPr>
              <w:pStyle w:val="46"/>
              <w:autoSpaceDN w:val="0"/>
              <w:spacing w:line="300" w:lineRule="auto"/>
              <w:jc w:val="center"/>
              <w:rPr>
                <w:rFonts w:ascii="宋体" w:hAnsi="宋体" w:cs="宋体"/>
                <w:bCs/>
                <w:szCs w:val="21"/>
              </w:rPr>
            </w:pPr>
            <w:r>
              <w:rPr>
                <w:rFonts w:hint="eastAsia" w:ascii="宋体" w:hAnsi="宋体" w:cs="宋体"/>
                <w:bCs/>
                <w:szCs w:val="21"/>
              </w:rPr>
              <w:t>605</w:t>
            </w:r>
          </w:p>
        </w:tc>
        <w:tc>
          <w:tcPr>
            <w:tcW w:w="2127" w:type="pct"/>
            <w:tcBorders>
              <w:top w:val="single" w:color="auto" w:sz="4" w:space="0"/>
              <w:left w:val="single" w:color="auto" w:sz="4" w:space="0"/>
              <w:bottom w:val="single" w:color="auto" w:sz="4" w:space="0"/>
              <w:right w:val="single" w:color="auto" w:sz="4" w:space="0"/>
            </w:tcBorders>
            <w:vAlign w:val="bottom"/>
          </w:tcPr>
          <w:p w14:paraId="255DB9FC">
            <w:pPr>
              <w:pStyle w:val="46"/>
              <w:autoSpaceDN w:val="0"/>
              <w:spacing w:line="300" w:lineRule="auto"/>
              <w:rPr>
                <w:rFonts w:ascii="宋体" w:hAnsi="宋体" w:cs="宋体"/>
                <w:bCs/>
                <w:szCs w:val="21"/>
              </w:rPr>
            </w:pPr>
            <w:r>
              <w:rPr>
                <w:rFonts w:hint="eastAsia" w:ascii="宋体" w:hAnsi="宋体" w:cs="宋体"/>
                <w:bCs/>
                <w:szCs w:val="21"/>
              </w:rPr>
              <w:t>更换方向助力油泵</w:t>
            </w:r>
          </w:p>
        </w:tc>
        <w:tc>
          <w:tcPr>
            <w:tcW w:w="549" w:type="pct"/>
            <w:tcBorders>
              <w:top w:val="single" w:color="auto" w:sz="4" w:space="0"/>
              <w:left w:val="single" w:color="auto" w:sz="4" w:space="0"/>
              <w:bottom w:val="single" w:color="auto" w:sz="4" w:space="0"/>
              <w:right w:val="single" w:color="auto" w:sz="4" w:space="0"/>
            </w:tcBorders>
            <w:vAlign w:val="bottom"/>
          </w:tcPr>
          <w:p w14:paraId="1419705E">
            <w:pPr>
              <w:pStyle w:val="46"/>
              <w:autoSpaceDN w:val="0"/>
              <w:spacing w:line="300" w:lineRule="auto"/>
              <w:jc w:val="center"/>
              <w:rPr>
                <w:rFonts w:ascii="宋体" w:hAnsi="宋体" w:cs="宋体"/>
                <w:bCs/>
                <w:szCs w:val="21"/>
              </w:rPr>
            </w:pPr>
            <w:r>
              <w:rPr>
                <w:rFonts w:hint="eastAsia" w:ascii="宋体" w:hAnsi="宋体" w:cs="宋体"/>
                <w:bCs/>
                <w:szCs w:val="21"/>
              </w:rPr>
              <w:t>343</w:t>
            </w:r>
          </w:p>
        </w:tc>
        <w:tc>
          <w:tcPr>
            <w:tcW w:w="704" w:type="pct"/>
            <w:tcBorders>
              <w:top w:val="single" w:color="auto" w:sz="4" w:space="0"/>
              <w:left w:val="single" w:color="auto" w:sz="4" w:space="0"/>
              <w:bottom w:val="single" w:color="auto" w:sz="4" w:space="0"/>
              <w:right w:val="single" w:color="auto" w:sz="4" w:space="0"/>
            </w:tcBorders>
            <w:vAlign w:val="bottom"/>
          </w:tcPr>
          <w:p w14:paraId="3BCBA35A">
            <w:pPr>
              <w:pStyle w:val="46"/>
              <w:autoSpaceDN w:val="0"/>
              <w:spacing w:line="300" w:lineRule="auto"/>
              <w:jc w:val="center"/>
              <w:rPr>
                <w:rFonts w:ascii="宋体" w:hAnsi="宋体" w:cs="宋体"/>
                <w:bCs/>
                <w:szCs w:val="21"/>
              </w:rPr>
            </w:pPr>
            <w:r>
              <w:rPr>
                <w:rFonts w:hint="eastAsia" w:ascii="宋体" w:hAnsi="宋体" w:cs="宋体"/>
                <w:bCs/>
                <w:szCs w:val="21"/>
              </w:rPr>
              <w:t>312</w:t>
            </w:r>
          </w:p>
        </w:tc>
        <w:tc>
          <w:tcPr>
            <w:tcW w:w="502" w:type="pct"/>
            <w:tcBorders>
              <w:top w:val="single" w:color="auto" w:sz="4" w:space="0"/>
              <w:left w:val="single" w:color="auto" w:sz="4" w:space="0"/>
              <w:bottom w:val="single" w:color="auto" w:sz="4" w:space="0"/>
              <w:right w:val="single" w:color="auto" w:sz="4" w:space="0"/>
            </w:tcBorders>
            <w:vAlign w:val="bottom"/>
          </w:tcPr>
          <w:p w14:paraId="5F114E8D">
            <w:pPr>
              <w:pStyle w:val="46"/>
              <w:autoSpaceDN w:val="0"/>
              <w:spacing w:line="300" w:lineRule="auto"/>
              <w:jc w:val="center"/>
              <w:rPr>
                <w:rFonts w:ascii="宋体" w:hAnsi="宋体" w:cs="宋体"/>
                <w:bCs/>
                <w:szCs w:val="21"/>
              </w:rPr>
            </w:pPr>
            <w:r>
              <w:rPr>
                <w:rFonts w:hint="eastAsia" w:ascii="宋体" w:hAnsi="宋体" w:cs="宋体"/>
                <w:bCs/>
                <w:szCs w:val="21"/>
              </w:rPr>
              <w:t>281</w:t>
            </w:r>
          </w:p>
        </w:tc>
        <w:tc>
          <w:tcPr>
            <w:tcW w:w="425" w:type="pct"/>
            <w:tcBorders>
              <w:top w:val="single" w:color="auto" w:sz="4" w:space="0"/>
              <w:left w:val="single" w:color="auto" w:sz="4" w:space="0"/>
              <w:bottom w:val="single" w:color="auto" w:sz="4" w:space="0"/>
            </w:tcBorders>
            <w:vAlign w:val="bottom"/>
          </w:tcPr>
          <w:p w14:paraId="28B104A9">
            <w:pPr>
              <w:pStyle w:val="46"/>
              <w:autoSpaceDN w:val="0"/>
              <w:spacing w:line="300" w:lineRule="auto"/>
              <w:rPr>
                <w:rFonts w:ascii="宋体" w:hAnsi="宋体" w:cs="宋体"/>
                <w:bCs/>
                <w:szCs w:val="21"/>
              </w:rPr>
            </w:pPr>
            <w:r>
              <w:rPr>
                <w:rFonts w:hint="eastAsia" w:ascii="宋体" w:hAnsi="宋体" w:cs="宋体"/>
                <w:bCs/>
                <w:szCs w:val="21"/>
              </w:rPr>
              <w:t>　</w:t>
            </w:r>
          </w:p>
        </w:tc>
      </w:tr>
      <w:tr w14:paraId="18C50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74CC8E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83DC823">
            <w:pPr>
              <w:pStyle w:val="46"/>
              <w:autoSpaceDN w:val="0"/>
              <w:spacing w:line="300" w:lineRule="auto"/>
              <w:jc w:val="center"/>
              <w:rPr>
                <w:rFonts w:ascii="宋体" w:hAnsi="宋体" w:cs="宋体"/>
                <w:bCs/>
                <w:szCs w:val="21"/>
              </w:rPr>
            </w:pPr>
            <w:r>
              <w:rPr>
                <w:rFonts w:hint="eastAsia" w:ascii="宋体" w:hAnsi="宋体" w:cs="宋体"/>
                <w:bCs/>
                <w:szCs w:val="21"/>
              </w:rPr>
              <w:t>606</w:t>
            </w:r>
          </w:p>
        </w:tc>
        <w:tc>
          <w:tcPr>
            <w:tcW w:w="2127" w:type="pct"/>
            <w:tcBorders>
              <w:top w:val="single" w:color="auto" w:sz="4" w:space="0"/>
              <w:left w:val="single" w:color="auto" w:sz="4" w:space="0"/>
              <w:bottom w:val="single" w:color="auto" w:sz="4" w:space="0"/>
              <w:right w:val="single" w:color="auto" w:sz="4" w:space="0"/>
            </w:tcBorders>
            <w:vAlign w:val="bottom"/>
          </w:tcPr>
          <w:p w14:paraId="500C0518">
            <w:pPr>
              <w:pStyle w:val="46"/>
              <w:autoSpaceDN w:val="0"/>
              <w:spacing w:line="300" w:lineRule="auto"/>
              <w:rPr>
                <w:rFonts w:ascii="宋体" w:hAnsi="宋体" w:cs="宋体"/>
                <w:bCs/>
                <w:szCs w:val="21"/>
              </w:rPr>
            </w:pPr>
            <w:r>
              <w:rPr>
                <w:rFonts w:hint="eastAsia" w:ascii="宋体" w:hAnsi="宋体" w:cs="宋体"/>
                <w:bCs/>
                <w:szCs w:val="21"/>
              </w:rPr>
              <w:t>拆装转向管柱</w:t>
            </w:r>
          </w:p>
        </w:tc>
        <w:tc>
          <w:tcPr>
            <w:tcW w:w="549" w:type="pct"/>
            <w:tcBorders>
              <w:top w:val="single" w:color="auto" w:sz="4" w:space="0"/>
              <w:left w:val="single" w:color="auto" w:sz="4" w:space="0"/>
              <w:bottom w:val="single" w:color="auto" w:sz="4" w:space="0"/>
              <w:right w:val="single" w:color="auto" w:sz="4" w:space="0"/>
            </w:tcBorders>
            <w:vAlign w:val="bottom"/>
          </w:tcPr>
          <w:p w14:paraId="078DA75E">
            <w:pPr>
              <w:pStyle w:val="46"/>
              <w:autoSpaceDN w:val="0"/>
              <w:spacing w:line="300" w:lineRule="auto"/>
              <w:jc w:val="center"/>
              <w:rPr>
                <w:rFonts w:ascii="宋体" w:hAnsi="宋体" w:cs="宋体"/>
                <w:bCs/>
                <w:szCs w:val="21"/>
              </w:rPr>
            </w:pPr>
            <w:r>
              <w:rPr>
                <w:rFonts w:hint="eastAsia" w:ascii="宋体" w:hAnsi="宋体" w:cs="宋体"/>
                <w:bCs/>
                <w:szCs w:val="21"/>
              </w:rPr>
              <w:t>396</w:t>
            </w:r>
          </w:p>
        </w:tc>
        <w:tc>
          <w:tcPr>
            <w:tcW w:w="704" w:type="pct"/>
            <w:tcBorders>
              <w:top w:val="single" w:color="auto" w:sz="4" w:space="0"/>
              <w:left w:val="single" w:color="auto" w:sz="4" w:space="0"/>
              <w:bottom w:val="single" w:color="auto" w:sz="4" w:space="0"/>
              <w:right w:val="single" w:color="auto" w:sz="4" w:space="0"/>
            </w:tcBorders>
            <w:vAlign w:val="bottom"/>
          </w:tcPr>
          <w:p w14:paraId="28B4FB99">
            <w:pPr>
              <w:pStyle w:val="46"/>
              <w:autoSpaceDN w:val="0"/>
              <w:spacing w:line="300" w:lineRule="auto"/>
              <w:jc w:val="center"/>
              <w:rPr>
                <w:rFonts w:ascii="宋体" w:hAnsi="宋体" w:cs="宋体"/>
                <w:bCs/>
                <w:szCs w:val="21"/>
              </w:rPr>
            </w:pPr>
            <w:r>
              <w:rPr>
                <w:rFonts w:hint="eastAsia" w:ascii="宋体" w:hAnsi="宋体" w:cs="宋体"/>
                <w:bCs/>
                <w:szCs w:val="21"/>
              </w:rPr>
              <w:t>360</w:t>
            </w:r>
          </w:p>
        </w:tc>
        <w:tc>
          <w:tcPr>
            <w:tcW w:w="502" w:type="pct"/>
            <w:tcBorders>
              <w:top w:val="single" w:color="auto" w:sz="4" w:space="0"/>
              <w:left w:val="single" w:color="auto" w:sz="4" w:space="0"/>
              <w:bottom w:val="single" w:color="auto" w:sz="4" w:space="0"/>
              <w:right w:val="single" w:color="auto" w:sz="4" w:space="0"/>
            </w:tcBorders>
            <w:vAlign w:val="bottom"/>
          </w:tcPr>
          <w:p w14:paraId="20078BAB">
            <w:pPr>
              <w:pStyle w:val="46"/>
              <w:autoSpaceDN w:val="0"/>
              <w:spacing w:line="300" w:lineRule="auto"/>
              <w:jc w:val="center"/>
              <w:rPr>
                <w:rFonts w:ascii="宋体" w:hAnsi="宋体" w:cs="宋体"/>
                <w:bCs/>
                <w:szCs w:val="21"/>
              </w:rPr>
            </w:pPr>
            <w:r>
              <w:rPr>
                <w:rFonts w:hint="eastAsia" w:ascii="宋体" w:hAnsi="宋体" w:cs="宋体"/>
                <w:bCs/>
                <w:szCs w:val="21"/>
              </w:rPr>
              <w:t>324</w:t>
            </w:r>
          </w:p>
        </w:tc>
        <w:tc>
          <w:tcPr>
            <w:tcW w:w="425" w:type="pct"/>
            <w:tcBorders>
              <w:top w:val="single" w:color="auto" w:sz="4" w:space="0"/>
              <w:left w:val="single" w:color="auto" w:sz="4" w:space="0"/>
              <w:bottom w:val="single" w:color="auto" w:sz="4" w:space="0"/>
            </w:tcBorders>
            <w:vAlign w:val="bottom"/>
          </w:tcPr>
          <w:p w14:paraId="3EF92887">
            <w:pPr>
              <w:pStyle w:val="46"/>
              <w:autoSpaceDN w:val="0"/>
              <w:spacing w:line="300" w:lineRule="auto"/>
              <w:rPr>
                <w:rFonts w:ascii="宋体" w:hAnsi="宋体" w:cs="宋体"/>
                <w:bCs/>
                <w:szCs w:val="21"/>
              </w:rPr>
            </w:pPr>
            <w:r>
              <w:rPr>
                <w:rFonts w:hint="eastAsia" w:ascii="宋体" w:hAnsi="宋体" w:cs="宋体"/>
                <w:bCs/>
                <w:szCs w:val="21"/>
              </w:rPr>
              <w:t>　</w:t>
            </w:r>
          </w:p>
        </w:tc>
      </w:tr>
      <w:tr w14:paraId="0BAF9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D63FE9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719973B">
            <w:pPr>
              <w:pStyle w:val="46"/>
              <w:autoSpaceDN w:val="0"/>
              <w:spacing w:line="300" w:lineRule="auto"/>
              <w:jc w:val="center"/>
              <w:rPr>
                <w:rFonts w:ascii="宋体" w:hAnsi="宋体" w:cs="宋体"/>
                <w:bCs/>
                <w:szCs w:val="21"/>
              </w:rPr>
            </w:pPr>
            <w:r>
              <w:rPr>
                <w:rFonts w:hint="eastAsia" w:ascii="宋体" w:hAnsi="宋体" w:cs="宋体"/>
                <w:bCs/>
                <w:szCs w:val="21"/>
              </w:rPr>
              <w:t>607</w:t>
            </w:r>
          </w:p>
        </w:tc>
        <w:tc>
          <w:tcPr>
            <w:tcW w:w="2127" w:type="pct"/>
            <w:tcBorders>
              <w:top w:val="single" w:color="auto" w:sz="4" w:space="0"/>
              <w:left w:val="single" w:color="auto" w:sz="4" w:space="0"/>
              <w:bottom w:val="single" w:color="auto" w:sz="4" w:space="0"/>
              <w:right w:val="single" w:color="auto" w:sz="4" w:space="0"/>
            </w:tcBorders>
            <w:vAlign w:val="bottom"/>
          </w:tcPr>
          <w:p w14:paraId="518FBB96">
            <w:pPr>
              <w:pStyle w:val="46"/>
              <w:autoSpaceDN w:val="0"/>
              <w:spacing w:line="300" w:lineRule="auto"/>
              <w:rPr>
                <w:rFonts w:ascii="宋体" w:hAnsi="宋体" w:cs="宋体"/>
                <w:bCs/>
                <w:szCs w:val="21"/>
              </w:rPr>
            </w:pPr>
            <w:r>
              <w:rPr>
                <w:rFonts w:hint="eastAsia" w:ascii="宋体" w:hAnsi="宋体" w:cs="宋体"/>
                <w:bCs/>
                <w:szCs w:val="21"/>
              </w:rPr>
              <w:t>拆装转向横拉杆（内球头）（不含四轮定位）</w:t>
            </w:r>
          </w:p>
        </w:tc>
        <w:tc>
          <w:tcPr>
            <w:tcW w:w="549" w:type="pct"/>
            <w:tcBorders>
              <w:top w:val="single" w:color="auto" w:sz="4" w:space="0"/>
              <w:left w:val="single" w:color="auto" w:sz="4" w:space="0"/>
              <w:bottom w:val="single" w:color="auto" w:sz="4" w:space="0"/>
              <w:right w:val="single" w:color="auto" w:sz="4" w:space="0"/>
            </w:tcBorders>
            <w:vAlign w:val="center"/>
          </w:tcPr>
          <w:p w14:paraId="01530B94">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center"/>
          </w:tcPr>
          <w:p w14:paraId="5F94B7D2">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center"/>
          </w:tcPr>
          <w:p w14:paraId="2157DAA7">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566F3815">
            <w:pPr>
              <w:pStyle w:val="46"/>
              <w:autoSpaceDN w:val="0"/>
              <w:spacing w:line="300" w:lineRule="auto"/>
              <w:rPr>
                <w:rFonts w:ascii="宋体" w:hAnsi="宋体" w:cs="宋体"/>
                <w:bCs/>
                <w:szCs w:val="21"/>
              </w:rPr>
            </w:pPr>
          </w:p>
        </w:tc>
      </w:tr>
      <w:tr w14:paraId="1C3DE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3B1B3C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D244045">
            <w:pPr>
              <w:pStyle w:val="46"/>
              <w:autoSpaceDN w:val="0"/>
              <w:spacing w:line="300" w:lineRule="auto"/>
              <w:jc w:val="center"/>
              <w:rPr>
                <w:rFonts w:ascii="宋体" w:hAnsi="宋体" w:cs="宋体"/>
                <w:bCs/>
                <w:szCs w:val="21"/>
              </w:rPr>
            </w:pPr>
            <w:r>
              <w:rPr>
                <w:rFonts w:hint="eastAsia" w:ascii="宋体" w:hAnsi="宋体" w:cs="宋体"/>
                <w:bCs/>
                <w:szCs w:val="21"/>
              </w:rPr>
              <w:t>608</w:t>
            </w:r>
          </w:p>
        </w:tc>
        <w:tc>
          <w:tcPr>
            <w:tcW w:w="2127" w:type="pct"/>
            <w:tcBorders>
              <w:top w:val="single" w:color="auto" w:sz="4" w:space="0"/>
              <w:left w:val="single" w:color="auto" w:sz="4" w:space="0"/>
              <w:bottom w:val="single" w:color="auto" w:sz="4" w:space="0"/>
              <w:right w:val="single" w:color="auto" w:sz="4" w:space="0"/>
            </w:tcBorders>
            <w:vAlign w:val="bottom"/>
          </w:tcPr>
          <w:p w14:paraId="3890EE21">
            <w:pPr>
              <w:pStyle w:val="46"/>
              <w:autoSpaceDN w:val="0"/>
              <w:spacing w:line="300" w:lineRule="auto"/>
              <w:rPr>
                <w:rFonts w:ascii="宋体" w:hAnsi="宋体" w:cs="宋体"/>
                <w:bCs/>
                <w:szCs w:val="21"/>
              </w:rPr>
            </w:pPr>
            <w:r>
              <w:rPr>
                <w:rFonts w:hint="eastAsia" w:ascii="宋体" w:hAnsi="宋体" w:cs="宋体"/>
                <w:bCs/>
                <w:szCs w:val="21"/>
              </w:rPr>
              <w:t>拆装调整方向盘</w:t>
            </w:r>
          </w:p>
        </w:tc>
        <w:tc>
          <w:tcPr>
            <w:tcW w:w="549" w:type="pct"/>
            <w:tcBorders>
              <w:top w:val="single" w:color="auto" w:sz="4" w:space="0"/>
              <w:left w:val="single" w:color="auto" w:sz="4" w:space="0"/>
              <w:bottom w:val="single" w:color="auto" w:sz="4" w:space="0"/>
              <w:right w:val="single" w:color="auto" w:sz="4" w:space="0"/>
            </w:tcBorders>
            <w:vAlign w:val="bottom"/>
          </w:tcPr>
          <w:p w14:paraId="22AC1372">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27786B59">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1D7BDE1F">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040AB8C2">
            <w:pPr>
              <w:pStyle w:val="46"/>
              <w:autoSpaceDN w:val="0"/>
              <w:spacing w:line="300" w:lineRule="auto"/>
              <w:rPr>
                <w:rFonts w:ascii="宋体" w:hAnsi="宋体" w:cs="宋体"/>
                <w:bCs/>
                <w:szCs w:val="21"/>
              </w:rPr>
            </w:pPr>
            <w:r>
              <w:rPr>
                <w:rFonts w:hint="eastAsia" w:ascii="宋体" w:hAnsi="宋体" w:cs="宋体"/>
                <w:bCs/>
                <w:szCs w:val="21"/>
              </w:rPr>
              <w:t>　</w:t>
            </w:r>
          </w:p>
        </w:tc>
      </w:tr>
      <w:tr w14:paraId="23090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DBFE02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44CE8F4">
            <w:pPr>
              <w:pStyle w:val="46"/>
              <w:autoSpaceDN w:val="0"/>
              <w:spacing w:line="300" w:lineRule="auto"/>
              <w:jc w:val="center"/>
              <w:rPr>
                <w:rFonts w:ascii="宋体" w:hAnsi="宋体" w:cs="宋体"/>
                <w:bCs/>
                <w:szCs w:val="21"/>
              </w:rPr>
            </w:pPr>
            <w:r>
              <w:rPr>
                <w:rFonts w:hint="eastAsia" w:ascii="宋体" w:hAnsi="宋体" w:cs="宋体"/>
                <w:bCs/>
                <w:szCs w:val="21"/>
              </w:rPr>
              <w:t>609</w:t>
            </w:r>
          </w:p>
        </w:tc>
        <w:tc>
          <w:tcPr>
            <w:tcW w:w="2127" w:type="pct"/>
            <w:tcBorders>
              <w:top w:val="single" w:color="auto" w:sz="4" w:space="0"/>
              <w:left w:val="single" w:color="auto" w:sz="4" w:space="0"/>
              <w:bottom w:val="single" w:color="auto" w:sz="4" w:space="0"/>
              <w:right w:val="single" w:color="auto" w:sz="4" w:space="0"/>
            </w:tcBorders>
            <w:vAlign w:val="bottom"/>
          </w:tcPr>
          <w:p w14:paraId="7140DE94">
            <w:pPr>
              <w:pStyle w:val="46"/>
              <w:autoSpaceDN w:val="0"/>
              <w:spacing w:line="300" w:lineRule="auto"/>
              <w:rPr>
                <w:rFonts w:ascii="宋体" w:hAnsi="宋体" w:cs="宋体"/>
                <w:bCs/>
                <w:szCs w:val="21"/>
              </w:rPr>
            </w:pPr>
            <w:r>
              <w:rPr>
                <w:rFonts w:hint="eastAsia" w:ascii="宋体" w:hAnsi="宋体" w:cs="宋体"/>
                <w:bCs/>
                <w:szCs w:val="21"/>
              </w:rPr>
              <w:t>更换方向机油</w:t>
            </w:r>
          </w:p>
        </w:tc>
        <w:tc>
          <w:tcPr>
            <w:tcW w:w="549" w:type="pct"/>
            <w:tcBorders>
              <w:top w:val="single" w:color="auto" w:sz="4" w:space="0"/>
              <w:left w:val="single" w:color="auto" w:sz="4" w:space="0"/>
              <w:bottom w:val="single" w:color="auto" w:sz="4" w:space="0"/>
              <w:right w:val="single" w:color="auto" w:sz="4" w:space="0"/>
            </w:tcBorders>
            <w:vAlign w:val="bottom"/>
          </w:tcPr>
          <w:p w14:paraId="1FDBC41D">
            <w:pPr>
              <w:pStyle w:val="46"/>
              <w:autoSpaceDN w:val="0"/>
              <w:spacing w:line="300" w:lineRule="auto"/>
              <w:jc w:val="center"/>
              <w:rPr>
                <w:rFonts w:ascii="宋体" w:hAnsi="宋体" w:cs="宋体"/>
                <w:bCs/>
                <w:szCs w:val="21"/>
              </w:rPr>
            </w:pPr>
            <w:r>
              <w:rPr>
                <w:rFonts w:hint="eastAsia" w:ascii="宋体" w:hAnsi="宋体" w:cs="宋体"/>
                <w:bCs/>
                <w:szCs w:val="21"/>
              </w:rPr>
              <w:t>66</w:t>
            </w:r>
          </w:p>
        </w:tc>
        <w:tc>
          <w:tcPr>
            <w:tcW w:w="704" w:type="pct"/>
            <w:tcBorders>
              <w:top w:val="single" w:color="auto" w:sz="4" w:space="0"/>
              <w:left w:val="single" w:color="auto" w:sz="4" w:space="0"/>
              <w:bottom w:val="single" w:color="auto" w:sz="4" w:space="0"/>
              <w:right w:val="single" w:color="auto" w:sz="4" w:space="0"/>
            </w:tcBorders>
            <w:vAlign w:val="bottom"/>
          </w:tcPr>
          <w:p w14:paraId="6BFBBDB6">
            <w:pPr>
              <w:pStyle w:val="46"/>
              <w:autoSpaceDN w:val="0"/>
              <w:spacing w:line="300" w:lineRule="auto"/>
              <w:jc w:val="center"/>
              <w:rPr>
                <w:rFonts w:ascii="宋体" w:hAnsi="宋体" w:cs="宋体"/>
                <w:bCs/>
                <w:szCs w:val="21"/>
              </w:rPr>
            </w:pPr>
            <w:r>
              <w:rPr>
                <w:rFonts w:hint="eastAsia" w:ascii="宋体" w:hAnsi="宋体" w:cs="宋体"/>
                <w:bCs/>
                <w:szCs w:val="21"/>
              </w:rPr>
              <w:t>60</w:t>
            </w:r>
          </w:p>
        </w:tc>
        <w:tc>
          <w:tcPr>
            <w:tcW w:w="502" w:type="pct"/>
            <w:tcBorders>
              <w:top w:val="single" w:color="auto" w:sz="4" w:space="0"/>
              <w:left w:val="single" w:color="auto" w:sz="4" w:space="0"/>
              <w:bottom w:val="single" w:color="auto" w:sz="4" w:space="0"/>
              <w:right w:val="single" w:color="auto" w:sz="4" w:space="0"/>
            </w:tcBorders>
            <w:vAlign w:val="bottom"/>
          </w:tcPr>
          <w:p w14:paraId="378AD0C1">
            <w:pPr>
              <w:pStyle w:val="46"/>
              <w:autoSpaceDN w:val="0"/>
              <w:spacing w:line="300" w:lineRule="auto"/>
              <w:jc w:val="center"/>
              <w:rPr>
                <w:rFonts w:ascii="宋体" w:hAnsi="宋体" w:cs="宋体"/>
                <w:bCs/>
                <w:szCs w:val="21"/>
              </w:rPr>
            </w:pPr>
            <w:r>
              <w:rPr>
                <w:rFonts w:hint="eastAsia" w:ascii="宋体" w:hAnsi="宋体" w:cs="宋体"/>
                <w:bCs/>
                <w:szCs w:val="21"/>
              </w:rPr>
              <w:t>54</w:t>
            </w:r>
          </w:p>
        </w:tc>
        <w:tc>
          <w:tcPr>
            <w:tcW w:w="425" w:type="pct"/>
            <w:tcBorders>
              <w:top w:val="single" w:color="auto" w:sz="4" w:space="0"/>
              <w:left w:val="single" w:color="auto" w:sz="4" w:space="0"/>
              <w:bottom w:val="single" w:color="auto" w:sz="4" w:space="0"/>
            </w:tcBorders>
            <w:vAlign w:val="bottom"/>
          </w:tcPr>
          <w:p w14:paraId="72107F3B">
            <w:pPr>
              <w:pStyle w:val="46"/>
              <w:autoSpaceDN w:val="0"/>
              <w:spacing w:line="300" w:lineRule="auto"/>
              <w:rPr>
                <w:rFonts w:ascii="宋体" w:hAnsi="宋体" w:cs="宋体"/>
                <w:bCs/>
                <w:szCs w:val="21"/>
              </w:rPr>
            </w:pPr>
            <w:r>
              <w:rPr>
                <w:rFonts w:hint="eastAsia" w:ascii="宋体" w:hAnsi="宋体" w:cs="宋体"/>
                <w:bCs/>
                <w:szCs w:val="21"/>
              </w:rPr>
              <w:t>　</w:t>
            </w:r>
          </w:p>
        </w:tc>
      </w:tr>
      <w:tr w14:paraId="2B03D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3FFC5E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C548EA6">
            <w:pPr>
              <w:pStyle w:val="46"/>
              <w:autoSpaceDN w:val="0"/>
              <w:spacing w:line="300" w:lineRule="auto"/>
              <w:jc w:val="center"/>
              <w:rPr>
                <w:rFonts w:ascii="宋体" w:hAnsi="宋体" w:cs="宋体"/>
                <w:bCs/>
                <w:szCs w:val="21"/>
              </w:rPr>
            </w:pPr>
            <w:r>
              <w:rPr>
                <w:rFonts w:hint="eastAsia" w:ascii="宋体" w:hAnsi="宋体" w:cs="宋体"/>
                <w:bCs/>
                <w:szCs w:val="21"/>
              </w:rPr>
              <w:t>610</w:t>
            </w:r>
          </w:p>
        </w:tc>
        <w:tc>
          <w:tcPr>
            <w:tcW w:w="2127" w:type="pct"/>
            <w:tcBorders>
              <w:top w:val="single" w:color="auto" w:sz="4" w:space="0"/>
              <w:left w:val="single" w:color="auto" w:sz="4" w:space="0"/>
              <w:bottom w:val="single" w:color="auto" w:sz="4" w:space="0"/>
              <w:right w:val="single" w:color="auto" w:sz="4" w:space="0"/>
            </w:tcBorders>
            <w:vAlign w:val="bottom"/>
          </w:tcPr>
          <w:p w14:paraId="0AEC2820">
            <w:pPr>
              <w:pStyle w:val="46"/>
              <w:autoSpaceDN w:val="0"/>
              <w:spacing w:line="300" w:lineRule="auto"/>
              <w:rPr>
                <w:rFonts w:ascii="宋体" w:hAnsi="宋体" w:cs="宋体"/>
                <w:bCs/>
                <w:szCs w:val="21"/>
              </w:rPr>
            </w:pPr>
            <w:r>
              <w:rPr>
                <w:rFonts w:hint="eastAsia" w:ascii="宋体" w:hAnsi="宋体" w:cs="宋体"/>
                <w:bCs/>
                <w:szCs w:val="21"/>
              </w:rPr>
              <w:t>更换方向机防尘套（不含四轮定位）</w:t>
            </w:r>
          </w:p>
        </w:tc>
        <w:tc>
          <w:tcPr>
            <w:tcW w:w="549" w:type="pct"/>
            <w:tcBorders>
              <w:top w:val="single" w:color="auto" w:sz="4" w:space="0"/>
              <w:left w:val="single" w:color="auto" w:sz="4" w:space="0"/>
              <w:bottom w:val="single" w:color="auto" w:sz="4" w:space="0"/>
              <w:right w:val="single" w:color="auto" w:sz="4" w:space="0"/>
            </w:tcBorders>
            <w:vAlign w:val="bottom"/>
          </w:tcPr>
          <w:p w14:paraId="6B7C0360">
            <w:pPr>
              <w:pStyle w:val="46"/>
              <w:autoSpaceDN w:val="0"/>
              <w:spacing w:line="300" w:lineRule="auto"/>
              <w:jc w:val="center"/>
              <w:rPr>
                <w:rFonts w:ascii="宋体" w:hAnsi="宋体" w:cs="宋体"/>
                <w:bCs/>
                <w:szCs w:val="21"/>
              </w:rPr>
            </w:pPr>
            <w:r>
              <w:rPr>
                <w:rFonts w:hint="eastAsia" w:ascii="宋体" w:hAnsi="宋体" w:cs="宋体"/>
                <w:bCs/>
                <w:szCs w:val="21"/>
              </w:rPr>
              <w:t>238</w:t>
            </w:r>
          </w:p>
        </w:tc>
        <w:tc>
          <w:tcPr>
            <w:tcW w:w="704" w:type="pct"/>
            <w:tcBorders>
              <w:top w:val="single" w:color="auto" w:sz="4" w:space="0"/>
              <w:left w:val="single" w:color="auto" w:sz="4" w:space="0"/>
              <w:bottom w:val="single" w:color="auto" w:sz="4" w:space="0"/>
              <w:right w:val="single" w:color="auto" w:sz="4" w:space="0"/>
            </w:tcBorders>
            <w:vAlign w:val="bottom"/>
          </w:tcPr>
          <w:p w14:paraId="07789DE0">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502" w:type="pct"/>
            <w:tcBorders>
              <w:top w:val="single" w:color="auto" w:sz="4" w:space="0"/>
              <w:left w:val="single" w:color="auto" w:sz="4" w:space="0"/>
              <w:bottom w:val="single" w:color="auto" w:sz="4" w:space="0"/>
              <w:right w:val="single" w:color="auto" w:sz="4" w:space="0"/>
            </w:tcBorders>
            <w:vAlign w:val="bottom"/>
          </w:tcPr>
          <w:p w14:paraId="3277A76D">
            <w:pPr>
              <w:pStyle w:val="46"/>
              <w:autoSpaceDN w:val="0"/>
              <w:spacing w:line="300" w:lineRule="auto"/>
              <w:jc w:val="center"/>
              <w:rPr>
                <w:rFonts w:ascii="宋体" w:hAnsi="宋体" w:cs="宋体"/>
                <w:bCs/>
                <w:szCs w:val="21"/>
              </w:rPr>
            </w:pPr>
            <w:r>
              <w:rPr>
                <w:rFonts w:hint="eastAsia" w:ascii="宋体" w:hAnsi="宋体" w:cs="宋体"/>
                <w:bCs/>
                <w:szCs w:val="21"/>
              </w:rPr>
              <w:t>194</w:t>
            </w:r>
          </w:p>
        </w:tc>
        <w:tc>
          <w:tcPr>
            <w:tcW w:w="425" w:type="pct"/>
            <w:tcBorders>
              <w:top w:val="single" w:color="auto" w:sz="4" w:space="0"/>
              <w:left w:val="single" w:color="auto" w:sz="4" w:space="0"/>
              <w:bottom w:val="single" w:color="auto" w:sz="4" w:space="0"/>
            </w:tcBorders>
            <w:vAlign w:val="bottom"/>
          </w:tcPr>
          <w:p w14:paraId="015095FF">
            <w:pPr>
              <w:pStyle w:val="46"/>
              <w:autoSpaceDN w:val="0"/>
              <w:spacing w:line="300" w:lineRule="auto"/>
              <w:rPr>
                <w:rFonts w:ascii="宋体" w:hAnsi="宋体" w:cs="宋体"/>
                <w:bCs/>
                <w:szCs w:val="21"/>
              </w:rPr>
            </w:pPr>
            <w:r>
              <w:rPr>
                <w:rFonts w:hint="eastAsia" w:ascii="宋体" w:hAnsi="宋体" w:cs="宋体"/>
                <w:bCs/>
                <w:szCs w:val="21"/>
              </w:rPr>
              <w:t>　</w:t>
            </w:r>
          </w:p>
        </w:tc>
      </w:tr>
      <w:tr w14:paraId="2BE4E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65D67B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4441C6D">
            <w:pPr>
              <w:pStyle w:val="46"/>
              <w:autoSpaceDN w:val="0"/>
              <w:spacing w:line="300" w:lineRule="auto"/>
              <w:jc w:val="center"/>
              <w:rPr>
                <w:rFonts w:ascii="宋体" w:hAnsi="宋体" w:cs="宋体"/>
                <w:bCs/>
                <w:szCs w:val="21"/>
              </w:rPr>
            </w:pPr>
            <w:r>
              <w:rPr>
                <w:rFonts w:hint="eastAsia" w:ascii="宋体" w:hAnsi="宋体" w:cs="宋体"/>
                <w:bCs/>
                <w:szCs w:val="21"/>
              </w:rPr>
              <w:t>611</w:t>
            </w:r>
          </w:p>
        </w:tc>
        <w:tc>
          <w:tcPr>
            <w:tcW w:w="2127" w:type="pct"/>
            <w:tcBorders>
              <w:top w:val="single" w:color="auto" w:sz="4" w:space="0"/>
              <w:left w:val="single" w:color="auto" w:sz="4" w:space="0"/>
              <w:bottom w:val="single" w:color="auto" w:sz="4" w:space="0"/>
              <w:right w:val="single" w:color="auto" w:sz="4" w:space="0"/>
            </w:tcBorders>
            <w:vAlign w:val="bottom"/>
          </w:tcPr>
          <w:p w14:paraId="2EC0B570">
            <w:pPr>
              <w:pStyle w:val="46"/>
              <w:autoSpaceDN w:val="0"/>
              <w:spacing w:line="300" w:lineRule="auto"/>
              <w:rPr>
                <w:rFonts w:ascii="宋体" w:hAnsi="宋体" w:cs="宋体"/>
                <w:bCs/>
                <w:szCs w:val="21"/>
              </w:rPr>
            </w:pPr>
            <w:r>
              <w:rPr>
                <w:rFonts w:hint="eastAsia" w:ascii="宋体" w:hAnsi="宋体" w:cs="宋体"/>
                <w:bCs/>
                <w:szCs w:val="21"/>
              </w:rPr>
              <w:t>调整方向盘间隙</w:t>
            </w:r>
          </w:p>
        </w:tc>
        <w:tc>
          <w:tcPr>
            <w:tcW w:w="549" w:type="pct"/>
            <w:tcBorders>
              <w:top w:val="single" w:color="auto" w:sz="4" w:space="0"/>
              <w:left w:val="single" w:color="auto" w:sz="4" w:space="0"/>
              <w:bottom w:val="single" w:color="auto" w:sz="4" w:space="0"/>
              <w:right w:val="single" w:color="auto" w:sz="4" w:space="0"/>
            </w:tcBorders>
            <w:vAlign w:val="bottom"/>
          </w:tcPr>
          <w:p w14:paraId="01BA838B">
            <w:pPr>
              <w:pStyle w:val="46"/>
              <w:autoSpaceDN w:val="0"/>
              <w:spacing w:line="300" w:lineRule="auto"/>
              <w:jc w:val="center"/>
              <w:rPr>
                <w:rFonts w:ascii="宋体" w:hAnsi="宋体" w:cs="宋体"/>
                <w:bCs/>
                <w:szCs w:val="21"/>
              </w:rPr>
            </w:pPr>
            <w:r>
              <w:rPr>
                <w:rFonts w:hint="eastAsia" w:ascii="宋体" w:hAnsi="宋体" w:cs="宋体"/>
                <w:bCs/>
                <w:szCs w:val="21"/>
              </w:rPr>
              <w:t>66</w:t>
            </w:r>
          </w:p>
        </w:tc>
        <w:tc>
          <w:tcPr>
            <w:tcW w:w="704" w:type="pct"/>
            <w:tcBorders>
              <w:top w:val="single" w:color="auto" w:sz="4" w:space="0"/>
              <w:left w:val="single" w:color="auto" w:sz="4" w:space="0"/>
              <w:bottom w:val="single" w:color="auto" w:sz="4" w:space="0"/>
              <w:right w:val="single" w:color="auto" w:sz="4" w:space="0"/>
            </w:tcBorders>
            <w:vAlign w:val="bottom"/>
          </w:tcPr>
          <w:p w14:paraId="6CD21916">
            <w:pPr>
              <w:pStyle w:val="46"/>
              <w:autoSpaceDN w:val="0"/>
              <w:spacing w:line="300" w:lineRule="auto"/>
              <w:jc w:val="center"/>
              <w:rPr>
                <w:rFonts w:ascii="宋体" w:hAnsi="宋体" w:cs="宋体"/>
                <w:bCs/>
                <w:szCs w:val="21"/>
              </w:rPr>
            </w:pPr>
            <w:r>
              <w:rPr>
                <w:rFonts w:hint="eastAsia" w:ascii="宋体" w:hAnsi="宋体" w:cs="宋体"/>
                <w:bCs/>
                <w:szCs w:val="21"/>
              </w:rPr>
              <w:t>60</w:t>
            </w:r>
          </w:p>
        </w:tc>
        <w:tc>
          <w:tcPr>
            <w:tcW w:w="502" w:type="pct"/>
            <w:tcBorders>
              <w:top w:val="single" w:color="auto" w:sz="4" w:space="0"/>
              <w:left w:val="single" w:color="auto" w:sz="4" w:space="0"/>
              <w:bottom w:val="single" w:color="auto" w:sz="4" w:space="0"/>
              <w:right w:val="single" w:color="auto" w:sz="4" w:space="0"/>
            </w:tcBorders>
            <w:vAlign w:val="bottom"/>
          </w:tcPr>
          <w:p w14:paraId="5EBA867D">
            <w:pPr>
              <w:pStyle w:val="46"/>
              <w:autoSpaceDN w:val="0"/>
              <w:spacing w:line="300" w:lineRule="auto"/>
              <w:jc w:val="center"/>
              <w:rPr>
                <w:rFonts w:ascii="宋体" w:hAnsi="宋体" w:cs="宋体"/>
                <w:bCs/>
                <w:szCs w:val="21"/>
              </w:rPr>
            </w:pPr>
            <w:r>
              <w:rPr>
                <w:rFonts w:hint="eastAsia" w:ascii="宋体" w:hAnsi="宋体" w:cs="宋体"/>
                <w:bCs/>
                <w:szCs w:val="21"/>
              </w:rPr>
              <w:t>54</w:t>
            </w:r>
          </w:p>
        </w:tc>
        <w:tc>
          <w:tcPr>
            <w:tcW w:w="425" w:type="pct"/>
            <w:tcBorders>
              <w:top w:val="single" w:color="auto" w:sz="4" w:space="0"/>
              <w:left w:val="single" w:color="auto" w:sz="4" w:space="0"/>
              <w:bottom w:val="single" w:color="auto" w:sz="4" w:space="0"/>
            </w:tcBorders>
            <w:vAlign w:val="bottom"/>
          </w:tcPr>
          <w:p w14:paraId="2886C884">
            <w:pPr>
              <w:pStyle w:val="46"/>
              <w:autoSpaceDN w:val="0"/>
              <w:spacing w:line="300" w:lineRule="auto"/>
              <w:rPr>
                <w:rFonts w:ascii="宋体" w:hAnsi="宋体" w:cs="宋体"/>
                <w:bCs/>
                <w:szCs w:val="21"/>
              </w:rPr>
            </w:pPr>
            <w:r>
              <w:rPr>
                <w:rFonts w:hint="eastAsia" w:ascii="宋体" w:hAnsi="宋体" w:cs="宋体"/>
                <w:bCs/>
                <w:szCs w:val="21"/>
              </w:rPr>
              <w:t>　</w:t>
            </w:r>
          </w:p>
        </w:tc>
      </w:tr>
      <w:tr w14:paraId="54EAE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231E94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992CFCE">
            <w:pPr>
              <w:pStyle w:val="46"/>
              <w:autoSpaceDN w:val="0"/>
              <w:spacing w:line="300" w:lineRule="auto"/>
              <w:jc w:val="center"/>
              <w:rPr>
                <w:rFonts w:ascii="宋体" w:hAnsi="宋体" w:cs="宋体"/>
                <w:bCs/>
                <w:szCs w:val="21"/>
              </w:rPr>
            </w:pPr>
            <w:r>
              <w:rPr>
                <w:rFonts w:hint="eastAsia" w:ascii="宋体" w:hAnsi="宋体" w:cs="宋体"/>
                <w:bCs/>
                <w:szCs w:val="21"/>
              </w:rPr>
              <w:t>612</w:t>
            </w:r>
          </w:p>
        </w:tc>
        <w:tc>
          <w:tcPr>
            <w:tcW w:w="2127" w:type="pct"/>
            <w:tcBorders>
              <w:top w:val="single" w:color="auto" w:sz="4" w:space="0"/>
              <w:left w:val="single" w:color="auto" w:sz="4" w:space="0"/>
              <w:bottom w:val="single" w:color="auto" w:sz="4" w:space="0"/>
              <w:right w:val="single" w:color="auto" w:sz="4" w:space="0"/>
            </w:tcBorders>
            <w:vAlign w:val="bottom"/>
          </w:tcPr>
          <w:p w14:paraId="1AB38A52">
            <w:pPr>
              <w:pStyle w:val="46"/>
              <w:autoSpaceDN w:val="0"/>
              <w:spacing w:line="300" w:lineRule="auto"/>
              <w:rPr>
                <w:rFonts w:ascii="宋体" w:hAnsi="宋体" w:cs="宋体"/>
                <w:bCs/>
                <w:szCs w:val="21"/>
              </w:rPr>
            </w:pPr>
            <w:r>
              <w:rPr>
                <w:rFonts w:hint="eastAsia" w:ascii="宋体" w:hAnsi="宋体" w:cs="宋体"/>
                <w:bCs/>
                <w:szCs w:val="21"/>
              </w:rPr>
              <w:t>更换助力泵油壶</w:t>
            </w:r>
          </w:p>
        </w:tc>
        <w:tc>
          <w:tcPr>
            <w:tcW w:w="549" w:type="pct"/>
            <w:tcBorders>
              <w:top w:val="single" w:color="auto" w:sz="4" w:space="0"/>
              <w:left w:val="single" w:color="auto" w:sz="4" w:space="0"/>
              <w:bottom w:val="single" w:color="auto" w:sz="4" w:space="0"/>
              <w:right w:val="single" w:color="auto" w:sz="4" w:space="0"/>
            </w:tcBorders>
            <w:vAlign w:val="bottom"/>
          </w:tcPr>
          <w:p w14:paraId="2FFCD583">
            <w:pPr>
              <w:pStyle w:val="46"/>
              <w:autoSpaceDN w:val="0"/>
              <w:spacing w:line="300" w:lineRule="auto"/>
              <w:jc w:val="center"/>
              <w:rPr>
                <w:rFonts w:ascii="宋体" w:hAnsi="宋体" w:cs="宋体"/>
                <w:bCs/>
                <w:szCs w:val="21"/>
              </w:rPr>
            </w:pPr>
            <w:r>
              <w:rPr>
                <w:rFonts w:hint="eastAsia" w:ascii="宋体" w:hAnsi="宋体" w:cs="宋体"/>
                <w:bCs/>
                <w:szCs w:val="21"/>
              </w:rPr>
              <w:t>106</w:t>
            </w:r>
          </w:p>
        </w:tc>
        <w:tc>
          <w:tcPr>
            <w:tcW w:w="704" w:type="pct"/>
            <w:tcBorders>
              <w:top w:val="single" w:color="auto" w:sz="4" w:space="0"/>
              <w:left w:val="single" w:color="auto" w:sz="4" w:space="0"/>
              <w:bottom w:val="single" w:color="auto" w:sz="4" w:space="0"/>
              <w:right w:val="single" w:color="auto" w:sz="4" w:space="0"/>
            </w:tcBorders>
            <w:vAlign w:val="bottom"/>
          </w:tcPr>
          <w:p w14:paraId="51A51CFE">
            <w:pPr>
              <w:pStyle w:val="46"/>
              <w:autoSpaceDN w:val="0"/>
              <w:spacing w:line="300" w:lineRule="auto"/>
              <w:jc w:val="center"/>
              <w:rPr>
                <w:rFonts w:ascii="宋体" w:hAnsi="宋体" w:cs="宋体"/>
                <w:bCs/>
                <w:szCs w:val="21"/>
              </w:rPr>
            </w:pPr>
            <w:r>
              <w:rPr>
                <w:rFonts w:hint="eastAsia" w:ascii="宋体" w:hAnsi="宋体" w:cs="宋体"/>
                <w:bCs/>
                <w:szCs w:val="21"/>
              </w:rPr>
              <w:t>96</w:t>
            </w:r>
          </w:p>
        </w:tc>
        <w:tc>
          <w:tcPr>
            <w:tcW w:w="502" w:type="pct"/>
            <w:tcBorders>
              <w:top w:val="single" w:color="auto" w:sz="4" w:space="0"/>
              <w:left w:val="single" w:color="auto" w:sz="4" w:space="0"/>
              <w:bottom w:val="single" w:color="auto" w:sz="4" w:space="0"/>
              <w:right w:val="single" w:color="auto" w:sz="4" w:space="0"/>
            </w:tcBorders>
            <w:vAlign w:val="bottom"/>
          </w:tcPr>
          <w:p w14:paraId="7526B6DD">
            <w:pPr>
              <w:pStyle w:val="46"/>
              <w:autoSpaceDN w:val="0"/>
              <w:spacing w:line="300" w:lineRule="auto"/>
              <w:jc w:val="center"/>
              <w:rPr>
                <w:rFonts w:ascii="宋体" w:hAnsi="宋体" w:cs="宋体"/>
                <w:bCs/>
                <w:szCs w:val="21"/>
              </w:rPr>
            </w:pPr>
            <w:r>
              <w:rPr>
                <w:rFonts w:hint="eastAsia" w:ascii="宋体" w:hAnsi="宋体" w:cs="宋体"/>
                <w:bCs/>
                <w:szCs w:val="21"/>
              </w:rPr>
              <w:t>86</w:t>
            </w:r>
          </w:p>
        </w:tc>
        <w:tc>
          <w:tcPr>
            <w:tcW w:w="425" w:type="pct"/>
            <w:tcBorders>
              <w:top w:val="single" w:color="auto" w:sz="4" w:space="0"/>
              <w:left w:val="single" w:color="auto" w:sz="4" w:space="0"/>
              <w:bottom w:val="single" w:color="auto" w:sz="4" w:space="0"/>
            </w:tcBorders>
            <w:vAlign w:val="bottom"/>
          </w:tcPr>
          <w:p w14:paraId="40BBF068">
            <w:pPr>
              <w:pStyle w:val="46"/>
              <w:autoSpaceDN w:val="0"/>
              <w:spacing w:line="300" w:lineRule="auto"/>
              <w:rPr>
                <w:rFonts w:ascii="宋体" w:hAnsi="宋体" w:cs="宋体"/>
                <w:bCs/>
                <w:szCs w:val="21"/>
              </w:rPr>
            </w:pPr>
            <w:r>
              <w:rPr>
                <w:rFonts w:hint="eastAsia" w:ascii="宋体" w:hAnsi="宋体" w:cs="宋体"/>
                <w:bCs/>
                <w:szCs w:val="21"/>
              </w:rPr>
              <w:t>　</w:t>
            </w:r>
          </w:p>
        </w:tc>
      </w:tr>
      <w:tr w14:paraId="3167D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002DD7B">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0C82DE3">
            <w:pPr>
              <w:pStyle w:val="46"/>
              <w:autoSpaceDN w:val="0"/>
              <w:spacing w:line="300" w:lineRule="auto"/>
              <w:jc w:val="center"/>
              <w:rPr>
                <w:rFonts w:ascii="宋体" w:hAnsi="宋体" w:cs="宋体"/>
                <w:bCs/>
                <w:szCs w:val="21"/>
              </w:rPr>
            </w:pPr>
            <w:r>
              <w:rPr>
                <w:rFonts w:hint="eastAsia" w:ascii="宋体" w:hAnsi="宋体" w:cs="宋体"/>
                <w:bCs/>
                <w:szCs w:val="21"/>
              </w:rPr>
              <w:t>613</w:t>
            </w:r>
          </w:p>
        </w:tc>
        <w:tc>
          <w:tcPr>
            <w:tcW w:w="2127" w:type="pct"/>
            <w:tcBorders>
              <w:top w:val="single" w:color="auto" w:sz="4" w:space="0"/>
              <w:left w:val="single" w:color="auto" w:sz="4" w:space="0"/>
              <w:bottom w:val="single" w:color="auto" w:sz="4" w:space="0"/>
              <w:right w:val="single" w:color="auto" w:sz="4" w:space="0"/>
            </w:tcBorders>
            <w:vAlign w:val="bottom"/>
          </w:tcPr>
          <w:p w14:paraId="1BBD0D46">
            <w:pPr>
              <w:pStyle w:val="46"/>
              <w:autoSpaceDN w:val="0"/>
              <w:spacing w:line="300" w:lineRule="auto"/>
              <w:rPr>
                <w:rFonts w:ascii="宋体" w:hAnsi="宋体" w:cs="宋体"/>
                <w:bCs/>
                <w:szCs w:val="21"/>
              </w:rPr>
            </w:pPr>
            <w:r>
              <w:rPr>
                <w:rFonts w:hint="eastAsia" w:ascii="宋体" w:hAnsi="宋体" w:cs="宋体"/>
                <w:bCs/>
                <w:szCs w:val="21"/>
              </w:rPr>
              <w:t>换方向机中尺</w:t>
            </w:r>
          </w:p>
        </w:tc>
        <w:tc>
          <w:tcPr>
            <w:tcW w:w="549" w:type="pct"/>
            <w:tcBorders>
              <w:top w:val="single" w:color="auto" w:sz="4" w:space="0"/>
              <w:left w:val="single" w:color="auto" w:sz="4" w:space="0"/>
              <w:bottom w:val="single" w:color="auto" w:sz="4" w:space="0"/>
              <w:right w:val="single" w:color="auto" w:sz="4" w:space="0"/>
            </w:tcBorders>
            <w:vAlign w:val="bottom"/>
          </w:tcPr>
          <w:p w14:paraId="18BAEDE1">
            <w:pPr>
              <w:pStyle w:val="46"/>
              <w:autoSpaceDN w:val="0"/>
              <w:spacing w:line="300" w:lineRule="auto"/>
              <w:jc w:val="center"/>
              <w:rPr>
                <w:rFonts w:ascii="宋体" w:hAnsi="宋体" w:cs="宋体"/>
                <w:bCs/>
                <w:szCs w:val="21"/>
              </w:rPr>
            </w:pPr>
            <w:r>
              <w:rPr>
                <w:rFonts w:hint="eastAsia" w:ascii="宋体" w:hAnsi="宋体" w:cs="宋体"/>
                <w:bCs/>
                <w:szCs w:val="21"/>
              </w:rPr>
              <w:t>238</w:t>
            </w:r>
          </w:p>
        </w:tc>
        <w:tc>
          <w:tcPr>
            <w:tcW w:w="704" w:type="pct"/>
            <w:tcBorders>
              <w:top w:val="single" w:color="auto" w:sz="4" w:space="0"/>
              <w:left w:val="single" w:color="auto" w:sz="4" w:space="0"/>
              <w:bottom w:val="single" w:color="auto" w:sz="4" w:space="0"/>
              <w:right w:val="single" w:color="auto" w:sz="4" w:space="0"/>
            </w:tcBorders>
            <w:vAlign w:val="bottom"/>
          </w:tcPr>
          <w:p w14:paraId="25278E1A">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502" w:type="pct"/>
            <w:tcBorders>
              <w:top w:val="single" w:color="auto" w:sz="4" w:space="0"/>
              <w:left w:val="single" w:color="auto" w:sz="4" w:space="0"/>
              <w:bottom w:val="single" w:color="auto" w:sz="4" w:space="0"/>
              <w:right w:val="single" w:color="auto" w:sz="4" w:space="0"/>
            </w:tcBorders>
            <w:vAlign w:val="bottom"/>
          </w:tcPr>
          <w:p w14:paraId="4F38C11C">
            <w:pPr>
              <w:pStyle w:val="46"/>
              <w:autoSpaceDN w:val="0"/>
              <w:spacing w:line="300" w:lineRule="auto"/>
              <w:jc w:val="center"/>
              <w:rPr>
                <w:rFonts w:ascii="宋体" w:hAnsi="宋体" w:cs="宋体"/>
                <w:bCs/>
                <w:szCs w:val="21"/>
              </w:rPr>
            </w:pPr>
            <w:r>
              <w:rPr>
                <w:rFonts w:hint="eastAsia" w:ascii="宋体" w:hAnsi="宋体" w:cs="宋体"/>
                <w:bCs/>
                <w:szCs w:val="21"/>
              </w:rPr>
              <w:t>194</w:t>
            </w:r>
          </w:p>
        </w:tc>
        <w:tc>
          <w:tcPr>
            <w:tcW w:w="425" w:type="pct"/>
            <w:tcBorders>
              <w:top w:val="single" w:color="auto" w:sz="4" w:space="0"/>
              <w:left w:val="single" w:color="auto" w:sz="4" w:space="0"/>
              <w:bottom w:val="single" w:color="auto" w:sz="4" w:space="0"/>
            </w:tcBorders>
            <w:vAlign w:val="bottom"/>
          </w:tcPr>
          <w:p w14:paraId="5048CE11">
            <w:pPr>
              <w:pStyle w:val="46"/>
              <w:autoSpaceDN w:val="0"/>
              <w:spacing w:line="300" w:lineRule="auto"/>
              <w:rPr>
                <w:rFonts w:ascii="宋体" w:hAnsi="宋体" w:cs="宋体"/>
                <w:bCs/>
                <w:szCs w:val="21"/>
              </w:rPr>
            </w:pPr>
            <w:r>
              <w:rPr>
                <w:rFonts w:hint="eastAsia" w:ascii="宋体" w:hAnsi="宋体" w:cs="宋体"/>
                <w:bCs/>
                <w:szCs w:val="21"/>
              </w:rPr>
              <w:t>　</w:t>
            </w:r>
          </w:p>
        </w:tc>
      </w:tr>
      <w:tr w14:paraId="7F812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50ED7F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C66455C">
            <w:pPr>
              <w:pStyle w:val="46"/>
              <w:autoSpaceDN w:val="0"/>
              <w:spacing w:line="300" w:lineRule="auto"/>
              <w:jc w:val="center"/>
              <w:rPr>
                <w:rFonts w:ascii="宋体" w:hAnsi="宋体" w:cs="宋体"/>
                <w:bCs/>
                <w:szCs w:val="21"/>
              </w:rPr>
            </w:pPr>
            <w:r>
              <w:rPr>
                <w:rFonts w:hint="eastAsia" w:ascii="宋体" w:hAnsi="宋体" w:cs="宋体"/>
                <w:bCs/>
                <w:szCs w:val="21"/>
              </w:rPr>
              <w:t>614</w:t>
            </w:r>
          </w:p>
        </w:tc>
        <w:tc>
          <w:tcPr>
            <w:tcW w:w="2127" w:type="pct"/>
            <w:tcBorders>
              <w:top w:val="single" w:color="auto" w:sz="4" w:space="0"/>
              <w:left w:val="single" w:color="auto" w:sz="4" w:space="0"/>
              <w:bottom w:val="single" w:color="auto" w:sz="4" w:space="0"/>
              <w:right w:val="single" w:color="auto" w:sz="4" w:space="0"/>
            </w:tcBorders>
            <w:vAlign w:val="bottom"/>
          </w:tcPr>
          <w:p w14:paraId="40799B95">
            <w:pPr>
              <w:pStyle w:val="46"/>
              <w:autoSpaceDN w:val="0"/>
              <w:spacing w:line="300" w:lineRule="auto"/>
              <w:rPr>
                <w:rFonts w:ascii="宋体" w:hAnsi="宋体" w:cs="宋体"/>
                <w:bCs/>
                <w:szCs w:val="21"/>
              </w:rPr>
            </w:pPr>
            <w:r>
              <w:rPr>
                <w:rFonts w:hint="eastAsia" w:ascii="宋体" w:hAnsi="宋体" w:cs="宋体"/>
                <w:bCs/>
                <w:szCs w:val="21"/>
              </w:rPr>
              <w:t>换方向机高低压油管</w:t>
            </w:r>
          </w:p>
        </w:tc>
        <w:tc>
          <w:tcPr>
            <w:tcW w:w="549" w:type="pct"/>
            <w:tcBorders>
              <w:top w:val="single" w:color="auto" w:sz="4" w:space="0"/>
              <w:left w:val="single" w:color="auto" w:sz="4" w:space="0"/>
              <w:bottom w:val="single" w:color="auto" w:sz="4" w:space="0"/>
              <w:right w:val="single" w:color="auto" w:sz="4" w:space="0"/>
            </w:tcBorders>
            <w:vAlign w:val="bottom"/>
          </w:tcPr>
          <w:p w14:paraId="490C8C52">
            <w:pPr>
              <w:pStyle w:val="46"/>
              <w:autoSpaceDN w:val="0"/>
              <w:spacing w:line="300" w:lineRule="auto"/>
              <w:jc w:val="center"/>
              <w:rPr>
                <w:rFonts w:ascii="宋体" w:hAnsi="宋体" w:cs="宋体"/>
                <w:bCs/>
                <w:szCs w:val="21"/>
              </w:rPr>
            </w:pPr>
            <w:r>
              <w:rPr>
                <w:rFonts w:hint="eastAsia" w:ascii="宋体" w:hAnsi="宋体" w:cs="宋体"/>
                <w:bCs/>
                <w:szCs w:val="21"/>
              </w:rPr>
              <w:t>330</w:t>
            </w:r>
          </w:p>
        </w:tc>
        <w:tc>
          <w:tcPr>
            <w:tcW w:w="704" w:type="pct"/>
            <w:tcBorders>
              <w:top w:val="single" w:color="auto" w:sz="4" w:space="0"/>
              <w:left w:val="single" w:color="auto" w:sz="4" w:space="0"/>
              <w:bottom w:val="single" w:color="auto" w:sz="4" w:space="0"/>
              <w:right w:val="single" w:color="auto" w:sz="4" w:space="0"/>
            </w:tcBorders>
            <w:vAlign w:val="bottom"/>
          </w:tcPr>
          <w:p w14:paraId="36AEAD00">
            <w:pPr>
              <w:pStyle w:val="46"/>
              <w:autoSpaceDN w:val="0"/>
              <w:spacing w:line="300" w:lineRule="auto"/>
              <w:jc w:val="center"/>
              <w:rPr>
                <w:rFonts w:ascii="宋体" w:hAnsi="宋体" w:cs="宋体"/>
                <w:bCs/>
                <w:szCs w:val="21"/>
              </w:rPr>
            </w:pPr>
            <w:r>
              <w:rPr>
                <w:rFonts w:hint="eastAsia" w:ascii="宋体" w:hAnsi="宋体" w:cs="宋体"/>
                <w:bCs/>
                <w:szCs w:val="21"/>
              </w:rPr>
              <w:t>300</w:t>
            </w:r>
          </w:p>
        </w:tc>
        <w:tc>
          <w:tcPr>
            <w:tcW w:w="502" w:type="pct"/>
            <w:tcBorders>
              <w:top w:val="single" w:color="auto" w:sz="4" w:space="0"/>
              <w:left w:val="single" w:color="auto" w:sz="4" w:space="0"/>
              <w:bottom w:val="single" w:color="auto" w:sz="4" w:space="0"/>
              <w:right w:val="single" w:color="auto" w:sz="4" w:space="0"/>
            </w:tcBorders>
            <w:vAlign w:val="bottom"/>
          </w:tcPr>
          <w:p w14:paraId="3334FD76">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6CA5DF18">
            <w:pPr>
              <w:pStyle w:val="46"/>
              <w:autoSpaceDN w:val="0"/>
              <w:spacing w:line="300" w:lineRule="auto"/>
              <w:rPr>
                <w:rFonts w:ascii="宋体" w:hAnsi="宋体" w:cs="宋体"/>
                <w:bCs/>
                <w:szCs w:val="21"/>
              </w:rPr>
            </w:pPr>
            <w:r>
              <w:rPr>
                <w:rFonts w:hint="eastAsia" w:ascii="宋体" w:hAnsi="宋体" w:cs="宋体"/>
                <w:bCs/>
                <w:szCs w:val="21"/>
              </w:rPr>
              <w:t>　</w:t>
            </w:r>
          </w:p>
        </w:tc>
      </w:tr>
      <w:tr w14:paraId="14E6B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305705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C94E4FA">
            <w:pPr>
              <w:pStyle w:val="46"/>
              <w:autoSpaceDN w:val="0"/>
              <w:spacing w:line="300" w:lineRule="auto"/>
              <w:jc w:val="center"/>
              <w:rPr>
                <w:rFonts w:ascii="宋体" w:hAnsi="宋体" w:cs="宋体"/>
                <w:bCs/>
                <w:szCs w:val="21"/>
              </w:rPr>
            </w:pPr>
            <w:r>
              <w:rPr>
                <w:rFonts w:hint="eastAsia" w:ascii="宋体" w:hAnsi="宋体" w:cs="宋体"/>
                <w:bCs/>
                <w:szCs w:val="21"/>
              </w:rPr>
              <w:t>615</w:t>
            </w:r>
          </w:p>
        </w:tc>
        <w:tc>
          <w:tcPr>
            <w:tcW w:w="2127" w:type="pct"/>
            <w:tcBorders>
              <w:top w:val="single" w:color="auto" w:sz="4" w:space="0"/>
              <w:left w:val="single" w:color="auto" w:sz="4" w:space="0"/>
              <w:bottom w:val="single" w:color="auto" w:sz="4" w:space="0"/>
              <w:right w:val="single" w:color="auto" w:sz="4" w:space="0"/>
            </w:tcBorders>
            <w:vAlign w:val="bottom"/>
          </w:tcPr>
          <w:p w14:paraId="7C57C571">
            <w:pPr>
              <w:pStyle w:val="46"/>
              <w:autoSpaceDN w:val="0"/>
              <w:spacing w:line="300" w:lineRule="auto"/>
              <w:rPr>
                <w:rFonts w:ascii="宋体" w:hAnsi="宋体" w:cs="宋体"/>
                <w:bCs/>
                <w:szCs w:val="21"/>
              </w:rPr>
            </w:pPr>
            <w:r>
              <w:rPr>
                <w:rFonts w:hint="eastAsia" w:ascii="宋体" w:hAnsi="宋体" w:cs="宋体"/>
                <w:bCs/>
                <w:szCs w:val="21"/>
              </w:rPr>
              <w:t>检修或更换转向机电控系统</w:t>
            </w:r>
          </w:p>
        </w:tc>
        <w:tc>
          <w:tcPr>
            <w:tcW w:w="549" w:type="pct"/>
            <w:tcBorders>
              <w:top w:val="single" w:color="auto" w:sz="4" w:space="0"/>
              <w:left w:val="single" w:color="auto" w:sz="4" w:space="0"/>
              <w:bottom w:val="single" w:color="auto" w:sz="4" w:space="0"/>
              <w:right w:val="single" w:color="auto" w:sz="4" w:space="0"/>
            </w:tcBorders>
            <w:vAlign w:val="bottom"/>
          </w:tcPr>
          <w:p w14:paraId="795BB712">
            <w:pPr>
              <w:pStyle w:val="46"/>
              <w:autoSpaceDN w:val="0"/>
              <w:spacing w:line="300" w:lineRule="auto"/>
              <w:jc w:val="center"/>
              <w:rPr>
                <w:rFonts w:ascii="宋体" w:hAnsi="宋体" w:cs="宋体"/>
                <w:bCs/>
                <w:szCs w:val="21"/>
              </w:rPr>
            </w:pPr>
            <w:r>
              <w:rPr>
                <w:rFonts w:hint="eastAsia" w:ascii="宋体" w:hAnsi="宋体" w:cs="宋体"/>
                <w:bCs/>
                <w:szCs w:val="21"/>
              </w:rPr>
              <w:t>880</w:t>
            </w:r>
          </w:p>
        </w:tc>
        <w:tc>
          <w:tcPr>
            <w:tcW w:w="704" w:type="pct"/>
            <w:tcBorders>
              <w:top w:val="single" w:color="auto" w:sz="4" w:space="0"/>
              <w:left w:val="single" w:color="auto" w:sz="4" w:space="0"/>
              <w:bottom w:val="single" w:color="auto" w:sz="4" w:space="0"/>
              <w:right w:val="single" w:color="auto" w:sz="4" w:space="0"/>
            </w:tcBorders>
            <w:vAlign w:val="bottom"/>
          </w:tcPr>
          <w:p w14:paraId="4D1B0880">
            <w:pPr>
              <w:pStyle w:val="46"/>
              <w:autoSpaceDN w:val="0"/>
              <w:spacing w:line="300" w:lineRule="auto"/>
              <w:jc w:val="center"/>
              <w:rPr>
                <w:rFonts w:ascii="宋体" w:hAnsi="宋体" w:cs="宋体"/>
                <w:bCs/>
                <w:szCs w:val="21"/>
              </w:rPr>
            </w:pPr>
            <w:r>
              <w:rPr>
                <w:rFonts w:hint="eastAsia" w:ascii="宋体" w:hAnsi="宋体" w:cs="宋体"/>
                <w:bCs/>
                <w:szCs w:val="21"/>
              </w:rPr>
              <w:t>800</w:t>
            </w:r>
          </w:p>
        </w:tc>
        <w:tc>
          <w:tcPr>
            <w:tcW w:w="502" w:type="pct"/>
            <w:tcBorders>
              <w:top w:val="single" w:color="auto" w:sz="4" w:space="0"/>
              <w:left w:val="single" w:color="auto" w:sz="4" w:space="0"/>
              <w:bottom w:val="single" w:color="auto" w:sz="4" w:space="0"/>
              <w:right w:val="single" w:color="auto" w:sz="4" w:space="0"/>
            </w:tcBorders>
            <w:vAlign w:val="bottom"/>
          </w:tcPr>
          <w:p w14:paraId="6DDE8686">
            <w:pPr>
              <w:pStyle w:val="46"/>
              <w:autoSpaceDN w:val="0"/>
              <w:spacing w:line="300" w:lineRule="auto"/>
              <w:jc w:val="center"/>
              <w:rPr>
                <w:rFonts w:ascii="宋体" w:hAnsi="宋体" w:cs="宋体"/>
                <w:bCs/>
                <w:szCs w:val="21"/>
              </w:rPr>
            </w:pPr>
            <w:r>
              <w:rPr>
                <w:rFonts w:hint="eastAsia" w:ascii="宋体" w:hAnsi="宋体" w:cs="宋体"/>
                <w:bCs/>
                <w:szCs w:val="21"/>
              </w:rPr>
              <w:t>720</w:t>
            </w:r>
          </w:p>
        </w:tc>
        <w:tc>
          <w:tcPr>
            <w:tcW w:w="425" w:type="pct"/>
            <w:tcBorders>
              <w:top w:val="single" w:color="auto" w:sz="4" w:space="0"/>
              <w:left w:val="single" w:color="auto" w:sz="4" w:space="0"/>
              <w:bottom w:val="single" w:color="auto" w:sz="4" w:space="0"/>
            </w:tcBorders>
            <w:vAlign w:val="bottom"/>
          </w:tcPr>
          <w:p w14:paraId="292CB9CB">
            <w:pPr>
              <w:pStyle w:val="46"/>
              <w:autoSpaceDN w:val="0"/>
              <w:spacing w:line="300" w:lineRule="auto"/>
              <w:rPr>
                <w:rFonts w:ascii="宋体" w:hAnsi="宋体" w:cs="宋体"/>
                <w:bCs/>
                <w:szCs w:val="21"/>
              </w:rPr>
            </w:pPr>
            <w:r>
              <w:rPr>
                <w:rFonts w:hint="eastAsia" w:ascii="宋体" w:hAnsi="宋体" w:cs="宋体"/>
                <w:bCs/>
                <w:szCs w:val="21"/>
              </w:rPr>
              <w:t>　</w:t>
            </w:r>
          </w:p>
        </w:tc>
      </w:tr>
      <w:tr w14:paraId="419D1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5F9ED7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D21E45A">
            <w:pPr>
              <w:pStyle w:val="46"/>
              <w:autoSpaceDN w:val="0"/>
              <w:spacing w:line="300" w:lineRule="auto"/>
              <w:jc w:val="center"/>
              <w:rPr>
                <w:rFonts w:ascii="宋体" w:hAnsi="宋体" w:cs="宋体"/>
                <w:bCs/>
                <w:szCs w:val="21"/>
              </w:rPr>
            </w:pPr>
            <w:r>
              <w:rPr>
                <w:rFonts w:hint="eastAsia" w:ascii="宋体" w:hAnsi="宋体" w:cs="宋体"/>
                <w:bCs/>
                <w:szCs w:val="21"/>
              </w:rPr>
              <w:t>616</w:t>
            </w:r>
          </w:p>
        </w:tc>
        <w:tc>
          <w:tcPr>
            <w:tcW w:w="2127" w:type="pct"/>
            <w:tcBorders>
              <w:top w:val="single" w:color="auto" w:sz="4" w:space="0"/>
              <w:left w:val="single" w:color="auto" w:sz="4" w:space="0"/>
              <w:bottom w:val="single" w:color="auto" w:sz="4" w:space="0"/>
              <w:right w:val="single" w:color="auto" w:sz="4" w:space="0"/>
            </w:tcBorders>
            <w:vAlign w:val="bottom"/>
          </w:tcPr>
          <w:p w14:paraId="203DC9BC">
            <w:pPr>
              <w:pStyle w:val="46"/>
              <w:autoSpaceDN w:val="0"/>
              <w:spacing w:line="300" w:lineRule="auto"/>
              <w:rPr>
                <w:rFonts w:ascii="宋体" w:hAnsi="宋体" w:cs="宋体"/>
                <w:bCs/>
                <w:szCs w:val="21"/>
              </w:rPr>
            </w:pPr>
            <w:r>
              <w:rPr>
                <w:rFonts w:hint="eastAsia" w:ascii="宋体" w:hAnsi="宋体" w:cs="宋体"/>
                <w:bCs/>
                <w:szCs w:val="21"/>
              </w:rPr>
              <w:t>更换方向机油散热器</w:t>
            </w:r>
          </w:p>
        </w:tc>
        <w:tc>
          <w:tcPr>
            <w:tcW w:w="549" w:type="pct"/>
            <w:tcBorders>
              <w:top w:val="single" w:color="auto" w:sz="4" w:space="0"/>
              <w:left w:val="single" w:color="auto" w:sz="4" w:space="0"/>
              <w:bottom w:val="single" w:color="auto" w:sz="4" w:space="0"/>
              <w:right w:val="single" w:color="auto" w:sz="4" w:space="0"/>
            </w:tcBorders>
            <w:vAlign w:val="bottom"/>
          </w:tcPr>
          <w:p w14:paraId="11AB3C6E">
            <w:pPr>
              <w:pStyle w:val="46"/>
              <w:autoSpaceDN w:val="0"/>
              <w:spacing w:line="300" w:lineRule="auto"/>
              <w:jc w:val="center"/>
              <w:rPr>
                <w:rFonts w:ascii="宋体" w:hAnsi="宋体" w:cs="宋体"/>
                <w:bCs/>
                <w:szCs w:val="21"/>
              </w:rPr>
            </w:pPr>
            <w:r>
              <w:rPr>
                <w:rFonts w:hint="eastAsia" w:ascii="宋体" w:hAnsi="宋体" w:cs="宋体"/>
                <w:bCs/>
                <w:szCs w:val="21"/>
              </w:rPr>
              <w:t>330</w:t>
            </w:r>
          </w:p>
        </w:tc>
        <w:tc>
          <w:tcPr>
            <w:tcW w:w="704" w:type="pct"/>
            <w:tcBorders>
              <w:top w:val="single" w:color="auto" w:sz="4" w:space="0"/>
              <w:left w:val="single" w:color="auto" w:sz="4" w:space="0"/>
              <w:bottom w:val="single" w:color="auto" w:sz="4" w:space="0"/>
              <w:right w:val="single" w:color="auto" w:sz="4" w:space="0"/>
            </w:tcBorders>
            <w:vAlign w:val="bottom"/>
          </w:tcPr>
          <w:p w14:paraId="34BB6641">
            <w:pPr>
              <w:pStyle w:val="46"/>
              <w:autoSpaceDN w:val="0"/>
              <w:spacing w:line="300" w:lineRule="auto"/>
              <w:jc w:val="center"/>
              <w:rPr>
                <w:rFonts w:ascii="宋体" w:hAnsi="宋体" w:cs="宋体"/>
                <w:bCs/>
                <w:szCs w:val="21"/>
              </w:rPr>
            </w:pPr>
            <w:r>
              <w:rPr>
                <w:rFonts w:hint="eastAsia" w:ascii="宋体" w:hAnsi="宋体" w:cs="宋体"/>
                <w:bCs/>
                <w:szCs w:val="21"/>
              </w:rPr>
              <w:t>300</w:t>
            </w:r>
          </w:p>
        </w:tc>
        <w:tc>
          <w:tcPr>
            <w:tcW w:w="502" w:type="pct"/>
            <w:tcBorders>
              <w:top w:val="single" w:color="auto" w:sz="4" w:space="0"/>
              <w:left w:val="single" w:color="auto" w:sz="4" w:space="0"/>
              <w:bottom w:val="single" w:color="auto" w:sz="4" w:space="0"/>
              <w:right w:val="single" w:color="auto" w:sz="4" w:space="0"/>
            </w:tcBorders>
            <w:vAlign w:val="bottom"/>
          </w:tcPr>
          <w:p w14:paraId="01DF64BD">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10810D0E">
            <w:pPr>
              <w:pStyle w:val="46"/>
              <w:autoSpaceDN w:val="0"/>
              <w:spacing w:line="300" w:lineRule="auto"/>
              <w:rPr>
                <w:rFonts w:ascii="宋体" w:hAnsi="宋体" w:cs="宋体"/>
                <w:bCs/>
                <w:szCs w:val="21"/>
              </w:rPr>
            </w:pPr>
            <w:r>
              <w:rPr>
                <w:rFonts w:hint="eastAsia" w:ascii="宋体" w:hAnsi="宋体" w:cs="宋体"/>
                <w:bCs/>
                <w:szCs w:val="21"/>
              </w:rPr>
              <w:t>　</w:t>
            </w:r>
          </w:p>
        </w:tc>
      </w:tr>
      <w:tr w14:paraId="4BD7F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594655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86763CB">
            <w:pPr>
              <w:pStyle w:val="46"/>
              <w:autoSpaceDN w:val="0"/>
              <w:spacing w:line="300" w:lineRule="auto"/>
              <w:jc w:val="center"/>
              <w:rPr>
                <w:rFonts w:ascii="宋体" w:hAnsi="宋体" w:cs="宋体"/>
                <w:bCs/>
                <w:szCs w:val="21"/>
              </w:rPr>
            </w:pPr>
            <w:r>
              <w:rPr>
                <w:rFonts w:hint="eastAsia" w:ascii="宋体" w:hAnsi="宋体" w:cs="宋体"/>
                <w:bCs/>
                <w:szCs w:val="21"/>
              </w:rPr>
              <w:t>617</w:t>
            </w:r>
          </w:p>
        </w:tc>
        <w:tc>
          <w:tcPr>
            <w:tcW w:w="2127" w:type="pct"/>
            <w:tcBorders>
              <w:top w:val="single" w:color="auto" w:sz="4" w:space="0"/>
              <w:left w:val="single" w:color="auto" w:sz="4" w:space="0"/>
              <w:bottom w:val="single" w:color="auto" w:sz="4" w:space="0"/>
              <w:right w:val="single" w:color="auto" w:sz="4" w:space="0"/>
            </w:tcBorders>
            <w:vAlign w:val="bottom"/>
          </w:tcPr>
          <w:p w14:paraId="39C9BB00">
            <w:pPr>
              <w:pStyle w:val="46"/>
              <w:autoSpaceDN w:val="0"/>
              <w:spacing w:line="300" w:lineRule="auto"/>
              <w:rPr>
                <w:rFonts w:ascii="宋体" w:hAnsi="宋体" w:cs="宋体"/>
                <w:bCs/>
                <w:szCs w:val="21"/>
              </w:rPr>
            </w:pPr>
            <w:r>
              <w:rPr>
                <w:rFonts w:hint="eastAsia" w:ascii="宋体" w:hAnsi="宋体" w:cs="宋体"/>
                <w:bCs/>
                <w:szCs w:val="21"/>
              </w:rPr>
              <w:t>更换方向盘</w:t>
            </w:r>
          </w:p>
        </w:tc>
        <w:tc>
          <w:tcPr>
            <w:tcW w:w="549" w:type="pct"/>
            <w:tcBorders>
              <w:top w:val="single" w:color="auto" w:sz="4" w:space="0"/>
              <w:left w:val="single" w:color="auto" w:sz="4" w:space="0"/>
              <w:bottom w:val="single" w:color="auto" w:sz="4" w:space="0"/>
              <w:right w:val="single" w:color="auto" w:sz="4" w:space="0"/>
            </w:tcBorders>
            <w:vAlign w:val="bottom"/>
          </w:tcPr>
          <w:p w14:paraId="65801A08">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1B30E07B">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63DEB76A">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68E3D142">
            <w:pPr>
              <w:pStyle w:val="46"/>
              <w:autoSpaceDN w:val="0"/>
              <w:spacing w:line="300" w:lineRule="auto"/>
              <w:rPr>
                <w:rFonts w:ascii="宋体" w:hAnsi="宋体" w:cs="宋体"/>
                <w:bCs/>
                <w:szCs w:val="21"/>
              </w:rPr>
            </w:pPr>
            <w:r>
              <w:rPr>
                <w:rFonts w:hint="eastAsia" w:ascii="宋体" w:hAnsi="宋体" w:cs="宋体"/>
                <w:bCs/>
                <w:szCs w:val="21"/>
              </w:rPr>
              <w:t>　</w:t>
            </w:r>
          </w:p>
        </w:tc>
      </w:tr>
      <w:tr w14:paraId="2DA5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FBABAF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1FB59AF">
            <w:pPr>
              <w:pStyle w:val="46"/>
              <w:autoSpaceDN w:val="0"/>
              <w:spacing w:line="300" w:lineRule="auto"/>
              <w:jc w:val="center"/>
              <w:rPr>
                <w:rFonts w:ascii="宋体" w:hAnsi="宋体" w:cs="宋体"/>
                <w:bCs/>
                <w:szCs w:val="21"/>
              </w:rPr>
            </w:pPr>
            <w:r>
              <w:rPr>
                <w:rFonts w:hint="eastAsia" w:ascii="宋体" w:hAnsi="宋体" w:cs="宋体"/>
                <w:bCs/>
                <w:szCs w:val="21"/>
              </w:rPr>
              <w:t>618</w:t>
            </w:r>
          </w:p>
        </w:tc>
        <w:tc>
          <w:tcPr>
            <w:tcW w:w="2127" w:type="pct"/>
            <w:tcBorders>
              <w:top w:val="single" w:color="auto" w:sz="4" w:space="0"/>
              <w:left w:val="single" w:color="auto" w:sz="4" w:space="0"/>
              <w:bottom w:val="single" w:color="auto" w:sz="4" w:space="0"/>
              <w:right w:val="single" w:color="auto" w:sz="4" w:space="0"/>
            </w:tcBorders>
            <w:vAlign w:val="bottom"/>
          </w:tcPr>
          <w:p w14:paraId="2A519C98">
            <w:pPr>
              <w:pStyle w:val="46"/>
              <w:autoSpaceDN w:val="0"/>
              <w:spacing w:line="300" w:lineRule="auto"/>
              <w:rPr>
                <w:rFonts w:ascii="宋体" w:hAnsi="宋体" w:cs="宋体"/>
                <w:bCs/>
                <w:szCs w:val="21"/>
              </w:rPr>
            </w:pPr>
            <w:r>
              <w:rPr>
                <w:rFonts w:hint="eastAsia" w:ascii="宋体" w:hAnsi="宋体" w:cs="宋体"/>
                <w:bCs/>
                <w:szCs w:val="21"/>
              </w:rPr>
              <w:t>换转向机十字轴</w:t>
            </w:r>
          </w:p>
        </w:tc>
        <w:tc>
          <w:tcPr>
            <w:tcW w:w="549" w:type="pct"/>
            <w:tcBorders>
              <w:top w:val="single" w:color="auto" w:sz="4" w:space="0"/>
              <w:left w:val="single" w:color="auto" w:sz="4" w:space="0"/>
              <w:bottom w:val="single" w:color="auto" w:sz="4" w:space="0"/>
              <w:right w:val="single" w:color="auto" w:sz="4" w:space="0"/>
            </w:tcBorders>
            <w:vAlign w:val="bottom"/>
          </w:tcPr>
          <w:p w14:paraId="2F9026F0">
            <w:pPr>
              <w:pStyle w:val="46"/>
              <w:autoSpaceDN w:val="0"/>
              <w:spacing w:line="300" w:lineRule="auto"/>
              <w:jc w:val="center"/>
              <w:rPr>
                <w:rFonts w:ascii="宋体" w:hAnsi="宋体" w:cs="宋体"/>
                <w:bCs/>
                <w:szCs w:val="21"/>
              </w:rPr>
            </w:pPr>
            <w:r>
              <w:rPr>
                <w:rFonts w:hint="eastAsia" w:ascii="宋体" w:hAnsi="宋体" w:cs="宋体"/>
                <w:bCs/>
                <w:szCs w:val="21"/>
              </w:rPr>
              <w:t>502</w:t>
            </w:r>
          </w:p>
        </w:tc>
        <w:tc>
          <w:tcPr>
            <w:tcW w:w="704" w:type="pct"/>
            <w:tcBorders>
              <w:top w:val="single" w:color="auto" w:sz="4" w:space="0"/>
              <w:left w:val="single" w:color="auto" w:sz="4" w:space="0"/>
              <w:bottom w:val="single" w:color="auto" w:sz="4" w:space="0"/>
              <w:right w:val="single" w:color="auto" w:sz="4" w:space="0"/>
            </w:tcBorders>
            <w:vAlign w:val="bottom"/>
          </w:tcPr>
          <w:p w14:paraId="3F2721C2">
            <w:pPr>
              <w:pStyle w:val="46"/>
              <w:autoSpaceDN w:val="0"/>
              <w:spacing w:line="300" w:lineRule="auto"/>
              <w:jc w:val="center"/>
              <w:rPr>
                <w:rFonts w:ascii="宋体" w:hAnsi="宋体" w:cs="宋体"/>
                <w:bCs/>
                <w:szCs w:val="21"/>
              </w:rPr>
            </w:pPr>
            <w:r>
              <w:rPr>
                <w:rFonts w:hint="eastAsia" w:ascii="宋体" w:hAnsi="宋体" w:cs="宋体"/>
                <w:bCs/>
                <w:szCs w:val="21"/>
              </w:rPr>
              <w:t>456</w:t>
            </w:r>
          </w:p>
        </w:tc>
        <w:tc>
          <w:tcPr>
            <w:tcW w:w="502" w:type="pct"/>
            <w:tcBorders>
              <w:top w:val="single" w:color="auto" w:sz="4" w:space="0"/>
              <w:left w:val="single" w:color="auto" w:sz="4" w:space="0"/>
              <w:bottom w:val="single" w:color="auto" w:sz="4" w:space="0"/>
              <w:right w:val="single" w:color="auto" w:sz="4" w:space="0"/>
            </w:tcBorders>
            <w:vAlign w:val="bottom"/>
          </w:tcPr>
          <w:p w14:paraId="634DDBB6">
            <w:pPr>
              <w:pStyle w:val="46"/>
              <w:autoSpaceDN w:val="0"/>
              <w:spacing w:line="300" w:lineRule="auto"/>
              <w:jc w:val="center"/>
              <w:rPr>
                <w:rFonts w:ascii="宋体" w:hAnsi="宋体" w:cs="宋体"/>
                <w:bCs/>
                <w:szCs w:val="21"/>
              </w:rPr>
            </w:pPr>
            <w:r>
              <w:rPr>
                <w:rFonts w:hint="eastAsia" w:ascii="宋体" w:hAnsi="宋体" w:cs="宋体"/>
                <w:bCs/>
                <w:szCs w:val="21"/>
              </w:rPr>
              <w:t>410</w:t>
            </w:r>
          </w:p>
        </w:tc>
        <w:tc>
          <w:tcPr>
            <w:tcW w:w="425" w:type="pct"/>
            <w:tcBorders>
              <w:top w:val="single" w:color="auto" w:sz="4" w:space="0"/>
              <w:left w:val="single" w:color="auto" w:sz="4" w:space="0"/>
              <w:bottom w:val="single" w:color="auto" w:sz="4" w:space="0"/>
            </w:tcBorders>
            <w:vAlign w:val="bottom"/>
          </w:tcPr>
          <w:p w14:paraId="346F26FB">
            <w:pPr>
              <w:pStyle w:val="46"/>
              <w:autoSpaceDN w:val="0"/>
              <w:spacing w:line="300" w:lineRule="auto"/>
              <w:rPr>
                <w:rFonts w:ascii="宋体" w:hAnsi="宋体" w:cs="宋体"/>
                <w:bCs/>
                <w:szCs w:val="21"/>
              </w:rPr>
            </w:pPr>
            <w:r>
              <w:rPr>
                <w:rFonts w:hint="eastAsia" w:ascii="宋体" w:hAnsi="宋体" w:cs="宋体"/>
                <w:bCs/>
                <w:szCs w:val="21"/>
              </w:rPr>
              <w:t>　</w:t>
            </w:r>
          </w:p>
        </w:tc>
      </w:tr>
      <w:tr w14:paraId="6F126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73B8E1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C40A076">
            <w:pPr>
              <w:pStyle w:val="46"/>
              <w:autoSpaceDN w:val="0"/>
              <w:spacing w:line="300" w:lineRule="auto"/>
              <w:jc w:val="center"/>
              <w:rPr>
                <w:rFonts w:ascii="宋体" w:hAnsi="宋体" w:cs="宋体"/>
                <w:bCs/>
                <w:szCs w:val="21"/>
              </w:rPr>
            </w:pPr>
            <w:r>
              <w:rPr>
                <w:rFonts w:hint="eastAsia" w:ascii="宋体" w:hAnsi="宋体" w:cs="宋体"/>
                <w:bCs/>
                <w:szCs w:val="21"/>
              </w:rPr>
              <w:t>619</w:t>
            </w:r>
          </w:p>
        </w:tc>
        <w:tc>
          <w:tcPr>
            <w:tcW w:w="2127" w:type="pct"/>
            <w:tcBorders>
              <w:top w:val="single" w:color="auto" w:sz="4" w:space="0"/>
              <w:left w:val="single" w:color="auto" w:sz="4" w:space="0"/>
              <w:bottom w:val="single" w:color="auto" w:sz="4" w:space="0"/>
              <w:right w:val="single" w:color="auto" w:sz="4" w:space="0"/>
            </w:tcBorders>
            <w:vAlign w:val="bottom"/>
          </w:tcPr>
          <w:p w14:paraId="0B303BD9">
            <w:pPr>
              <w:pStyle w:val="46"/>
              <w:autoSpaceDN w:val="0"/>
              <w:spacing w:line="300" w:lineRule="auto"/>
              <w:rPr>
                <w:rFonts w:ascii="宋体" w:hAnsi="宋体" w:cs="宋体"/>
                <w:bCs/>
                <w:szCs w:val="21"/>
              </w:rPr>
            </w:pPr>
            <w:r>
              <w:rPr>
                <w:rFonts w:hint="eastAsia" w:ascii="宋体" w:hAnsi="宋体" w:cs="宋体"/>
                <w:bCs/>
                <w:szCs w:val="21"/>
              </w:rPr>
              <w:t>换方向锁</w:t>
            </w:r>
          </w:p>
        </w:tc>
        <w:tc>
          <w:tcPr>
            <w:tcW w:w="549" w:type="pct"/>
            <w:tcBorders>
              <w:top w:val="single" w:color="auto" w:sz="4" w:space="0"/>
              <w:left w:val="single" w:color="auto" w:sz="4" w:space="0"/>
              <w:bottom w:val="single" w:color="auto" w:sz="4" w:space="0"/>
              <w:right w:val="single" w:color="auto" w:sz="4" w:space="0"/>
            </w:tcBorders>
            <w:vAlign w:val="bottom"/>
          </w:tcPr>
          <w:p w14:paraId="195402DA">
            <w:pPr>
              <w:pStyle w:val="46"/>
              <w:autoSpaceDN w:val="0"/>
              <w:spacing w:line="300" w:lineRule="auto"/>
              <w:jc w:val="center"/>
              <w:rPr>
                <w:rFonts w:ascii="宋体" w:hAnsi="宋体" w:cs="宋体"/>
                <w:bCs/>
                <w:szCs w:val="21"/>
              </w:rPr>
            </w:pPr>
            <w:r>
              <w:rPr>
                <w:rFonts w:hint="eastAsia" w:ascii="宋体" w:hAnsi="宋体" w:cs="宋体"/>
                <w:bCs/>
                <w:szCs w:val="21"/>
              </w:rPr>
              <w:t>330</w:t>
            </w:r>
          </w:p>
        </w:tc>
        <w:tc>
          <w:tcPr>
            <w:tcW w:w="704" w:type="pct"/>
            <w:tcBorders>
              <w:top w:val="single" w:color="auto" w:sz="4" w:space="0"/>
              <w:left w:val="single" w:color="auto" w:sz="4" w:space="0"/>
              <w:bottom w:val="single" w:color="auto" w:sz="4" w:space="0"/>
              <w:right w:val="single" w:color="auto" w:sz="4" w:space="0"/>
            </w:tcBorders>
            <w:vAlign w:val="bottom"/>
          </w:tcPr>
          <w:p w14:paraId="68B8722B">
            <w:pPr>
              <w:pStyle w:val="46"/>
              <w:autoSpaceDN w:val="0"/>
              <w:spacing w:line="300" w:lineRule="auto"/>
              <w:jc w:val="center"/>
              <w:rPr>
                <w:rFonts w:ascii="宋体" w:hAnsi="宋体" w:cs="宋体"/>
                <w:bCs/>
                <w:szCs w:val="21"/>
              </w:rPr>
            </w:pPr>
            <w:r>
              <w:rPr>
                <w:rFonts w:hint="eastAsia" w:ascii="宋体" w:hAnsi="宋体" w:cs="宋体"/>
                <w:bCs/>
                <w:szCs w:val="21"/>
              </w:rPr>
              <w:t>300</w:t>
            </w:r>
          </w:p>
        </w:tc>
        <w:tc>
          <w:tcPr>
            <w:tcW w:w="502" w:type="pct"/>
            <w:tcBorders>
              <w:top w:val="single" w:color="auto" w:sz="4" w:space="0"/>
              <w:left w:val="single" w:color="auto" w:sz="4" w:space="0"/>
              <w:bottom w:val="single" w:color="auto" w:sz="4" w:space="0"/>
              <w:right w:val="single" w:color="auto" w:sz="4" w:space="0"/>
            </w:tcBorders>
            <w:vAlign w:val="bottom"/>
          </w:tcPr>
          <w:p w14:paraId="08060744">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584EEC63">
            <w:pPr>
              <w:pStyle w:val="46"/>
              <w:autoSpaceDN w:val="0"/>
              <w:spacing w:line="300" w:lineRule="auto"/>
              <w:rPr>
                <w:rFonts w:ascii="宋体" w:hAnsi="宋体" w:cs="宋体"/>
                <w:bCs/>
                <w:szCs w:val="21"/>
              </w:rPr>
            </w:pPr>
            <w:r>
              <w:rPr>
                <w:rFonts w:hint="eastAsia" w:ascii="宋体" w:hAnsi="宋体" w:cs="宋体"/>
                <w:bCs/>
                <w:szCs w:val="21"/>
              </w:rPr>
              <w:t>　</w:t>
            </w:r>
          </w:p>
        </w:tc>
      </w:tr>
      <w:tr w14:paraId="6284D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4575" w:type="pct"/>
            <w:gridSpan w:val="6"/>
            <w:tcBorders>
              <w:top w:val="single" w:color="auto" w:sz="4" w:space="0"/>
              <w:bottom w:val="single" w:color="auto" w:sz="4" w:space="0"/>
              <w:right w:val="single" w:color="auto" w:sz="4" w:space="0"/>
            </w:tcBorders>
            <w:vAlign w:val="bottom"/>
          </w:tcPr>
          <w:p w14:paraId="60B88B13">
            <w:pPr>
              <w:pStyle w:val="46"/>
              <w:autoSpaceDN w:val="0"/>
              <w:spacing w:line="300" w:lineRule="auto"/>
              <w:jc w:val="center"/>
              <w:rPr>
                <w:rFonts w:ascii="宋体" w:hAnsi="宋体" w:cs="宋体"/>
                <w:bCs/>
                <w:szCs w:val="21"/>
              </w:rPr>
            </w:pPr>
            <w:r>
              <w:rPr>
                <w:rFonts w:hint="eastAsia" w:ascii="宋体" w:hAnsi="宋体" w:cs="宋体"/>
                <w:bCs/>
                <w:szCs w:val="21"/>
              </w:rPr>
              <w:t>维修项目VII</w:t>
            </w:r>
          </w:p>
        </w:tc>
        <w:tc>
          <w:tcPr>
            <w:tcW w:w="425" w:type="pct"/>
            <w:tcBorders>
              <w:top w:val="single" w:color="auto" w:sz="4" w:space="0"/>
              <w:left w:val="single" w:color="auto" w:sz="4" w:space="0"/>
              <w:bottom w:val="single" w:color="auto" w:sz="4" w:space="0"/>
            </w:tcBorders>
            <w:vAlign w:val="bottom"/>
          </w:tcPr>
          <w:p w14:paraId="2A66D434">
            <w:pPr>
              <w:pStyle w:val="46"/>
              <w:autoSpaceDN w:val="0"/>
              <w:spacing w:line="300" w:lineRule="auto"/>
              <w:rPr>
                <w:rFonts w:ascii="宋体" w:hAnsi="宋体" w:cs="宋体"/>
                <w:bCs/>
                <w:szCs w:val="21"/>
              </w:rPr>
            </w:pPr>
            <w:r>
              <w:rPr>
                <w:rFonts w:hint="eastAsia" w:ascii="宋体" w:hAnsi="宋体" w:cs="宋体"/>
                <w:bCs/>
                <w:szCs w:val="21"/>
              </w:rPr>
              <w:t>　</w:t>
            </w:r>
          </w:p>
        </w:tc>
      </w:tr>
      <w:tr w14:paraId="0792B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restart"/>
            <w:tcBorders>
              <w:top w:val="single" w:color="auto" w:sz="4" w:space="0"/>
              <w:bottom w:val="single" w:color="auto" w:sz="4" w:space="0"/>
              <w:right w:val="single" w:color="auto" w:sz="4" w:space="0"/>
            </w:tcBorders>
          </w:tcPr>
          <w:p w14:paraId="50B9A481">
            <w:pPr>
              <w:pStyle w:val="46"/>
              <w:autoSpaceDN w:val="0"/>
              <w:spacing w:line="300" w:lineRule="auto"/>
              <w:jc w:val="center"/>
              <w:rPr>
                <w:rFonts w:ascii="宋体" w:hAnsi="宋体" w:cs="宋体"/>
                <w:bCs/>
                <w:szCs w:val="21"/>
              </w:rPr>
            </w:pPr>
            <w:r>
              <w:rPr>
                <w:rFonts w:hint="eastAsia" w:ascii="宋体" w:hAnsi="宋体" w:cs="宋体"/>
                <w:bCs/>
                <w:szCs w:val="21"/>
              </w:rPr>
              <w:t>空调系统</w:t>
            </w:r>
          </w:p>
        </w:tc>
        <w:tc>
          <w:tcPr>
            <w:tcW w:w="364" w:type="pct"/>
            <w:tcBorders>
              <w:top w:val="single" w:color="auto" w:sz="4" w:space="0"/>
              <w:left w:val="single" w:color="auto" w:sz="4" w:space="0"/>
              <w:bottom w:val="single" w:color="auto" w:sz="4" w:space="0"/>
              <w:right w:val="single" w:color="auto" w:sz="4" w:space="0"/>
            </w:tcBorders>
            <w:vAlign w:val="bottom"/>
          </w:tcPr>
          <w:p w14:paraId="46D1B1E6">
            <w:pPr>
              <w:pStyle w:val="46"/>
              <w:autoSpaceDN w:val="0"/>
              <w:spacing w:line="300" w:lineRule="auto"/>
              <w:jc w:val="center"/>
              <w:rPr>
                <w:rFonts w:ascii="宋体" w:hAnsi="宋体" w:cs="宋体"/>
                <w:bCs/>
                <w:szCs w:val="21"/>
              </w:rPr>
            </w:pPr>
            <w:r>
              <w:rPr>
                <w:rFonts w:hint="eastAsia" w:ascii="宋体" w:hAnsi="宋体" w:cs="宋体"/>
                <w:bCs/>
                <w:szCs w:val="21"/>
              </w:rPr>
              <w:t>701</w:t>
            </w:r>
          </w:p>
        </w:tc>
        <w:tc>
          <w:tcPr>
            <w:tcW w:w="2127" w:type="pct"/>
            <w:tcBorders>
              <w:top w:val="single" w:color="auto" w:sz="4" w:space="0"/>
              <w:left w:val="single" w:color="auto" w:sz="4" w:space="0"/>
              <w:bottom w:val="single" w:color="auto" w:sz="4" w:space="0"/>
              <w:right w:val="single" w:color="auto" w:sz="4" w:space="0"/>
            </w:tcBorders>
            <w:vAlign w:val="bottom"/>
          </w:tcPr>
          <w:p w14:paraId="3DE1E669">
            <w:pPr>
              <w:pStyle w:val="46"/>
              <w:autoSpaceDN w:val="0"/>
              <w:spacing w:line="300" w:lineRule="auto"/>
              <w:rPr>
                <w:rFonts w:ascii="宋体" w:hAnsi="宋体" w:cs="宋体"/>
                <w:bCs/>
                <w:szCs w:val="21"/>
              </w:rPr>
            </w:pPr>
            <w:r>
              <w:rPr>
                <w:rFonts w:hint="eastAsia" w:ascii="宋体" w:hAnsi="宋体" w:cs="宋体"/>
                <w:bCs/>
                <w:szCs w:val="21"/>
              </w:rPr>
              <w:t>补充雪种</w:t>
            </w:r>
          </w:p>
        </w:tc>
        <w:tc>
          <w:tcPr>
            <w:tcW w:w="549" w:type="pct"/>
            <w:tcBorders>
              <w:top w:val="single" w:color="auto" w:sz="4" w:space="0"/>
              <w:left w:val="single" w:color="auto" w:sz="4" w:space="0"/>
              <w:bottom w:val="single" w:color="auto" w:sz="4" w:space="0"/>
              <w:right w:val="single" w:color="auto" w:sz="4" w:space="0"/>
            </w:tcBorders>
            <w:vAlign w:val="bottom"/>
          </w:tcPr>
          <w:p w14:paraId="35F303F9">
            <w:pPr>
              <w:pStyle w:val="46"/>
              <w:autoSpaceDN w:val="0"/>
              <w:spacing w:line="300" w:lineRule="auto"/>
              <w:jc w:val="center"/>
              <w:rPr>
                <w:rFonts w:ascii="宋体" w:hAnsi="宋体" w:cs="宋体"/>
                <w:bCs/>
                <w:szCs w:val="21"/>
              </w:rPr>
            </w:pPr>
            <w:r>
              <w:rPr>
                <w:rFonts w:hint="eastAsia" w:ascii="宋体" w:hAnsi="宋体" w:cs="宋体"/>
                <w:bCs/>
                <w:szCs w:val="21"/>
              </w:rPr>
              <w:t>55</w:t>
            </w:r>
          </w:p>
        </w:tc>
        <w:tc>
          <w:tcPr>
            <w:tcW w:w="704" w:type="pct"/>
            <w:tcBorders>
              <w:top w:val="single" w:color="auto" w:sz="4" w:space="0"/>
              <w:left w:val="single" w:color="auto" w:sz="4" w:space="0"/>
              <w:bottom w:val="single" w:color="auto" w:sz="4" w:space="0"/>
              <w:right w:val="single" w:color="auto" w:sz="4" w:space="0"/>
            </w:tcBorders>
            <w:vAlign w:val="bottom"/>
          </w:tcPr>
          <w:p w14:paraId="528312FE">
            <w:pPr>
              <w:pStyle w:val="46"/>
              <w:autoSpaceDN w:val="0"/>
              <w:spacing w:line="300" w:lineRule="auto"/>
              <w:jc w:val="center"/>
              <w:rPr>
                <w:rFonts w:ascii="宋体" w:hAnsi="宋体" w:cs="宋体"/>
                <w:bCs/>
                <w:szCs w:val="21"/>
              </w:rPr>
            </w:pPr>
            <w:r>
              <w:rPr>
                <w:rFonts w:hint="eastAsia" w:ascii="宋体" w:hAnsi="宋体" w:cs="宋体"/>
                <w:bCs/>
                <w:szCs w:val="21"/>
              </w:rPr>
              <w:t>50</w:t>
            </w:r>
          </w:p>
        </w:tc>
        <w:tc>
          <w:tcPr>
            <w:tcW w:w="502" w:type="pct"/>
            <w:tcBorders>
              <w:top w:val="single" w:color="auto" w:sz="4" w:space="0"/>
              <w:left w:val="single" w:color="auto" w:sz="4" w:space="0"/>
              <w:bottom w:val="single" w:color="auto" w:sz="4" w:space="0"/>
              <w:right w:val="single" w:color="auto" w:sz="4" w:space="0"/>
            </w:tcBorders>
            <w:vAlign w:val="bottom"/>
          </w:tcPr>
          <w:p w14:paraId="1D23BC00">
            <w:pPr>
              <w:pStyle w:val="46"/>
              <w:autoSpaceDN w:val="0"/>
              <w:spacing w:line="300" w:lineRule="auto"/>
              <w:jc w:val="center"/>
              <w:rPr>
                <w:rFonts w:ascii="宋体" w:hAnsi="宋体" w:cs="宋体"/>
                <w:bCs/>
                <w:szCs w:val="21"/>
              </w:rPr>
            </w:pPr>
            <w:r>
              <w:rPr>
                <w:rFonts w:hint="eastAsia" w:ascii="宋体" w:hAnsi="宋体" w:cs="宋体"/>
                <w:bCs/>
                <w:szCs w:val="21"/>
              </w:rPr>
              <w:t>45</w:t>
            </w:r>
          </w:p>
        </w:tc>
        <w:tc>
          <w:tcPr>
            <w:tcW w:w="425" w:type="pct"/>
            <w:tcBorders>
              <w:top w:val="single" w:color="auto" w:sz="4" w:space="0"/>
              <w:left w:val="single" w:color="auto" w:sz="4" w:space="0"/>
              <w:bottom w:val="single" w:color="auto" w:sz="4" w:space="0"/>
            </w:tcBorders>
            <w:vAlign w:val="bottom"/>
          </w:tcPr>
          <w:p w14:paraId="5625BD0B">
            <w:pPr>
              <w:pStyle w:val="46"/>
              <w:autoSpaceDN w:val="0"/>
              <w:spacing w:line="300" w:lineRule="auto"/>
              <w:rPr>
                <w:rFonts w:ascii="宋体" w:hAnsi="宋体" w:cs="宋体"/>
                <w:bCs/>
                <w:szCs w:val="21"/>
              </w:rPr>
            </w:pPr>
          </w:p>
        </w:tc>
      </w:tr>
      <w:tr w14:paraId="0975C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A33BDE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5A54EF8">
            <w:pPr>
              <w:pStyle w:val="46"/>
              <w:autoSpaceDN w:val="0"/>
              <w:spacing w:line="300" w:lineRule="auto"/>
              <w:jc w:val="center"/>
              <w:rPr>
                <w:rFonts w:ascii="宋体" w:hAnsi="宋体" w:cs="宋体"/>
                <w:bCs/>
                <w:szCs w:val="21"/>
              </w:rPr>
            </w:pPr>
            <w:r>
              <w:rPr>
                <w:rFonts w:hint="eastAsia" w:ascii="宋体" w:hAnsi="宋体" w:cs="宋体"/>
                <w:bCs/>
                <w:szCs w:val="21"/>
              </w:rPr>
              <w:t>703</w:t>
            </w:r>
          </w:p>
        </w:tc>
        <w:tc>
          <w:tcPr>
            <w:tcW w:w="2127" w:type="pct"/>
            <w:tcBorders>
              <w:top w:val="single" w:color="auto" w:sz="4" w:space="0"/>
              <w:left w:val="single" w:color="auto" w:sz="4" w:space="0"/>
              <w:bottom w:val="single" w:color="auto" w:sz="4" w:space="0"/>
              <w:right w:val="single" w:color="auto" w:sz="4" w:space="0"/>
            </w:tcBorders>
            <w:vAlign w:val="bottom"/>
          </w:tcPr>
          <w:p w14:paraId="433FBFCF">
            <w:pPr>
              <w:pStyle w:val="46"/>
              <w:autoSpaceDN w:val="0"/>
              <w:spacing w:line="300" w:lineRule="auto"/>
              <w:rPr>
                <w:rFonts w:ascii="宋体" w:hAnsi="宋体" w:cs="宋体"/>
                <w:bCs/>
                <w:szCs w:val="21"/>
              </w:rPr>
            </w:pPr>
            <w:r>
              <w:rPr>
                <w:rFonts w:hint="eastAsia" w:ascii="宋体" w:hAnsi="宋体" w:cs="宋体"/>
                <w:bCs/>
                <w:szCs w:val="21"/>
              </w:rPr>
              <w:t>更换电磁离合器</w:t>
            </w:r>
          </w:p>
        </w:tc>
        <w:tc>
          <w:tcPr>
            <w:tcW w:w="549" w:type="pct"/>
            <w:tcBorders>
              <w:top w:val="single" w:color="auto" w:sz="4" w:space="0"/>
              <w:left w:val="single" w:color="auto" w:sz="4" w:space="0"/>
              <w:bottom w:val="single" w:color="auto" w:sz="4" w:space="0"/>
              <w:right w:val="single" w:color="auto" w:sz="4" w:space="0"/>
            </w:tcBorders>
            <w:vAlign w:val="bottom"/>
          </w:tcPr>
          <w:p w14:paraId="3C6A6B2C">
            <w:pPr>
              <w:pStyle w:val="46"/>
              <w:autoSpaceDN w:val="0"/>
              <w:spacing w:line="300" w:lineRule="auto"/>
              <w:jc w:val="center"/>
              <w:rPr>
                <w:rFonts w:ascii="宋体" w:hAnsi="宋体" w:cs="宋体"/>
                <w:bCs/>
                <w:szCs w:val="21"/>
              </w:rPr>
            </w:pPr>
            <w:r>
              <w:rPr>
                <w:rFonts w:hint="eastAsia" w:ascii="宋体" w:hAnsi="宋体" w:cs="宋体"/>
                <w:bCs/>
                <w:szCs w:val="21"/>
              </w:rPr>
              <w:t>396</w:t>
            </w:r>
          </w:p>
        </w:tc>
        <w:tc>
          <w:tcPr>
            <w:tcW w:w="704" w:type="pct"/>
            <w:tcBorders>
              <w:top w:val="single" w:color="auto" w:sz="4" w:space="0"/>
              <w:left w:val="single" w:color="auto" w:sz="4" w:space="0"/>
              <w:bottom w:val="single" w:color="auto" w:sz="4" w:space="0"/>
              <w:right w:val="single" w:color="auto" w:sz="4" w:space="0"/>
            </w:tcBorders>
            <w:vAlign w:val="bottom"/>
          </w:tcPr>
          <w:p w14:paraId="0EF2D143">
            <w:pPr>
              <w:pStyle w:val="46"/>
              <w:autoSpaceDN w:val="0"/>
              <w:spacing w:line="300" w:lineRule="auto"/>
              <w:jc w:val="center"/>
              <w:rPr>
                <w:rFonts w:ascii="宋体" w:hAnsi="宋体" w:cs="宋体"/>
                <w:bCs/>
                <w:szCs w:val="21"/>
              </w:rPr>
            </w:pPr>
            <w:r>
              <w:rPr>
                <w:rFonts w:hint="eastAsia" w:ascii="宋体" w:hAnsi="宋体" w:cs="宋体"/>
                <w:bCs/>
                <w:szCs w:val="21"/>
              </w:rPr>
              <w:t>360</w:t>
            </w:r>
          </w:p>
        </w:tc>
        <w:tc>
          <w:tcPr>
            <w:tcW w:w="502" w:type="pct"/>
            <w:tcBorders>
              <w:top w:val="single" w:color="auto" w:sz="4" w:space="0"/>
              <w:left w:val="single" w:color="auto" w:sz="4" w:space="0"/>
              <w:bottom w:val="single" w:color="auto" w:sz="4" w:space="0"/>
              <w:right w:val="single" w:color="auto" w:sz="4" w:space="0"/>
            </w:tcBorders>
            <w:vAlign w:val="bottom"/>
          </w:tcPr>
          <w:p w14:paraId="3A5A17D1">
            <w:pPr>
              <w:pStyle w:val="46"/>
              <w:autoSpaceDN w:val="0"/>
              <w:spacing w:line="300" w:lineRule="auto"/>
              <w:jc w:val="center"/>
              <w:rPr>
                <w:rFonts w:ascii="宋体" w:hAnsi="宋体" w:cs="宋体"/>
                <w:bCs/>
                <w:szCs w:val="21"/>
              </w:rPr>
            </w:pPr>
            <w:r>
              <w:rPr>
                <w:rFonts w:hint="eastAsia" w:ascii="宋体" w:hAnsi="宋体" w:cs="宋体"/>
                <w:bCs/>
                <w:szCs w:val="21"/>
              </w:rPr>
              <w:t>324</w:t>
            </w:r>
          </w:p>
        </w:tc>
        <w:tc>
          <w:tcPr>
            <w:tcW w:w="425" w:type="pct"/>
            <w:tcBorders>
              <w:top w:val="single" w:color="auto" w:sz="4" w:space="0"/>
              <w:left w:val="single" w:color="auto" w:sz="4" w:space="0"/>
              <w:bottom w:val="single" w:color="auto" w:sz="4" w:space="0"/>
            </w:tcBorders>
            <w:vAlign w:val="bottom"/>
          </w:tcPr>
          <w:p w14:paraId="244E6D10">
            <w:pPr>
              <w:pStyle w:val="46"/>
              <w:autoSpaceDN w:val="0"/>
              <w:spacing w:line="300" w:lineRule="auto"/>
              <w:rPr>
                <w:rFonts w:ascii="宋体" w:hAnsi="宋体" w:cs="宋体"/>
                <w:bCs/>
                <w:szCs w:val="21"/>
              </w:rPr>
            </w:pPr>
            <w:r>
              <w:rPr>
                <w:rFonts w:hint="eastAsia" w:ascii="宋体" w:hAnsi="宋体" w:cs="宋体"/>
                <w:bCs/>
                <w:szCs w:val="21"/>
              </w:rPr>
              <w:t>　</w:t>
            </w:r>
          </w:p>
        </w:tc>
      </w:tr>
      <w:tr w14:paraId="618D8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1760D2B">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C786E25">
            <w:pPr>
              <w:pStyle w:val="46"/>
              <w:autoSpaceDN w:val="0"/>
              <w:spacing w:line="300" w:lineRule="auto"/>
              <w:jc w:val="center"/>
              <w:rPr>
                <w:rFonts w:ascii="宋体" w:hAnsi="宋体" w:cs="宋体"/>
                <w:bCs/>
                <w:szCs w:val="21"/>
              </w:rPr>
            </w:pPr>
            <w:r>
              <w:rPr>
                <w:rFonts w:hint="eastAsia" w:ascii="宋体" w:hAnsi="宋体" w:cs="宋体"/>
                <w:bCs/>
                <w:szCs w:val="21"/>
              </w:rPr>
              <w:t>704</w:t>
            </w:r>
          </w:p>
        </w:tc>
        <w:tc>
          <w:tcPr>
            <w:tcW w:w="2127" w:type="pct"/>
            <w:tcBorders>
              <w:top w:val="single" w:color="auto" w:sz="4" w:space="0"/>
              <w:left w:val="single" w:color="auto" w:sz="4" w:space="0"/>
              <w:bottom w:val="single" w:color="auto" w:sz="4" w:space="0"/>
              <w:right w:val="single" w:color="auto" w:sz="4" w:space="0"/>
            </w:tcBorders>
            <w:vAlign w:val="bottom"/>
          </w:tcPr>
          <w:p w14:paraId="3F4DC2EC">
            <w:pPr>
              <w:pStyle w:val="46"/>
              <w:autoSpaceDN w:val="0"/>
              <w:spacing w:line="300" w:lineRule="auto"/>
              <w:rPr>
                <w:rFonts w:ascii="宋体" w:hAnsi="宋体" w:cs="宋体"/>
                <w:bCs/>
                <w:szCs w:val="21"/>
              </w:rPr>
            </w:pPr>
            <w:r>
              <w:rPr>
                <w:rFonts w:hint="eastAsia" w:ascii="宋体" w:hAnsi="宋体" w:cs="宋体"/>
                <w:bCs/>
                <w:szCs w:val="21"/>
              </w:rPr>
              <w:t>更换压缩机</w:t>
            </w:r>
          </w:p>
        </w:tc>
        <w:tc>
          <w:tcPr>
            <w:tcW w:w="549" w:type="pct"/>
            <w:tcBorders>
              <w:top w:val="single" w:color="auto" w:sz="4" w:space="0"/>
              <w:left w:val="single" w:color="auto" w:sz="4" w:space="0"/>
              <w:bottom w:val="single" w:color="auto" w:sz="4" w:space="0"/>
              <w:right w:val="single" w:color="auto" w:sz="4" w:space="0"/>
            </w:tcBorders>
            <w:vAlign w:val="bottom"/>
          </w:tcPr>
          <w:p w14:paraId="430BA378">
            <w:pPr>
              <w:pStyle w:val="46"/>
              <w:autoSpaceDN w:val="0"/>
              <w:spacing w:line="300" w:lineRule="auto"/>
              <w:jc w:val="center"/>
              <w:rPr>
                <w:rFonts w:ascii="宋体" w:hAnsi="宋体" w:cs="宋体"/>
                <w:bCs/>
                <w:szCs w:val="21"/>
              </w:rPr>
            </w:pPr>
            <w:r>
              <w:rPr>
                <w:rFonts w:hint="eastAsia" w:ascii="宋体" w:hAnsi="宋体" w:cs="宋体"/>
                <w:bCs/>
                <w:szCs w:val="21"/>
              </w:rPr>
              <w:t>330</w:t>
            </w:r>
          </w:p>
        </w:tc>
        <w:tc>
          <w:tcPr>
            <w:tcW w:w="704" w:type="pct"/>
            <w:tcBorders>
              <w:top w:val="single" w:color="auto" w:sz="4" w:space="0"/>
              <w:left w:val="single" w:color="auto" w:sz="4" w:space="0"/>
              <w:bottom w:val="single" w:color="auto" w:sz="4" w:space="0"/>
              <w:right w:val="single" w:color="auto" w:sz="4" w:space="0"/>
            </w:tcBorders>
            <w:vAlign w:val="bottom"/>
          </w:tcPr>
          <w:p w14:paraId="1AFE9A8B">
            <w:pPr>
              <w:pStyle w:val="46"/>
              <w:autoSpaceDN w:val="0"/>
              <w:spacing w:line="300" w:lineRule="auto"/>
              <w:jc w:val="center"/>
              <w:rPr>
                <w:rFonts w:ascii="宋体" w:hAnsi="宋体" w:cs="宋体"/>
                <w:bCs/>
                <w:szCs w:val="21"/>
              </w:rPr>
            </w:pPr>
            <w:r>
              <w:rPr>
                <w:rFonts w:hint="eastAsia" w:ascii="宋体" w:hAnsi="宋体" w:cs="宋体"/>
                <w:bCs/>
                <w:szCs w:val="21"/>
              </w:rPr>
              <w:t>300</w:t>
            </w:r>
          </w:p>
        </w:tc>
        <w:tc>
          <w:tcPr>
            <w:tcW w:w="502" w:type="pct"/>
            <w:tcBorders>
              <w:top w:val="single" w:color="auto" w:sz="4" w:space="0"/>
              <w:left w:val="single" w:color="auto" w:sz="4" w:space="0"/>
              <w:bottom w:val="single" w:color="auto" w:sz="4" w:space="0"/>
              <w:right w:val="single" w:color="auto" w:sz="4" w:space="0"/>
            </w:tcBorders>
            <w:vAlign w:val="bottom"/>
          </w:tcPr>
          <w:p w14:paraId="1A88B1DC">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5FFDB1CE">
            <w:pPr>
              <w:pStyle w:val="46"/>
              <w:autoSpaceDN w:val="0"/>
              <w:spacing w:line="300" w:lineRule="auto"/>
              <w:rPr>
                <w:rFonts w:ascii="宋体" w:hAnsi="宋体" w:cs="宋体"/>
                <w:bCs/>
                <w:szCs w:val="21"/>
              </w:rPr>
            </w:pPr>
          </w:p>
        </w:tc>
      </w:tr>
      <w:tr w14:paraId="6EC14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D3A026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AF63D33">
            <w:pPr>
              <w:pStyle w:val="46"/>
              <w:autoSpaceDN w:val="0"/>
              <w:spacing w:line="300" w:lineRule="auto"/>
              <w:jc w:val="center"/>
              <w:rPr>
                <w:rFonts w:ascii="宋体" w:hAnsi="宋体" w:cs="宋体"/>
                <w:bCs/>
                <w:szCs w:val="21"/>
              </w:rPr>
            </w:pPr>
            <w:r>
              <w:rPr>
                <w:rFonts w:hint="eastAsia" w:ascii="宋体" w:hAnsi="宋体" w:cs="宋体"/>
                <w:bCs/>
                <w:szCs w:val="21"/>
              </w:rPr>
              <w:t>705</w:t>
            </w:r>
          </w:p>
        </w:tc>
        <w:tc>
          <w:tcPr>
            <w:tcW w:w="2127" w:type="pct"/>
            <w:tcBorders>
              <w:top w:val="single" w:color="auto" w:sz="4" w:space="0"/>
              <w:left w:val="single" w:color="auto" w:sz="4" w:space="0"/>
              <w:bottom w:val="single" w:color="auto" w:sz="4" w:space="0"/>
              <w:right w:val="single" w:color="auto" w:sz="4" w:space="0"/>
            </w:tcBorders>
            <w:vAlign w:val="bottom"/>
          </w:tcPr>
          <w:p w14:paraId="78338497">
            <w:pPr>
              <w:pStyle w:val="46"/>
              <w:autoSpaceDN w:val="0"/>
              <w:spacing w:line="300" w:lineRule="auto"/>
              <w:rPr>
                <w:rFonts w:ascii="宋体" w:hAnsi="宋体" w:cs="宋体"/>
                <w:bCs/>
                <w:szCs w:val="21"/>
              </w:rPr>
            </w:pPr>
            <w:r>
              <w:rPr>
                <w:rFonts w:hint="eastAsia" w:ascii="宋体" w:hAnsi="宋体" w:cs="宋体"/>
                <w:bCs/>
                <w:szCs w:val="21"/>
              </w:rPr>
              <w:t>更换冷凝器</w:t>
            </w:r>
          </w:p>
        </w:tc>
        <w:tc>
          <w:tcPr>
            <w:tcW w:w="549" w:type="pct"/>
            <w:tcBorders>
              <w:top w:val="single" w:color="auto" w:sz="4" w:space="0"/>
              <w:left w:val="single" w:color="auto" w:sz="4" w:space="0"/>
              <w:bottom w:val="single" w:color="auto" w:sz="4" w:space="0"/>
              <w:right w:val="single" w:color="auto" w:sz="4" w:space="0"/>
            </w:tcBorders>
            <w:vAlign w:val="bottom"/>
          </w:tcPr>
          <w:p w14:paraId="73859C18">
            <w:pPr>
              <w:pStyle w:val="46"/>
              <w:autoSpaceDN w:val="0"/>
              <w:spacing w:line="300" w:lineRule="auto"/>
              <w:jc w:val="center"/>
              <w:rPr>
                <w:rFonts w:ascii="宋体" w:hAnsi="宋体" w:cs="宋体"/>
                <w:bCs/>
                <w:szCs w:val="21"/>
              </w:rPr>
            </w:pPr>
            <w:r>
              <w:rPr>
                <w:rFonts w:hint="eastAsia" w:ascii="宋体" w:hAnsi="宋体" w:cs="宋体"/>
                <w:bCs/>
                <w:szCs w:val="21"/>
              </w:rPr>
              <w:t>396</w:t>
            </w:r>
          </w:p>
        </w:tc>
        <w:tc>
          <w:tcPr>
            <w:tcW w:w="704" w:type="pct"/>
            <w:tcBorders>
              <w:top w:val="single" w:color="auto" w:sz="4" w:space="0"/>
              <w:left w:val="single" w:color="auto" w:sz="4" w:space="0"/>
              <w:bottom w:val="single" w:color="auto" w:sz="4" w:space="0"/>
              <w:right w:val="single" w:color="auto" w:sz="4" w:space="0"/>
            </w:tcBorders>
            <w:vAlign w:val="bottom"/>
          </w:tcPr>
          <w:p w14:paraId="4FB05EBA">
            <w:pPr>
              <w:pStyle w:val="46"/>
              <w:autoSpaceDN w:val="0"/>
              <w:spacing w:line="300" w:lineRule="auto"/>
              <w:jc w:val="center"/>
              <w:rPr>
                <w:rFonts w:ascii="宋体" w:hAnsi="宋体" w:cs="宋体"/>
                <w:bCs/>
                <w:szCs w:val="21"/>
              </w:rPr>
            </w:pPr>
            <w:r>
              <w:rPr>
                <w:rFonts w:hint="eastAsia" w:ascii="宋体" w:hAnsi="宋体" w:cs="宋体"/>
                <w:bCs/>
                <w:szCs w:val="21"/>
              </w:rPr>
              <w:t>360</w:t>
            </w:r>
          </w:p>
        </w:tc>
        <w:tc>
          <w:tcPr>
            <w:tcW w:w="502" w:type="pct"/>
            <w:tcBorders>
              <w:top w:val="single" w:color="auto" w:sz="4" w:space="0"/>
              <w:left w:val="single" w:color="auto" w:sz="4" w:space="0"/>
              <w:bottom w:val="single" w:color="auto" w:sz="4" w:space="0"/>
              <w:right w:val="single" w:color="auto" w:sz="4" w:space="0"/>
            </w:tcBorders>
            <w:vAlign w:val="bottom"/>
          </w:tcPr>
          <w:p w14:paraId="73ECA55D">
            <w:pPr>
              <w:pStyle w:val="46"/>
              <w:autoSpaceDN w:val="0"/>
              <w:spacing w:line="300" w:lineRule="auto"/>
              <w:jc w:val="center"/>
              <w:rPr>
                <w:rFonts w:ascii="宋体" w:hAnsi="宋体" w:cs="宋体"/>
                <w:bCs/>
                <w:szCs w:val="21"/>
              </w:rPr>
            </w:pPr>
            <w:r>
              <w:rPr>
                <w:rFonts w:hint="eastAsia" w:ascii="宋体" w:hAnsi="宋体" w:cs="宋体"/>
                <w:bCs/>
                <w:szCs w:val="21"/>
              </w:rPr>
              <w:t>324</w:t>
            </w:r>
          </w:p>
        </w:tc>
        <w:tc>
          <w:tcPr>
            <w:tcW w:w="425" w:type="pct"/>
            <w:tcBorders>
              <w:top w:val="single" w:color="auto" w:sz="4" w:space="0"/>
              <w:left w:val="single" w:color="auto" w:sz="4" w:space="0"/>
              <w:bottom w:val="single" w:color="auto" w:sz="4" w:space="0"/>
            </w:tcBorders>
            <w:vAlign w:val="bottom"/>
          </w:tcPr>
          <w:p w14:paraId="609252A3">
            <w:pPr>
              <w:pStyle w:val="46"/>
              <w:autoSpaceDN w:val="0"/>
              <w:spacing w:line="300" w:lineRule="auto"/>
              <w:rPr>
                <w:rFonts w:ascii="宋体" w:hAnsi="宋体" w:cs="宋体"/>
                <w:bCs/>
                <w:szCs w:val="21"/>
              </w:rPr>
            </w:pPr>
            <w:r>
              <w:rPr>
                <w:rFonts w:hint="eastAsia" w:ascii="宋体" w:hAnsi="宋体" w:cs="宋体"/>
                <w:bCs/>
                <w:szCs w:val="21"/>
              </w:rPr>
              <w:t>　</w:t>
            </w:r>
          </w:p>
        </w:tc>
      </w:tr>
      <w:tr w14:paraId="34F13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DD1FBFB">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2674062">
            <w:pPr>
              <w:pStyle w:val="46"/>
              <w:autoSpaceDN w:val="0"/>
              <w:spacing w:line="300" w:lineRule="auto"/>
              <w:jc w:val="center"/>
              <w:rPr>
                <w:rFonts w:ascii="宋体" w:hAnsi="宋体" w:cs="宋体"/>
                <w:bCs/>
                <w:szCs w:val="21"/>
              </w:rPr>
            </w:pPr>
            <w:r>
              <w:rPr>
                <w:rFonts w:hint="eastAsia" w:ascii="宋体" w:hAnsi="宋体" w:cs="宋体"/>
                <w:bCs/>
                <w:szCs w:val="21"/>
              </w:rPr>
              <w:t>706</w:t>
            </w:r>
          </w:p>
        </w:tc>
        <w:tc>
          <w:tcPr>
            <w:tcW w:w="2127" w:type="pct"/>
            <w:tcBorders>
              <w:top w:val="single" w:color="auto" w:sz="4" w:space="0"/>
              <w:left w:val="single" w:color="auto" w:sz="4" w:space="0"/>
              <w:bottom w:val="single" w:color="auto" w:sz="4" w:space="0"/>
              <w:right w:val="single" w:color="auto" w:sz="4" w:space="0"/>
            </w:tcBorders>
            <w:vAlign w:val="bottom"/>
          </w:tcPr>
          <w:p w14:paraId="388993C2">
            <w:pPr>
              <w:pStyle w:val="46"/>
              <w:autoSpaceDN w:val="0"/>
              <w:spacing w:line="300" w:lineRule="auto"/>
              <w:rPr>
                <w:rFonts w:ascii="宋体" w:hAnsi="宋体" w:cs="宋体"/>
                <w:bCs/>
                <w:szCs w:val="21"/>
              </w:rPr>
            </w:pPr>
            <w:r>
              <w:rPr>
                <w:rFonts w:hint="eastAsia" w:ascii="宋体" w:hAnsi="宋体" w:cs="宋体"/>
                <w:bCs/>
                <w:szCs w:val="21"/>
              </w:rPr>
              <w:t>清洁或更换蒸发器（不含拆装仪表台）</w:t>
            </w:r>
          </w:p>
        </w:tc>
        <w:tc>
          <w:tcPr>
            <w:tcW w:w="549" w:type="pct"/>
            <w:tcBorders>
              <w:top w:val="single" w:color="auto" w:sz="4" w:space="0"/>
              <w:left w:val="single" w:color="auto" w:sz="4" w:space="0"/>
              <w:bottom w:val="single" w:color="auto" w:sz="4" w:space="0"/>
              <w:right w:val="single" w:color="auto" w:sz="4" w:space="0"/>
            </w:tcBorders>
            <w:vAlign w:val="center"/>
          </w:tcPr>
          <w:p w14:paraId="319655B6">
            <w:pPr>
              <w:pStyle w:val="46"/>
              <w:autoSpaceDN w:val="0"/>
              <w:spacing w:line="300" w:lineRule="auto"/>
              <w:jc w:val="center"/>
              <w:rPr>
                <w:rFonts w:ascii="宋体" w:hAnsi="宋体" w:cs="宋体"/>
                <w:bCs/>
                <w:szCs w:val="21"/>
              </w:rPr>
            </w:pPr>
            <w:r>
              <w:rPr>
                <w:rFonts w:hint="eastAsia" w:ascii="宋体" w:hAnsi="宋体" w:cs="宋体"/>
                <w:bCs/>
                <w:szCs w:val="21"/>
              </w:rPr>
              <w:t>330</w:t>
            </w:r>
          </w:p>
        </w:tc>
        <w:tc>
          <w:tcPr>
            <w:tcW w:w="704" w:type="pct"/>
            <w:tcBorders>
              <w:top w:val="single" w:color="auto" w:sz="4" w:space="0"/>
              <w:left w:val="single" w:color="auto" w:sz="4" w:space="0"/>
              <w:bottom w:val="single" w:color="auto" w:sz="4" w:space="0"/>
              <w:right w:val="single" w:color="auto" w:sz="4" w:space="0"/>
            </w:tcBorders>
            <w:vAlign w:val="center"/>
          </w:tcPr>
          <w:p w14:paraId="1F5C8E1A">
            <w:pPr>
              <w:pStyle w:val="46"/>
              <w:autoSpaceDN w:val="0"/>
              <w:spacing w:line="300" w:lineRule="auto"/>
              <w:jc w:val="center"/>
              <w:rPr>
                <w:rFonts w:ascii="宋体" w:hAnsi="宋体" w:cs="宋体"/>
                <w:bCs/>
                <w:szCs w:val="21"/>
              </w:rPr>
            </w:pPr>
            <w:r>
              <w:rPr>
                <w:rFonts w:hint="eastAsia" w:ascii="宋体" w:hAnsi="宋体" w:cs="宋体"/>
                <w:bCs/>
                <w:szCs w:val="21"/>
              </w:rPr>
              <w:t>300</w:t>
            </w:r>
          </w:p>
        </w:tc>
        <w:tc>
          <w:tcPr>
            <w:tcW w:w="502" w:type="pct"/>
            <w:tcBorders>
              <w:top w:val="single" w:color="auto" w:sz="4" w:space="0"/>
              <w:left w:val="single" w:color="auto" w:sz="4" w:space="0"/>
              <w:bottom w:val="single" w:color="auto" w:sz="4" w:space="0"/>
              <w:right w:val="single" w:color="auto" w:sz="4" w:space="0"/>
            </w:tcBorders>
            <w:vAlign w:val="center"/>
          </w:tcPr>
          <w:p w14:paraId="1E452D0D">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2BB1DD29">
            <w:pPr>
              <w:pStyle w:val="46"/>
              <w:autoSpaceDN w:val="0"/>
              <w:spacing w:line="300" w:lineRule="auto"/>
              <w:rPr>
                <w:rFonts w:ascii="宋体" w:hAnsi="宋体" w:cs="宋体"/>
                <w:bCs/>
                <w:szCs w:val="21"/>
              </w:rPr>
            </w:pPr>
            <w:r>
              <w:rPr>
                <w:rFonts w:hint="eastAsia" w:ascii="宋体" w:hAnsi="宋体" w:cs="宋体"/>
                <w:bCs/>
                <w:szCs w:val="21"/>
              </w:rPr>
              <w:t>　</w:t>
            </w:r>
          </w:p>
        </w:tc>
      </w:tr>
      <w:tr w14:paraId="3038D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BE2315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20F888E">
            <w:pPr>
              <w:pStyle w:val="46"/>
              <w:autoSpaceDN w:val="0"/>
              <w:spacing w:line="300" w:lineRule="auto"/>
              <w:jc w:val="center"/>
              <w:rPr>
                <w:rFonts w:ascii="宋体" w:hAnsi="宋体" w:cs="宋体"/>
                <w:bCs/>
                <w:szCs w:val="21"/>
              </w:rPr>
            </w:pPr>
            <w:r>
              <w:rPr>
                <w:rFonts w:hint="eastAsia" w:ascii="宋体" w:hAnsi="宋体" w:cs="宋体"/>
                <w:bCs/>
                <w:szCs w:val="21"/>
              </w:rPr>
              <w:t>707</w:t>
            </w:r>
          </w:p>
        </w:tc>
        <w:tc>
          <w:tcPr>
            <w:tcW w:w="2127" w:type="pct"/>
            <w:tcBorders>
              <w:top w:val="single" w:color="auto" w:sz="4" w:space="0"/>
              <w:left w:val="single" w:color="auto" w:sz="4" w:space="0"/>
              <w:bottom w:val="single" w:color="auto" w:sz="4" w:space="0"/>
              <w:right w:val="single" w:color="auto" w:sz="4" w:space="0"/>
            </w:tcBorders>
            <w:vAlign w:val="bottom"/>
          </w:tcPr>
          <w:p w14:paraId="19B5118A">
            <w:pPr>
              <w:pStyle w:val="46"/>
              <w:autoSpaceDN w:val="0"/>
              <w:spacing w:line="300" w:lineRule="auto"/>
              <w:rPr>
                <w:rFonts w:ascii="宋体" w:hAnsi="宋体" w:cs="宋体"/>
                <w:bCs/>
                <w:szCs w:val="21"/>
              </w:rPr>
            </w:pPr>
            <w:r>
              <w:rPr>
                <w:rFonts w:hint="eastAsia" w:ascii="宋体" w:hAnsi="宋体" w:cs="宋体"/>
                <w:bCs/>
                <w:szCs w:val="21"/>
              </w:rPr>
              <w:t>更换暖水开关阀（不含拆装仪表台）</w:t>
            </w:r>
          </w:p>
        </w:tc>
        <w:tc>
          <w:tcPr>
            <w:tcW w:w="549" w:type="pct"/>
            <w:tcBorders>
              <w:top w:val="single" w:color="auto" w:sz="4" w:space="0"/>
              <w:left w:val="single" w:color="auto" w:sz="4" w:space="0"/>
              <w:bottom w:val="single" w:color="auto" w:sz="4" w:space="0"/>
              <w:right w:val="single" w:color="auto" w:sz="4" w:space="0"/>
            </w:tcBorders>
            <w:vAlign w:val="center"/>
          </w:tcPr>
          <w:p w14:paraId="33C761B6">
            <w:pPr>
              <w:pStyle w:val="46"/>
              <w:autoSpaceDN w:val="0"/>
              <w:spacing w:line="300" w:lineRule="auto"/>
              <w:jc w:val="center"/>
              <w:rPr>
                <w:rFonts w:ascii="宋体" w:hAnsi="宋体" w:cs="宋体"/>
                <w:bCs/>
                <w:szCs w:val="21"/>
              </w:rPr>
            </w:pPr>
            <w:r>
              <w:rPr>
                <w:rFonts w:hint="eastAsia" w:ascii="宋体" w:hAnsi="宋体" w:cs="宋体"/>
                <w:bCs/>
                <w:szCs w:val="21"/>
              </w:rPr>
              <w:t>158</w:t>
            </w:r>
          </w:p>
        </w:tc>
        <w:tc>
          <w:tcPr>
            <w:tcW w:w="704" w:type="pct"/>
            <w:tcBorders>
              <w:top w:val="single" w:color="auto" w:sz="4" w:space="0"/>
              <w:left w:val="single" w:color="auto" w:sz="4" w:space="0"/>
              <w:bottom w:val="single" w:color="auto" w:sz="4" w:space="0"/>
              <w:right w:val="single" w:color="auto" w:sz="4" w:space="0"/>
            </w:tcBorders>
            <w:vAlign w:val="center"/>
          </w:tcPr>
          <w:p w14:paraId="457C5318">
            <w:pPr>
              <w:pStyle w:val="46"/>
              <w:autoSpaceDN w:val="0"/>
              <w:spacing w:line="300" w:lineRule="auto"/>
              <w:jc w:val="center"/>
              <w:rPr>
                <w:rFonts w:ascii="宋体" w:hAnsi="宋体" w:cs="宋体"/>
                <w:bCs/>
                <w:szCs w:val="21"/>
              </w:rPr>
            </w:pPr>
            <w:r>
              <w:rPr>
                <w:rFonts w:hint="eastAsia" w:ascii="宋体" w:hAnsi="宋体" w:cs="宋体"/>
                <w:bCs/>
                <w:szCs w:val="21"/>
              </w:rPr>
              <w:t>144</w:t>
            </w:r>
          </w:p>
        </w:tc>
        <w:tc>
          <w:tcPr>
            <w:tcW w:w="502" w:type="pct"/>
            <w:tcBorders>
              <w:top w:val="single" w:color="auto" w:sz="4" w:space="0"/>
              <w:left w:val="single" w:color="auto" w:sz="4" w:space="0"/>
              <w:bottom w:val="single" w:color="auto" w:sz="4" w:space="0"/>
              <w:right w:val="single" w:color="auto" w:sz="4" w:space="0"/>
            </w:tcBorders>
            <w:vAlign w:val="center"/>
          </w:tcPr>
          <w:p w14:paraId="2F0F15F7">
            <w:pPr>
              <w:pStyle w:val="46"/>
              <w:autoSpaceDN w:val="0"/>
              <w:spacing w:line="300" w:lineRule="auto"/>
              <w:jc w:val="center"/>
              <w:rPr>
                <w:rFonts w:ascii="宋体" w:hAnsi="宋体" w:cs="宋体"/>
                <w:bCs/>
                <w:szCs w:val="21"/>
              </w:rPr>
            </w:pPr>
            <w:r>
              <w:rPr>
                <w:rFonts w:hint="eastAsia" w:ascii="宋体" w:hAnsi="宋体" w:cs="宋体"/>
                <w:bCs/>
                <w:szCs w:val="21"/>
              </w:rPr>
              <w:t>130</w:t>
            </w:r>
          </w:p>
        </w:tc>
        <w:tc>
          <w:tcPr>
            <w:tcW w:w="425" w:type="pct"/>
            <w:tcBorders>
              <w:top w:val="single" w:color="auto" w:sz="4" w:space="0"/>
              <w:left w:val="single" w:color="auto" w:sz="4" w:space="0"/>
              <w:bottom w:val="single" w:color="auto" w:sz="4" w:space="0"/>
            </w:tcBorders>
            <w:vAlign w:val="bottom"/>
          </w:tcPr>
          <w:p w14:paraId="4447EB30">
            <w:pPr>
              <w:pStyle w:val="46"/>
              <w:autoSpaceDN w:val="0"/>
              <w:spacing w:line="300" w:lineRule="auto"/>
              <w:rPr>
                <w:rFonts w:ascii="宋体" w:hAnsi="宋体" w:cs="宋体"/>
                <w:bCs/>
                <w:szCs w:val="21"/>
              </w:rPr>
            </w:pPr>
            <w:r>
              <w:rPr>
                <w:rFonts w:hint="eastAsia" w:ascii="宋体" w:hAnsi="宋体" w:cs="宋体"/>
                <w:bCs/>
                <w:szCs w:val="21"/>
              </w:rPr>
              <w:t>　</w:t>
            </w:r>
          </w:p>
        </w:tc>
      </w:tr>
      <w:tr w14:paraId="2B21F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084DC7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8C7B8B6">
            <w:pPr>
              <w:pStyle w:val="46"/>
              <w:autoSpaceDN w:val="0"/>
              <w:spacing w:line="300" w:lineRule="auto"/>
              <w:jc w:val="center"/>
              <w:rPr>
                <w:rFonts w:ascii="宋体" w:hAnsi="宋体" w:cs="宋体"/>
                <w:bCs/>
                <w:szCs w:val="21"/>
              </w:rPr>
            </w:pPr>
            <w:r>
              <w:rPr>
                <w:rFonts w:hint="eastAsia" w:ascii="宋体" w:hAnsi="宋体" w:cs="宋体"/>
                <w:bCs/>
                <w:szCs w:val="21"/>
              </w:rPr>
              <w:t>708</w:t>
            </w:r>
          </w:p>
        </w:tc>
        <w:tc>
          <w:tcPr>
            <w:tcW w:w="2127" w:type="pct"/>
            <w:tcBorders>
              <w:top w:val="single" w:color="auto" w:sz="4" w:space="0"/>
              <w:left w:val="single" w:color="auto" w:sz="4" w:space="0"/>
              <w:bottom w:val="single" w:color="auto" w:sz="4" w:space="0"/>
              <w:right w:val="single" w:color="auto" w:sz="4" w:space="0"/>
            </w:tcBorders>
            <w:vAlign w:val="bottom"/>
          </w:tcPr>
          <w:p w14:paraId="3CFF3926">
            <w:pPr>
              <w:pStyle w:val="46"/>
              <w:autoSpaceDN w:val="0"/>
              <w:spacing w:line="300" w:lineRule="auto"/>
              <w:rPr>
                <w:rFonts w:ascii="宋体" w:hAnsi="宋体" w:cs="宋体"/>
                <w:bCs/>
                <w:szCs w:val="21"/>
              </w:rPr>
            </w:pPr>
            <w:r>
              <w:rPr>
                <w:rFonts w:hint="eastAsia" w:ascii="宋体" w:hAnsi="宋体" w:cs="宋体"/>
                <w:bCs/>
                <w:szCs w:val="21"/>
              </w:rPr>
              <w:t>更换风量调节开关（不含拆装仪表台）</w:t>
            </w:r>
          </w:p>
        </w:tc>
        <w:tc>
          <w:tcPr>
            <w:tcW w:w="549" w:type="pct"/>
            <w:tcBorders>
              <w:top w:val="single" w:color="auto" w:sz="4" w:space="0"/>
              <w:left w:val="single" w:color="auto" w:sz="4" w:space="0"/>
              <w:bottom w:val="single" w:color="auto" w:sz="4" w:space="0"/>
              <w:right w:val="single" w:color="auto" w:sz="4" w:space="0"/>
            </w:tcBorders>
            <w:vAlign w:val="center"/>
          </w:tcPr>
          <w:p w14:paraId="36168285">
            <w:pPr>
              <w:pStyle w:val="46"/>
              <w:autoSpaceDN w:val="0"/>
              <w:spacing w:line="300" w:lineRule="auto"/>
              <w:jc w:val="center"/>
              <w:rPr>
                <w:rFonts w:ascii="宋体" w:hAnsi="宋体" w:cs="宋体"/>
                <w:bCs/>
                <w:szCs w:val="21"/>
              </w:rPr>
            </w:pPr>
            <w:r>
              <w:rPr>
                <w:rFonts w:hint="eastAsia" w:ascii="宋体" w:hAnsi="宋体" w:cs="宋体"/>
                <w:bCs/>
                <w:szCs w:val="21"/>
              </w:rPr>
              <w:t>158</w:t>
            </w:r>
          </w:p>
        </w:tc>
        <w:tc>
          <w:tcPr>
            <w:tcW w:w="704" w:type="pct"/>
            <w:tcBorders>
              <w:top w:val="single" w:color="auto" w:sz="4" w:space="0"/>
              <w:left w:val="single" w:color="auto" w:sz="4" w:space="0"/>
              <w:bottom w:val="single" w:color="auto" w:sz="4" w:space="0"/>
              <w:right w:val="single" w:color="auto" w:sz="4" w:space="0"/>
            </w:tcBorders>
            <w:vAlign w:val="center"/>
          </w:tcPr>
          <w:p w14:paraId="379874EA">
            <w:pPr>
              <w:pStyle w:val="46"/>
              <w:autoSpaceDN w:val="0"/>
              <w:spacing w:line="300" w:lineRule="auto"/>
              <w:jc w:val="center"/>
              <w:rPr>
                <w:rFonts w:ascii="宋体" w:hAnsi="宋体" w:cs="宋体"/>
                <w:bCs/>
                <w:szCs w:val="21"/>
              </w:rPr>
            </w:pPr>
            <w:r>
              <w:rPr>
                <w:rFonts w:hint="eastAsia" w:ascii="宋体" w:hAnsi="宋体" w:cs="宋体"/>
                <w:bCs/>
                <w:szCs w:val="21"/>
              </w:rPr>
              <w:t>144</w:t>
            </w:r>
          </w:p>
        </w:tc>
        <w:tc>
          <w:tcPr>
            <w:tcW w:w="502" w:type="pct"/>
            <w:tcBorders>
              <w:top w:val="single" w:color="auto" w:sz="4" w:space="0"/>
              <w:left w:val="single" w:color="auto" w:sz="4" w:space="0"/>
              <w:bottom w:val="single" w:color="auto" w:sz="4" w:space="0"/>
              <w:right w:val="single" w:color="auto" w:sz="4" w:space="0"/>
            </w:tcBorders>
            <w:vAlign w:val="center"/>
          </w:tcPr>
          <w:p w14:paraId="27F4F3B4">
            <w:pPr>
              <w:pStyle w:val="46"/>
              <w:autoSpaceDN w:val="0"/>
              <w:spacing w:line="300" w:lineRule="auto"/>
              <w:jc w:val="center"/>
              <w:rPr>
                <w:rFonts w:ascii="宋体" w:hAnsi="宋体" w:cs="宋体"/>
                <w:bCs/>
                <w:szCs w:val="21"/>
              </w:rPr>
            </w:pPr>
            <w:r>
              <w:rPr>
                <w:rFonts w:hint="eastAsia" w:ascii="宋体" w:hAnsi="宋体" w:cs="宋体"/>
                <w:bCs/>
                <w:szCs w:val="21"/>
              </w:rPr>
              <w:t>130</w:t>
            </w:r>
          </w:p>
        </w:tc>
        <w:tc>
          <w:tcPr>
            <w:tcW w:w="425" w:type="pct"/>
            <w:tcBorders>
              <w:top w:val="single" w:color="auto" w:sz="4" w:space="0"/>
              <w:left w:val="single" w:color="auto" w:sz="4" w:space="0"/>
              <w:bottom w:val="single" w:color="auto" w:sz="4" w:space="0"/>
            </w:tcBorders>
            <w:vAlign w:val="bottom"/>
          </w:tcPr>
          <w:p w14:paraId="08709855">
            <w:pPr>
              <w:pStyle w:val="46"/>
              <w:autoSpaceDN w:val="0"/>
              <w:spacing w:line="300" w:lineRule="auto"/>
              <w:rPr>
                <w:rFonts w:ascii="宋体" w:hAnsi="宋体" w:cs="宋体"/>
                <w:bCs/>
                <w:szCs w:val="21"/>
              </w:rPr>
            </w:pPr>
            <w:r>
              <w:rPr>
                <w:rFonts w:hint="eastAsia" w:ascii="宋体" w:hAnsi="宋体" w:cs="宋体"/>
                <w:bCs/>
                <w:szCs w:val="21"/>
              </w:rPr>
              <w:t>　</w:t>
            </w:r>
          </w:p>
        </w:tc>
      </w:tr>
      <w:tr w14:paraId="465BF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CB2538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E1DA26E">
            <w:pPr>
              <w:pStyle w:val="46"/>
              <w:autoSpaceDN w:val="0"/>
              <w:spacing w:line="300" w:lineRule="auto"/>
              <w:jc w:val="center"/>
              <w:rPr>
                <w:rFonts w:ascii="宋体" w:hAnsi="宋体" w:cs="宋体"/>
                <w:bCs/>
                <w:szCs w:val="21"/>
              </w:rPr>
            </w:pPr>
            <w:r>
              <w:rPr>
                <w:rFonts w:hint="eastAsia" w:ascii="宋体" w:hAnsi="宋体" w:cs="宋体"/>
                <w:bCs/>
                <w:szCs w:val="21"/>
              </w:rPr>
              <w:t>709</w:t>
            </w:r>
          </w:p>
        </w:tc>
        <w:tc>
          <w:tcPr>
            <w:tcW w:w="2127" w:type="pct"/>
            <w:tcBorders>
              <w:top w:val="single" w:color="auto" w:sz="4" w:space="0"/>
              <w:left w:val="single" w:color="auto" w:sz="4" w:space="0"/>
              <w:bottom w:val="single" w:color="auto" w:sz="4" w:space="0"/>
              <w:right w:val="single" w:color="auto" w:sz="4" w:space="0"/>
            </w:tcBorders>
            <w:vAlign w:val="bottom"/>
          </w:tcPr>
          <w:p w14:paraId="093A2FF6">
            <w:pPr>
              <w:pStyle w:val="46"/>
              <w:autoSpaceDN w:val="0"/>
              <w:spacing w:line="300" w:lineRule="auto"/>
              <w:rPr>
                <w:rFonts w:ascii="宋体" w:hAnsi="宋体" w:cs="宋体"/>
                <w:bCs/>
                <w:szCs w:val="21"/>
              </w:rPr>
            </w:pPr>
            <w:r>
              <w:rPr>
                <w:rFonts w:hint="eastAsia" w:ascii="宋体" w:hAnsi="宋体" w:cs="宋体"/>
                <w:bCs/>
                <w:szCs w:val="21"/>
              </w:rPr>
              <w:t>更换冷暖调节开关或拉索（不含拆装仪表台）</w:t>
            </w:r>
          </w:p>
        </w:tc>
        <w:tc>
          <w:tcPr>
            <w:tcW w:w="549" w:type="pct"/>
            <w:tcBorders>
              <w:top w:val="single" w:color="auto" w:sz="4" w:space="0"/>
              <w:left w:val="single" w:color="auto" w:sz="4" w:space="0"/>
              <w:bottom w:val="single" w:color="auto" w:sz="4" w:space="0"/>
              <w:right w:val="single" w:color="auto" w:sz="4" w:space="0"/>
            </w:tcBorders>
            <w:vAlign w:val="center"/>
          </w:tcPr>
          <w:p w14:paraId="576F2135">
            <w:pPr>
              <w:pStyle w:val="46"/>
              <w:autoSpaceDN w:val="0"/>
              <w:spacing w:line="300" w:lineRule="auto"/>
              <w:jc w:val="center"/>
              <w:rPr>
                <w:rFonts w:ascii="宋体" w:hAnsi="宋体" w:cs="宋体"/>
                <w:bCs/>
                <w:szCs w:val="21"/>
              </w:rPr>
            </w:pPr>
            <w:r>
              <w:rPr>
                <w:rFonts w:hint="eastAsia" w:ascii="宋体" w:hAnsi="宋体" w:cs="宋体"/>
                <w:bCs/>
                <w:szCs w:val="21"/>
              </w:rPr>
              <w:t>158</w:t>
            </w:r>
          </w:p>
        </w:tc>
        <w:tc>
          <w:tcPr>
            <w:tcW w:w="704" w:type="pct"/>
            <w:tcBorders>
              <w:top w:val="single" w:color="auto" w:sz="4" w:space="0"/>
              <w:left w:val="single" w:color="auto" w:sz="4" w:space="0"/>
              <w:bottom w:val="single" w:color="auto" w:sz="4" w:space="0"/>
              <w:right w:val="single" w:color="auto" w:sz="4" w:space="0"/>
            </w:tcBorders>
            <w:vAlign w:val="center"/>
          </w:tcPr>
          <w:p w14:paraId="55096E45">
            <w:pPr>
              <w:pStyle w:val="46"/>
              <w:autoSpaceDN w:val="0"/>
              <w:spacing w:line="300" w:lineRule="auto"/>
              <w:jc w:val="center"/>
              <w:rPr>
                <w:rFonts w:ascii="宋体" w:hAnsi="宋体" w:cs="宋体"/>
                <w:bCs/>
                <w:szCs w:val="21"/>
              </w:rPr>
            </w:pPr>
            <w:r>
              <w:rPr>
                <w:rFonts w:hint="eastAsia" w:ascii="宋体" w:hAnsi="宋体" w:cs="宋体"/>
                <w:bCs/>
                <w:szCs w:val="21"/>
              </w:rPr>
              <w:t>144</w:t>
            </w:r>
          </w:p>
        </w:tc>
        <w:tc>
          <w:tcPr>
            <w:tcW w:w="502" w:type="pct"/>
            <w:tcBorders>
              <w:top w:val="single" w:color="auto" w:sz="4" w:space="0"/>
              <w:left w:val="single" w:color="auto" w:sz="4" w:space="0"/>
              <w:bottom w:val="single" w:color="auto" w:sz="4" w:space="0"/>
              <w:right w:val="single" w:color="auto" w:sz="4" w:space="0"/>
            </w:tcBorders>
            <w:vAlign w:val="center"/>
          </w:tcPr>
          <w:p w14:paraId="079168BE">
            <w:pPr>
              <w:pStyle w:val="46"/>
              <w:autoSpaceDN w:val="0"/>
              <w:spacing w:line="300" w:lineRule="auto"/>
              <w:jc w:val="center"/>
              <w:rPr>
                <w:rFonts w:ascii="宋体" w:hAnsi="宋体" w:cs="宋体"/>
                <w:bCs/>
                <w:szCs w:val="21"/>
              </w:rPr>
            </w:pPr>
            <w:r>
              <w:rPr>
                <w:rFonts w:hint="eastAsia" w:ascii="宋体" w:hAnsi="宋体" w:cs="宋体"/>
                <w:bCs/>
                <w:szCs w:val="21"/>
              </w:rPr>
              <w:t>130</w:t>
            </w:r>
          </w:p>
        </w:tc>
        <w:tc>
          <w:tcPr>
            <w:tcW w:w="425" w:type="pct"/>
            <w:tcBorders>
              <w:top w:val="single" w:color="auto" w:sz="4" w:space="0"/>
              <w:left w:val="single" w:color="auto" w:sz="4" w:space="0"/>
              <w:bottom w:val="single" w:color="auto" w:sz="4" w:space="0"/>
            </w:tcBorders>
            <w:vAlign w:val="bottom"/>
          </w:tcPr>
          <w:p w14:paraId="0AADE826">
            <w:pPr>
              <w:pStyle w:val="46"/>
              <w:autoSpaceDN w:val="0"/>
              <w:spacing w:line="300" w:lineRule="auto"/>
              <w:rPr>
                <w:rFonts w:ascii="宋体" w:hAnsi="宋体" w:cs="宋体"/>
                <w:bCs/>
                <w:szCs w:val="21"/>
              </w:rPr>
            </w:pPr>
            <w:r>
              <w:rPr>
                <w:rFonts w:hint="eastAsia" w:ascii="宋体" w:hAnsi="宋体" w:cs="宋体"/>
                <w:bCs/>
                <w:szCs w:val="21"/>
              </w:rPr>
              <w:t>　</w:t>
            </w:r>
          </w:p>
        </w:tc>
      </w:tr>
      <w:tr w14:paraId="054FD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298384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B58F9E8">
            <w:pPr>
              <w:pStyle w:val="46"/>
              <w:autoSpaceDN w:val="0"/>
              <w:spacing w:line="300" w:lineRule="auto"/>
              <w:jc w:val="center"/>
              <w:rPr>
                <w:rFonts w:ascii="宋体" w:hAnsi="宋体" w:cs="宋体"/>
                <w:bCs/>
                <w:szCs w:val="21"/>
              </w:rPr>
            </w:pPr>
            <w:r>
              <w:rPr>
                <w:rFonts w:hint="eastAsia" w:ascii="宋体" w:hAnsi="宋体" w:cs="宋体"/>
                <w:bCs/>
                <w:szCs w:val="21"/>
              </w:rPr>
              <w:t>710</w:t>
            </w:r>
          </w:p>
        </w:tc>
        <w:tc>
          <w:tcPr>
            <w:tcW w:w="2127" w:type="pct"/>
            <w:tcBorders>
              <w:top w:val="single" w:color="auto" w:sz="4" w:space="0"/>
              <w:left w:val="single" w:color="auto" w:sz="4" w:space="0"/>
              <w:bottom w:val="single" w:color="auto" w:sz="4" w:space="0"/>
              <w:right w:val="single" w:color="auto" w:sz="4" w:space="0"/>
            </w:tcBorders>
            <w:vAlign w:val="bottom"/>
          </w:tcPr>
          <w:p w14:paraId="5D056F69">
            <w:pPr>
              <w:pStyle w:val="46"/>
              <w:autoSpaceDN w:val="0"/>
              <w:spacing w:line="300" w:lineRule="auto"/>
              <w:rPr>
                <w:rFonts w:ascii="宋体" w:hAnsi="宋体" w:cs="宋体"/>
                <w:bCs/>
                <w:szCs w:val="21"/>
              </w:rPr>
            </w:pPr>
            <w:r>
              <w:rPr>
                <w:rFonts w:hint="eastAsia" w:ascii="宋体" w:hAnsi="宋体" w:cs="宋体"/>
                <w:bCs/>
                <w:szCs w:val="21"/>
              </w:rPr>
              <w:t>更换A/C开关（不含拆装仪表台）</w:t>
            </w:r>
          </w:p>
        </w:tc>
        <w:tc>
          <w:tcPr>
            <w:tcW w:w="549" w:type="pct"/>
            <w:tcBorders>
              <w:top w:val="single" w:color="auto" w:sz="4" w:space="0"/>
              <w:left w:val="single" w:color="auto" w:sz="4" w:space="0"/>
              <w:bottom w:val="single" w:color="auto" w:sz="4" w:space="0"/>
              <w:right w:val="single" w:color="auto" w:sz="4" w:space="0"/>
            </w:tcBorders>
            <w:vAlign w:val="center"/>
          </w:tcPr>
          <w:p w14:paraId="6F9684FB">
            <w:pPr>
              <w:pStyle w:val="46"/>
              <w:autoSpaceDN w:val="0"/>
              <w:spacing w:line="300" w:lineRule="auto"/>
              <w:jc w:val="center"/>
              <w:rPr>
                <w:rFonts w:ascii="宋体" w:hAnsi="宋体" w:cs="宋体"/>
                <w:bCs/>
                <w:szCs w:val="21"/>
              </w:rPr>
            </w:pPr>
            <w:r>
              <w:rPr>
                <w:rFonts w:hint="eastAsia" w:ascii="宋体" w:hAnsi="宋体" w:cs="宋体"/>
                <w:bCs/>
                <w:szCs w:val="21"/>
              </w:rPr>
              <w:t>158</w:t>
            </w:r>
          </w:p>
        </w:tc>
        <w:tc>
          <w:tcPr>
            <w:tcW w:w="704" w:type="pct"/>
            <w:tcBorders>
              <w:top w:val="single" w:color="auto" w:sz="4" w:space="0"/>
              <w:left w:val="single" w:color="auto" w:sz="4" w:space="0"/>
              <w:bottom w:val="single" w:color="auto" w:sz="4" w:space="0"/>
              <w:right w:val="single" w:color="auto" w:sz="4" w:space="0"/>
            </w:tcBorders>
            <w:vAlign w:val="center"/>
          </w:tcPr>
          <w:p w14:paraId="28C8B674">
            <w:pPr>
              <w:pStyle w:val="46"/>
              <w:autoSpaceDN w:val="0"/>
              <w:spacing w:line="300" w:lineRule="auto"/>
              <w:jc w:val="center"/>
              <w:rPr>
                <w:rFonts w:ascii="宋体" w:hAnsi="宋体" w:cs="宋体"/>
                <w:bCs/>
                <w:szCs w:val="21"/>
              </w:rPr>
            </w:pPr>
            <w:r>
              <w:rPr>
                <w:rFonts w:hint="eastAsia" w:ascii="宋体" w:hAnsi="宋体" w:cs="宋体"/>
                <w:bCs/>
                <w:szCs w:val="21"/>
              </w:rPr>
              <w:t>144</w:t>
            </w:r>
          </w:p>
        </w:tc>
        <w:tc>
          <w:tcPr>
            <w:tcW w:w="502" w:type="pct"/>
            <w:tcBorders>
              <w:top w:val="single" w:color="auto" w:sz="4" w:space="0"/>
              <w:left w:val="single" w:color="auto" w:sz="4" w:space="0"/>
              <w:bottom w:val="single" w:color="auto" w:sz="4" w:space="0"/>
              <w:right w:val="single" w:color="auto" w:sz="4" w:space="0"/>
            </w:tcBorders>
            <w:vAlign w:val="center"/>
          </w:tcPr>
          <w:p w14:paraId="66ED5852">
            <w:pPr>
              <w:pStyle w:val="46"/>
              <w:autoSpaceDN w:val="0"/>
              <w:spacing w:line="300" w:lineRule="auto"/>
              <w:jc w:val="center"/>
              <w:rPr>
                <w:rFonts w:ascii="宋体" w:hAnsi="宋体" w:cs="宋体"/>
                <w:bCs/>
                <w:szCs w:val="21"/>
              </w:rPr>
            </w:pPr>
            <w:r>
              <w:rPr>
                <w:rFonts w:hint="eastAsia" w:ascii="宋体" w:hAnsi="宋体" w:cs="宋体"/>
                <w:bCs/>
                <w:szCs w:val="21"/>
              </w:rPr>
              <w:t>130</w:t>
            </w:r>
          </w:p>
        </w:tc>
        <w:tc>
          <w:tcPr>
            <w:tcW w:w="425" w:type="pct"/>
            <w:tcBorders>
              <w:top w:val="single" w:color="auto" w:sz="4" w:space="0"/>
              <w:left w:val="single" w:color="auto" w:sz="4" w:space="0"/>
              <w:bottom w:val="single" w:color="auto" w:sz="4" w:space="0"/>
            </w:tcBorders>
            <w:vAlign w:val="bottom"/>
          </w:tcPr>
          <w:p w14:paraId="20079866">
            <w:pPr>
              <w:pStyle w:val="46"/>
              <w:autoSpaceDN w:val="0"/>
              <w:spacing w:line="300" w:lineRule="auto"/>
              <w:rPr>
                <w:rFonts w:ascii="宋体" w:hAnsi="宋体" w:cs="宋体"/>
                <w:bCs/>
                <w:szCs w:val="21"/>
              </w:rPr>
            </w:pPr>
            <w:r>
              <w:rPr>
                <w:rFonts w:hint="eastAsia" w:ascii="宋体" w:hAnsi="宋体" w:cs="宋体"/>
                <w:bCs/>
                <w:szCs w:val="21"/>
              </w:rPr>
              <w:t>　</w:t>
            </w:r>
          </w:p>
        </w:tc>
      </w:tr>
      <w:tr w14:paraId="798CA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07DE25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4FCFB70">
            <w:pPr>
              <w:pStyle w:val="46"/>
              <w:autoSpaceDN w:val="0"/>
              <w:spacing w:line="300" w:lineRule="auto"/>
              <w:jc w:val="center"/>
              <w:rPr>
                <w:rFonts w:ascii="宋体" w:hAnsi="宋体" w:cs="宋体"/>
                <w:bCs/>
                <w:szCs w:val="21"/>
              </w:rPr>
            </w:pPr>
            <w:r>
              <w:rPr>
                <w:rFonts w:hint="eastAsia" w:ascii="宋体" w:hAnsi="宋体" w:cs="宋体"/>
                <w:bCs/>
                <w:szCs w:val="21"/>
              </w:rPr>
              <w:t>711</w:t>
            </w:r>
          </w:p>
        </w:tc>
        <w:tc>
          <w:tcPr>
            <w:tcW w:w="2127" w:type="pct"/>
            <w:tcBorders>
              <w:top w:val="single" w:color="auto" w:sz="4" w:space="0"/>
              <w:left w:val="single" w:color="auto" w:sz="4" w:space="0"/>
              <w:bottom w:val="single" w:color="auto" w:sz="4" w:space="0"/>
              <w:right w:val="single" w:color="auto" w:sz="4" w:space="0"/>
            </w:tcBorders>
            <w:vAlign w:val="bottom"/>
          </w:tcPr>
          <w:p w14:paraId="09DB4B69">
            <w:pPr>
              <w:pStyle w:val="46"/>
              <w:autoSpaceDN w:val="0"/>
              <w:spacing w:line="300" w:lineRule="auto"/>
              <w:rPr>
                <w:rFonts w:ascii="宋体" w:hAnsi="宋体" w:cs="宋体"/>
                <w:bCs/>
                <w:szCs w:val="21"/>
              </w:rPr>
            </w:pPr>
            <w:r>
              <w:rPr>
                <w:rFonts w:hint="eastAsia" w:ascii="宋体" w:hAnsi="宋体" w:cs="宋体"/>
                <w:bCs/>
                <w:szCs w:val="21"/>
              </w:rPr>
              <w:t>更换暖风水箱（不含拆装仪表台）</w:t>
            </w:r>
          </w:p>
        </w:tc>
        <w:tc>
          <w:tcPr>
            <w:tcW w:w="549" w:type="pct"/>
            <w:tcBorders>
              <w:top w:val="single" w:color="auto" w:sz="4" w:space="0"/>
              <w:left w:val="single" w:color="auto" w:sz="4" w:space="0"/>
              <w:bottom w:val="single" w:color="auto" w:sz="4" w:space="0"/>
              <w:right w:val="single" w:color="auto" w:sz="4" w:space="0"/>
            </w:tcBorders>
            <w:vAlign w:val="center"/>
          </w:tcPr>
          <w:p w14:paraId="07B4F25D">
            <w:pPr>
              <w:pStyle w:val="46"/>
              <w:autoSpaceDN w:val="0"/>
              <w:spacing w:line="300" w:lineRule="auto"/>
              <w:jc w:val="center"/>
              <w:rPr>
                <w:rFonts w:ascii="宋体" w:hAnsi="宋体" w:cs="宋体"/>
                <w:bCs/>
                <w:szCs w:val="21"/>
              </w:rPr>
            </w:pPr>
            <w:r>
              <w:rPr>
                <w:rFonts w:hint="eastAsia" w:ascii="宋体" w:hAnsi="宋体" w:cs="宋体"/>
                <w:bCs/>
                <w:szCs w:val="21"/>
              </w:rPr>
              <w:t>330</w:t>
            </w:r>
          </w:p>
        </w:tc>
        <w:tc>
          <w:tcPr>
            <w:tcW w:w="704" w:type="pct"/>
            <w:tcBorders>
              <w:top w:val="single" w:color="auto" w:sz="4" w:space="0"/>
              <w:left w:val="single" w:color="auto" w:sz="4" w:space="0"/>
              <w:bottom w:val="single" w:color="auto" w:sz="4" w:space="0"/>
              <w:right w:val="single" w:color="auto" w:sz="4" w:space="0"/>
            </w:tcBorders>
            <w:vAlign w:val="center"/>
          </w:tcPr>
          <w:p w14:paraId="1E4D3CB8">
            <w:pPr>
              <w:pStyle w:val="46"/>
              <w:autoSpaceDN w:val="0"/>
              <w:spacing w:line="300" w:lineRule="auto"/>
              <w:jc w:val="center"/>
              <w:rPr>
                <w:rFonts w:ascii="宋体" w:hAnsi="宋体" w:cs="宋体"/>
                <w:bCs/>
                <w:szCs w:val="21"/>
              </w:rPr>
            </w:pPr>
            <w:r>
              <w:rPr>
                <w:rFonts w:hint="eastAsia" w:ascii="宋体" w:hAnsi="宋体" w:cs="宋体"/>
                <w:bCs/>
                <w:szCs w:val="21"/>
              </w:rPr>
              <w:t>300</w:t>
            </w:r>
          </w:p>
        </w:tc>
        <w:tc>
          <w:tcPr>
            <w:tcW w:w="502" w:type="pct"/>
            <w:tcBorders>
              <w:top w:val="single" w:color="auto" w:sz="4" w:space="0"/>
              <w:left w:val="single" w:color="auto" w:sz="4" w:space="0"/>
              <w:bottom w:val="single" w:color="auto" w:sz="4" w:space="0"/>
              <w:right w:val="single" w:color="auto" w:sz="4" w:space="0"/>
            </w:tcBorders>
            <w:vAlign w:val="center"/>
          </w:tcPr>
          <w:p w14:paraId="7A6DF60B">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255EF436">
            <w:pPr>
              <w:pStyle w:val="46"/>
              <w:autoSpaceDN w:val="0"/>
              <w:spacing w:line="300" w:lineRule="auto"/>
              <w:rPr>
                <w:rFonts w:ascii="宋体" w:hAnsi="宋体" w:cs="宋体"/>
                <w:bCs/>
                <w:szCs w:val="21"/>
              </w:rPr>
            </w:pPr>
            <w:r>
              <w:rPr>
                <w:rFonts w:hint="eastAsia" w:ascii="宋体" w:hAnsi="宋体" w:cs="宋体"/>
                <w:bCs/>
                <w:szCs w:val="21"/>
              </w:rPr>
              <w:t>　</w:t>
            </w:r>
          </w:p>
        </w:tc>
      </w:tr>
      <w:tr w14:paraId="7F740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636074B">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B9565D3">
            <w:pPr>
              <w:pStyle w:val="46"/>
              <w:autoSpaceDN w:val="0"/>
              <w:spacing w:line="300" w:lineRule="auto"/>
              <w:jc w:val="center"/>
              <w:rPr>
                <w:rFonts w:ascii="宋体" w:hAnsi="宋体" w:cs="宋体"/>
                <w:bCs/>
                <w:szCs w:val="21"/>
              </w:rPr>
            </w:pPr>
            <w:r>
              <w:rPr>
                <w:rFonts w:hint="eastAsia" w:ascii="宋体" w:hAnsi="宋体" w:cs="宋体"/>
                <w:bCs/>
                <w:szCs w:val="21"/>
              </w:rPr>
              <w:t>712</w:t>
            </w:r>
          </w:p>
        </w:tc>
        <w:tc>
          <w:tcPr>
            <w:tcW w:w="2127" w:type="pct"/>
            <w:tcBorders>
              <w:top w:val="single" w:color="auto" w:sz="4" w:space="0"/>
              <w:left w:val="single" w:color="auto" w:sz="4" w:space="0"/>
              <w:bottom w:val="single" w:color="auto" w:sz="4" w:space="0"/>
              <w:right w:val="single" w:color="auto" w:sz="4" w:space="0"/>
            </w:tcBorders>
            <w:vAlign w:val="bottom"/>
          </w:tcPr>
          <w:p w14:paraId="643EA34C">
            <w:pPr>
              <w:pStyle w:val="46"/>
              <w:autoSpaceDN w:val="0"/>
              <w:spacing w:line="300" w:lineRule="auto"/>
              <w:rPr>
                <w:rFonts w:ascii="宋体" w:hAnsi="宋体" w:cs="宋体"/>
                <w:bCs/>
                <w:szCs w:val="21"/>
              </w:rPr>
            </w:pPr>
            <w:r>
              <w:rPr>
                <w:rFonts w:hint="eastAsia" w:ascii="宋体" w:hAnsi="宋体" w:cs="宋体"/>
                <w:bCs/>
                <w:szCs w:val="21"/>
              </w:rPr>
              <w:t>拆装装空调鼓风机（不含拆装仪表台）</w:t>
            </w:r>
          </w:p>
        </w:tc>
        <w:tc>
          <w:tcPr>
            <w:tcW w:w="549" w:type="pct"/>
            <w:tcBorders>
              <w:top w:val="single" w:color="auto" w:sz="4" w:space="0"/>
              <w:left w:val="single" w:color="auto" w:sz="4" w:space="0"/>
              <w:bottom w:val="single" w:color="auto" w:sz="4" w:space="0"/>
              <w:right w:val="single" w:color="auto" w:sz="4" w:space="0"/>
            </w:tcBorders>
            <w:vAlign w:val="center"/>
          </w:tcPr>
          <w:p w14:paraId="0658EE4F">
            <w:pPr>
              <w:pStyle w:val="46"/>
              <w:autoSpaceDN w:val="0"/>
              <w:spacing w:line="300" w:lineRule="auto"/>
              <w:jc w:val="center"/>
              <w:rPr>
                <w:rFonts w:ascii="宋体" w:hAnsi="宋体" w:cs="宋体"/>
                <w:bCs/>
                <w:szCs w:val="21"/>
              </w:rPr>
            </w:pPr>
            <w:r>
              <w:rPr>
                <w:rFonts w:hint="eastAsia" w:ascii="宋体" w:hAnsi="宋体" w:cs="宋体"/>
                <w:bCs/>
                <w:szCs w:val="21"/>
              </w:rPr>
              <w:t>330</w:t>
            </w:r>
          </w:p>
        </w:tc>
        <w:tc>
          <w:tcPr>
            <w:tcW w:w="704" w:type="pct"/>
            <w:tcBorders>
              <w:top w:val="single" w:color="auto" w:sz="4" w:space="0"/>
              <w:left w:val="single" w:color="auto" w:sz="4" w:space="0"/>
              <w:bottom w:val="single" w:color="auto" w:sz="4" w:space="0"/>
              <w:right w:val="single" w:color="auto" w:sz="4" w:space="0"/>
            </w:tcBorders>
            <w:vAlign w:val="center"/>
          </w:tcPr>
          <w:p w14:paraId="0114435A">
            <w:pPr>
              <w:pStyle w:val="46"/>
              <w:autoSpaceDN w:val="0"/>
              <w:spacing w:line="300" w:lineRule="auto"/>
              <w:jc w:val="center"/>
              <w:rPr>
                <w:rFonts w:ascii="宋体" w:hAnsi="宋体" w:cs="宋体"/>
                <w:bCs/>
                <w:szCs w:val="21"/>
              </w:rPr>
            </w:pPr>
            <w:r>
              <w:rPr>
                <w:rFonts w:hint="eastAsia" w:ascii="宋体" w:hAnsi="宋体" w:cs="宋体"/>
                <w:bCs/>
                <w:szCs w:val="21"/>
              </w:rPr>
              <w:t>300</w:t>
            </w:r>
          </w:p>
        </w:tc>
        <w:tc>
          <w:tcPr>
            <w:tcW w:w="502" w:type="pct"/>
            <w:tcBorders>
              <w:top w:val="single" w:color="auto" w:sz="4" w:space="0"/>
              <w:left w:val="single" w:color="auto" w:sz="4" w:space="0"/>
              <w:bottom w:val="single" w:color="auto" w:sz="4" w:space="0"/>
              <w:right w:val="single" w:color="auto" w:sz="4" w:space="0"/>
            </w:tcBorders>
            <w:vAlign w:val="center"/>
          </w:tcPr>
          <w:p w14:paraId="279C046D">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6FD2243A">
            <w:pPr>
              <w:pStyle w:val="46"/>
              <w:autoSpaceDN w:val="0"/>
              <w:spacing w:line="300" w:lineRule="auto"/>
              <w:rPr>
                <w:rFonts w:ascii="宋体" w:hAnsi="宋体" w:cs="宋体"/>
                <w:bCs/>
                <w:szCs w:val="21"/>
              </w:rPr>
            </w:pPr>
            <w:r>
              <w:rPr>
                <w:rFonts w:hint="eastAsia" w:ascii="宋体" w:hAnsi="宋体" w:cs="宋体"/>
                <w:bCs/>
                <w:szCs w:val="21"/>
              </w:rPr>
              <w:t>　</w:t>
            </w:r>
          </w:p>
        </w:tc>
      </w:tr>
      <w:tr w14:paraId="0600C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CA5D96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0BE6380">
            <w:pPr>
              <w:pStyle w:val="46"/>
              <w:autoSpaceDN w:val="0"/>
              <w:spacing w:line="300" w:lineRule="auto"/>
              <w:jc w:val="center"/>
              <w:rPr>
                <w:rFonts w:ascii="宋体" w:hAnsi="宋体" w:cs="宋体"/>
                <w:bCs/>
                <w:szCs w:val="21"/>
              </w:rPr>
            </w:pPr>
            <w:r>
              <w:rPr>
                <w:rFonts w:hint="eastAsia" w:ascii="宋体" w:hAnsi="宋体" w:cs="宋体"/>
                <w:bCs/>
                <w:szCs w:val="21"/>
              </w:rPr>
              <w:t>713</w:t>
            </w:r>
          </w:p>
        </w:tc>
        <w:tc>
          <w:tcPr>
            <w:tcW w:w="2127" w:type="pct"/>
            <w:tcBorders>
              <w:top w:val="single" w:color="auto" w:sz="4" w:space="0"/>
              <w:left w:val="single" w:color="auto" w:sz="4" w:space="0"/>
              <w:bottom w:val="single" w:color="auto" w:sz="4" w:space="0"/>
              <w:right w:val="single" w:color="auto" w:sz="4" w:space="0"/>
            </w:tcBorders>
            <w:vAlign w:val="bottom"/>
          </w:tcPr>
          <w:p w14:paraId="076DEDBE">
            <w:pPr>
              <w:pStyle w:val="46"/>
              <w:autoSpaceDN w:val="0"/>
              <w:spacing w:line="300" w:lineRule="auto"/>
              <w:rPr>
                <w:rFonts w:ascii="宋体" w:hAnsi="宋体" w:cs="宋体"/>
                <w:bCs/>
                <w:szCs w:val="21"/>
              </w:rPr>
            </w:pPr>
            <w:r>
              <w:rPr>
                <w:rFonts w:hint="eastAsia" w:ascii="宋体" w:hAnsi="宋体" w:cs="宋体"/>
                <w:bCs/>
                <w:szCs w:val="21"/>
              </w:rPr>
              <w:t>拆装空调进气滤网</w:t>
            </w:r>
          </w:p>
        </w:tc>
        <w:tc>
          <w:tcPr>
            <w:tcW w:w="549" w:type="pct"/>
            <w:tcBorders>
              <w:top w:val="single" w:color="auto" w:sz="4" w:space="0"/>
              <w:left w:val="single" w:color="auto" w:sz="4" w:space="0"/>
              <w:bottom w:val="single" w:color="auto" w:sz="4" w:space="0"/>
              <w:right w:val="single" w:color="auto" w:sz="4" w:space="0"/>
            </w:tcBorders>
            <w:vAlign w:val="bottom"/>
          </w:tcPr>
          <w:p w14:paraId="4818FD4E">
            <w:pPr>
              <w:pStyle w:val="46"/>
              <w:autoSpaceDN w:val="0"/>
              <w:spacing w:line="300" w:lineRule="auto"/>
              <w:jc w:val="center"/>
              <w:rPr>
                <w:rFonts w:ascii="宋体" w:hAnsi="宋体" w:cs="宋体"/>
                <w:bCs/>
                <w:szCs w:val="21"/>
              </w:rPr>
            </w:pPr>
            <w:r>
              <w:rPr>
                <w:rFonts w:hint="eastAsia" w:ascii="宋体" w:hAnsi="宋体" w:cs="宋体"/>
                <w:bCs/>
                <w:szCs w:val="21"/>
              </w:rPr>
              <w:t>106</w:t>
            </w:r>
          </w:p>
        </w:tc>
        <w:tc>
          <w:tcPr>
            <w:tcW w:w="704" w:type="pct"/>
            <w:tcBorders>
              <w:top w:val="single" w:color="auto" w:sz="4" w:space="0"/>
              <w:left w:val="single" w:color="auto" w:sz="4" w:space="0"/>
              <w:bottom w:val="single" w:color="auto" w:sz="4" w:space="0"/>
              <w:right w:val="single" w:color="auto" w:sz="4" w:space="0"/>
            </w:tcBorders>
            <w:vAlign w:val="bottom"/>
          </w:tcPr>
          <w:p w14:paraId="7C48B959">
            <w:pPr>
              <w:pStyle w:val="46"/>
              <w:autoSpaceDN w:val="0"/>
              <w:spacing w:line="300" w:lineRule="auto"/>
              <w:jc w:val="center"/>
              <w:rPr>
                <w:rFonts w:ascii="宋体" w:hAnsi="宋体" w:cs="宋体"/>
                <w:bCs/>
                <w:szCs w:val="21"/>
              </w:rPr>
            </w:pPr>
            <w:r>
              <w:rPr>
                <w:rFonts w:hint="eastAsia" w:ascii="宋体" w:hAnsi="宋体" w:cs="宋体"/>
                <w:bCs/>
                <w:szCs w:val="21"/>
              </w:rPr>
              <w:t>96</w:t>
            </w:r>
          </w:p>
        </w:tc>
        <w:tc>
          <w:tcPr>
            <w:tcW w:w="502" w:type="pct"/>
            <w:tcBorders>
              <w:top w:val="single" w:color="auto" w:sz="4" w:space="0"/>
              <w:left w:val="single" w:color="auto" w:sz="4" w:space="0"/>
              <w:bottom w:val="single" w:color="auto" w:sz="4" w:space="0"/>
              <w:right w:val="single" w:color="auto" w:sz="4" w:space="0"/>
            </w:tcBorders>
            <w:vAlign w:val="bottom"/>
          </w:tcPr>
          <w:p w14:paraId="4D12C9FB">
            <w:pPr>
              <w:pStyle w:val="46"/>
              <w:autoSpaceDN w:val="0"/>
              <w:spacing w:line="300" w:lineRule="auto"/>
              <w:jc w:val="center"/>
              <w:rPr>
                <w:rFonts w:ascii="宋体" w:hAnsi="宋体" w:cs="宋体"/>
                <w:bCs/>
                <w:szCs w:val="21"/>
              </w:rPr>
            </w:pPr>
            <w:r>
              <w:rPr>
                <w:rFonts w:hint="eastAsia" w:ascii="宋体" w:hAnsi="宋体" w:cs="宋体"/>
                <w:bCs/>
                <w:szCs w:val="21"/>
              </w:rPr>
              <w:t>86</w:t>
            </w:r>
          </w:p>
        </w:tc>
        <w:tc>
          <w:tcPr>
            <w:tcW w:w="425" w:type="pct"/>
            <w:tcBorders>
              <w:top w:val="single" w:color="auto" w:sz="4" w:space="0"/>
              <w:left w:val="single" w:color="auto" w:sz="4" w:space="0"/>
              <w:bottom w:val="single" w:color="auto" w:sz="4" w:space="0"/>
            </w:tcBorders>
            <w:vAlign w:val="bottom"/>
          </w:tcPr>
          <w:p w14:paraId="6ADBCA5D">
            <w:pPr>
              <w:pStyle w:val="46"/>
              <w:autoSpaceDN w:val="0"/>
              <w:spacing w:line="300" w:lineRule="auto"/>
              <w:rPr>
                <w:rFonts w:ascii="宋体" w:hAnsi="宋体" w:cs="宋体"/>
                <w:bCs/>
                <w:szCs w:val="21"/>
              </w:rPr>
            </w:pPr>
            <w:r>
              <w:rPr>
                <w:rFonts w:hint="eastAsia" w:ascii="宋体" w:hAnsi="宋体" w:cs="宋体"/>
                <w:bCs/>
                <w:szCs w:val="21"/>
              </w:rPr>
              <w:t>　</w:t>
            </w:r>
          </w:p>
        </w:tc>
      </w:tr>
      <w:tr w14:paraId="005AF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01E754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15E656A">
            <w:pPr>
              <w:pStyle w:val="46"/>
              <w:autoSpaceDN w:val="0"/>
              <w:spacing w:line="300" w:lineRule="auto"/>
              <w:jc w:val="center"/>
              <w:rPr>
                <w:rFonts w:ascii="宋体" w:hAnsi="宋体" w:cs="宋体"/>
                <w:bCs/>
                <w:szCs w:val="21"/>
              </w:rPr>
            </w:pPr>
            <w:r>
              <w:rPr>
                <w:rFonts w:hint="eastAsia" w:ascii="宋体" w:hAnsi="宋体" w:cs="宋体"/>
                <w:bCs/>
                <w:szCs w:val="21"/>
              </w:rPr>
              <w:t>714</w:t>
            </w:r>
          </w:p>
        </w:tc>
        <w:tc>
          <w:tcPr>
            <w:tcW w:w="2127" w:type="pct"/>
            <w:tcBorders>
              <w:top w:val="single" w:color="auto" w:sz="4" w:space="0"/>
              <w:left w:val="single" w:color="auto" w:sz="4" w:space="0"/>
              <w:bottom w:val="single" w:color="auto" w:sz="4" w:space="0"/>
              <w:right w:val="single" w:color="auto" w:sz="4" w:space="0"/>
            </w:tcBorders>
            <w:vAlign w:val="bottom"/>
          </w:tcPr>
          <w:p w14:paraId="1E0E3714">
            <w:pPr>
              <w:pStyle w:val="46"/>
              <w:autoSpaceDN w:val="0"/>
              <w:spacing w:line="300" w:lineRule="auto"/>
              <w:rPr>
                <w:rFonts w:ascii="宋体" w:hAnsi="宋体" w:cs="宋体"/>
                <w:bCs/>
                <w:szCs w:val="21"/>
              </w:rPr>
            </w:pPr>
            <w:r>
              <w:rPr>
                <w:rFonts w:hint="eastAsia" w:ascii="宋体" w:hAnsi="宋体" w:cs="宋体"/>
                <w:bCs/>
                <w:szCs w:val="21"/>
              </w:rPr>
              <w:t>检修电子扇电路</w:t>
            </w:r>
          </w:p>
        </w:tc>
        <w:tc>
          <w:tcPr>
            <w:tcW w:w="549" w:type="pct"/>
            <w:tcBorders>
              <w:top w:val="single" w:color="auto" w:sz="4" w:space="0"/>
              <w:left w:val="single" w:color="auto" w:sz="4" w:space="0"/>
              <w:bottom w:val="single" w:color="auto" w:sz="4" w:space="0"/>
              <w:right w:val="single" w:color="auto" w:sz="4" w:space="0"/>
            </w:tcBorders>
            <w:vAlign w:val="bottom"/>
          </w:tcPr>
          <w:p w14:paraId="5F8A2705">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18F53E8C">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481BCDA5">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36ACB87B">
            <w:pPr>
              <w:pStyle w:val="46"/>
              <w:autoSpaceDN w:val="0"/>
              <w:spacing w:line="300" w:lineRule="auto"/>
              <w:rPr>
                <w:rFonts w:ascii="宋体" w:hAnsi="宋体" w:cs="宋体"/>
                <w:bCs/>
                <w:szCs w:val="21"/>
              </w:rPr>
            </w:pPr>
            <w:r>
              <w:rPr>
                <w:rFonts w:hint="eastAsia" w:ascii="宋体" w:hAnsi="宋体" w:cs="宋体"/>
                <w:bCs/>
                <w:szCs w:val="21"/>
              </w:rPr>
              <w:t>　</w:t>
            </w:r>
          </w:p>
        </w:tc>
      </w:tr>
      <w:tr w14:paraId="118C2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83B4AB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4A3357B">
            <w:pPr>
              <w:pStyle w:val="46"/>
              <w:autoSpaceDN w:val="0"/>
              <w:spacing w:line="300" w:lineRule="auto"/>
              <w:jc w:val="center"/>
              <w:rPr>
                <w:rFonts w:ascii="宋体" w:hAnsi="宋体" w:cs="宋体"/>
                <w:bCs/>
                <w:szCs w:val="21"/>
              </w:rPr>
            </w:pPr>
            <w:r>
              <w:rPr>
                <w:rFonts w:hint="eastAsia" w:ascii="宋体" w:hAnsi="宋体" w:cs="宋体"/>
                <w:bCs/>
                <w:szCs w:val="21"/>
              </w:rPr>
              <w:t>715</w:t>
            </w:r>
          </w:p>
        </w:tc>
        <w:tc>
          <w:tcPr>
            <w:tcW w:w="2127" w:type="pct"/>
            <w:tcBorders>
              <w:top w:val="single" w:color="auto" w:sz="4" w:space="0"/>
              <w:left w:val="single" w:color="auto" w:sz="4" w:space="0"/>
              <w:bottom w:val="single" w:color="auto" w:sz="4" w:space="0"/>
              <w:right w:val="single" w:color="auto" w:sz="4" w:space="0"/>
            </w:tcBorders>
            <w:vAlign w:val="bottom"/>
          </w:tcPr>
          <w:p w14:paraId="331DF7BE">
            <w:pPr>
              <w:pStyle w:val="46"/>
              <w:autoSpaceDN w:val="0"/>
              <w:spacing w:line="300" w:lineRule="auto"/>
              <w:rPr>
                <w:rFonts w:ascii="宋体" w:hAnsi="宋体" w:cs="宋体"/>
                <w:bCs/>
                <w:szCs w:val="21"/>
              </w:rPr>
            </w:pPr>
            <w:r>
              <w:rPr>
                <w:rFonts w:hint="eastAsia" w:ascii="宋体" w:hAnsi="宋体" w:cs="宋体"/>
                <w:bCs/>
                <w:szCs w:val="21"/>
              </w:rPr>
              <w:t>检修空调电路（普通）（不含拆装仪表台）</w:t>
            </w:r>
          </w:p>
        </w:tc>
        <w:tc>
          <w:tcPr>
            <w:tcW w:w="549" w:type="pct"/>
            <w:tcBorders>
              <w:top w:val="single" w:color="auto" w:sz="4" w:space="0"/>
              <w:left w:val="single" w:color="auto" w:sz="4" w:space="0"/>
              <w:bottom w:val="single" w:color="auto" w:sz="4" w:space="0"/>
              <w:right w:val="single" w:color="auto" w:sz="4" w:space="0"/>
            </w:tcBorders>
            <w:vAlign w:val="bottom"/>
          </w:tcPr>
          <w:p w14:paraId="7FA6ECF7">
            <w:pPr>
              <w:pStyle w:val="46"/>
              <w:autoSpaceDN w:val="0"/>
              <w:spacing w:line="300" w:lineRule="auto"/>
              <w:jc w:val="center"/>
              <w:rPr>
                <w:rFonts w:ascii="宋体" w:hAnsi="宋体" w:cs="宋体"/>
                <w:bCs/>
                <w:szCs w:val="21"/>
              </w:rPr>
            </w:pPr>
            <w:r>
              <w:rPr>
                <w:rFonts w:hint="eastAsia" w:ascii="宋体" w:hAnsi="宋体" w:cs="宋体"/>
                <w:bCs/>
                <w:szCs w:val="21"/>
              </w:rPr>
              <w:t>330</w:t>
            </w:r>
          </w:p>
        </w:tc>
        <w:tc>
          <w:tcPr>
            <w:tcW w:w="704" w:type="pct"/>
            <w:tcBorders>
              <w:top w:val="single" w:color="auto" w:sz="4" w:space="0"/>
              <w:left w:val="single" w:color="auto" w:sz="4" w:space="0"/>
              <w:bottom w:val="single" w:color="auto" w:sz="4" w:space="0"/>
              <w:right w:val="single" w:color="auto" w:sz="4" w:space="0"/>
            </w:tcBorders>
            <w:vAlign w:val="bottom"/>
          </w:tcPr>
          <w:p w14:paraId="5B9F33FB">
            <w:pPr>
              <w:pStyle w:val="46"/>
              <w:autoSpaceDN w:val="0"/>
              <w:spacing w:line="300" w:lineRule="auto"/>
              <w:jc w:val="center"/>
              <w:rPr>
                <w:rFonts w:ascii="宋体" w:hAnsi="宋体" w:cs="宋体"/>
                <w:bCs/>
                <w:szCs w:val="21"/>
              </w:rPr>
            </w:pPr>
            <w:r>
              <w:rPr>
                <w:rFonts w:hint="eastAsia" w:ascii="宋体" w:hAnsi="宋体" w:cs="宋体"/>
                <w:bCs/>
                <w:szCs w:val="21"/>
              </w:rPr>
              <w:t>300</w:t>
            </w:r>
          </w:p>
        </w:tc>
        <w:tc>
          <w:tcPr>
            <w:tcW w:w="502" w:type="pct"/>
            <w:tcBorders>
              <w:top w:val="single" w:color="auto" w:sz="4" w:space="0"/>
              <w:left w:val="single" w:color="auto" w:sz="4" w:space="0"/>
              <w:bottom w:val="single" w:color="auto" w:sz="4" w:space="0"/>
              <w:right w:val="single" w:color="auto" w:sz="4" w:space="0"/>
            </w:tcBorders>
            <w:vAlign w:val="bottom"/>
          </w:tcPr>
          <w:p w14:paraId="54333E91">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7E888BE4">
            <w:pPr>
              <w:pStyle w:val="46"/>
              <w:autoSpaceDN w:val="0"/>
              <w:spacing w:line="300" w:lineRule="auto"/>
              <w:rPr>
                <w:rFonts w:ascii="宋体" w:hAnsi="宋体" w:cs="宋体"/>
                <w:bCs/>
                <w:szCs w:val="21"/>
              </w:rPr>
            </w:pPr>
          </w:p>
        </w:tc>
      </w:tr>
      <w:tr w14:paraId="0ABEB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34173D5">
            <w:pPr>
              <w:spacing w:line="300" w:lineRule="auto"/>
              <w:rPr>
                <w:rFonts w:ascii="宋体" w:hAnsi="宋体" w:cs="宋体"/>
              </w:rPr>
            </w:pPr>
          </w:p>
        </w:tc>
        <w:tc>
          <w:tcPr>
            <w:tcW w:w="364" w:type="pct"/>
            <w:vMerge w:val="restart"/>
            <w:tcBorders>
              <w:top w:val="single" w:color="auto" w:sz="4" w:space="0"/>
              <w:left w:val="single" w:color="auto" w:sz="4" w:space="0"/>
              <w:bottom w:val="single" w:color="auto" w:sz="4" w:space="0"/>
              <w:right w:val="single" w:color="auto" w:sz="4" w:space="0"/>
            </w:tcBorders>
            <w:vAlign w:val="center"/>
          </w:tcPr>
          <w:p w14:paraId="716C31F6">
            <w:pPr>
              <w:pStyle w:val="46"/>
              <w:autoSpaceDN w:val="0"/>
              <w:spacing w:line="300" w:lineRule="auto"/>
              <w:jc w:val="center"/>
              <w:rPr>
                <w:rFonts w:ascii="宋体" w:hAnsi="宋体" w:cs="宋体"/>
                <w:bCs/>
                <w:szCs w:val="21"/>
              </w:rPr>
            </w:pPr>
            <w:r>
              <w:rPr>
                <w:rFonts w:hint="eastAsia" w:ascii="宋体" w:hAnsi="宋体" w:cs="宋体"/>
                <w:bCs/>
                <w:szCs w:val="21"/>
              </w:rPr>
              <w:t>716</w:t>
            </w:r>
          </w:p>
        </w:tc>
        <w:tc>
          <w:tcPr>
            <w:tcW w:w="2127" w:type="pct"/>
            <w:tcBorders>
              <w:top w:val="single" w:color="auto" w:sz="4" w:space="0"/>
              <w:left w:val="single" w:color="auto" w:sz="4" w:space="0"/>
              <w:bottom w:val="single" w:color="auto" w:sz="4" w:space="0"/>
              <w:right w:val="single" w:color="auto" w:sz="4" w:space="0"/>
            </w:tcBorders>
            <w:vAlign w:val="bottom"/>
          </w:tcPr>
          <w:p w14:paraId="6FC78774">
            <w:pPr>
              <w:pStyle w:val="46"/>
              <w:autoSpaceDN w:val="0"/>
              <w:spacing w:line="300" w:lineRule="auto"/>
              <w:rPr>
                <w:rFonts w:ascii="宋体" w:hAnsi="宋体" w:cs="宋体"/>
                <w:bCs/>
                <w:szCs w:val="21"/>
              </w:rPr>
            </w:pPr>
            <w:r>
              <w:rPr>
                <w:rFonts w:hint="eastAsia" w:ascii="宋体" w:hAnsi="宋体" w:cs="宋体"/>
                <w:bCs/>
                <w:szCs w:val="21"/>
              </w:rPr>
              <w:t>空调系统大修（单蒸发器）（不含拆装仪表台）</w:t>
            </w:r>
          </w:p>
        </w:tc>
        <w:tc>
          <w:tcPr>
            <w:tcW w:w="549" w:type="pct"/>
            <w:tcBorders>
              <w:top w:val="single" w:color="auto" w:sz="4" w:space="0"/>
              <w:left w:val="single" w:color="auto" w:sz="4" w:space="0"/>
              <w:bottom w:val="single" w:color="auto" w:sz="4" w:space="0"/>
              <w:right w:val="single" w:color="auto" w:sz="4" w:space="0"/>
            </w:tcBorders>
            <w:vAlign w:val="bottom"/>
          </w:tcPr>
          <w:p w14:paraId="71445A7C">
            <w:pPr>
              <w:pStyle w:val="46"/>
              <w:autoSpaceDN w:val="0"/>
              <w:spacing w:line="300" w:lineRule="auto"/>
              <w:jc w:val="center"/>
              <w:rPr>
                <w:rFonts w:ascii="宋体" w:hAnsi="宋体" w:cs="宋体"/>
                <w:bCs/>
                <w:szCs w:val="21"/>
              </w:rPr>
            </w:pPr>
            <w:r>
              <w:rPr>
                <w:rFonts w:hint="eastAsia" w:ascii="宋体" w:hAnsi="宋体" w:cs="宋体"/>
                <w:bCs/>
                <w:szCs w:val="21"/>
              </w:rPr>
              <w:t>1,100</w:t>
            </w:r>
          </w:p>
        </w:tc>
        <w:tc>
          <w:tcPr>
            <w:tcW w:w="704" w:type="pct"/>
            <w:tcBorders>
              <w:top w:val="single" w:color="auto" w:sz="4" w:space="0"/>
              <w:left w:val="single" w:color="auto" w:sz="4" w:space="0"/>
              <w:bottom w:val="single" w:color="auto" w:sz="4" w:space="0"/>
              <w:right w:val="single" w:color="auto" w:sz="4" w:space="0"/>
            </w:tcBorders>
            <w:vAlign w:val="bottom"/>
          </w:tcPr>
          <w:p w14:paraId="5CF7398E">
            <w:pPr>
              <w:pStyle w:val="46"/>
              <w:autoSpaceDN w:val="0"/>
              <w:spacing w:line="300" w:lineRule="auto"/>
              <w:jc w:val="center"/>
              <w:rPr>
                <w:rFonts w:ascii="宋体" w:hAnsi="宋体" w:cs="宋体"/>
                <w:bCs/>
                <w:szCs w:val="21"/>
              </w:rPr>
            </w:pPr>
            <w:r>
              <w:rPr>
                <w:rFonts w:hint="eastAsia" w:ascii="宋体" w:hAnsi="宋体" w:cs="宋体"/>
                <w:bCs/>
                <w:szCs w:val="21"/>
              </w:rPr>
              <w:t>1,000</w:t>
            </w:r>
          </w:p>
        </w:tc>
        <w:tc>
          <w:tcPr>
            <w:tcW w:w="502" w:type="pct"/>
            <w:tcBorders>
              <w:top w:val="single" w:color="auto" w:sz="4" w:space="0"/>
              <w:left w:val="single" w:color="auto" w:sz="4" w:space="0"/>
              <w:bottom w:val="single" w:color="auto" w:sz="4" w:space="0"/>
              <w:right w:val="single" w:color="auto" w:sz="4" w:space="0"/>
            </w:tcBorders>
            <w:vAlign w:val="bottom"/>
          </w:tcPr>
          <w:p w14:paraId="5B2B845F">
            <w:pPr>
              <w:pStyle w:val="46"/>
              <w:autoSpaceDN w:val="0"/>
              <w:spacing w:line="300" w:lineRule="auto"/>
              <w:jc w:val="center"/>
              <w:rPr>
                <w:rFonts w:ascii="宋体" w:hAnsi="宋体" w:cs="宋体"/>
                <w:bCs/>
                <w:szCs w:val="21"/>
              </w:rPr>
            </w:pPr>
            <w:r>
              <w:rPr>
                <w:rFonts w:hint="eastAsia" w:ascii="宋体" w:hAnsi="宋体" w:cs="宋体"/>
                <w:bCs/>
                <w:szCs w:val="21"/>
              </w:rPr>
              <w:t>900</w:t>
            </w:r>
          </w:p>
        </w:tc>
        <w:tc>
          <w:tcPr>
            <w:tcW w:w="425" w:type="pct"/>
            <w:tcBorders>
              <w:top w:val="single" w:color="auto" w:sz="4" w:space="0"/>
              <w:left w:val="single" w:color="auto" w:sz="4" w:space="0"/>
              <w:bottom w:val="single" w:color="auto" w:sz="4" w:space="0"/>
            </w:tcBorders>
            <w:vAlign w:val="bottom"/>
          </w:tcPr>
          <w:p w14:paraId="60DB1A10">
            <w:pPr>
              <w:pStyle w:val="46"/>
              <w:autoSpaceDN w:val="0"/>
              <w:spacing w:line="300" w:lineRule="auto"/>
              <w:rPr>
                <w:rFonts w:ascii="宋体" w:hAnsi="宋体" w:cs="宋体"/>
                <w:bCs/>
                <w:szCs w:val="21"/>
              </w:rPr>
            </w:pPr>
            <w:r>
              <w:rPr>
                <w:rFonts w:hint="eastAsia" w:ascii="宋体" w:hAnsi="宋体" w:cs="宋体"/>
                <w:bCs/>
                <w:szCs w:val="21"/>
              </w:rPr>
              <w:t>　</w:t>
            </w:r>
          </w:p>
        </w:tc>
      </w:tr>
      <w:tr w14:paraId="271DF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E583FC8">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0633BEA1">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27B75DB2">
            <w:pPr>
              <w:pStyle w:val="46"/>
              <w:autoSpaceDN w:val="0"/>
              <w:spacing w:line="300" w:lineRule="auto"/>
              <w:rPr>
                <w:rFonts w:ascii="宋体" w:hAnsi="宋体" w:cs="宋体"/>
                <w:bCs/>
                <w:szCs w:val="21"/>
              </w:rPr>
            </w:pPr>
            <w:r>
              <w:rPr>
                <w:rFonts w:hint="eastAsia" w:ascii="宋体" w:hAnsi="宋体" w:cs="宋体"/>
                <w:bCs/>
                <w:szCs w:val="21"/>
              </w:rPr>
              <w:t>空调系统大修（双蒸发器）（不含拆装仪表台）</w:t>
            </w:r>
          </w:p>
        </w:tc>
        <w:tc>
          <w:tcPr>
            <w:tcW w:w="549" w:type="pct"/>
            <w:tcBorders>
              <w:top w:val="single" w:color="auto" w:sz="4" w:space="0"/>
              <w:left w:val="single" w:color="auto" w:sz="4" w:space="0"/>
              <w:bottom w:val="single" w:color="auto" w:sz="4" w:space="0"/>
              <w:right w:val="single" w:color="auto" w:sz="4" w:space="0"/>
            </w:tcBorders>
            <w:vAlign w:val="bottom"/>
          </w:tcPr>
          <w:p w14:paraId="030F33E7">
            <w:pPr>
              <w:pStyle w:val="46"/>
              <w:autoSpaceDN w:val="0"/>
              <w:spacing w:line="300" w:lineRule="auto"/>
              <w:jc w:val="center"/>
              <w:rPr>
                <w:rFonts w:ascii="宋体" w:hAnsi="宋体" w:cs="宋体"/>
                <w:bCs/>
                <w:szCs w:val="21"/>
              </w:rPr>
            </w:pPr>
            <w:r>
              <w:rPr>
                <w:rFonts w:hint="eastAsia" w:ascii="宋体" w:hAnsi="宋体" w:cs="宋体"/>
                <w:bCs/>
                <w:szCs w:val="21"/>
              </w:rPr>
              <w:t>1,760</w:t>
            </w:r>
          </w:p>
        </w:tc>
        <w:tc>
          <w:tcPr>
            <w:tcW w:w="704" w:type="pct"/>
            <w:tcBorders>
              <w:top w:val="single" w:color="auto" w:sz="4" w:space="0"/>
              <w:left w:val="single" w:color="auto" w:sz="4" w:space="0"/>
              <w:bottom w:val="single" w:color="auto" w:sz="4" w:space="0"/>
              <w:right w:val="single" w:color="auto" w:sz="4" w:space="0"/>
            </w:tcBorders>
            <w:vAlign w:val="bottom"/>
          </w:tcPr>
          <w:p w14:paraId="4930BF7E">
            <w:pPr>
              <w:pStyle w:val="46"/>
              <w:autoSpaceDN w:val="0"/>
              <w:spacing w:line="300" w:lineRule="auto"/>
              <w:jc w:val="center"/>
              <w:rPr>
                <w:rFonts w:ascii="宋体" w:hAnsi="宋体" w:cs="宋体"/>
                <w:bCs/>
                <w:szCs w:val="21"/>
              </w:rPr>
            </w:pPr>
            <w:r>
              <w:rPr>
                <w:rFonts w:hint="eastAsia" w:ascii="宋体" w:hAnsi="宋体" w:cs="宋体"/>
                <w:bCs/>
                <w:szCs w:val="21"/>
              </w:rPr>
              <w:t>1,600</w:t>
            </w:r>
          </w:p>
        </w:tc>
        <w:tc>
          <w:tcPr>
            <w:tcW w:w="502" w:type="pct"/>
            <w:tcBorders>
              <w:top w:val="single" w:color="auto" w:sz="4" w:space="0"/>
              <w:left w:val="single" w:color="auto" w:sz="4" w:space="0"/>
              <w:bottom w:val="single" w:color="auto" w:sz="4" w:space="0"/>
              <w:right w:val="single" w:color="auto" w:sz="4" w:space="0"/>
            </w:tcBorders>
            <w:vAlign w:val="bottom"/>
          </w:tcPr>
          <w:p w14:paraId="17CD2C4C">
            <w:pPr>
              <w:pStyle w:val="46"/>
              <w:autoSpaceDN w:val="0"/>
              <w:spacing w:line="300" w:lineRule="auto"/>
              <w:jc w:val="center"/>
              <w:rPr>
                <w:rFonts w:ascii="宋体" w:hAnsi="宋体" w:cs="宋体"/>
                <w:bCs/>
                <w:szCs w:val="21"/>
              </w:rPr>
            </w:pPr>
            <w:r>
              <w:rPr>
                <w:rFonts w:hint="eastAsia" w:ascii="宋体" w:hAnsi="宋体" w:cs="宋体"/>
                <w:bCs/>
                <w:szCs w:val="21"/>
              </w:rPr>
              <w:t>1,440</w:t>
            </w:r>
          </w:p>
        </w:tc>
        <w:tc>
          <w:tcPr>
            <w:tcW w:w="425" w:type="pct"/>
            <w:tcBorders>
              <w:top w:val="single" w:color="auto" w:sz="4" w:space="0"/>
              <w:left w:val="single" w:color="auto" w:sz="4" w:space="0"/>
              <w:bottom w:val="single" w:color="auto" w:sz="4" w:space="0"/>
            </w:tcBorders>
            <w:vAlign w:val="bottom"/>
          </w:tcPr>
          <w:p w14:paraId="5CF78CAE">
            <w:pPr>
              <w:pStyle w:val="46"/>
              <w:autoSpaceDN w:val="0"/>
              <w:spacing w:line="300" w:lineRule="auto"/>
              <w:rPr>
                <w:rFonts w:ascii="宋体" w:hAnsi="宋体" w:cs="宋体"/>
                <w:bCs/>
                <w:szCs w:val="21"/>
              </w:rPr>
            </w:pPr>
            <w:r>
              <w:rPr>
                <w:rFonts w:hint="eastAsia" w:ascii="宋体" w:hAnsi="宋体" w:cs="宋体"/>
                <w:bCs/>
                <w:szCs w:val="21"/>
              </w:rPr>
              <w:t>　</w:t>
            </w:r>
          </w:p>
        </w:tc>
      </w:tr>
      <w:tr w14:paraId="60443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4EBEB6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288873C">
            <w:pPr>
              <w:pStyle w:val="46"/>
              <w:autoSpaceDN w:val="0"/>
              <w:spacing w:line="300" w:lineRule="auto"/>
              <w:jc w:val="center"/>
              <w:rPr>
                <w:rFonts w:ascii="宋体" w:hAnsi="宋体" w:cs="宋体"/>
                <w:bCs/>
                <w:szCs w:val="21"/>
              </w:rPr>
            </w:pPr>
            <w:r>
              <w:rPr>
                <w:rFonts w:hint="eastAsia" w:ascii="宋体" w:hAnsi="宋体" w:cs="宋体"/>
                <w:bCs/>
                <w:szCs w:val="21"/>
              </w:rPr>
              <w:t>717</w:t>
            </w:r>
          </w:p>
        </w:tc>
        <w:tc>
          <w:tcPr>
            <w:tcW w:w="2127" w:type="pct"/>
            <w:tcBorders>
              <w:top w:val="single" w:color="auto" w:sz="4" w:space="0"/>
              <w:left w:val="single" w:color="auto" w:sz="4" w:space="0"/>
              <w:bottom w:val="single" w:color="auto" w:sz="4" w:space="0"/>
              <w:right w:val="single" w:color="auto" w:sz="4" w:space="0"/>
            </w:tcBorders>
            <w:vAlign w:val="bottom"/>
          </w:tcPr>
          <w:p w14:paraId="6BD81CA1">
            <w:pPr>
              <w:pStyle w:val="46"/>
              <w:autoSpaceDN w:val="0"/>
              <w:spacing w:line="300" w:lineRule="auto"/>
              <w:rPr>
                <w:rFonts w:ascii="宋体" w:hAnsi="宋体" w:cs="宋体"/>
                <w:bCs/>
                <w:szCs w:val="21"/>
              </w:rPr>
            </w:pPr>
            <w:r>
              <w:rPr>
                <w:rFonts w:hint="eastAsia" w:ascii="宋体" w:hAnsi="宋体" w:cs="宋体"/>
                <w:bCs/>
                <w:szCs w:val="21"/>
              </w:rPr>
              <w:t>换雪种瓶</w:t>
            </w:r>
          </w:p>
        </w:tc>
        <w:tc>
          <w:tcPr>
            <w:tcW w:w="549" w:type="pct"/>
            <w:tcBorders>
              <w:top w:val="single" w:color="auto" w:sz="4" w:space="0"/>
              <w:left w:val="single" w:color="auto" w:sz="4" w:space="0"/>
              <w:bottom w:val="single" w:color="auto" w:sz="4" w:space="0"/>
              <w:right w:val="single" w:color="auto" w:sz="4" w:space="0"/>
            </w:tcBorders>
            <w:vAlign w:val="bottom"/>
          </w:tcPr>
          <w:p w14:paraId="06EC2E61">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08923626">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6AEAD8CB">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7E8F51CD">
            <w:pPr>
              <w:pStyle w:val="46"/>
              <w:autoSpaceDN w:val="0"/>
              <w:spacing w:line="300" w:lineRule="auto"/>
              <w:rPr>
                <w:rFonts w:ascii="宋体" w:hAnsi="宋体" w:cs="宋体"/>
                <w:bCs/>
                <w:szCs w:val="21"/>
              </w:rPr>
            </w:pPr>
            <w:r>
              <w:rPr>
                <w:rFonts w:hint="eastAsia" w:ascii="宋体" w:hAnsi="宋体" w:cs="宋体"/>
                <w:bCs/>
                <w:szCs w:val="21"/>
              </w:rPr>
              <w:t>　</w:t>
            </w:r>
          </w:p>
        </w:tc>
      </w:tr>
      <w:tr w14:paraId="786DC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24AFAE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2938EDA">
            <w:pPr>
              <w:pStyle w:val="46"/>
              <w:autoSpaceDN w:val="0"/>
              <w:spacing w:line="300" w:lineRule="auto"/>
              <w:jc w:val="center"/>
              <w:rPr>
                <w:rFonts w:ascii="宋体" w:hAnsi="宋体" w:cs="宋体"/>
                <w:bCs/>
                <w:szCs w:val="21"/>
              </w:rPr>
            </w:pPr>
            <w:r>
              <w:rPr>
                <w:rFonts w:hint="eastAsia" w:ascii="宋体" w:hAnsi="宋体" w:cs="宋体"/>
                <w:bCs/>
                <w:szCs w:val="21"/>
              </w:rPr>
              <w:t>718</w:t>
            </w:r>
          </w:p>
        </w:tc>
        <w:tc>
          <w:tcPr>
            <w:tcW w:w="2127" w:type="pct"/>
            <w:tcBorders>
              <w:top w:val="single" w:color="auto" w:sz="4" w:space="0"/>
              <w:left w:val="single" w:color="auto" w:sz="4" w:space="0"/>
              <w:bottom w:val="single" w:color="auto" w:sz="4" w:space="0"/>
              <w:right w:val="single" w:color="auto" w:sz="4" w:space="0"/>
            </w:tcBorders>
            <w:vAlign w:val="bottom"/>
          </w:tcPr>
          <w:p w14:paraId="48835E38">
            <w:pPr>
              <w:pStyle w:val="46"/>
              <w:autoSpaceDN w:val="0"/>
              <w:spacing w:line="300" w:lineRule="auto"/>
              <w:rPr>
                <w:rFonts w:ascii="宋体" w:hAnsi="宋体" w:cs="宋体"/>
                <w:bCs/>
                <w:szCs w:val="21"/>
              </w:rPr>
            </w:pPr>
            <w:r>
              <w:rPr>
                <w:rFonts w:hint="eastAsia" w:ascii="宋体" w:hAnsi="宋体" w:cs="宋体"/>
                <w:bCs/>
                <w:szCs w:val="21"/>
              </w:rPr>
              <w:t>抽真空加雪种</w:t>
            </w:r>
          </w:p>
        </w:tc>
        <w:tc>
          <w:tcPr>
            <w:tcW w:w="549" w:type="pct"/>
            <w:tcBorders>
              <w:top w:val="single" w:color="auto" w:sz="4" w:space="0"/>
              <w:left w:val="single" w:color="auto" w:sz="4" w:space="0"/>
              <w:bottom w:val="single" w:color="auto" w:sz="4" w:space="0"/>
              <w:right w:val="single" w:color="auto" w:sz="4" w:space="0"/>
            </w:tcBorders>
            <w:vAlign w:val="bottom"/>
          </w:tcPr>
          <w:p w14:paraId="1723810A">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58FEE6D5">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40693160">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6CEAB98A">
            <w:pPr>
              <w:pStyle w:val="46"/>
              <w:autoSpaceDN w:val="0"/>
              <w:spacing w:line="300" w:lineRule="auto"/>
              <w:rPr>
                <w:rFonts w:ascii="宋体" w:hAnsi="宋体" w:cs="宋体"/>
                <w:bCs/>
                <w:szCs w:val="21"/>
              </w:rPr>
            </w:pPr>
            <w:r>
              <w:rPr>
                <w:rFonts w:hint="eastAsia" w:ascii="宋体" w:hAnsi="宋体" w:cs="宋体"/>
                <w:bCs/>
                <w:szCs w:val="21"/>
              </w:rPr>
              <w:t>　</w:t>
            </w:r>
          </w:p>
        </w:tc>
      </w:tr>
      <w:tr w14:paraId="7CC24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C346A6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1CE2ECA">
            <w:pPr>
              <w:pStyle w:val="46"/>
              <w:autoSpaceDN w:val="0"/>
              <w:spacing w:line="300" w:lineRule="auto"/>
              <w:jc w:val="center"/>
              <w:rPr>
                <w:rFonts w:ascii="宋体" w:hAnsi="宋体" w:cs="宋体"/>
                <w:bCs/>
                <w:szCs w:val="21"/>
              </w:rPr>
            </w:pPr>
            <w:r>
              <w:rPr>
                <w:rFonts w:hint="eastAsia" w:ascii="宋体" w:hAnsi="宋体" w:cs="宋体"/>
                <w:bCs/>
                <w:szCs w:val="21"/>
              </w:rPr>
              <w:t>719</w:t>
            </w:r>
          </w:p>
        </w:tc>
        <w:tc>
          <w:tcPr>
            <w:tcW w:w="2127" w:type="pct"/>
            <w:tcBorders>
              <w:top w:val="single" w:color="auto" w:sz="4" w:space="0"/>
              <w:left w:val="single" w:color="auto" w:sz="4" w:space="0"/>
              <w:bottom w:val="single" w:color="auto" w:sz="4" w:space="0"/>
              <w:right w:val="single" w:color="auto" w:sz="4" w:space="0"/>
            </w:tcBorders>
            <w:vAlign w:val="bottom"/>
          </w:tcPr>
          <w:p w14:paraId="73F75472">
            <w:pPr>
              <w:pStyle w:val="46"/>
              <w:autoSpaceDN w:val="0"/>
              <w:spacing w:line="300" w:lineRule="auto"/>
              <w:rPr>
                <w:rFonts w:ascii="宋体" w:hAnsi="宋体" w:cs="宋体"/>
                <w:bCs/>
                <w:szCs w:val="21"/>
              </w:rPr>
            </w:pPr>
            <w:r>
              <w:rPr>
                <w:rFonts w:hint="eastAsia" w:ascii="宋体" w:hAnsi="宋体" w:cs="宋体"/>
                <w:bCs/>
                <w:szCs w:val="21"/>
              </w:rPr>
              <w:t>换高低压管（条）</w:t>
            </w:r>
          </w:p>
        </w:tc>
        <w:tc>
          <w:tcPr>
            <w:tcW w:w="549" w:type="pct"/>
            <w:tcBorders>
              <w:top w:val="single" w:color="auto" w:sz="4" w:space="0"/>
              <w:left w:val="single" w:color="auto" w:sz="4" w:space="0"/>
              <w:bottom w:val="single" w:color="auto" w:sz="4" w:space="0"/>
              <w:right w:val="single" w:color="auto" w:sz="4" w:space="0"/>
            </w:tcBorders>
            <w:vAlign w:val="bottom"/>
          </w:tcPr>
          <w:p w14:paraId="5EAC3DE3">
            <w:pPr>
              <w:pStyle w:val="46"/>
              <w:autoSpaceDN w:val="0"/>
              <w:spacing w:line="300" w:lineRule="auto"/>
              <w:jc w:val="center"/>
              <w:rPr>
                <w:rFonts w:ascii="宋体" w:hAnsi="宋体" w:cs="宋体"/>
                <w:bCs/>
                <w:szCs w:val="21"/>
              </w:rPr>
            </w:pPr>
            <w:r>
              <w:rPr>
                <w:rFonts w:hint="eastAsia" w:ascii="宋体" w:hAnsi="宋体" w:cs="宋体"/>
                <w:bCs/>
                <w:szCs w:val="21"/>
              </w:rPr>
              <w:t>238</w:t>
            </w:r>
          </w:p>
        </w:tc>
        <w:tc>
          <w:tcPr>
            <w:tcW w:w="704" w:type="pct"/>
            <w:tcBorders>
              <w:top w:val="single" w:color="auto" w:sz="4" w:space="0"/>
              <w:left w:val="single" w:color="auto" w:sz="4" w:space="0"/>
              <w:bottom w:val="single" w:color="auto" w:sz="4" w:space="0"/>
              <w:right w:val="single" w:color="auto" w:sz="4" w:space="0"/>
            </w:tcBorders>
            <w:vAlign w:val="bottom"/>
          </w:tcPr>
          <w:p w14:paraId="15DCA5A3">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502" w:type="pct"/>
            <w:tcBorders>
              <w:top w:val="single" w:color="auto" w:sz="4" w:space="0"/>
              <w:left w:val="single" w:color="auto" w:sz="4" w:space="0"/>
              <w:bottom w:val="single" w:color="auto" w:sz="4" w:space="0"/>
              <w:right w:val="single" w:color="auto" w:sz="4" w:space="0"/>
            </w:tcBorders>
            <w:vAlign w:val="bottom"/>
          </w:tcPr>
          <w:p w14:paraId="5068F9E2">
            <w:pPr>
              <w:pStyle w:val="46"/>
              <w:autoSpaceDN w:val="0"/>
              <w:spacing w:line="300" w:lineRule="auto"/>
              <w:jc w:val="center"/>
              <w:rPr>
                <w:rFonts w:ascii="宋体" w:hAnsi="宋体" w:cs="宋体"/>
                <w:bCs/>
                <w:szCs w:val="21"/>
              </w:rPr>
            </w:pPr>
            <w:r>
              <w:rPr>
                <w:rFonts w:hint="eastAsia" w:ascii="宋体" w:hAnsi="宋体" w:cs="宋体"/>
                <w:bCs/>
                <w:szCs w:val="21"/>
              </w:rPr>
              <w:t>194</w:t>
            </w:r>
          </w:p>
        </w:tc>
        <w:tc>
          <w:tcPr>
            <w:tcW w:w="425" w:type="pct"/>
            <w:tcBorders>
              <w:top w:val="single" w:color="auto" w:sz="4" w:space="0"/>
              <w:left w:val="single" w:color="auto" w:sz="4" w:space="0"/>
              <w:bottom w:val="single" w:color="auto" w:sz="4" w:space="0"/>
            </w:tcBorders>
            <w:vAlign w:val="bottom"/>
          </w:tcPr>
          <w:p w14:paraId="47E1F0E1">
            <w:pPr>
              <w:pStyle w:val="46"/>
              <w:autoSpaceDN w:val="0"/>
              <w:spacing w:line="300" w:lineRule="auto"/>
              <w:rPr>
                <w:rFonts w:ascii="宋体" w:hAnsi="宋体" w:cs="宋体"/>
                <w:bCs/>
                <w:szCs w:val="21"/>
              </w:rPr>
            </w:pPr>
            <w:r>
              <w:rPr>
                <w:rFonts w:hint="eastAsia" w:ascii="宋体" w:hAnsi="宋体" w:cs="宋体"/>
                <w:bCs/>
                <w:szCs w:val="21"/>
              </w:rPr>
              <w:t>　</w:t>
            </w:r>
          </w:p>
        </w:tc>
      </w:tr>
      <w:tr w14:paraId="4E99C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9C4627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D384482">
            <w:pPr>
              <w:pStyle w:val="46"/>
              <w:autoSpaceDN w:val="0"/>
              <w:spacing w:line="300" w:lineRule="auto"/>
              <w:jc w:val="center"/>
              <w:rPr>
                <w:rFonts w:ascii="宋体" w:hAnsi="宋体" w:cs="宋体"/>
                <w:bCs/>
                <w:szCs w:val="21"/>
              </w:rPr>
            </w:pPr>
            <w:r>
              <w:rPr>
                <w:rFonts w:hint="eastAsia" w:ascii="宋体" w:hAnsi="宋体" w:cs="宋体"/>
                <w:bCs/>
                <w:szCs w:val="21"/>
              </w:rPr>
              <w:t>720</w:t>
            </w:r>
          </w:p>
        </w:tc>
        <w:tc>
          <w:tcPr>
            <w:tcW w:w="2127" w:type="pct"/>
            <w:tcBorders>
              <w:top w:val="single" w:color="auto" w:sz="4" w:space="0"/>
              <w:left w:val="single" w:color="auto" w:sz="4" w:space="0"/>
              <w:bottom w:val="single" w:color="auto" w:sz="4" w:space="0"/>
              <w:right w:val="single" w:color="auto" w:sz="4" w:space="0"/>
            </w:tcBorders>
            <w:vAlign w:val="bottom"/>
          </w:tcPr>
          <w:p w14:paraId="4E898F01">
            <w:pPr>
              <w:pStyle w:val="46"/>
              <w:autoSpaceDN w:val="0"/>
              <w:spacing w:line="300" w:lineRule="auto"/>
              <w:rPr>
                <w:rFonts w:ascii="宋体" w:hAnsi="宋体" w:cs="宋体"/>
                <w:bCs/>
                <w:szCs w:val="21"/>
              </w:rPr>
            </w:pPr>
            <w:r>
              <w:rPr>
                <w:rFonts w:hint="eastAsia" w:ascii="宋体" w:hAnsi="宋体" w:cs="宋体"/>
                <w:bCs/>
                <w:szCs w:val="21"/>
              </w:rPr>
              <w:t>检查更换空调继电器</w:t>
            </w:r>
          </w:p>
        </w:tc>
        <w:tc>
          <w:tcPr>
            <w:tcW w:w="549" w:type="pct"/>
            <w:tcBorders>
              <w:top w:val="single" w:color="auto" w:sz="4" w:space="0"/>
              <w:left w:val="single" w:color="auto" w:sz="4" w:space="0"/>
              <w:bottom w:val="single" w:color="auto" w:sz="4" w:space="0"/>
              <w:right w:val="single" w:color="auto" w:sz="4" w:space="0"/>
            </w:tcBorders>
            <w:vAlign w:val="bottom"/>
          </w:tcPr>
          <w:p w14:paraId="3B42F771">
            <w:pPr>
              <w:pStyle w:val="46"/>
              <w:autoSpaceDN w:val="0"/>
              <w:spacing w:line="300" w:lineRule="auto"/>
              <w:jc w:val="center"/>
              <w:rPr>
                <w:rFonts w:ascii="宋体" w:hAnsi="宋体" w:cs="宋体"/>
                <w:bCs/>
                <w:szCs w:val="21"/>
              </w:rPr>
            </w:pPr>
            <w:r>
              <w:rPr>
                <w:rFonts w:hint="eastAsia" w:ascii="宋体" w:hAnsi="宋体" w:cs="宋体"/>
                <w:bCs/>
                <w:szCs w:val="21"/>
              </w:rPr>
              <w:t>106</w:t>
            </w:r>
          </w:p>
        </w:tc>
        <w:tc>
          <w:tcPr>
            <w:tcW w:w="704" w:type="pct"/>
            <w:tcBorders>
              <w:top w:val="single" w:color="auto" w:sz="4" w:space="0"/>
              <w:left w:val="single" w:color="auto" w:sz="4" w:space="0"/>
              <w:bottom w:val="single" w:color="auto" w:sz="4" w:space="0"/>
              <w:right w:val="single" w:color="auto" w:sz="4" w:space="0"/>
            </w:tcBorders>
            <w:vAlign w:val="bottom"/>
          </w:tcPr>
          <w:p w14:paraId="61830B06">
            <w:pPr>
              <w:pStyle w:val="46"/>
              <w:autoSpaceDN w:val="0"/>
              <w:spacing w:line="300" w:lineRule="auto"/>
              <w:jc w:val="center"/>
              <w:rPr>
                <w:rFonts w:ascii="宋体" w:hAnsi="宋体" w:cs="宋体"/>
                <w:bCs/>
                <w:szCs w:val="21"/>
              </w:rPr>
            </w:pPr>
            <w:r>
              <w:rPr>
                <w:rFonts w:hint="eastAsia" w:ascii="宋体" w:hAnsi="宋体" w:cs="宋体"/>
                <w:bCs/>
                <w:szCs w:val="21"/>
              </w:rPr>
              <w:t>96</w:t>
            </w:r>
          </w:p>
        </w:tc>
        <w:tc>
          <w:tcPr>
            <w:tcW w:w="502" w:type="pct"/>
            <w:tcBorders>
              <w:top w:val="single" w:color="auto" w:sz="4" w:space="0"/>
              <w:left w:val="single" w:color="auto" w:sz="4" w:space="0"/>
              <w:bottom w:val="single" w:color="auto" w:sz="4" w:space="0"/>
              <w:right w:val="single" w:color="auto" w:sz="4" w:space="0"/>
            </w:tcBorders>
            <w:vAlign w:val="bottom"/>
          </w:tcPr>
          <w:p w14:paraId="5AE0FD0D">
            <w:pPr>
              <w:pStyle w:val="46"/>
              <w:autoSpaceDN w:val="0"/>
              <w:spacing w:line="300" w:lineRule="auto"/>
              <w:jc w:val="center"/>
              <w:rPr>
                <w:rFonts w:ascii="宋体" w:hAnsi="宋体" w:cs="宋体"/>
                <w:bCs/>
                <w:szCs w:val="21"/>
              </w:rPr>
            </w:pPr>
            <w:r>
              <w:rPr>
                <w:rFonts w:hint="eastAsia" w:ascii="宋体" w:hAnsi="宋体" w:cs="宋体"/>
                <w:bCs/>
                <w:szCs w:val="21"/>
              </w:rPr>
              <w:t>86</w:t>
            </w:r>
          </w:p>
        </w:tc>
        <w:tc>
          <w:tcPr>
            <w:tcW w:w="425" w:type="pct"/>
            <w:tcBorders>
              <w:top w:val="single" w:color="auto" w:sz="4" w:space="0"/>
              <w:left w:val="single" w:color="auto" w:sz="4" w:space="0"/>
              <w:bottom w:val="single" w:color="auto" w:sz="4" w:space="0"/>
            </w:tcBorders>
            <w:vAlign w:val="bottom"/>
          </w:tcPr>
          <w:p w14:paraId="078CAE0A">
            <w:pPr>
              <w:pStyle w:val="46"/>
              <w:autoSpaceDN w:val="0"/>
              <w:spacing w:line="300" w:lineRule="auto"/>
              <w:rPr>
                <w:rFonts w:ascii="宋体" w:hAnsi="宋体" w:cs="宋体"/>
                <w:bCs/>
                <w:szCs w:val="21"/>
              </w:rPr>
            </w:pPr>
            <w:r>
              <w:rPr>
                <w:rFonts w:hint="eastAsia" w:ascii="宋体" w:hAnsi="宋体" w:cs="宋体"/>
                <w:bCs/>
                <w:szCs w:val="21"/>
              </w:rPr>
              <w:t>　</w:t>
            </w:r>
          </w:p>
        </w:tc>
      </w:tr>
      <w:tr w14:paraId="2C612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A4BCA7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B3D1936">
            <w:pPr>
              <w:pStyle w:val="46"/>
              <w:autoSpaceDN w:val="0"/>
              <w:spacing w:line="300" w:lineRule="auto"/>
              <w:jc w:val="center"/>
              <w:rPr>
                <w:rFonts w:ascii="宋体" w:hAnsi="宋体" w:cs="宋体"/>
                <w:bCs/>
                <w:szCs w:val="21"/>
              </w:rPr>
            </w:pPr>
            <w:r>
              <w:rPr>
                <w:rFonts w:hint="eastAsia" w:ascii="宋体" w:hAnsi="宋体" w:cs="宋体"/>
                <w:bCs/>
                <w:szCs w:val="21"/>
              </w:rPr>
              <w:t>721</w:t>
            </w:r>
          </w:p>
        </w:tc>
        <w:tc>
          <w:tcPr>
            <w:tcW w:w="2127" w:type="pct"/>
            <w:tcBorders>
              <w:top w:val="single" w:color="auto" w:sz="4" w:space="0"/>
              <w:left w:val="single" w:color="auto" w:sz="4" w:space="0"/>
              <w:bottom w:val="single" w:color="auto" w:sz="4" w:space="0"/>
              <w:right w:val="single" w:color="auto" w:sz="4" w:space="0"/>
            </w:tcBorders>
            <w:vAlign w:val="bottom"/>
          </w:tcPr>
          <w:p w14:paraId="501E75EB">
            <w:pPr>
              <w:pStyle w:val="46"/>
              <w:autoSpaceDN w:val="0"/>
              <w:spacing w:line="300" w:lineRule="auto"/>
              <w:rPr>
                <w:rFonts w:ascii="宋体" w:hAnsi="宋体" w:cs="宋体"/>
                <w:bCs/>
                <w:szCs w:val="21"/>
              </w:rPr>
            </w:pPr>
            <w:r>
              <w:rPr>
                <w:rFonts w:hint="eastAsia" w:ascii="宋体" w:hAnsi="宋体" w:cs="宋体"/>
                <w:bCs/>
                <w:szCs w:val="21"/>
              </w:rPr>
              <w:t>清洗冷气风口、管道（不含拆装仪表台）</w:t>
            </w:r>
          </w:p>
        </w:tc>
        <w:tc>
          <w:tcPr>
            <w:tcW w:w="549" w:type="pct"/>
            <w:tcBorders>
              <w:top w:val="single" w:color="auto" w:sz="4" w:space="0"/>
              <w:left w:val="single" w:color="auto" w:sz="4" w:space="0"/>
              <w:bottom w:val="single" w:color="auto" w:sz="4" w:space="0"/>
              <w:right w:val="single" w:color="auto" w:sz="4" w:space="0"/>
            </w:tcBorders>
            <w:vAlign w:val="bottom"/>
          </w:tcPr>
          <w:p w14:paraId="2720BBC3">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0E6C8158">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7B21324F">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01E4071C">
            <w:pPr>
              <w:pStyle w:val="46"/>
              <w:autoSpaceDN w:val="0"/>
              <w:spacing w:line="300" w:lineRule="auto"/>
              <w:rPr>
                <w:rFonts w:ascii="宋体" w:hAnsi="宋体" w:cs="宋体"/>
                <w:bCs/>
                <w:szCs w:val="21"/>
              </w:rPr>
            </w:pPr>
            <w:r>
              <w:rPr>
                <w:rFonts w:hint="eastAsia" w:ascii="宋体" w:hAnsi="宋体" w:cs="宋体"/>
                <w:bCs/>
                <w:szCs w:val="21"/>
              </w:rPr>
              <w:t>　</w:t>
            </w:r>
          </w:p>
        </w:tc>
      </w:tr>
      <w:tr w14:paraId="01B12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BA06C3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58043A0">
            <w:pPr>
              <w:pStyle w:val="46"/>
              <w:autoSpaceDN w:val="0"/>
              <w:spacing w:line="300" w:lineRule="auto"/>
              <w:jc w:val="center"/>
              <w:rPr>
                <w:rFonts w:ascii="宋体" w:hAnsi="宋体" w:cs="宋体"/>
                <w:bCs/>
                <w:szCs w:val="21"/>
              </w:rPr>
            </w:pPr>
            <w:r>
              <w:rPr>
                <w:rFonts w:hint="eastAsia" w:ascii="宋体" w:hAnsi="宋体" w:cs="宋体"/>
                <w:bCs/>
                <w:szCs w:val="21"/>
              </w:rPr>
              <w:t>722</w:t>
            </w:r>
          </w:p>
        </w:tc>
        <w:tc>
          <w:tcPr>
            <w:tcW w:w="2127" w:type="pct"/>
            <w:tcBorders>
              <w:top w:val="single" w:color="auto" w:sz="4" w:space="0"/>
              <w:left w:val="single" w:color="auto" w:sz="4" w:space="0"/>
              <w:bottom w:val="single" w:color="auto" w:sz="4" w:space="0"/>
              <w:right w:val="single" w:color="auto" w:sz="4" w:space="0"/>
            </w:tcBorders>
            <w:vAlign w:val="bottom"/>
          </w:tcPr>
          <w:p w14:paraId="0716F6C1">
            <w:pPr>
              <w:pStyle w:val="46"/>
              <w:autoSpaceDN w:val="0"/>
              <w:spacing w:line="300" w:lineRule="auto"/>
              <w:rPr>
                <w:rFonts w:ascii="宋体" w:hAnsi="宋体" w:cs="宋体"/>
                <w:bCs/>
                <w:szCs w:val="21"/>
              </w:rPr>
            </w:pPr>
            <w:r>
              <w:rPr>
                <w:rFonts w:hint="eastAsia" w:ascii="宋体" w:hAnsi="宋体" w:cs="宋体"/>
                <w:bCs/>
                <w:szCs w:val="21"/>
              </w:rPr>
              <w:t>排除蒸发箱外水道堵塞</w:t>
            </w:r>
          </w:p>
        </w:tc>
        <w:tc>
          <w:tcPr>
            <w:tcW w:w="549" w:type="pct"/>
            <w:tcBorders>
              <w:top w:val="single" w:color="auto" w:sz="4" w:space="0"/>
              <w:left w:val="single" w:color="auto" w:sz="4" w:space="0"/>
              <w:bottom w:val="single" w:color="auto" w:sz="4" w:space="0"/>
              <w:right w:val="single" w:color="auto" w:sz="4" w:space="0"/>
            </w:tcBorders>
            <w:vAlign w:val="bottom"/>
          </w:tcPr>
          <w:p w14:paraId="3CB23C5B">
            <w:pPr>
              <w:pStyle w:val="46"/>
              <w:autoSpaceDN w:val="0"/>
              <w:spacing w:line="300" w:lineRule="auto"/>
              <w:jc w:val="center"/>
              <w:rPr>
                <w:rFonts w:ascii="宋体" w:hAnsi="宋体" w:cs="宋体"/>
                <w:bCs/>
                <w:szCs w:val="21"/>
              </w:rPr>
            </w:pPr>
            <w:r>
              <w:rPr>
                <w:rFonts w:hint="eastAsia" w:ascii="宋体" w:hAnsi="宋体" w:cs="宋体"/>
                <w:bCs/>
                <w:szCs w:val="21"/>
              </w:rPr>
              <w:t>106</w:t>
            </w:r>
          </w:p>
        </w:tc>
        <w:tc>
          <w:tcPr>
            <w:tcW w:w="704" w:type="pct"/>
            <w:tcBorders>
              <w:top w:val="single" w:color="auto" w:sz="4" w:space="0"/>
              <w:left w:val="single" w:color="auto" w:sz="4" w:space="0"/>
              <w:bottom w:val="single" w:color="auto" w:sz="4" w:space="0"/>
              <w:right w:val="single" w:color="auto" w:sz="4" w:space="0"/>
            </w:tcBorders>
            <w:vAlign w:val="bottom"/>
          </w:tcPr>
          <w:p w14:paraId="1FA813D2">
            <w:pPr>
              <w:pStyle w:val="46"/>
              <w:autoSpaceDN w:val="0"/>
              <w:spacing w:line="300" w:lineRule="auto"/>
              <w:jc w:val="center"/>
              <w:rPr>
                <w:rFonts w:ascii="宋体" w:hAnsi="宋体" w:cs="宋体"/>
                <w:bCs/>
                <w:szCs w:val="21"/>
              </w:rPr>
            </w:pPr>
            <w:r>
              <w:rPr>
                <w:rFonts w:hint="eastAsia" w:ascii="宋体" w:hAnsi="宋体" w:cs="宋体"/>
                <w:bCs/>
                <w:szCs w:val="21"/>
              </w:rPr>
              <w:t>96</w:t>
            </w:r>
          </w:p>
        </w:tc>
        <w:tc>
          <w:tcPr>
            <w:tcW w:w="502" w:type="pct"/>
            <w:tcBorders>
              <w:top w:val="single" w:color="auto" w:sz="4" w:space="0"/>
              <w:left w:val="single" w:color="auto" w:sz="4" w:space="0"/>
              <w:bottom w:val="single" w:color="auto" w:sz="4" w:space="0"/>
              <w:right w:val="single" w:color="auto" w:sz="4" w:space="0"/>
            </w:tcBorders>
            <w:vAlign w:val="bottom"/>
          </w:tcPr>
          <w:p w14:paraId="1A5D514D">
            <w:pPr>
              <w:pStyle w:val="46"/>
              <w:autoSpaceDN w:val="0"/>
              <w:spacing w:line="300" w:lineRule="auto"/>
              <w:jc w:val="center"/>
              <w:rPr>
                <w:rFonts w:ascii="宋体" w:hAnsi="宋体" w:cs="宋体"/>
                <w:bCs/>
                <w:szCs w:val="21"/>
              </w:rPr>
            </w:pPr>
            <w:r>
              <w:rPr>
                <w:rFonts w:hint="eastAsia" w:ascii="宋体" w:hAnsi="宋体" w:cs="宋体"/>
                <w:bCs/>
                <w:szCs w:val="21"/>
              </w:rPr>
              <w:t>86</w:t>
            </w:r>
          </w:p>
        </w:tc>
        <w:tc>
          <w:tcPr>
            <w:tcW w:w="425" w:type="pct"/>
            <w:tcBorders>
              <w:top w:val="single" w:color="auto" w:sz="4" w:space="0"/>
              <w:left w:val="single" w:color="auto" w:sz="4" w:space="0"/>
              <w:bottom w:val="single" w:color="auto" w:sz="4" w:space="0"/>
            </w:tcBorders>
            <w:vAlign w:val="bottom"/>
          </w:tcPr>
          <w:p w14:paraId="4F8E67A0">
            <w:pPr>
              <w:pStyle w:val="46"/>
              <w:autoSpaceDN w:val="0"/>
              <w:spacing w:line="300" w:lineRule="auto"/>
              <w:rPr>
                <w:rFonts w:ascii="宋体" w:hAnsi="宋体" w:cs="宋体"/>
                <w:bCs/>
                <w:szCs w:val="21"/>
              </w:rPr>
            </w:pPr>
          </w:p>
        </w:tc>
      </w:tr>
      <w:tr w14:paraId="35D44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F519B4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8F1461F">
            <w:pPr>
              <w:pStyle w:val="46"/>
              <w:autoSpaceDN w:val="0"/>
              <w:spacing w:line="300" w:lineRule="auto"/>
              <w:jc w:val="center"/>
              <w:rPr>
                <w:rFonts w:ascii="宋体" w:hAnsi="宋体" w:cs="宋体"/>
                <w:bCs/>
                <w:szCs w:val="21"/>
              </w:rPr>
            </w:pPr>
            <w:r>
              <w:rPr>
                <w:rFonts w:hint="eastAsia" w:ascii="宋体" w:hAnsi="宋体" w:cs="宋体"/>
                <w:bCs/>
                <w:szCs w:val="21"/>
              </w:rPr>
              <w:t>723</w:t>
            </w:r>
          </w:p>
        </w:tc>
        <w:tc>
          <w:tcPr>
            <w:tcW w:w="2127" w:type="pct"/>
            <w:tcBorders>
              <w:top w:val="single" w:color="auto" w:sz="4" w:space="0"/>
              <w:left w:val="single" w:color="auto" w:sz="4" w:space="0"/>
              <w:bottom w:val="single" w:color="auto" w:sz="4" w:space="0"/>
              <w:right w:val="single" w:color="auto" w:sz="4" w:space="0"/>
            </w:tcBorders>
            <w:vAlign w:val="bottom"/>
          </w:tcPr>
          <w:p w14:paraId="0D66F624">
            <w:pPr>
              <w:pStyle w:val="46"/>
              <w:autoSpaceDN w:val="0"/>
              <w:spacing w:line="300" w:lineRule="auto"/>
              <w:rPr>
                <w:rFonts w:ascii="宋体" w:hAnsi="宋体" w:cs="宋体"/>
                <w:bCs/>
                <w:szCs w:val="21"/>
              </w:rPr>
            </w:pPr>
            <w:r>
              <w:rPr>
                <w:rFonts w:hint="eastAsia" w:ascii="宋体" w:hAnsi="宋体" w:cs="宋体"/>
                <w:bCs/>
                <w:szCs w:val="21"/>
              </w:rPr>
              <w:t>更换膨胀阀（不含拆装仪表台）</w:t>
            </w:r>
          </w:p>
        </w:tc>
        <w:tc>
          <w:tcPr>
            <w:tcW w:w="549" w:type="pct"/>
            <w:tcBorders>
              <w:top w:val="single" w:color="auto" w:sz="4" w:space="0"/>
              <w:left w:val="single" w:color="auto" w:sz="4" w:space="0"/>
              <w:bottom w:val="single" w:color="auto" w:sz="4" w:space="0"/>
              <w:right w:val="single" w:color="auto" w:sz="4" w:space="0"/>
            </w:tcBorders>
            <w:vAlign w:val="bottom"/>
          </w:tcPr>
          <w:p w14:paraId="7438E61F">
            <w:pPr>
              <w:pStyle w:val="46"/>
              <w:autoSpaceDN w:val="0"/>
              <w:spacing w:line="300" w:lineRule="auto"/>
              <w:jc w:val="center"/>
              <w:rPr>
                <w:rFonts w:ascii="宋体" w:hAnsi="宋体" w:cs="宋体"/>
                <w:bCs/>
                <w:szCs w:val="21"/>
              </w:rPr>
            </w:pPr>
            <w:r>
              <w:rPr>
                <w:rFonts w:hint="eastAsia" w:ascii="宋体" w:hAnsi="宋体" w:cs="宋体"/>
                <w:bCs/>
                <w:szCs w:val="21"/>
              </w:rPr>
              <w:t>330</w:t>
            </w:r>
          </w:p>
        </w:tc>
        <w:tc>
          <w:tcPr>
            <w:tcW w:w="704" w:type="pct"/>
            <w:tcBorders>
              <w:top w:val="single" w:color="auto" w:sz="4" w:space="0"/>
              <w:left w:val="single" w:color="auto" w:sz="4" w:space="0"/>
              <w:bottom w:val="single" w:color="auto" w:sz="4" w:space="0"/>
              <w:right w:val="single" w:color="auto" w:sz="4" w:space="0"/>
            </w:tcBorders>
            <w:vAlign w:val="bottom"/>
          </w:tcPr>
          <w:p w14:paraId="128B0F83">
            <w:pPr>
              <w:pStyle w:val="46"/>
              <w:autoSpaceDN w:val="0"/>
              <w:spacing w:line="300" w:lineRule="auto"/>
              <w:jc w:val="center"/>
              <w:rPr>
                <w:rFonts w:ascii="宋体" w:hAnsi="宋体" w:cs="宋体"/>
                <w:bCs/>
                <w:szCs w:val="21"/>
              </w:rPr>
            </w:pPr>
            <w:r>
              <w:rPr>
                <w:rFonts w:hint="eastAsia" w:ascii="宋体" w:hAnsi="宋体" w:cs="宋体"/>
                <w:bCs/>
                <w:szCs w:val="21"/>
              </w:rPr>
              <w:t>300</w:t>
            </w:r>
          </w:p>
        </w:tc>
        <w:tc>
          <w:tcPr>
            <w:tcW w:w="502" w:type="pct"/>
            <w:tcBorders>
              <w:top w:val="single" w:color="auto" w:sz="4" w:space="0"/>
              <w:left w:val="single" w:color="auto" w:sz="4" w:space="0"/>
              <w:bottom w:val="single" w:color="auto" w:sz="4" w:space="0"/>
              <w:right w:val="single" w:color="auto" w:sz="4" w:space="0"/>
            </w:tcBorders>
            <w:vAlign w:val="bottom"/>
          </w:tcPr>
          <w:p w14:paraId="6E080526">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54CCFEFC">
            <w:pPr>
              <w:pStyle w:val="46"/>
              <w:autoSpaceDN w:val="0"/>
              <w:spacing w:line="300" w:lineRule="auto"/>
              <w:rPr>
                <w:rFonts w:ascii="宋体" w:hAnsi="宋体" w:cs="宋体"/>
                <w:bCs/>
                <w:szCs w:val="21"/>
              </w:rPr>
            </w:pPr>
            <w:r>
              <w:rPr>
                <w:rFonts w:hint="eastAsia" w:ascii="宋体" w:hAnsi="宋体" w:cs="宋体"/>
                <w:bCs/>
                <w:szCs w:val="21"/>
              </w:rPr>
              <w:t>　</w:t>
            </w:r>
          </w:p>
        </w:tc>
      </w:tr>
      <w:tr w14:paraId="506C9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F40AAF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6215846">
            <w:pPr>
              <w:pStyle w:val="46"/>
              <w:autoSpaceDN w:val="0"/>
              <w:spacing w:line="300" w:lineRule="auto"/>
              <w:jc w:val="center"/>
              <w:rPr>
                <w:rFonts w:ascii="宋体" w:hAnsi="宋体" w:cs="宋体"/>
                <w:bCs/>
                <w:szCs w:val="21"/>
              </w:rPr>
            </w:pPr>
            <w:r>
              <w:rPr>
                <w:rFonts w:hint="eastAsia" w:ascii="宋体" w:hAnsi="宋体" w:cs="宋体"/>
                <w:bCs/>
                <w:szCs w:val="21"/>
              </w:rPr>
              <w:t>725</w:t>
            </w:r>
          </w:p>
        </w:tc>
        <w:tc>
          <w:tcPr>
            <w:tcW w:w="2127" w:type="pct"/>
            <w:tcBorders>
              <w:top w:val="single" w:color="auto" w:sz="4" w:space="0"/>
              <w:left w:val="single" w:color="auto" w:sz="4" w:space="0"/>
              <w:bottom w:val="single" w:color="auto" w:sz="4" w:space="0"/>
              <w:right w:val="single" w:color="auto" w:sz="4" w:space="0"/>
            </w:tcBorders>
            <w:vAlign w:val="bottom"/>
          </w:tcPr>
          <w:p w14:paraId="5FCA704C">
            <w:pPr>
              <w:pStyle w:val="46"/>
              <w:autoSpaceDN w:val="0"/>
              <w:spacing w:line="300" w:lineRule="auto"/>
              <w:rPr>
                <w:rFonts w:ascii="宋体" w:hAnsi="宋体" w:cs="宋体"/>
                <w:bCs/>
                <w:szCs w:val="21"/>
              </w:rPr>
            </w:pPr>
            <w:r>
              <w:rPr>
                <w:rFonts w:hint="eastAsia" w:ascii="宋体" w:hAnsi="宋体" w:cs="宋体"/>
                <w:bCs/>
                <w:szCs w:val="21"/>
              </w:rPr>
              <w:t>拆装更换冷气温度感应器（不含拆装仪表台）</w:t>
            </w:r>
          </w:p>
        </w:tc>
        <w:tc>
          <w:tcPr>
            <w:tcW w:w="549" w:type="pct"/>
            <w:tcBorders>
              <w:top w:val="single" w:color="auto" w:sz="4" w:space="0"/>
              <w:left w:val="single" w:color="auto" w:sz="4" w:space="0"/>
              <w:bottom w:val="single" w:color="auto" w:sz="4" w:space="0"/>
              <w:right w:val="single" w:color="auto" w:sz="4" w:space="0"/>
            </w:tcBorders>
            <w:vAlign w:val="bottom"/>
          </w:tcPr>
          <w:p w14:paraId="3FE984C9">
            <w:pPr>
              <w:pStyle w:val="46"/>
              <w:autoSpaceDN w:val="0"/>
              <w:spacing w:line="300" w:lineRule="auto"/>
              <w:jc w:val="center"/>
              <w:rPr>
                <w:rFonts w:ascii="宋体" w:hAnsi="宋体" w:cs="宋体"/>
                <w:bCs/>
                <w:szCs w:val="21"/>
              </w:rPr>
            </w:pPr>
            <w:r>
              <w:rPr>
                <w:rFonts w:hint="eastAsia" w:ascii="宋体" w:hAnsi="宋体" w:cs="宋体"/>
                <w:bCs/>
                <w:szCs w:val="21"/>
              </w:rPr>
              <w:t>330</w:t>
            </w:r>
          </w:p>
        </w:tc>
        <w:tc>
          <w:tcPr>
            <w:tcW w:w="704" w:type="pct"/>
            <w:tcBorders>
              <w:top w:val="single" w:color="auto" w:sz="4" w:space="0"/>
              <w:left w:val="single" w:color="auto" w:sz="4" w:space="0"/>
              <w:bottom w:val="single" w:color="auto" w:sz="4" w:space="0"/>
              <w:right w:val="single" w:color="auto" w:sz="4" w:space="0"/>
            </w:tcBorders>
            <w:vAlign w:val="bottom"/>
          </w:tcPr>
          <w:p w14:paraId="41549F6F">
            <w:pPr>
              <w:pStyle w:val="46"/>
              <w:autoSpaceDN w:val="0"/>
              <w:spacing w:line="300" w:lineRule="auto"/>
              <w:jc w:val="center"/>
              <w:rPr>
                <w:rFonts w:ascii="宋体" w:hAnsi="宋体" w:cs="宋体"/>
                <w:bCs/>
                <w:szCs w:val="21"/>
              </w:rPr>
            </w:pPr>
            <w:r>
              <w:rPr>
                <w:rFonts w:hint="eastAsia" w:ascii="宋体" w:hAnsi="宋体" w:cs="宋体"/>
                <w:bCs/>
                <w:szCs w:val="21"/>
              </w:rPr>
              <w:t>300</w:t>
            </w:r>
          </w:p>
        </w:tc>
        <w:tc>
          <w:tcPr>
            <w:tcW w:w="502" w:type="pct"/>
            <w:tcBorders>
              <w:top w:val="single" w:color="auto" w:sz="4" w:space="0"/>
              <w:left w:val="single" w:color="auto" w:sz="4" w:space="0"/>
              <w:bottom w:val="single" w:color="auto" w:sz="4" w:space="0"/>
              <w:right w:val="single" w:color="auto" w:sz="4" w:space="0"/>
            </w:tcBorders>
            <w:vAlign w:val="bottom"/>
          </w:tcPr>
          <w:p w14:paraId="0EF963D7">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1A904A7F">
            <w:pPr>
              <w:pStyle w:val="46"/>
              <w:autoSpaceDN w:val="0"/>
              <w:spacing w:line="300" w:lineRule="auto"/>
              <w:rPr>
                <w:rFonts w:ascii="宋体" w:hAnsi="宋体" w:cs="宋体"/>
                <w:bCs/>
                <w:szCs w:val="21"/>
              </w:rPr>
            </w:pPr>
            <w:r>
              <w:rPr>
                <w:rFonts w:hint="eastAsia" w:ascii="宋体" w:hAnsi="宋体" w:cs="宋体"/>
                <w:bCs/>
                <w:szCs w:val="21"/>
              </w:rPr>
              <w:t>　</w:t>
            </w:r>
          </w:p>
        </w:tc>
      </w:tr>
      <w:tr w14:paraId="2AC5D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F04D61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32274A5">
            <w:pPr>
              <w:pStyle w:val="46"/>
              <w:autoSpaceDN w:val="0"/>
              <w:spacing w:line="300" w:lineRule="auto"/>
              <w:jc w:val="center"/>
              <w:rPr>
                <w:rFonts w:ascii="宋体" w:hAnsi="宋体" w:cs="宋体"/>
                <w:bCs/>
                <w:szCs w:val="21"/>
              </w:rPr>
            </w:pPr>
            <w:r>
              <w:rPr>
                <w:rFonts w:hint="eastAsia" w:ascii="宋体" w:hAnsi="宋体" w:cs="宋体"/>
                <w:bCs/>
                <w:szCs w:val="21"/>
              </w:rPr>
              <w:t>726</w:t>
            </w:r>
          </w:p>
        </w:tc>
        <w:tc>
          <w:tcPr>
            <w:tcW w:w="2127" w:type="pct"/>
            <w:tcBorders>
              <w:top w:val="single" w:color="auto" w:sz="4" w:space="0"/>
              <w:left w:val="single" w:color="auto" w:sz="4" w:space="0"/>
              <w:bottom w:val="single" w:color="auto" w:sz="4" w:space="0"/>
              <w:right w:val="single" w:color="auto" w:sz="4" w:space="0"/>
            </w:tcBorders>
            <w:vAlign w:val="bottom"/>
          </w:tcPr>
          <w:p w14:paraId="0C1608FE">
            <w:pPr>
              <w:pStyle w:val="46"/>
              <w:autoSpaceDN w:val="0"/>
              <w:spacing w:line="300" w:lineRule="auto"/>
              <w:rPr>
                <w:rFonts w:ascii="宋体" w:hAnsi="宋体" w:cs="宋体"/>
                <w:bCs/>
                <w:szCs w:val="21"/>
              </w:rPr>
            </w:pPr>
            <w:r>
              <w:rPr>
                <w:rFonts w:hint="eastAsia" w:ascii="宋体" w:hAnsi="宋体" w:cs="宋体"/>
                <w:bCs/>
                <w:szCs w:val="21"/>
              </w:rPr>
              <w:t>更换空调保险阀</w:t>
            </w:r>
          </w:p>
        </w:tc>
        <w:tc>
          <w:tcPr>
            <w:tcW w:w="549" w:type="pct"/>
            <w:tcBorders>
              <w:top w:val="single" w:color="auto" w:sz="4" w:space="0"/>
              <w:left w:val="single" w:color="auto" w:sz="4" w:space="0"/>
              <w:bottom w:val="single" w:color="auto" w:sz="4" w:space="0"/>
              <w:right w:val="single" w:color="auto" w:sz="4" w:space="0"/>
            </w:tcBorders>
            <w:vAlign w:val="bottom"/>
          </w:tcPr>
          <w:p w14:paraId="5487A0E0">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62195E91">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154F2A23">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6974A9B1">
            <w:pPr>
              <w:pStyle w:val="46"/>
              <w:autoSpaceDN w:val="0"/>
              <w:spacing w:line="300" w:lineRule="auto"/>
              <w:rPr>
                <w:rFonts w:ascii="宋体" w:hAnsi="宋体" w:cs="宋体"/>
                <w:bCs/>
                <w:szCs w:val="21"/>
              </w:rPr>
            </w:pPr>
            <w:r>
              <w:rPr>
                <w:rFonts w:hint="eastAsia" w:ascii="宋体" w:hAnsi="宋体" w:cs="宋体"/>
                <w:bCs/>
                <w:szCs w:val="21"/>
              </w:rPr>
              <w:t>　</w:t>
            </w:r>
          </w:p>
        </w:tc>
      </w:tr>
      <w:tr w14:paraId="6731C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F95397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D2502E1">
            <w:pPr>
              <w:pStyle w:val="46"/>
              <w:autoSpaceDN w:val="0"/>
              <w:spacing w:line="300" w:lineRule="auto"/>
              <w:jc w:val="center"/>
              <w:rPr>
                <w:rFonts w:ascii="宋体" w:hAnsi="宋体" w:cs="宋体"/>
                <w:bCs/>
                <w:szCs w:val="21"/>
              </w:rPr>
            </w:pPr>
            <w:r>
              <w:rPr>
                <w:rFonts w:hint="eastAsia" w:ascii="宋体" w:hAnsi="宋体" w:cs="宋体"/>
                <w:bCs/>
                <w:szCs w:val="21"/>
              </w:rPr>
              <w:t>727</w:t>
            </w:r>
          </w:p>
        </w:tc>
        <w:tc>
          <w:tcPr>
            <w:tcW w:w="2127" w:type="pct"/>
            <w:tcBorders>
              <w:top w:val="single" w:color="auto" w:sz="4" w:space="0"/>
              <w:left w:val="single" w:color="auto" w:sz="4" w:space="0"/>
              <w:bottom w:val="single" w:color="auto" w:sz="4" w:space="0"/>
              <w:right w:val="single" w:color="auto" w:sz="4" w:space="0"/>
            </w:tcBorders>
            <w:vAlign w:val="bottom"/>
          </w:tcPr>
          <w:p w14:paraId="4CC65F52">
            <w:pPr>
              <w:pStyle w:val="46"/>
              <w:autoSpaceDN w:val="0"/>
              <w:spacing w:line="300" w:lineRule="auto"/>
              <w:rPr>
                <w:rFonts w:ascii="宋体" w:hAnsi="宋体" w:cs="宋体"/>
                <w:bCs/>
                <w:szCs w:val="21"/>
              </w:rPr>
            </w:pPr>
            <w:r>
              <w:rPr>
                <w:rFonts w:hint="eastAsia" w:ascii="宋体" w:hAnsi="宋体" w:cs="宋体"/>
                <w:bCs/>
                <w:szCs w:val="21"/>
              </w:rPr>
              <w:t>检修空调电路（自动）（不含拆装仪表台）</w:t>
            </w:r>
          </w:p>
        </w:tc>
        <w:tc>
          <w:tcPr>
            <w:tcW w:w="549" w:type="pct"/>
            <w:tcBorders>
              <w:top w:val="single" w:color="auto" w:sz="4" w:space="0"/>
              <w:left w:val="single" w:color="auto" w:sz="4" w:space="0"/>
              <w:bottom w:val="single" w:color="auto" w:sz="4" w:space="0"/>
              <w:right w:val="single" w:color="auto" w:sz="4" w:space="0"/>
            </w:tcBorders>
            <w:vAlign w:val="bottom"/>
          </w:tcPr>
          <w:p w14:paraId="4E0046B9">
            <w:pPr>
              <w:pStyle w:val="46"/>
              <w:autoSpaceDN w:val="0"/>
              <w:spacing w:line="300" w:lineRule="auto"/>
              <w:jc w:val="center"/>
              <w:rPr>
                <w:rFonts w:ascii="宋体" w:hAnsi="宋体" w:cs="宋体"/>
                <w:bCs/>
                <w:szCs w:val="21"/>
              </w:rPr>
            </w:pPr>
            <w:r>
              <w:rPr>
                <w:rFonts w:hint="eastAsia" w:ascii="宋体" w:hAnsi="宋体" w:cs="宋体"/>
                <w:bCs/>
                <w:szCs w:val="21"/>
              </w:rPr>
              <w:t>1,056</w:t>
            </w:r>
          </w:p>
        </w:tc>
        <w:tc>
          <w:tcPr>
            <w:tcW w:w="704" w:type="pct"/>
            <w:tcBorders>
              <w:top w:val="single" w:color="auto" w:sz="4" w:space="0"/>
              <w:left w:val="single" w:color="auto" w:sz="4" w:space="0"/>
              <w:bottom w:val="single" w:color="auto" w:sz="4" w:space="0"/>
              <w:right w:val="single" w:color="auto" w:sz="4" w:space="0"/>
            </w:tcBorders>
            <w:vAlign w:val="bottom"/>
          </w:tcPr>
          <w:p w14:paraId="321ED94D">
            <w:pPr>
              <w:pStyle w:val="46"/>
              <w:autoSpaceDN w:val="0"/>
              <w:spacing w:line="300" w:lineRule="auto"/>
              <w:jc w:val="center"/>
              <w:rPr>
                <w:rFonts w:ascii="宋体" w:hAnsi="宋体" w:cs="宋体"/>
                <w:bCs/>
                <w:szCs w:val="21"/>
              </w:rPr>
            </w:pPr>
            <w:r>
              <w:rPr>
                <w:rFonts w:hint="eastAsia" w:ascii="宋体" w:hAnsi="宋体" w:cs="宋体"/>
                <w:bCs/>
                <w:szCs w:val="21"/>
              </w:rPr>
              <w:t>960</w:t>
            </w:r>
          </w:p>
        </w:tc>
        <w:tc>
          <w:tcPr>
            <w:tcW w:w="502" w:type="pct"/>
            <w:tcBorders>
              <w:top w:val="single" w:color="auto" w:sz="4" w:space="0"/>
              <w:left w:val="single" w:color="auto" w:sz="4" w:space="0"/>
              <w:bottom w:val="single" w:color="auto" w:sz="4" w:space="0"/>
              <w:right w:val="single" w:color="auto" w:sz="4" w:space="0"/>
            </w:tcBorders>
            <w:vAlign w:val="bottom"/>
          </w:tcPr>
          <w:p w14:paraId="61E7A403">
            <w:pPr>
              <w:pStyle w:val="46"/>
              <w:autoSpaceDN w:val="0"/>
              <w:spacing w:line="300" w:lineRule="auto"/>
              <w:jc w:val="center"/>
              <w:rPr>
                <w:rFonts w:ascii="宋体" w:hAnsi="宋体" w:cs="宋体"/>
                <w:bCs/>
                <w:szCs w:val="21"/>
              </w:rPr>
            </w:pPr>
            <w:r>
              <w:rPr>
                <w:rFonts w:hint="eastAsia" w:ascii="宋体" w:hAnsi="宋体" w:cs="宋体"/>
                <w:bCs/>
                <w:szCs w:val="21"/>
              </w:rPr>
              <w:t>864</w:t>
            </w:r>
          </w:p>
        </w:tc>
        <w:tc>
          <w:tcPr>
            <w:tcW w:w="425" w:type="pct"/>
            <w:tcBorders>
              <w:top w:val="single" w:color="auto" w:sz="4" w:space="0"/>
              <w:left w:val="single" w:color="auto" w:sz="4" w:space="0"/>
              <w:bottom w:val="single" w:color="auto" w:sz="4" w:space="0"/>
            </w:tcBorders>
            <w:vAlign w:val="bottom"/>
          </w:tcPr>
          <w:p w14:paraId="1E8ED7D9">
            <w:pPr>
              <w:pStyle w:val="46"/>
              <w:autoSpaceDN w:val="0"/>
              <w:spacing w:line="300" w:lineRule="auto"/>
              <w:rPr>
                <w:rFonts w:ascii="宋体" w:hAnsi="宋体" w:cs="宋体"/>
                <w:bCs/>
                <w:szCs w:val="21"/>
              </w:rPr>
            </w:pPr>
            <w:r>
              <w:rPr>
                <w:rFonts w:hint="eastAsia" w:ascii="宋体" w:hAnsi="宋体" w:cs="宋体"/>
                <w:bCs/>
                <w:szCs w:val="21"/>
              </w:rPr>
              <w:t>　</w:t>
            </w:r>
          </w:p>
        </w:tc>
      </w:tr>
      <w:tr w14:paraId="2C12F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B77B39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52E647C">
            <w:pPr>
              <w:pStyle w:val="46"/>
              <w:autoSpaceDN w:val="0"/>
              <w:spacing w:line="300" w:lineRule="auto"/>
              <w:jc w:val="center"/>
              <w:rPr>
                <w:rFonts w:ascii="宋体" w:hAnsi="宋体" w:cs="宋体"/>
                <w:bCs/>
                <w:szCs w:val="21"/>
              </w:rPr>
            </w:pPr>
            <w:r>
              <w:rPr>
                <w:rFonts w:hint="eastAsia" w:ascii="宋体" w:hAnsi="宋体" w:cs="宋体"/>
                <w:bCs/>
                <w:szCs w:val="21"/>
              </w:rPr>
              <w:t>728</w:t>
            </w:r>
          </w:p>
        </w:tc>
        <w:tc>
          <w:tcPr>
            <w:tcW w:w="2127" w:type="pct"/>
            <w:tcBorders>
              <w:top w:val="single" w:color="auto" w:sz="4" w:space="0"/>
              <w:left w:val="single" w:color="auto" w:sz="4" w:space="0"/>
              <w:bottom w:val="single" w:color="auto" w:sz="4" w:space="0"/>
              <w:right w:val="single" w:color="auto" w:sz="4" w:space="0"/>
            </w:tcBorders>
            <w:vAlign w:val="bottom"/>
          </w:tcPr>
          <w:p w14:paraId="70B2F29E">
            <w:pPr>
              <w:pStyle w:val="46"/>
              <w:autoSpaceDN w:val="0"/>
              <w:spacing w:line="300" w:lineRule="auto"/>
              <w:rPr>
                <w:rFonts w:ascii="宋体" w:hAnsi="宋体" w:cs="宋体"/>
                <w:bCs/>
                <w:szCs w:val="21"/>
              </w:rPr>
            </w:pPr>
            <w:r>
              <w:rPr>
                <w:rFonts w:hint="eastAsia" w:ascii="宋体" w:hAnsi="宋体" w:cs="宋体"/>
                <w:bCs/>
                <w:szCs w:val="21"/>
              </w:rPr>
              <w:t>检修暖气系统（不含拆装仪表台）</w:t>
            </w:r>
          </w:p>
        </w:tc>
        <w:tc>
          <w:tcPr>
            <w:tcW w:w="549" w:type="pct"/>
            <w:tcBorders>
              <w:top w:val="single" w:color="auto" w:sz="4" w:space="0"/>
              <w:left w:val="single" w:color="auto" w:sz="4" w:space="0"/>
              <w:bottom w:val="single" w:color="auto" w:sz="4" w:space="0"/>
              <w:right w:val="single" w:color="auto" w:sz="4" w:space="0"/>
            </w:tcBorders>
            <w:vAlign w:val="bottom"/>
          </w:tcPr>
          <w:p w14:paraId="1C2762B2">
            <w:pPr>
              <w:pStyle w:val="46"/>
              <w:autoSpaceDN w:val="0"/>
              <w:spacing w:line="300" w:lineRule="auto"/>
              <w:jc w:val="center"/>
              <w:rPr>
                <w:rFonts w:ascii="宋体" w:hAnsi="宋体" w:cs="宋体"/>
                <w:bCs/>
                <w:szCs w:val="21"/>
              </w:rPr>
            </w:pPr>
            <w:r>
              <w:rPr>
                <w:rFonts w:hint="eastAsia" w:ascii="宋体" w:hAnsi="宋体" w:cs="宋体"/>
                <w:bCs/>
                <w:szCs w:val="21"/>
              </w:rPr>
              <w:t>330</w:t>
            </w:r>
          </w:p>
        </w:tc>
        <w:tc>
          <w:tcPr>
            <w:tcW w:w="704" w:type="pct"/>
            <w:tcBorders>
              <w:top w:val="single" w:color="auto" w:sz="4" w:space="0"/>
              <w:left w:val="single" w:color="auto" w:sz="4" w:space="0"/>
              <w:bottom w:val="single" w:color="auto" w:sz="4" w:space="0"/>
              <w:right w:val="single" w:color="auto" w:sz="4" w:space="0"/>
            </w:tcBorders>
            <w:vAlign w:val="bottom"/>
          </w:tcPr>
          <w:p w14:paraId="1C445B4F">
            <w:pPr>
              <w:pStyle w:val="46"/>
              <w:autoSpaceDN w:val="0"/>
              <w:spacing w:line="300" w:lineRule="auto"/>
              <w:jc w:val="center"/>
              <w:rPr>
                <w:rFonts w:ascii="宋体" w:hAnsi="宋体" w:cs="宋体"/>
                <w:bCs/>
                <w:szCs w:val="21"/>
              </w:rPr>
            </w:pPr>
            <w:r>
              <w:rPr>
                <w:rFonts w:hint="eastAsia" w:ascii="宋体" w:hAnsi="宋体" w:cs="宋体"/>
                <w:bCs/>
                <w:szCs w:val="21"/>
              </w:rPr>
              <w:t>300</w:t>
            </w:r>
          </w:p>
        </w:tc>
        <w:tc>
          <w:tcPr>
            <w:tcW w:w="502" w:type="pct"/>
            <w:tcBorders>
              <w:top w:val="single" w:color="auto" w:sz="4" w:space="0"/>
              <w:left w:val="single" w:color="auto" w:sz="4" w:space="0"/>
              <w:bottom w:val="single" w:color="auto" w:sz="4" w:space="0"/>
              <w:right w:val="single" w:color="auto" w:sz="4" w:space="0"/>
            </w:tcBorders>
            <w:vAlign w:val="bottom"/>
          </w:tcPr>
          <w:p w14:paraId="4E2CF35B">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2BC72CAF">
            <w:pPr>
              <w:pStyle w:val="46"/>
              <w:autoSpaceDN w:val="0"/>
              <w:spacing w:line="300" w:lineRule="auto"/>
              <w:rPr>
                <w:rFonts w:ascii="宋体" w:hAnsi="宋体" w:cs="宋体"/>
                <w:bCs/>
                <w:szCs w:val="21"/>
              </w:rPr>
            </w:pPr>
            <w:r>
              <w:rPr>
                <w:rFonts w:hint="eastAsia" w:ascii="宋体" w:hAnsi="宋体" w:cs="宋体"/>
                <w:bCs/>
                <w:szCs w:val="21"/>
              </w:rPr>
              <w:t>　</w:t>
            </w:r>
          </w:p>
        </w:tc>
      </w:tr>
      <w:tr w14:paraId="331F5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EB052C3">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F686B4C">
            <w:pPr>
              <w:pStyle w:val="46"/>
              <w:autoSpaceDN w:val="0"/>
              <w:spacing w:line="300" w:lineRule="auto"/>
              <w:jc w:val="center"/>
              <w:rPr>
                <w:rFonts w:ascii="宋体" w:hAnsi="宋体" w:cs="宋体"/>
                <w:bCs/>
                <w:szCs w:val="21"/>
              </w:rPr>
            </w:pPr>
            <w:r>
              <w:rPr>
                <w:rFonts w:hint="eastAsia" w:ascii="宋体" w:hAnsi="宋体" w:cs="宋体"/>
                <w:bCs/>
                <w:szCs w:val="21"/>
              </w:rPr>
              <w:t>729</w:t>
            </w:r>
          </w:p>
        </w:tc>
        <w:tc>
          <w:tcPr>
            <w:tcW w:w="2127" w:type="pct"/>
            <w:tcBorders>
              <w:top w:val="single" w:color="auto" w:sz="4" w:space="0"/>
              <w:left w:val="single" w:color="auto" w:sz="4" w:space="0"/>
              <w:bottom w:val="single" w:color="auto" w:sz="4" w:space="0"/>
              <w:right w:val="single" w:color="auto" w:sz="4" w:space="0"/>
            </w:tcBorders>
            <w:vAlign w:val="bottom"/>
          </w:tcPr>
          <w:p w14:paraId="609276DE">
            <w:pPr>
              <w:pStyle w:val="46"/>
              <w:autoSpaceDN w:val="0"/>
              <w:spacing w:line="300" w:lineRule="auto"/>
              <w:rPr>
                <w:rFonts w:ascii="宋体" w:hAnsi="宋体" w:cs="宋体"/>
                <w:bCs/>
                <w:szCs w:val="21"/>
              </w:rPr>
            </w:pPr>
            <w:r>
              <w:rPr>
                <w:rFonts w:hint="eastAsia" w:ascii="宋体" w:hAnsi="宋体" w:cs="宋体"/>
                <w:bCs/>
                <w:szCs w:val="21"/>
              </w:rPr>
              <w:t>拆装仪表台</w:t>
            </w:r>
          </w:p>
        </w:tc>
        <w:tc>
          <w:tcPr>
            <w:tcW w:w="549" w:type="pct"/>
            <w:tcBorders>
              <w:top w:val="single" w:color="auto" w:sz="4" w:space="0"/>
              <w:left w:val="single" w:color="auto" w:sz="4" w:space="0"/>
              <w:bottom w:val="single" w:color="auto" w:sz="4" w:space="0"/>
              <w:right w:val="single" w:color="auto" w:sz="4" w:space="0"/>
            </w:tcBorders>
            <w:vAlign w:val="bottom"/>
          </w:tcPr>
          <w:p w14:paraId="6B263A99">
            <w:pPr>
              <w:pStyle w:val="46"/>
              <w:autoSpaceDN w:val="0"/>
              <w:spacing w:line="300" w:lineRule="auto"/>
              <w:jc w:val="center"/>
              <w:rPr>
                <w:rFonts w:ascii="宋体" w:hAnsi="宋体" w:cs="宋体"/>
                <w:bCs/>
                <w:szCs w:val="21"/>
              </w:rPr>
            </w:pPr>
            <w:r>
              <w:rPr>
                <w:rFonts w:hint="eastAsia" w:ascii="宋体" w:hAnsi="宋体" w:cs="宋体"/>
                <w:bCs/>
                <w:szCs w:val="21"/>
              </w:rPr>
              <w:t>1,056</w:t>
            </w:r>
          </w:p>
        </w:tc>
        <w:tc>
          <w:tcPr>
            <w:tcW w:w="704" w:type="pct"/>
            <w:tcBorders>
              <w:top w:val="single" w:color="auto" w:sz="4" w:space="0"/>
              <w:left w:val="single" w:color="auto" w:sz="4" w:space="0"/>
              <w:bottom w:val="single" w:color="auto" w:sz="4" w:space="0"/>
              <w:right w:val="single" w:color="auto" w:sz="4" w:space="0"/>
            </w:tcBorders>
            <w:vAlign w:val="bottom"/>
          </w:tcPr>
          <w:p w14:paraId="6AF5C19C">
            <w:pPr>
              <w:pStyle w:val="46"/>
              <w:autoSpaceDN w:val="0"/>
              <w:spacing w:line="300" w:lineRule="auto"/>
              <w:jc w:val="center"/>
              <w:rPr>
                <w:rFonts w:ascii="宋体" w:hAnsi="宋体" w:cs="宋体"/>
                <w:bCs/>
                <w:szCs w:val="21"/>
              </w:rPr>
            </w:pPr>
            <w:r>
              <w:rPr>
                <w:rFonts w:hint="eastAsia" w:ascii="宋体" w:hAnsi="宋体" w:cs="宋体"/>
                <w:bCs/>
                <w:szCs w:val="21"/>
              </w:rPr>
              <w:t>960</w:t>
            </w:r>
          </w:p>
        </w:tc>
        <w:tc>
          <w:tcPr>
            <w:tcW w:w="502" w:type="pct"/>
            <w:tcBorders>
              <w:top w:val="single" w:color="auto" w:sz="4" w:space="0"/>
              <w:left w:val="single" w:color="auto" w:sz="4" w:space="0"/>
              <w:bottom w:val="single" w:color="auto" w:sz="4" w:space="0"/>
              <w:right w:val="single" w:color="auto" w:sz="4" w:space="0"/>
            </w:tcBorders>
            <w:vAlign w:val="bottom"/>
          </w:tcPr>
          <w:p w14:paraId="21E7C23E">
            <w:pPr>
              <w:pStyle w:val="46"/>
              <w:autoSpaceDN w:val="0"/>
              <w:spacing w:line="300" w:lineRule="auto"/>
              <w:jc w:val="center"/>
              <w:rPr>
                <w:rFonts w:ascii="宋体" w:hAnsi="宋体" w:cs="宋体"/>
                <w:bCs/>
                <w:szCs w:val="21"/>
              </w:rPr>
            </w:pPr>
            <w:r>
              <w:rPr>
                <w:rFonts w:hint="eastAsia" w:ascii="宋体" w:hAnsi="宋体" w:cs="宋体"/>
                <w:bCs/>
                <w:szCs w:val="21"/>
              </w:rPr>
              <w:t>864</w:t>
            </w:r>
          </w:p>
        </w:tc>
        <w:tc>
          <w:tcPr>
            <w:tcW w:w="425" w:type="pct"/>
            <w:tcBorders>
              <w:top w:val="single" w:color="auto" w:sz="4" w:space="0"/>
              <w:left w:val="single" w:color="auto" w:sz="4" w:space="0"/>
              <w:bottom w:val="single" w:color="auto" w:sz="4" w:space="0"/>
            </w:tcBorders>
            <w:vAlign w:val="bottom"/>
          </w:tcPr>
          <w:p w14:paraId="51C0C29D">
            <w:pPr>
              <w:pStyle w:val="46"/>
              <w:autoSpaceDN w:val="0"/>
              <w:spacing w:line="300" w:lineRule="auto"/>
              <w:rPr>
                <w:rFonts w:ascii="宋体" w:hAnsi="宋体" w:cs="宋体"/>
                <w:bCs/>
                <w:szCs w:val="21"/>
              </w:rPr>
            </w:pPr>
          </w:p>
        </w:tc>
      </w:tr>
      <w:tr w14:paraId="7B3F3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0D0343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E3E3B2A">
            <w:pPr>
              <w:pStyle w:val="46"/>
              <w:autoSpaceDN w:val="0"/>
              <w:spacing w:line="300" w:lineRule="auto"/>
              <w:jc w:val="center"/>
              <w:rPr>
                <w:rFonts w:ascii="宋体" w:hAnsi="宋体" w:cs="宋体"/>
                <w:bCs/>
                <w:szCs w:val="21"/>
              </w:rPr>
            </w:pPr>
            <w:r>
              <w:rPr>
                <w:rFonts w:hint="eastAsia" w:ascii="宋体" w:hAnsi="宋体" w:cs="宋体"/>
                <w:bCs/>
                <w:szCs w:val="21"/>
              </w:rPr>
              <w:t>730</w:t>
            </w:r>
          </w:p>
        </w:tc>
        <w:tc>
          <w:tcPr>
            <w:tcW w:w="2127" w:type="pct"/>
            <w:tcBorders>
              <w:top w:val="single" w:color="auto" w:sz="4" w:space="0"/>
              <w:left w:val="single" w:color="auto" w:sz="4" w:space="0"/>
              <w:bottom w:val="single" w:color="auto" w:sz="4" w:space="0"/>
              <w:right w:val="single" w:color="auto" w:sz="4" w:space="0"/>
            </w:tcBorders>
            <w:vAlign w:val="bottom"/>
          </w:tcPr>
          <w:p w14:paraId="1D554BB8">
            <w:pPr>
              <w:pStyle w:val="46"/>
              <w:autoSpaceDN w:val="0"/>
              <w:spacing w:line="300" w:lineRule="auto"/>
              <w:rPr>
                <w:rFonts w:ascii="宋体" w:hAnsi="宋体" w:cs="宋体"/>
                <w:bCs/>
                <w:szCs w:val="21"/>
              </w:rPr>
            </w:pPr>
            <w:r>
              <w:rPr>
                <w:rFonts w:hint="eastAsia" w:ascii="宋体" w:hAnsi="宋体" w:cs="宋体"/>
                <w:bCs/>
                <w:szCs w:val="21"/>
              </w:rPr>
              <w:t>清洗蒸发器</w:t>
            </w:r>
          </w:p>
        </w:tc>
        <w:tc>
          <w:tcPr>
            <w:tcW w:w="549" w:type="pct"/>
            <w:tcBorders>
              <w:top w:val="single" w:color="auto" w:sz="4" w:space="0"/>
              <w:left w:val="single" w:color="auto" w:sz="4" w:space="0"/>
              <w:bottom w:val="single" w:color="auto" w:sz="4" w:space="0"/>
              <w:right w:val="single" w:color="auto" w:sz="4" w:space="0"/>
            </w:tcBorders>
            <w:vAlign w:val="bottom"/>
          </w:tcPr>
          <w:p w14:paraId="3E4BC04C">
            <w:pPr>
              <w:pStyle w:val="46"/>
              <w:autoSpaceDN w:val="0"/>
              <w:spacing w:line="300" w:lineRule="auto"/>
              <w:jc w:val="center"/>
              <w:rPr>
                <w:rFonts w:ascii="宋体" w:hAnsi="宋体" w:cs="宋体"/>
                <w:bCs/>
                <w:szCs w:val="21"/>
              </w:rPr>
            </w:pPr>
            <w:r>
              <w:rPr>
                <w:rFonts w:hint="eastAsia" w:ascii="宋体" w:hAnsi="宋体" w:cs="宋体"/>
                <w:bCs/>
                <w:szCs w:val="21"/>
              </w:rPr>
              <w:t>238</w:t>
            </w:r>
          </w:p>
        </w:tc>
        <w:tc>
          <w:tcPr>
            <w:tcW w:w="704" w:type="pct"/>
            <w:tcBorders>
              <w:top w:val="single" w:color="auto" w:sz="4" w:space="0"/>
              <w:left w:val="single" w:color="auto" w:sz="4" w:space="0"/>
              <w:bottom w:val="single" w:color="auto" w:sz="4" w:space="0"/>
              <w:right w:val="single" w:color="auto" w:sz="4" w:space="0"/>
            </w:tcBorders>
            <w:vAlign w:val="bottom"/>
          </w:tcPr>
          <w:p w14:paraId="39CE3C4A">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502" w:type="pct"/>
            <w:tcBorders>
              <w:top w:val="single" w:color="auto" w:sz="4" w:space="0"/>
              <w:left w:val="single" w:color="auto" w:sz="4" w:space="0"/>
              <w:bottom w:val="single" w:color="auto" w:sz="4" w:space="0"/>
              <w:right w:val="single" w:color="auto" w:sz="4" w:space="0"/>
            </w:tcBorders>
            <w:vAlign w:val="bottom"/>
          </w:tcPr>
          <w:p w14:paraId="56231B0B">
            <w:pPr>
              <w:pStyle w:val="46"/>
              <w:autoSpaceDN w:val="0"/>
              <w:spacing w:line="300" w:lineRule="auto"/>
              <w:jc w:val="center"/>
              <w:rPr>
                <w:rFonts w:ascii="宋体" w:hAnsi="宋体" w:cs="宋体"/>
                <w:bCs/>
                <w:szCs w:val="21"/>
              </w:rPr>
            </w:pPr>
            <w:r>
              <w:rPr>
                <w:rFonts w:hint="eastAsia" w:ascii="宋体" w:hAnsi="宋体" w:cs="宋体"/>
                <w:bCs/>
                <w:szCs w:val="21"/>
              </w:rPr>
              <w:t>194</w:t>
            </w:r>
          </w:p>
        </w:tc>
        <w:tc>
          <w:tcPr>
            <w:tcW w:w="425" w:type="pct"/>
            <w:tcBorders>
              <w:top w:val="single" w:color="auto" w:sz="4" w:space="0"/>
              <w:left w:val="single" w:color="auto" w:sz="4" w:space="0"/>
              <w:bottom w:val="single" w:color="auto" w:sz="4" w:space="0"/>
            </w:tcBorders>
            <w:vAlign w:val="bottom"/>
          </w:tcPr>
          <w:p w14:paraId="0CC754B4">
            <w:pPr>
              <w:pStyle w:val="46"/>
              <w:autoSpaceDN w:val="0"/>
              <w:spacing w:line="300" w:lineRule="auto"/>
              <w:rPr>
                <w:rFonts w:ascii="宋体" w:hAnsi="宋体" w:cs="宋体"/>
                <w:bCs/>
                <w:szCs w:val="21"/>
              </w:rPr>
            </w:pPr>
            <w:r>
              <w:rPr>
                <w:rFonts w:hint="eastAsia" w:ascii="宋体" w:hAnsi="宋体" w:cs="宋体"/>
                <w:bCs/>
                <w:szCs w:val="21"/>
              </w:rPr>
              <w:t>　</w:t>
            </w:r>
          </w:p>
        </w:tc>
      </w:tr>
      <w:tr w14:paraId="7B9C8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4575" w:type="pct"/>
            <w:gridSpan w:val="6"/>
            <w:tcBorders>
              <w:top w:val="single" w:color="auto" w:sz="4" w:space="0"/>
              <w:bottom w:val="single" w:color="auto" w:sz="4" w:space="0"/>
              <w:right w:val="single" w:color="auto" w:sz="4" w:space="0"/>
            </w:tcBorders>
            <w:vAlign w:val="bottom"/>
          </w:tcPr>
          <w:p w14:paraId="1B8B0A66">
            <w:pPr>
              <w:pStyle w:val="46"/>
              <w:autoSpaceDN w:val="0"/>
              <w:spacing w:line="300" w:lineRule="auto"/>
              <w:jc w:val="center"/>
              <w:rPr>
                <w:rFonts w:ascii="宋体" w:hAnsi="宋体" w:cs="宋体"/>
                <w:bCs/>
                <w:szCs w:val="21"/>
              </w:rPr>
            </w:pPr>
            <w:r>
              <w:rPr>
                <w:rFonts w:hint="eastAsia" w:ascii="宋体" w:hAnsi="宋体" w:cs="宋体"/>
                <w:bCs/>
                <w:szCs w:val="21"/>
              </w:rPr>
              <w:t>维修项目VIII</w:t>
            </w:r>
          </w:p>
        </w:tc>
        <w:tc>
          <w:tcPr>
            <w:tcW w:w="425" w:type="pct"/>
            <w:tcBorders>
              <w:top w:val="single" w:color="auto" w:sz="4" w:space="0"/>
              <w:left w:val="single" w:color="auto" w:sz="4" w:space="0"/>
              <w:bottom w:val="single" w:color="auto" w:sz="4" w:space="0"/>
            </w:tcBorders>
            <w:vAlign w:val="bottom"/>
          </w:tcPr>
          <w:p w14:paraId="71F783D5">
            <w:pPr>
              <w:pStyle w:val="46"/>
              <w:autoSpaceDN w:val="0"/>
              <w:spacing w:line="300" w:lineRule="auto"/>
              <w:rPr>
                <w:rFonts w:ascii="宋体" w:hAnsi="宋体" w:cs="宋体"/>
                <w:bCs/>
                <w:szCs w:val="21"/>
              </w:rPr>
            </w:pPr>
            <w:r>
              <w:rPr>
                <w:rFonts w:hint="eastAsia" w:ascii="宋体" w:hAnsi="宋体" w:cs="宋体"/>
                <w:bCs/>
                <w:szCs w:val="21"/>
              </w:rPr>
              <w:t>　</w:t>
            </w:r>
          </w:p>
        </w:tc>
      </w:tr>
      <w:tr w14:paraId="5B32B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restart"/>
            <w:tcBorders>
              <w:top w:val="single" w:color="auto" w:sz="4" w:space="0"/>
              <w:bottom w:val="single" w:color="auto" w:sz="4" w:space="0"/>
              <w:right w:val="single" w:color="auto" w:sz="4" w:space="0"/>
            </w:tcBorders>
          </w:tcPr>
          <w:p w14:paraId="484EA82C">
            <w:pPr>
              <w:pStyle w:val="46"/>
              <w:autoSpaceDN w:val="0"/>
              <w:spacing w:line="300" w:lineRule="auto"/>
              <w:jc w:val="center"/>
              <w:rPr>
                <w:rFonts w:ascii="宋体" w:hAnsi="宋体" w:cs="宋体"/>
                <w:bCs/>
                <w:szCs w:val="21"/>
              </w:rPr>
            </w:pPr>
            <w:r>
              <w:rPr>
                <w:rFonts w:hint="eastAsia" w:ascii="宋体" w:hAnsi="宋体" w:cs="宋体"/>
                <w:bCs/>
                <w:szCs w:val="21"/>
              </w:rPr>
              <w:t>电器系统</w:t>
            </w:r>
          </w:p>
        </w:tc>
        <w:tc>
          <w:tcPr>
            <w:tcW w:w="364" w:type="pct"/>
            <w:tcBorders>
              <w:top w:val="single" w:color="auto" w:sz="4" w:space="0"/>
              <w:left w:val="single" w:color="auto" w:sz="4" w:space="0"/>
              <w:bottom w:val="single" w:color="auto" w:sz="4" w:space="0"/>
              <w:right w:val="single" w:color="auto" w:sz="4" w:space="0"/>
            </w:tcBorders>
            <w:vAlign w:val="bottom"/>
          </w:tcPr>
          <w:p w14:paraId="24777AF5">
            <w:pPr>
              <w:pStyle w:val="46"/>
              <w:autoSpaceDN w:val="0"/>
              <w:spacing w:line="300" w:lineRule="auto"/>
              <w:jc w:val="center"/>
              <w:rPr>
                <w:rFonts w:ascii="宋体" w:hAnsi="宋体" w:cs="宋体"/>
                <w:bCs/>
                <w:szCs w:val="21"/>
              </w:rPr>
            </w:pPr>
            <w:r>
              <w:rPr>
                <w:rFonts w:hint="eastAsia" w:ascii="宋体" w:hAnsi="宋体" w:cs="宋体"/>
                <w:bCs/>
                <w:szCs w:val="21"/>
              </w:rPr>
              <w:t>801</w:t>
            </w:r>
          </w:p>
        </w:tc>
        <w:tc>
          <w:tcPr>
            <w:tcW w:w="2127" w:type="pct"/>
            <w:tcBorders>
              <w:top w:val="single" w:color="auto" w:sz="4" w:space="0"/>
              <w:left w:val="single" w:color="auto" w:sz="4" w:space="0"/>
              <w:bottom w:val="single" w:color="auto" w:sz="4" w:space="0"/>
              <w:right w:val="single" w:color="auto" w:sz="4" w:space="0"/>
            </w:tcBorders>
            <w:vAlign w:val="bottom"/>
          </w:tcPr>
          <w:p w14:paraId="04DD7577">
            <w:pPr>
              <w:pStyle w:val="46"/>
              <w:autoSpaceDN w:val="0"/>
              <w:spacing w:line="300" w:lineRule="auto"/>
              <w:rPr>
                <w:rFonts w:ascii="宋体" w:hAnsi="宋体" w:cs="宋体"/>
                <w:bCs/>
                <w:szCs w:val="21"/>
              </w:rPr>
            </w:pPr>
            <w:r>
              <w:rPr>
                <w:rFonts w:hint="eastAsia" w:ascii="宋体" w:hAnsi="宋体" w:cs="宋体"/>
                <w:bCs/>
                <w:szCs w:val="21"/>
              </w:rPr>
              <w:t>检修里程表线路</w:t>
            </w:r>
          </w:p>
        </w:tc>
        <w:tc>
          <w:tcPr>
            <w:tcW w:w="549" w:type="pct"/>
            <w:tcBorders>
              <w:top w:val="single" w:color="auto" w:sz="4" w:space="0"/>
              <w:left w:val="single" w:color="auto" w:sz="4" w:space="0"/>
              <w:bottom w:val="single" w:color="auto" w:sz="4" w:space="0"/>
              <w:right w:val="single" w:color="auto" w:sz="4" w:space="0"/>
            </w:tcBorders>
            <w:vAlign w:val="bottom"/>
          </w:tcPr>
          <w:p w14:paraId="24141A5B">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0EB0C5CB">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5517B5EC">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3571F19E">
            <w:pPr>
              <w:pStyle w:val="46"/>
              <w:autoSpaceDN w:val="0"/>
              <w:spacing w:line="300" w:lineRule="auto"/>
              <w:rPr>
                <w:rFonts w:ascii="宋体" w:hAnsi="宋体" w:cs="宋体"/>
                <w:bCs/>
                <w:szCs w:val="21"/>
              </w:rPr>
            </w:pPr>
            <w:r>
              <w:rPr>
                <w:rFonts w:hint="eastAsia" w:ascii="宋体" w:hAnsi="宋体" w:cs="宋体"/>
                <w:bCs/>
                <w:szCs w:val="21"/>
              </w:rPr>
              <w:t>　</w:t>
            </w:r>
          </w:p>
        </w:tc>
      </w:tr>
      <w:tr w14:paraId="7F954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F681B43">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E616194">
            <w:pPr>
              <w:pStyle w:val="46"/>
              <w:autoSpaceDN w:val="0"/>
              <w:spacing w:line="300" w:lineRule="auto"/>
              <w:jc w:val="center"/>
              <w:rPr>
                <w:rFonts w:ascii="宋体" w:hAnsi="宋体" w:cs="宋体"/>
                <w:bCs/>
                <w:szCs w:val="21"/>
              </w:rPr>
            </w:pPr>
            <w:r>
              <w:rPr>
                <w:rFonts w:hint="eastAsia" w:ascii="宋体" w:hAnsi="宋体" w:cs="宋体"/>
                <w:bCs/>
                <w:szCs w:val="21"/>
              </w:rPr>
              <w:t>802</w:t>
            </w:r>
          </w:p>
        </w:tc>
        <w:tc>
          <w:tcPr>
            <w:tcW w:w="2127" w:type="pct"/>
            <w:tcBorders>
              <w:top w:val="single" w:color="auto" w:sz="4" w:space="0"/>
              <w:left w:val="single" w:color="auto" w:sz="4" w:space="0"/>
              <w:bottom w:val="single" w:color="auto" w:sz="4" w:space="0"/>
              <w:right w:val="single" w:color="auto" w:sz="4" w:space="0"/>
            </w:tcBorders>
            <w:vAlign w:val="bottom"/>
          </w:tcPr>
          <w:p w14:paraId="6BC122F8">
            <w:pPr>
              <w:pStyle w:val="46"/>
              <w:autoSpaceDN w:val="0"/>
              <w:spacing w:line="300" w:lineRule="auto"/>
              <w:rPr>
                <w:rFonts w:ascii="宋体" w:hAnsi="宋体" w:cs="宋体"/>
                <w:bCs/>
                <w:szCs w:val="21"/>
              </w:rPr>
            </w:pPr>
            <w:r>
              <w:rPr>
                <w:rFonts w:hint="eastAsia" w:ascii="宋体" w:hAnsi="宋体" w:cs="宋体"/>
                <w:bCs/>
                <w:szCs w:val="21"/>
              </w:rPr>
              <w:t>检修水温表线路</w:t>
            </w:r>
          </w:p>
        </w:tc>
        <w:tc>
          <w:tcPr>
            <w:tcW w:w="549" w:type="pct"/>
            <w:tcBorders>
              <w:top w:val="single" w:color="auto" w:sz="4" w:space="0"/>
              <w:left w:val="single" w:color="auto" w:sz="4" w:space="0"/>
              <w:bottom w:val="single" w:color="auto" w:sz="4" w:space="0"/>
              <w:right w:val="single" w:color="auto" w:sz="4" w:space="0"/>
            </w:tcBorders>
            <w:vAlign w:val="bottom"/>
          </w:tcPr>
          <w:p w14:paraId="64A7AC5C">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65768A31">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17B6716E">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1376F049">
            <w:pPr>
              <w:pStyle w:val="46"/>
              <w:autoSpaceDN w:val="0"/>
              <w:spacing w:line="300" w:lineRule="auto"/>
              <w:rPr>
                <w:rFonts w:ascii="宋体" w:hAnsi="宋体" w:cs="宋体"/>
                <w:bCs/>
                <w:szCs w:val="21"/>
              </w:rPr>
            </w:pPr>
            <w:r>
              <w:rPr>
                <w:rFonts w:hint="eastAsia" w:ascii="宋体" w:hAnsi="宋体" w:cs="宋体"/>
                <w:bCs/>
                <w:szCs w:val="21"/>
              </w:rPr>
              <w:t>　</w:t>
            </w:r>
          </w:p>
        </w:tc>
      </w:tr>
      <w:tr w14:paraId="7EF8C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E3BACE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2602912">
            <w:pPr>
              <w:pStyle w:val="46"/>
              <w:autoSpaceDN w:val="0"/>
              <w:spacing w:line="300" w:lineRule="auto"/>
              <w:jc w:val="center"/>
              <w:rPr>
                <w:rFonts w:ascii="宋体" w:hAnsi="宋体" w:cs="宋体"/>
                <w:bCs/>
                <w:szCs w:val="21"/>
              </w:rPr>
            </w:pPr>
            <w:r>
              <w:rPr>
                <w:rFonts w:hint="eastAsia" w:ascii="宋体" w:hAnsi="宋体" w:cs="宋体"/>
                <w:bCs/>
                <w:szCs w:val="21"/>
              </w:rPr>
              <w:t>803</w:t>
            </w:r>
          </w:p>
        </w:tc>
        <w:tc>
          <w:tcPr>
            <w:tcW w:w="2127" w:type="pct"/>
            <w:tcBorders>
              <w:top w:val="single" w:color="auto" w:sz="4" w:space="0"/>
              <w:left w:val="single" w:color="auto" w:sz="4" w:space="0"/>
              <w:bottom w:val="single" w:color="auto" w:sz="4" w:space="0"/>
              <w:right w:val="single" w:color="auto" w:sz="4" w:space="0"/>
            </w:tcBorders>
            <w:vAlign w:val="bottom"/>
          </w:tcPr>
          <w:p w14:paraId="157FA3CB">
            <w:pPr>
              <w:pStyle w:val="46"/>
              <w:autoSpaceDN w:val="0"/>
              <w:spacing w:line="300" w:lineRule="auto"/>
              <w:rPr>
                <w:rFonts w:ascii="宋体" w:hAnsi="宋体" w:cs="宋体"/>
                <w:bCs/>
                <w:szCs w:val="21"/>
              </w:rPr>
            </w:pPr>
            <w:r>
              <w:rPr>
                <w:rFonts w:hint="eastAsia" w:ascii="宋体" w:hAnsi="宋体" w:cs="宋体"/>
                <w:bCs/>
                <w:szCs w:val="21"/>
              </w:rPr>
              <w:t>检修转速表线路</w:t>
            </w:r>
          </w:p>
        </w:tc>
        <w:tc>
          <w:tcPr>
            <w:tcW w:w="549" w:type="pct"/>
            <w:tcBorders>
              <w:top w:val="single" w:color="auto" w:sz="4" w:space="0"/>
              <w:left w:val="single" w:color="auto" w:sz="4" w:space="0"/>
              <w:bottom w:val="single" w:color="auto" w:sz="4" w:space="0"/>
              <w:right w:val="single" w:color="auto" w:sz="4" w:space="0"/>
            </w:tcBorders>
            <w:vAlign w:val="bottom"/>
          </w:tcPr>
          <w:p w14:paraId="0C08AA91">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164601C5">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17FA16A2">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68FFD4D9">
            <w:pPr>
              <w:pStyle w:val="46"/>
              <w:autoSpaceDN w:val="0"/>
              <w:spacing w:line="300" w:lineRule="auto"/>
              <w:rPr>
                <w:rFonts w:ascii="宋体" w:hAnsi="宋体" w:cs="宋体"/>
                <w:bCs/>
                <w:szCs w:val="21"/>
              </w:rPr>
            </w:pPr>
            <w:r>
              <w:rPr>
                <w:rFonts w:hint="eastAsia" w:ascii="宋体" w:hAnsi="宋体" w:cs="宋体"/>
                <w:bCs/>
                <w:szCs w:val="21"/>
              </w:rPr>
              <w:t>　</w:t>
            </w:r>
          </w:p>
        </w:tc>
      </w:tr>
      <w:tr w14:paraId="0D7E4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187A43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E65E2F9">
            <w:pPr>
              <w:pStyle w:val="46"/>
              <w:autoSpaceDN w:val="0"/>
              <w:spacing w:line="300" w:lineRule="auto"/>
              <w:jc w:val="center"/>
              <w:rPr>
                <w:rFonts w:ascii="宋体" w:hAnsi="宋体" w:cs="宋体"/>
                <w:bCs/>
                <w:szCs w:val="21"/>
              </w:rPr>
            </w:pPr>
            <w:r>
              <w:rPr>
                <w:rFonts w:hint="eastAsia" w:ascii="宋体" w:hAnsi="宋体" w:cs="宋体"/>
                <w:bCs/>
                <w:szCs w:val="21"/>
              </w:rPr>
              <w:t>804</w:t>
            </w:r>
          </w:p>
        </w:tc>
        <w:tc>
          <w:tcPr>
            <w:tcW w:w="2127" w:type="pct"/>
            <w:tcBorders>
              <w:top w:val="single" w:color="auto" w:sz="4" w:space="0"/>
              <w:left w:val="single" w:color="auto" w:sz="4" w:space="0"/>
              <w:bottom w:val="single" w:color="auto" w:sz="4" w:space="0"/>
              <w:right w:val="single" w:color="auto" w:sz="4" w:space="0"/>
            </w:tcBorders>
            <w:vAlign w:val="bottom"/>
          </w:tcPr>
          <w:p w14:paraId="12844506">
            <w:pPr>
              <w:pStyle w:val="46"/>
              <w:autoSpaceDN w:val="0"/>
              <w:spacing w:line="300" w:lineRule="auto"/>
              <w:rPr>
                <w:rFonts w:ascii="宋体" w:hAnsi="宋体" w:cs="宋体"/>
                <w:bCs/>
                <w:szCs w:val="21"/>
              </w:rPr>
            </w:pPr>
            <w:r>
              <w:rPr>
                <w:rFonts w:hint="eastAsia" w:ascii="宋体" w:hAnsi="宋体" w:cs="宋体"/>
                <w:bCs/>
                <w:szCs w:val="21"/>
              </w:rPr>
              <w:t>检修燃油表线路</w:t>
            </w:r>
          </w:p>
        </w:tc>
        <w:tc>
          <w:tcPr>
            <w:tcW w:w="549" w:type="pct"/>
            <w:tcBorders>
              <w:top w:val="single" w:color="auto" w:sz="4" w:space="0"/>
              <w:left w:val="single" w:color="auto" w:sz="4" w:space="0"/>
              <w:bottom w:val="single" w:color="auto" w:sz="4" w:space="0"/>
              <w:right w:val="single" w:color="auto" w:sz="4" w:space="0"/>
            </w:tcBorders>
            <w:vAlign w:val="bottom"/>
          </w:tcPr>
          <w:p w14:paraId="06104294">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798C5177">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72144BFE">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4B438166">
            <w:pPr>
              <w:pStyle w:val="46"/>
              <w:autoSpaceDN w:val="0"/>
              <w:spacing w:line="300" w:lineRule="auto"/>
              <w:rPr>
                <w:rFonts w:ascii="宋体" w:hAnsi="宋体" w:cs="宋体"/>
                <w:bCs/>
                <w:szCs w:val="21"/>
              </w:rPr>
            </w:pPr>
            <w:r>
              <w:rPr>
                <w:rFonts w:hint="eastAsia" w:ascii="宋体" w:hAnsi="宋体" w:cs="宋体"/>
                <w:bCs/>
                <w:szCs w:val="21"/>
              </w:rPr>
              <w:t>　</w:t>
            </w:r>
          </w:p>
        </w:tc>
      </w:tr>
      <w:tr w14:paraId="115C1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78C6EB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2D9EA2C">
            <w:pPr>
              <w:pStyle w:val="46"/>
              <w:autoSpaceDN w:val="0"/>
              <w:spacing w:line="300" w:lineRule="auto"/>
              <w:jc w:val="center"/>
              <w:rPr>
                <w:rFonts w:ascii="宋体" w:hAnsi="宋体" w:cs="宋体"/>
                <w:bCs/>
                <w:szCs w:val="21"/>
              </w:rPr>
            </w:pPr>
            <w:r>
              <w:rPr>
                <w:rFonts w:hint="eastAsia" w:ascii="宋体" w:hAnsi="宋体" w:cs="宋体"/>
                <w:bCs/>
                <w:szCs w:val="21"/>
              </w:rPr>
              <w:t>805</w:t>
            </w:r>
          </w:p>
        </w:tc>
        <w:tc>
          <w:tcPr>
            <w:tcW w:w="2127" w:type="pct"/>
            <w:tcBorders>
              <w:top w:val="single" w:color="auto" w:sz="4" w:space="0"/>
              <w:left w:val="single" w:color="auto" w:sz="4" w:space="0"/>
              <w:bottom w:val="single" w:color="auto" w:sz="4" w:space="0"/>
              <w:right w:val="single" w:color="auto" w:sz="4" w:space="0"/>
            </w:tcBorders>
            <w:vAlign w:val="bottom"/>
          </w:tcPr>
          <w:p w14:paraId="6D321F26">
            <w:pPr>
              <w:pStyle w:val="46"/>
              <w:autoSpaceDN w:val="0"/>
              <w:spacing w:line="300" w:lineRule="auto"/>
              <w:rPr>
                <w:rFonts w:ascii="宋体" w:hAnsi="宋体" w:cs="宋体"/>
                <w:bCs/>
                <w:szCs w:val="21"/>
              </w:rPr>
            </w:pPr>
            <w:r>
              <w:rPr>
                <w:rFonts w:hint="eastAsia" w:ascii="宋体" w:hAnsi="宋体" w:cs="宋体"/>
                <w:bCs/>
                <w:szCs w:val="21"/>
              </w:rPr>
              <w:t>检修机油压力线路(机油灯亮)</w:t>
            </w:r>
          </w:p>
        </w:tc>
        <w:tc>
          <w:tcPr>
            <w:tcW w:w="549" w:type="pct"/>
            <w:tcBorders>
              <w:top w:val="single" w:color="auto" w:sz="4" w:space="0"/>
              <w:left w:val="single" w:color="auto" w:sz="4" w:space="0"/>
              <w:bottom w:val="single" w:color="auto" w:sz="4" w:space="0"/>
              <w:right w:val="single" w:color="auto" w:sz="4" w:space="0"/>
            </w:tcBorders>
            <w:vAlign w:val="bottom"/>
          </w:tcPr>
          <w:p w14:paraId="7752772E">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1CC76659">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45915E0B">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7E66F493">
            <w:pPr>
              <w:pStyle w:val="46"/>
              <w:autoSpaceDN w:val="0"/>
              <w:spacing w:line="300" w:lineRule="auto"/>
              <w:rPr>
                <w:rFonts w:ascii="宋体" w:hAnsi="宋体" w:cs="宋体"/>
                <w:bCs/>
                <w:szCs w:val="21"/>
              </w:rPr>
            </w:pPr>
            <w:r>
              <w:rPr>
                <w:rFonts w:hint="eastAsia" w:ascii="宋体" w:hAnsi="宋体" w:cs="宋体"/>
                <w:bCs/>
                <w:szCs w:val="21"/>
              </w:rPr>
              <w:t>　</w:t>
            </w:r>
          </w:p>
        </w:tc>
      </w:tr>
      <w:tr w14:paraId="7A75F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91EAC7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2A649EA">
            <w:pPr>
              <w:pStyle w:val="46"/>
              <w:autoSpaceDN w:val="0"/>
              <w:spacing w:line="300" w:lineRule="auto"/>
              <w:jc w:val="center"/>
              <w:rPr>
                <w:rFonts w:ascii="宋体" w:hAnsi="宋体" w:cs="宋体"/>
                <w:bCs/>
                <w:szCs w:val="21"/>
              </w:rPr>
            </w:pPr>
            <w:r>
              <w:rPr>
                <w:rFonts w:hint="eastAsia" w:ascii="宋体" w:hAnsi="宋体" w:cs="宋体"/>
                <w:bCs/>
                <w:szCs w:val="21"/>
              </w:rPr>
              <w:t>806</w:t>
            </w:r>
          </w:p>
        </w:tc>
        <w:tc>
          <w:tcPr>
            <w:tcW w:w="2127" w:type="pct"/>
            <w:tcBorders>
              <w:top w:val="single" w:color="auto" w:sz="4" w:space="0"/>
              <w:left w:val="single" w:color="auto" w:sz="4" w:space="0"/>
              <w:bottom w:val="single" w:color="auto" w:sz="4" w:space="0"/>
              <w:right w:val="single" w:color="auto" w:sz="4" w:space="0"/>
            </w:tcBorders>
            <w:vAlign w:val="bottom"/>
          </w:tcPr>
          <w:p w14:paraId="50EE1F60">
            <w:pPr>
              <w:pStyle w:val="46"/>
              <w:autoSpaceDN w:val="0"/>
              <w:spacing w:line="300" w:lineRule="auto"/>
              <w:rPr>
                <w:rFonts w:ascii="宋体" w:hAnsi="宋体" w:cs="宋体"/>
                <w:bCs/>
                <w:szCs w:val="21"/>
              </w:rPr>
            </w:pPr>
            <w:r>
              <w:rPr>
                <w:rFonts w:hint="eastAsia" w:ascii="宋体" w:hAnsi="宋体" w:cs="宋体"/>
                <w:bCs/>
                <w:szCs w:val="21"/>
              </w:rPr>
              <w:t>检修充电指示灯线路</w:t>
            </w:r>
          </w:p>
        </w:tc>
        <w:tc>
          <w:tcPr>
            <w:tcW w:w="549" w:type="pct"/>
            <w:tcBorders>
              <w:top w:val="single" w:color="auto" w:sz="4" w:space="0"/>
              <w:left w:val="single" w:color="auto" w:sz="4" w:space="0"/>
              <w:bottom w:val="single" w:color="auto" w:sz="4" w:space="0"/>
              <w:right w:val="single" w:color="auto" w:sz="4" w:space="0"/>
            </w:tcBorders>
            <w:vAlign w:val="bottom"/>
          </w:tcPr>
          <w:p w14:paraId="11AA5F7E">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2B94E54B">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58ACEC25">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7CF9202D">
            <w:pPr>
              <w:pStyle w:val="46"/>
              <w:autoSpaceDN w:val="0"/>
              <w:spacing w:line="300" w:lineRule="auto"/>
              <w:rPr>
                <w:rFonts w:ascii="宋体" w:hAnsi="宋体" w:cs="宋体"/>
                <w:bCs/>
                <w:szCs w:val="21"/>
              </w:rPr>
            </w:pPr>
            <w:r>
              <w:rPr>
                <w:rFonts w:hint="eastAsia" w:ascii="宋体" w:hAnsi="宋体" w:cs="宋体"/>
                <w:bCs/>
                <w:szCs w:val="21"/>
              </w:rPr>
              <w:t>　</w:t>
            </w:r>
          </w:p>
        </w:tc>
      </w:tr>
      <w:tr w14:paraId="5E36A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E96AC5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2EAF430">
            <w:pPr>
              <w:pStyle w:val="46"/>
              <w:autoSpaceDN w:val="0"/>
              <w:spacing w:line="300" w:lineRule="auto"/>
              <w:jc w:val="center"/>
              <w:rPr>
                <w:rFonts w:ascii="宋体" w:hAnsi="宋体" w:cs="宋体"/>
                <w:bCs/>
                <w:szCs w:val="21"/>
              </w:rPr>
            </w:pPr>
            <w:r>
              <w:rPr>
                <w:rFonts w:hint="eastAsia" w:ascii="宋体" w:hAnsi="宋体" w:cs="宋体"/>
                <w:bCs/>
                <w:szCs w:val="21"/>
              </w:rPr>
              <w:t>807</w:t>
            </w:r>
          </w:p>
        </w:tc>
        <w:tc>
          <w:tcPr>
            <w:tcW w:w="2127" w:type="pct"/>
            <w:tcBorders>
              <w:top w:val="single" w:color="auto" w:sz="4" w:space="0"/>
              <w:left w:val="single" w:color="auto" w:sz="4" w:space="0"/>
              <w:bottom w:val="single" w:color="auto" w:sz="4" w:space="0"/>
              <w:right w:val="single" w:color="auto" w:sz="4" w:space="0"/>
            </w:tcBorders>
            <w:vAlign w:val="bottom"/>
          </w:tcPr>
          <w:p w14:paraId="291F900D">
            <w:pPr>
              <w:pStyle w:val="46"/>
              <w:autoSpaceDN w:val="0"/>
              <w:spacing w:line="300" w:lineRule="auto"/>
              <w:rPr>
                <w:rFonts w:ascii="宋体" w:hAnsi="宋体" w:cs="宋体"/>
                <w:bCs/>
                <w:szCs w:val="21"/>
              </w:rPr>
            </w:pPr>
            <w:r>
              <w:rPr>
                <w:rFonts w:hint="eastAsia" w:ascii="宋体" w:hAnsi="宋体" w:cs="宋体"/>
                <w:bCs/>
                <w:szCs w:val="21"/>
              </w:rPr>
              <w:t>检修全车灯光线路</w:t>
            </w:r>
          </w:p>
        </w:tc>
        <w:tc>
          <w:tcPr>
            <w:tcW w:w="549" w:type="pct"/>
            <w:tcBorders>
              <w:top w:val="single" w:color="auto" w:sz="4" w:space="0"/>
              <w:left w:val="single" w:color="auto" w:sz="4" w:space="0"/>
              <w:bottom w:val="single" w:color="auto" w:sz="4" w:space="0"/>
              <w:right w:val="single" w:color="auto" w:sz="4" w:space="0"/>
            </w:tcBorders>
            <w:vAlign w:val="bottom"/>
          </w:tcPr>
          <w:p w14:paraId="4147F1B8">
            <w:pPr>
              <w:pStyle w:val="46"/>
              <w:autoSpaceDN w:val="0"/>
              <w:spacing w:line="300" w:lineRule="auto"/>
              <w:jc w:val="center"/>
              <w:rPr>
                <w:rFonts w:ascii="宋体" w:hAnsi="宋体" w:cs="宋体"/>
                <w:bCs/>
                <w:szCs w:val="21"/>
              </w:rPr>
            </w:pPr>
            <w:r>
              <w:rPr>
                <w:rFonts w:hint="eastAsia" w:ascii="宋体" w:hAnsi="宋体" w:cs="宋体"/>
                <w:bCs/>
                <w:szCs w:val="21"/>
              </w:rPr>
              <w:t>792</w:t>
            </w:r>
          </w:p>
        </w:tc>
        <w:tc>
          <w:tcPr>
            <w:tcW w:w="704" w:type="pct"/>
            <w:tcBorders>
              <w:top w:val="single" w:color="auto" w:sz="4" w:space="0"/>
              <w:left w:val="single" w:color="auto" w:sz="4" w:space="0"/>
              <w:bottom w:val="single" w:color="auto" w:sz="4" w:space="0"/>
              <w:right w:val="single" w:color="auto" w:sz="4" w:space="0"/>
            </w:tcBorders>
            <w:vAlign w:val="bottom"/>
          </w:tcPr>
          <w:p w14:paraId="0DD444C2">
            <w:pPr>
              <w:pStyle w:val="46"/>
              <w:autoSpaceDN w:val="0"/>
              <w:spacing w:line="300" w:lineRule="auto"/>
              <w:jc w:val="center"/>
              <w:rPr>
                <w:rFonts w:ascii="宋体" w:hAnsi="宋体" w:cs="宋体"/>
                <w:bCs/>
                <w:szCs w:val="21"/>
              </w:rPr>
            </w:pPr>
            <w:r>
              <w:rPr>
                <w:rFonts w:hint="eastAsia" w:ascii="宋体" w:hAnsi="宋体" w:cs="宋体"/>
                <w:bCs/>
                <w:szCs w:val="21"/>
              </w:rPr>
              <w:t>720</w:t>
            </w:r>
          </w:p>
        </w:tc>
        <w:tc>
          <w:tcPr>
            <w:tcW w:w="502" w:type="pct"/>
            <w:tcBorders>
              <w:top w:val="single" w:color="auto" w:sz="4" w:space="0"/>
              <w:left w:val="single" w:color="auto" w:sz="4" w:space="0"/>
              <w:bottom w:val="single" w:color="auto" w:sz="4" w:space="0"/>
              <w:right w:val="single" w:color="auto" w:sz="4" w:space="0"/>
            </w:tcBorders>
            <w:vAlign w:val="bottom"/>
          </w:tcPr>
          <w:p w14:paraId="00DB2E59">
            <w:pPr>
              <w:pStyle w:val="46"/>
              <w:autoSpaceDN w:val="0"/>
              <w:spacing w:line="300" w:lineRule="auto"/>
              <w:jc w:val="center"/>
              <w:rPr>
                <w:rFonts w:ascii="宋体" w:hAnsi="宋体" w:cs="宋体"/>
                <w:bCs/>
                <w:szCs w:val="21"/>
              </w:rPr>
            </w:pPr>
            <w:r>
              <w:rPr>
                <w:rFonts w:hint="eastAsia" w:ascii="宋体" w:hAnsi="宋体" w:cs="宋体"/>
                <w:bCs/>
                <w:szCs w:val="21"/>
              </w:rPr>
              <w:t>648</w:t>
            </w:r>
          </w:p>
        </w:tc>
        <w:tc>
          <w:tcPr>
            <w:tcW w:w="425" w:type="pct"/>
            <w:tcBorders>
              <w:top w:val="single" w:color="auto" w:sz="4" w:space="0"/>
              <w:left w:val="single" w:color="auto" w:sz="4" w:space="0"/>
              <w:bottom w:val="single" w:color="auto" w:sz="4" w:space="0"/>
            </w:tcBorders>
            <w:vAlign w:val="bottom"/>
          </w:tcPr>
          <w:p w14:paraId="2E3DACCA">
            <w:pPr>
              <w:pStyle w:val="46"/>
              <w:autoSpaceDN w:val="0"/>
              <w:spacing w:line="300" w:lineRule="auto"/>
              <w:rPr>
                <w:rFonts w:ascii="宋体" w:hAnsi="宋体" w:cs="宋体"/>
                <w:bCs/>
                <w:szCs w:val="21"/>
              </w:rPr>
            </w:pPr>
            <w:r>
              <w:rPr>
                <w:rFonts w:hint="eastAsia" w:ascii="宋体" w:hAnsi="宋体" w:cs="宋体"/>
                <w:bCs/>
                <w:szCs w:val="21"/>
              </w:rPr>
              <w:t>　</w:t>
            </w:r>
          </w:p>
        </w:tc>
      </w:tr>
      <w:tr w14:paraId="52B98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B311E0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5801A0A">
            <w:pPr>
              <w:pStyle w:val="46"/>
              <w:autoSpaceDN w:val="0"/>
              <w:spacing w:line="300" w:lineRule="auto"/>
              <w:jc w:val="center"/>
              <w:rPr>
                <w:rFonts w:ascii="宋体" w:hAnsi="宋体" w:cs="宋体"/>
                <w:bCs/>
                <w:szCs w:val="21"/>
              </w:rPr>
            </w:pPr>
            <w:r>
              <w:rPr>
                <w:rFonts w:hint="eastAsia" w:ascii="宋体" w:hAnsi="宋体" w:cs="宋体"/>
                <w:bCs/>
                <w:szCs w:val="21"/>
              </w:rPr>
              <w:t>808</w:t>
            </w:r>
          </w:p>
        </w:tc>
        <w:tc>
          <w:tcPr>
            <w:tcW w:w="2127" w:type="pct"/>
            <w:tcBorders>
              <w:top w:val="single" w:color="auto" w:sz="4" w:space="0"/>
              <w:left w:val="single" w:color="auto" w:sz="4" w:space="0"/>
              <w:bottom w:val="single" w:color="auto" w:sz="4" w:space="0"/>
              <w:right w:val="single" w:color="auto" w:sz="4" w:space="0"/>
            </w:tcBorders>
            <w:vAlign w:val="bottom"/>
          </w:tcPr>
          <w:p w14:paraId="0BB5A6F3">
            <w:pPr>
              <w:pStyle w:val="46"/>
              <w:autoSpaceDN w:val="0"/>
              <w:spacing w:line="300" w:lineRule="auto"/>
              <w:rPr>
                <w:rFonts w:ascii="宋体" w:hAnsi="宋体" w:cs="宋体"/>
                <w:bCs/>
                <w:szCs w:val="21"/>
              </w:rPr>
            </w:pPr>
            <w:r>
              <w:rPr>
                <w:rFonts w:hint="eastAsia" w:ascii="宋体" w:hAnsi="宋体" w:cs="宋体"/>
                <w:bCs/>
                <w:szCs w:val="21"/>
              </w:rPr>
              <w:t>调整大灯位置及光轴</w:t>
            </w:r>
          </w:p>
        </w:tc>
        <w:tc>
          <w:tcPr>
            <w:tcW w:w="549" w:type="pct"/>
            <w:tcBorders>
              <w:top w:val="single" w:color="auto" w:sz="4" w:space="0"/>
              <w:left w:val="single" w:color="auto" w:sz="4" w:space="0"/>
              <w:bottom w:val="single" w:color="auto" w:sz="4" w:space="0"/>
              <w:right w:val="single" w:color="auto" w:sz="4" w:space="0"/>
            </w:tcBorders>
            <w:vAlign w:val="bottom"/>
          </w:tcPr>
          <w:p w14:paraId="0416F1B4">
            <w:pPr>
              <w:pStyle w:val="46"/>
              <w:autoSpaceDN w:val="0"/>
              <w:spacing w:line="300" w:lineRule="auto"/>
              <w:jc w:val="center"/>
              <w:rPr>
                <w:rFonts w:ascii="宋体" w:hAnsi="宋体" w:cs="宋体"/>
                <w:bCs/>
                <w:szCs w:val="21"/>
              </w:rPr>
            </w:pPr>
            <w:r>
              <w:rPr>
                <w:rFonts w:hint="eastAsia" w:ascii="宋体" w:hAnsi="宋体" w:cs="宋体"/>
                <w:bCs/>
                <w:szCs w:val="21"/>
              </w:rPr>
              <w:t>158</w:t>
            </w:r>
          </w:p>
        </w:tc>
        <w:tc>
          <w:tcPr>
            <w:tcW w:w="704" w:type="pct"/>
            <w:tcBorders>
              <w:top w:val="single" w:color="auto" w:sz="4" w:space="0"/>
              <w:left w:val="single" w:color="auto" w:sz="4" w:space="0"/>
              <w:bottom w:val="single" w:color="auto" w:sz="4" w:space="0"/>
              <w:right w:val="single" w:color="auto" w:sz="4" w:space="0"/>
            </w:tcBorders>
            <w:vAlign w:val="bottom"/>
          </w:tcPr>
          <w:p w14:paraId="2CC696B0">
            <w:pPr>
              <w:pStyle w:val="46"/>
              <w:autoSpaceDN w:val="0"/>
              <w:spacing w:line="300" w:lineRule="auto"/>
              <w:jc w:val="center"/>
              <w:rPr>
                <w:rFonts w:ascii="宋体" w:hAnsi="宋体" w:cs="宋体"/>
                <w:bCs/>
                <w:szCs w:val="21"/>
              </w:rPr>
            </w:pPr>
            <w:r>
              <w:rPr>
                <w:rFonts w:hint="eastAsia" w:ascii="宋体" w:hAnsi="宋体" w:cs="宋体"/>
                <w:bCs/>
                <w:szCs w:val="21"/>
              </w:rPr>
              <w:t>144</w:t>
            </w:r>
          </w:p>
        </w:tc>
        <w:tc>
          <w:tcPr>
            <w:tcW w:w="502" w:type="pct"/>
            <w:tcBorders>
              <w:top w:val="single" w:color="auto" w:sz="4" w:space="0"/>
              <w:left w:val="single" w:color="auto" w:sz="4" w:space="0"/>
              <w:bottom w:val="single" w:color="auto" w:sz="4" w:space="0"/>
              <w:right w:val="single" w:color="auto" w:sz="4" w:space="0"/>
            </w:tcBorders>
            <w:vAlign w:val="bottom"/>
          </w:tcPr>
          <w:p w14:paraId="6A0FA009">
            <w:pPr>
              <w:pStyle w:val="46"/>
              <w:autoSpaceDN w:val="0"/>
              <w:spacing w:line="300" w:lineRule="auto"/>
              <w:jc w:val="center"/>
              <w:rPr>
                <w:rFonts w:ascii="宋体" w:hAnsi="宋体" w:cs="宋体"/>
                <w:bCs/>
                <w:szCs w:val="21"/>
              </w:rPr>
            </w:pPr>
            <w:r>
              <w:rPr>
                <w:rFonts w:hint="eastAsia" w:ascii="宋体" w:hAnsi="宋体" w:cs="宋体"/>
                <w:bCs/>
                <w:szCs w:val="21"/>
              </w:rPr>
              <w:t>130</w:t>
            </w:r>
          </w:p>
        </w:tc>
        <w:tc>
          <w:tcPr>
            <w:tcW w:w="425" w:type="pct"/>
            <w:tcBorders>
              <w:top w:val="single" w:color="auto" w:sz="4" w:space="0"/>
              <w:left w:val="single" w:color="auto" w:sz="4" w:space="0"/>
              <w:bottom w:val="single" w:color="auto" w:sz="4" w:space="0"/>
            </w:tcBorders>
            <w:vAlign w:val="bottom"/>
          </w:tcPr>
          <w:p w14:paraId="71FB6B3B">
            <w:pPr>
              <w:pStyle w:val="46"/>
              <w:autoSpaceDN w:val="0"/>
              <w:spacing w:line="300" w:lineRule="auto"/>
              <w:rPr>
                <w:rFonts w:ascii="宋体" w:hAnsi="宋体" w:cs="宋体"/>
                <w:bCs/>
                <w:szCs w:val="21"/>
              </w:rPr>
            </w:pPr>
            <w:r>
              <w:rPr>
                <w:rFonts w:hint="eastAsia" w:ascii="宋体" w:hAnsi="宋体" w:cs="宋体"/>
                <w:bCs/>
                <w:szCs w:val="21"/>
              </w:rPr>
              <w:t>　</w:t>
            </w:r>
          </w:p>
        </w:tc>
      </w:tr>
      <w:tr w14:paraId="78C56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C16248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center"/>
          </w:tcPr>
          <w:p w14:paraId="763DD943">
            <w:pPr>
              <w:pStyle w:val="46"/>
              <w:autoSpaceDN w:val="0"/>
              <w:spacing w:line="300" w:lineRule="auto"/>
              <w:jc w:val="center"/>
              <w:rPr>
                <w:rFonts w:ascii="宋体" w:hAnsi="宋体" w:cs="宋体"/>
                <w:bCs/>
                <w:szCs w:val="21"/>
              </w:rPr>
            </w:pPr>
            <w:r>
              <w:rPr>
                <w:rFonts w:hint="eastAsia" w:ascii="宋体" w:hAnsi="宋体" w:cs="宋体"/>
                <w:bCs/>
                <w:szCs w:val="21"/>
              </w:rPr>
              <w:t>809</w:t>
            </w:r>
          </w:p>
        </w:tc>
        <w:tc>
          <w:tcPr>
            <w:tcW w:w="2127" w:type="pct"/>
            <w:tcBorders>
              <w:top w:val="single" w:color="auto" w:sz="4" w:space="0"/>
              <w:left w:val="single" w:color="auto" w:sz="4" w:space="0"/>
              <w:bottom w:val="single" w:color="auto" w:sz="4" w:space="0"/>
              <w:right w:val="single" w:color="auto" w:sz="4" w:space="0"/>
            </w:tcBorders>
            <w:vAlign w:val="bottom"/>
          </w:tcPr>
          <w:p w14:paraId="392252FE">
            <w:pPr>
              <w:pStyle w:val="46"/>
              <w:autoSpaceDN w:val="0"/>
              <w:spacing w:line="300" w:lineRule="auto"/>
              <w:rPr>
                <w:rFonts w:ascii="宋体" w:hAnsi="宋体" w:cs="宋体"/>
                <w:bCs/>
                <w:szCs w:val="21"/>
              </w:rPr>
            </w:pPr>
            <w:r>
              <w:rPr>
                <w:rFonts w:hint="eastAsia" w:ascii="宋体" w:hAnsi="宋体" w:cs="宋体"/>
                <w:bCs/>
                <w:szCs w:val="21"/>
              </w:rPr>
              <w:t>拆修雨刮连杆机构（不含拆装仪表台）</w:t>
            </w:r>
          </w:p>
        </w:tc>
        <w:tc>
          <w:tcPr>
            <w:tcW w:w="549" w:type="pct"/>
            <w:tcBorders>
              <w:top w:val="single" w:color="auto" w:sz="4" w:space="0"/>
              <w:left w:val="single" w:color="auto" w:sz="4" w:space="0"/>
              <w:bottom w:val="single" w:color="auto" w:sz="4" w:space="0"/>
              <w:right w:val="single" w:color="auto" w:sz="4" w:space="0"/>
            </w:tcBorders>
            <w:vAlign w:val="center"/>
          </w:tcPr>
          <w:p w14:paraId="0F8B4D89">
            <w:pPr>
              <w:pStyle w:val="46"/>
              <w:autoSpaceDN w:val="0"/>
              <w:spacing w:line="300" w:lineRule="auto"/>
              <w:jc w:val="center"/>
              <w:rPr>
                <w:rFonts w:ascii="宋体" w:hAnsi="宋体" w:cs="宋体"/>
                <w:bCs/>
                <w:szCs w:val="21"/>
              </w:rPr>
            </w:pPr>
            <w:r>
              <w:rPr>
                <w:rFonts w:hint="eastAsia" w:ascii="宋体" w:hAnsi="宋体" w:cs="宋体"/>
                <w:bCs/>
                <w:szCs w:val="21"/>
              </w:rPr>
              <w:t>370</w:t>
            </w:r>
          </w:p>
        </w:tc>
        <w:tc>
          <w:tcPr>
            <w:tcW w:w="704" w:type="pct"/>
            <w:tcBorders>
              <w:top w:val="single" w:color="auto" w:sz="4" w:space="0"/>
              <w:left w:val="single" w:color="auto" w:sz="4" w:space="0"/>
              <w:bottom w:val="single" w:color="auto" w:sz="4" w:space="0"/>
              <w:right w:val="single" w:color="auto" w:sz="4" w:space="0"/>
            </w:tcBorders>
            <w:vAlign w:val="center"/>
          </w:tcPr>
          <w:p w14:paraId="27E8252E">
            <w:pPr>
              <w:pStyle w:val="46"/>
              <w:autoSpaceDN w:val="0"/>
              <w:spacing w:line="300" w:lineRule="auto"/>
              <w:jc w:val="center"/>
              <w:rPr>
                <w:rFonts w:ascii="宋体" w:hAnsi="宋体" w:cs="宋体"/>
                <w:bCs/>
                <w:szCs w:val="21"/>
              </w:rPr>
            </w:pPr>
            <w:r>
              <w:rPr>
                <w:rFonts w:hint="eastAsia" w:ascii="宋体" w:hAnsi="宋体" w:cs="宋体"/>
                <w:bCs/>
                <w:szCs w:val="21"/>
              </w:rPr>
              <w:t>336</w:t>
            </w:r>
          </w:p>
        </w:tc>
        <w:tc>
          <w:tcPr>
            <w:tcW w:w="502" w:type="pct"/>
            <w:tcBorders>
              <w:top w:val="single" w:color="auto" w:sz="4" w:space="0"/>
              <w:left w:val="single" w:color="auto" w:sz="4" w:space="0"/>
              <w:bottom w:val="single" w:color="auto" w:sz="4" w:space="0"/>
              <w:right w:val="single" w:color="auto" w:sz="4" w:space="0"/>
            </w:tcBorders>
            <w:vAlign w:val="center"/>
          </w:tcPr>
          <w:p w14:paraId="4EC02989">
            <w:pPr>
              <w:pStyle w:val="46"/>
              <w:autoSpaceDN w:val="0"/>
              <w:spacing w:line="300" w:lineRule="auto"/>
              <w:jc w:val="center"/>
              <w:rPr>
                <w:rFonts w:ascii="宋体" w:hAnsi="宋体" w:cs="宋体"/>
                <w:bCs/>
                <w:szCs w:val="21"/>
              </w:rPr>
            </w:pPr>
            <w:r>
              <w:rPr>
                <w:rFonts w:hint="eastAsia" w:ascii="宋体" w:hAnsi="宋体" w:cs="宋体"/>
                <w:bCs/>
                <w:szCs w:val="21"/>
              </w:rPr>
              <w:t>302</w:t>
            </w:r>
          </w:p>
        </w:tc>
        <w:tc>
          <w:tcPr>
            <w:tcW w:w="425" w:type="pct"/>
            <w:tcBorders>
              <w:top w:val="single" w:color="auto" w:sz="4" w:space="0"/>
              <w:left w:val="single" w:color="auto" w:sz="4" w:space="0"/>
              <w:bottom w:val="single" w:color="auto" w:sz="4" w:space="0"/>
            </w:tcBorders>
            <w:vAlign w:val="bottom"/>
          </w:tcPr>
          <w:p w14:paraId="3E81F49F">
            <w:pPr>
              <w:pStyle w:val="46"/>
              <w:autoSpaceDN w:val="0"/>
              <w:spacing w:line="300" w:lineRule="auto"/>
              <w:rPr>
                <w:rFonts w:ascii="宋体" w:hAnsi="宋体" w:cs="宋体"/>
                <w:bCs/>
                <w:szCs w:val="21"/>
              </w:rPr>
            </w:pPr>
            <w:r>
              <w:rPr>
                <w:rFonts w:hint="eastAsia" w:ascii="宋体" w:hAnsi="宋体" w:cs="宋体"/>
                <w:bCs/>
                <w:szCs w:val="21"/>
              </w:rPr>
              <w:t>　</w:t>
            </w:r>
          </w:p>
        </w:tc>
      </w:tr>
      <w:tr w14:paraId="2343D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C2F34A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0B03EF7">
            <w:pPr>
              <w:pStyle w:val="46"/>
              <w:autoSpaceDN w:val="0"/>
              <w:spacing w:line="300" w:lineRule="auto"/>
              <w:jc w:val="center"/>
              <w:rPr>
                <w:rFonts w:ascii="宋体" w:hAnsi="宋体" w:cs="宋体"/>
                <w:bCs/>
                <w:szCs w:val="21"/>
              </w:rPr>
            </w:pPr>
            <w:r>
              <w:rPr>
                <w:rFonts w:hint="eastAsia" w:ascii="宋体" w:hAnsi="宋体" w:cs="宋体"/>
                <w:bCs/>
                <w:szCs w:val="21"/>
              </w:rPr>
              <w:t>810</w:t>
            </w:r>
          </w:p>
        </w:tc>
        <w:tc>
          <w:tcPr>
            <w:tcW w:w="2127" w:type="pct"/>
            <w:tcBorders>
              <w:top w:val="single" w:color="auto" w:sz="4" w:space="0"/>
              <w:left w:val="single" w:color="auto" w:sz="4" w:space="0"/>
              <w:bottom w:val="single" w:color="auto" w:sz="4" w:space="0"/>
              <w:right w:val="single" w:color="auto" w:sz="4" w:space="0"/>
            </w:tcBorders>
            <w:vAlign w:val="bottom"/>
          </w:tcPr>
          <w:p w14:paraId="5378D7A4">
            <w:pPr>
              <w:pStyle w:val="46"/>
              <w:autoSpaceDN w:val="0"/>
              <w:spacing w:line="300" w:lineRule="auto"/>
              <w:rPr>
                <w:rFonts w:ascii="宋体" w:hAnsi="宋体" w:cs="宋体"/>
                <w:bCs/>
                <w:szCs w:val="21"/>
              </w:rPr>
            </w:pPr>
            <w:r>
              <w:rPr>
                <w:rFonts w:hint="eastAsia" w:ascii="宋体" w:hAnsi="宋体" w:cs="宋体"/>
                <w:bCs/>
                <w:szCs w:val="21"/>
              </w:rPr>
              <w:t>检修雨刮喷水机构</w:t>
            </w:r>
          </w:p>
        </w:tc>
        <w:tc>
          <w:tcPr>
            <w:tcW w:w="549" w:type="pct"/>
            <w:tcBorders>
              <w:top w:val="single" w:color="auto" w:sz="4" w:space="0"/>
              <w:left w:val="single" w:color="auto" w:sz="4" w:space="0"/>
              <w:bottom w:val="single" w:color="auto" w:sz="4" w:space="0"/>
              <w:right w:val="single" w:color="auto" w:sz="4" w:space="0"/>
            </w:tcBorders>
            <w:vAlign w:val="bottom"/>
          </w:tcPr>
          <w:p w14:paraId="7FD875A8">
            <w:pPr>
              <w:pStyle w:val="46"/>
              <w:autoSpaceDN w:val="0"/>
              <w:spacing w:line="300" w:lineRule="auto"/>
              <w:jc w:val="center"/>
              <w:rPr>
                <w:rFonts w:ascii="宋体" w:hAnsi="宋体" w:cs="宋体"/>
                <w:bCs/>
                <w:szCs w:val="21"/>
              </w:rPr>
            </w:pPr>
            <w:r>
              <w:rPr>
                <w:rFonts w:hint="eastAsia" w:ascii="宋体" w:hAnsi="宋体" w:cs="宋体"/>
                <w:bCs/>
                <w:szCs w:val="21"/>
              </w:rPr>
              <w:t>158</w:t>
            </w:r>
          </w:p>
        </w:tc>
        <w:tc>
          <w:tcPr>
            <w:tcW w:w="704" w:type="pct"/>
            <w:tcBorders>
              <w:top w:val="single" w:color="auto" w:sz="4" w:space="0"/>
              <w:left w:val="single" w:color="auto" w:sz="4" w:space="0"/>
              <w:bottom w:val="single" w:color="auto" w:sz="4" w:space="0"/>
              <w:right w:val="single" w:color="auto" w:sz="4" w:space="0"/>
            </w:tcBorders>
            <w:vAlign w:val="bottom"/>
          </w:tcPr>
          <w:p w14:paraId="5A2DB275">
            <w:pPr>
              <w:pStyle w:val="46"/>
              <w:autoSpaceDN w:val="0"/>
              <w:spacing w:line="300" w:lineRule="auto"/>
              <w:jc w:val="center"/>
              <w:rPr>
                <w:rFonts w:ascii="宋体" w:hAnsi="宋体" w:cs="宋体"/>
                <w:bCs/>
                <w:szCs w:val="21"/>
              </w:rPr>
            </w:pPr>
            <w:r>
              <w:rPr>
                <w:rFonts w:hint="eastAsia" w:ascii="宋体" w:hAnsi="宋体" w:cs="宋体"/>
                <w:bCs/>
                <w:szCs w:val="21"/>
              </w:rPr>
              <w:t>144</w:t>
            </w:r>
          </w:p>
        </w:tc>
        <w:tc>
          <w:tcPr>
            <w:tcW w:w="502" w:type="pct"/>
            <w:tcBorders>
              <w:top w:val="single" w:color="auto" w:sz="4" w:space="0"/>
              <w:left w:val="single" w:color="auto" w:sz="4" w:space="0"/>
              <w:bottom w:val="single" w:color="auto" w:sz="4" w:space="0"/>
              <w:right w:val="single" w:color="auto" w:sz="4" w:space="0"/>
            </w:tcBorders>
            <w:vAlign w:val="bottom"/>
          </w:tcPr>
          <w:p w14:paraId="62CF1F3C">
            <w:pPr>
              <w:pStyle w:val="46"/>
              <w:autoSpaceDN w:val="0"/>
              <w:spacing w:line="300" w:lineRule="auto"/>
              <w:jc w:val="center"/>
              <w:rPr>
                <w:rFonts w:ascii="宋体" w:hAnsi="宋体" w:cs="宋体"/>
                <w:bCs/>
                <w:szCs w:val="21"/>
              </w:rPr>
            </w:pPr>
            <w:r>
              <w:rPr>
                <w:rFonts w:hint="eastAsia" w:ascii="宋体" w:hAnsi="宋体" w:cs="宋体"/>
                <w:bCs/>
                <w:szCs w:val="21"/>
              </w:rPr>
              <w:t>130</w:t>
            </w:r>
          </w:p>
        </w:tc>
        <w:tc>
          <w:tcPr>
            <w:tcW w:w="425" w:type="pct"/>
            <w:tcBorders>
              <w:top w:val="single" w:color="auto" w:sz="4" w:space="0"/>
              <w:left w:val="single" w:color="auto" w:sz="4" w:space="0"/>
              <w:bottom w:val="single" w:color="auto" w:sz="4" w:space="0"/>
            </w:tcBorders>
            <w:vAlign w:val="bottom"/>
          </w:tcPr>
          <w:p w14:paraId="20D41955">
            <w:pPr>
              <w:pStyle w:val="46"/>
              <w:autoSpaceDN w:val="0"/>
              <w:spacing w:line="300" w:lineRule="auto"/>
              <w:rPr>
                <w:rFonts w:ascii="宋体" w:hAnsi="宋体" w:cs="宋体"/>
                <w:bCs/>
                <w:szCs w:val="21"/>
              </w:rPr>
            </w:pPr>
            <w:r>
              <w:rPr>
                <w:rFonts w:hint="eastAsia" w:ascii="宋体" w:hAnsi="宋体" w:cs="宋体"/>
                <w:bCs/>
                <w:szCs w:val="21"/>
              </w:rPr>
              <w:t>　</w:t>
            </w:r>
          </w:p>
        </w:tc>
      </w:tr>
      <w:tr w14:paraId="428D0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DA383A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3EA021B">
            <w:pPr>
              <w:pStyle w:val="46"/>
              <w:autoSpaceDN w:val="0"/>
              <w:spacing w:line="300" w:lineRule="auto"/>
              <w:jc w:val="center"/>
              <w:rPr>
                <w:rFonts w:ascii="宋体" w:hAnsi="宋体" w:cs="宋体"/>
                <w:bCs/>
                <w:szCs w:val="21"/>
              </w:rPr>
            </w:pPr>
            <w:r>
              <w:rPr>
                <w:rFonts w:hint="eastAsia" w:ascii="宋体" w:hAnsi="宋体" w:cs="宋体"/>
                <w:bCs/>
                <w:szCs w:val="21"/>
              </w:rPr>
              <w:t>811</w:t>
            </w:r>
          </w:p>
        </w:tc>
        <w:tc>
          <w:tcPr>
            <w:tcW w:w="2127" w:type="pct"/>
            <w:tcBorders>
              <w:top w:val="single" w:color="auto" w:sz="4" w:space="0"/>
              <w:left w:val="single" w:color="auto" w:sz="4" w:space="0"/>
              <w:bottom w:val="single" w:color="auto" w:sz="4" w:space="0"/>
              <w:right w:val="single" w:color="auto" w:sz="4" w:space="0"/>
            </w:tcBorders>
            <w:vAlign w:val="bottom"/>
          </w:tcPr>
          <w:p w14:paraId="6158AB31">
            <w:pPr>
              <w:pStyle w:val="46"/>
              <w:autoSpaceDN w:val="0"/>
              <w:spacing w:line="300" w:lineRule="auto"/>
              <w:rPr>
                <w:rFonts w:ascii="宋体" w:hAnsi="宋体" w:cs="宋体"/>
                <w:bCs/>
                <w:szCs w:val="21"/>
              </w:rPr>
            </w:pPr>
            <w:r>
              <w:rPr>
                <w:rFonts w:hint="eastAsia" w:ascii="宋体" w:hAnsi="宋体" w:cs="宋体"/>
                <w:bCs/>
                <w:szCs w:val="21"/>
              </w:rPr>
              <w:t>更换雨刮喷水壶或喷水电机</w:t>
            </w:r>
          </w:p>
        </w:tc>
        <w:tc>
          <w:tcPr>
            <w:tcW w:w="549" w:type="pct"/>
            <w:tcBorders>
              <w:top w:val="single" w:color="auto" w:sz="4" w:space="0"/>
              <w:left w:val="single" w:color="auto" w:sz="4" w:space="0"/>
              <w:bottom w:val="single" w:color="auto" w:sz="4" w:space="0"/>
              <w:right w:val="single" w:color="auto" w:sz="4" w:space="0"/>
            </w:tcBorders>
            <w:vAlign w:val="bottom"/>
          </w:tcPr>
          <w:p w14:paraId="586CBF1F">
            <w:pPr>
              <w:pStyle w:val="46"/>
              <w:autoSpaceDN w:val="0"/>
              <w:spacing w:line="300" w:lineRule="auto"/>
              <w:jc w:val="center"/>
              <w:rPr>
                <w:rFonts w:ascii="宋体" w:hAnsi="宋体" w:cs="宋体"/>
                <w:bCs/>
                <w:szCs w:val="21"/>
              </w:rPr>
            </w:pPr>
            <w:r>
              <w:rPr>
                <w:rFonts w:hint="eastAsia" w:ascii="宋体" w:hAnsi="宋体" w:cs="宋体"/>
                <w:bCs/>
                <w:szCs w:val="21"/>
              </w:rPr>
              <w:t>106</w:t>
            </w:r>
          </w:p>
        </w:tc>
        <w:tc>
          <w:tcPr>
            <w:tcW w:w="704" w:type="pct"/>
            <w:tcBorders>
              <w:top w:val="single" w:color="auto" w:sz="4" w:space="0"/>
              <w:left w:val="single" w:color="auto" w:sz="4" w:space="0"/>
              <w:bottom w:val="single" w:color="auto" w:sz="4" w:space="0"/>
              <w:right w:val="single" w:color="auto" w:sz="4" w:space="0"/>
            </w:tcBorders>
            <w:vAlign w:val="bottom"/>
          </w:tcPr>
          <w:p w14:paraId="1B8F8F56">
            <w:pPr>
              <w:pStyle w:val="46"/>
              <w:autoSpaceDN w:val="0"/>
              <w:spacing w:line="300" w:lineRule="auto"/>
              <w:jc w:val="center"/>
              <w:rPr>
                <w:rFonts w:ascii="宋体" w:hAnsi="宋体" w:cs="宋体"/>
                <w:bCs/>
                <w:szCs w:val="21"/>
              </w:rPr>
            </w:pPr>
            <w:r>
              <w:rPr>
                <w:rFonts w:hint="eastAsia" w:ascii="宋体" w:hAnsi="宋体" w:cs="宋体"/>
                <w:bCs/>
                <w:szCs w:val="21"/>
              </w:rPr>
              <w:t>96</w:t>
            </w:r>
          </w:p>
        </w:tc>
        <w:tc>
          <w:tcPr>
            <w:tcW w:w="502" w:type="pct"/>
            <w:tcBorders>
              <w:top w:val="single" w:color="auto" w:sz="4" w:space="0"/>
              <w:left w:val="single" w:color="auto" w:sz="4" w:space="0"/>
              <w:bottom w:val="single" w:color="auto" w:sz="4" w:space="0"/>
              <w:right w:val="single" w:color="auto" w:sz="4" w:space="0"/>
            </w:tcBorders>
            <w:vAlign w:val="bottom"/>
          </w:tcPr>
          <w:p w14:paraId="3D7D0BB6">
            <w:pPr>
              <w:pStyle w:val="46"/>
              <w:autoSpaceDN w:val="0"/>
              <w:spacing w:line="300" w:lineRule="auto"/>
              <w:jc w:val="center"/>
              <w:rPr>
                <w:rFonts w:ascii="宋体" w:hAnsi="宋体" w:cs="宋体"/>
                <w:bCs/>
                <w:szCs w:val="21"/>
              </w:rPr>
            </w:pPr>
            <w:r>
              <w:rPr>
                <w:rFonts w:hint="eastAsia" w:ascii="宋体" w:hAnsi="宋体" w:cs="宋体"/>
                <w:bCs/>
                <w:szCs w:val="21"/>
              </w:rPr>
              <w:t>86</w:t>
            </w:r>
          </w:p>
        </w:tc>
        <w:tc>
          <w:tcPr>
            <w:tcW w:w="425" w:type="pct"/>
            <w:tcBorders>
              <w:top w:val="single" w:color="auto" w:sz="4" w:space="0"/>
              <w:left w:val="single" w:color="auto" w:sz="4" w:space="0"/>
              <w:bottom w:val="single" w:color="auto" w:sz="4" w:space="0"/>
            </w:tcBorders>
            <w:vAlign w:val="bottom"/>
          </w:tcPr>
          <w:p w14:paraId="2D62F8E5">
            <w:pPr>
              <w:pStyle w:val="46"/>
              <w:autoSpaceDN w:val="0"/>
              <w:spacing w:line="300" w:lineRule="auto"/>
              <w:rPr>
                <w:rFonts w:ascii="宋体" w:hAnsi="宋体" w:cs="宋体"/>
                <w:bCs/>
                <w:szCs w:val="21"/>
              </w:rPr>
            </w:pPr>
            <w:r>
              <w:rPr>
                <w:rFonts w:hint="eastAsia" w:ascii="宋体" w:hAnsi="宋体" w:cs="宋体"/>
                <w:bCs/>
                <w:szCs w:val="21"/>
              </w:rPr>
              <w:t>　</w:t>
            </w:r>
          </w:p>
        </w:tc>
      </w:tr>
      <w:tr w14:paraId="077C0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5D2036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2239431">
            <w:pPr>
              <w:pStyle w:val="46"/>
              <w:autoSpaceDN w:val="0"/>
              <w:spacing w:line="300" w:lineRule="auto"/>
              <w:jc w:val="center"/>
              <w:rPr>
                <w:rFonts w:ascii="宋体" w:hAnsi="宋体" w:cs="宋体"/>
                <w:bCs/>
                <w:szCs w:val="21"/>
              </w:rPr>
            </w:pPr>
            <w:r>
              <w:rPr>
                <w:rFonts w:hint="eastAsia" w:ascii="宋体" w:hAnsi="宋体" w:cs="宋体"/>
                <w:bCs/>
                <w:szCs w:val="21"/>
              </w:rPr>
              <w:t>812</w:t>
            </w:r>
          </w:p>
        </w:tc>
        <w:tc>
          <w:tcPr>
            <w:tcW w:w="2127" w:type="pct"/>
            <w:tcBorders>
              <w:top w:val="single" w:color="auto" w:sz="4" w:space="0"/>
              <w:left w:val="single" w:color="auto" w:sz="4" w:space="0"/>
              <w:bottom w:val="single" w:color="auto" w:sz="4" w:space="0"/>
              <w:right w:val="single" w:color="auto" w:sz="4" w:space="0"/>
            </w:tcBorders>
            <w:vAlign w:val="bottom"/>
          </w:tcPr>
          <w:p w14:paraId="6811F1AB">
            <w:pPr>
              <w:pStyle w:val="46"/>
              <w:autoSpaceDN w:val="0"/>
              <w:spacing w:line="300" w:lineRule="auto"/>
              <w:rPr>
                <w:rFonts w:ascii="宋体" w:hAnsi="宋体" w:cs="宋体"/>
                <w:bCs/>
                <w:szCs w:val="21"/>
              </w:rPr>
            </w:pPr>
            <w:r>
              <w:rPr>
                <w:rFonts w:hint="eastAsia" w:ascii="宋体" w:hAnsi="宋体" w:cs="宋体"/>
                <w:bCs/>
                <w:szCs w:val="21"/>
              </w:rPr>
              <w:t>更换天线总成</w:t>
            </w:r>
          </w:p>
        </w:tc>
        <w:tc>
          <w:tcPr>
            <w:tcW w:w="549" w:type="pct"/>
            <w:tcBorders>
              <w:top w:val="single" w:color="auto" w:sz="4" w:space="0"/>
              <w:left w:val="single" w:color="auto" w:sz="4" w:space="0"/>
              <w:bottom w:val="single" w:color="auto" w:sz="4" w:space="0"/>
              <w:right w:val="single" w:color="auto" w:sz="4" w:space="0"/>
            </w:tcBorders>
            <w:vAlign w:val="bottom"/>
          </w:tcPr>
          <w:p w14:paraId="45C92388">
            <w:pPr>
              <w:pStyle w:val="46"/>
              <w:autoSpaceDN w:val="0"/>
              <w:spacing w:line="300" w:lineRule="auto"/>
              <w:jc w:val="center"/>
              <w:rPr>
                <w:rFonts w:ascii="宋体" w:hAnsi="宋体" w:cs="宋体"/>
                <w:bCs/>
                <w:szCs w:val="21"/>
              </w:rPr>
            </w:pPr>
            <w:r>
              <w:rPr>
                <w:rFonts w:hint="eastAsia" w:ascii="宋体" w:hAnsi="宋体" w:cs="宋体"/>
                <w:bCs/>
                <w:szCs w:val="21"/>
              </w:rPr>
              <w:t>158</w:t>
            </w:r>
          </w:p>
        </w:tc>
        <w:tc>
          <w:tcPr>
            <w:tcW w:w="704" w:type="pct"/>
            <w:tcBorders>
              <w:top w:val="single" w:color="auto" w:sz="4" w:space="0"/>
              <w:left w:val="single" w:color="auto" w:sz="4" w:space="0"/>
              <w:bottom w:val="single" w:color="auto" w:sz="4" w:space="0"/>
              <w:right w:val="single" w:color="auto" w:sz="4" w:space="0"/>
            </w:tcBorders>
            <w:vAlign w:val="bottom"/>
          </w:tcPr>
          <w:p w14:paraId="3BD513E3">
            <w:pPr>
              <w:pStyle w:val="46"/>
              <w:autoSpaceDN w:val="0"/>
              <w:spacing w:line="300" w:lineRule="auto"/>
              <w:jc w:val="center"/>
              <w:rPr>
                <w:rFonts w:ascii="宋体" w:hAnsi="宋体" w:cs="宋体"/>
                <w:bCs/>
                <w:szCs w:val="21"/>
              </w:rPr>
            </w:pPr>
            <w:r>
              <w:rPr>
                <w:rFonts w:hint="eastAsia" w:ascii="宋体" w:hAnsi="宋体" w:cs="宋体"/>
                <w:bCs/>
                <w:szCs w:val="21"/>
              </w:rPr>
              <w:t>144</w:t>
            </w:r>
          </w:p>
        </w:tc>
        <w:tc>
          <w:tcPr>
            <w:tcW w:w="502" w:type="pct"/>
            <w:tcBorders>
              <w:top w:val="single" w:color="auto" w:sz="4" w:space="0"/>
              <w:left w:val="single" w:color="auto" w:sz="4" w:space="0"/>
              <w:bottom w:val="single" w:color="auto" w:sz="4" w:space="0"/>
              <w:right w:val="single" w:color="auto" w:sz="4" w:space="0"/>
            </w:tcBorders>
            <w:vAlign w:val="bottom"/>
          </w:tcPr>
          <w:p w14:paraId="034A1CDF">
            <w:pPr>
              <w:pStyle w:val="46"/>
              <w:autoSpaceDN w:val="0"/>
              <w:spacing w:line="300" w:lineRule="auto"/>
              <w:jc w:val="center"/>
              <w:rPr>
                <w:rFonts w:ascii="宋体" w:hAnsi="宋体" w:cs="宋体"/>
                <w:bCs/>
                <w:szCs w:val="21"/>
              </w:rPr>
            </w:pPr>
            <w:r>
              <w:rPr>
                <w:rFonts w:hint="eastAsia" w:ascii="宋体" w:hAnsi="宋体" w:cs="宋体"/>
                <w:bCs/>
                <w:szCs w:val="21"/>
              </w:rPr>
              <w:t>130</w:t>
            </w:r>
          </w:p>
        </w:tc>
        <w:tc>
          <w:tcPr>
            <w:tcW w:w="425" w:type="pct"/>
            <w:tcBorders>
              <w:top w:val="single" w:color="auto" w:sz="4" w:space="0"/>
              <w:left w:val="single" w:color="auto" w:sz="4" w:space="0"/>
              <w:bottom w:val="single" w:color="auto" w:sz="4" w:space="0"/>
            </w:tcBorders>
            <w:vAlign w:val="bottom"/>
          </w:tcPr>
          <w:p w14:paraId="21E66E47">
            <w:pPr>
              <w:pStyle w:val="46"/>
              <w:autoSpaceDN w:val="0"/>
              <w:spacing w:line="300" w:lineRule="auto"/>
              <w:rPr>
                <w:rFonts w:ascii="宋体" w:hAnsi="宋体" w:cs="宋体"/>
                <w:bCs/>
                <w:szCs w:val="21"/>
              </w:rPr>
            </w:pPr>
            <w:r>
              <w:rPr>
                <w:rFonts w:hint="eastAsia" w:ascii="宋体" w:hAnsi="宋体" w:cs="宋体"/>
                <w:bCs/>
                <w:szCs w:val="21"/>
              </w:rPr>
              <w:t>　</w:t>
            </w:r>
          </w:p>
        </w:tc>
      </w:tr>
      <w:tr w14:paraId="6D6C5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78F33B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1D4B4D3">
            <w:pPr>
              <w:pStyle w:val="46"/>
              <w:autoSpaceDN w:val="0"/>
              <w:spacing w:line="300" w:lineRule="auto"/>
              <w:jc w:val="center"/>
              <w:rPr>
                <w:rFonts w:ascii="宋体" w:hAnsi="宋体" w:cs="宋体"/>
                <w:bCs/>
                <w:szCs w:val="21"/>
              </w:rPr>
            </w:pPr>
            <w:r>
              <w:rPr>
                <w:rFonts w:hint="eastAsia" w:ascii="宋体" w:hAnsi="宋体" w:cs="宋体"/>
                <w:bCs/>
                <w:szCs w:val="21"/>
              </w:rPr>
              <w:t>813</w:t>
            </w:r>
          </w:p>
        </w:tc>
        <w:tc>
          <w:tcPr>
            <w:tcW w:w="2127" w:type="pct"/>
            <w:tcBorders>
              <w:top w:val="single" w:color="auto" w:sz="4" w:space="0"/>
              <w:left w:val="single" w:color="auto" w:sz="4" w:space="0"/>
              <w:bottom w:val="single" w:color="auto" w:sz="4" w:space="0"/>
              <w:right w:val="single" w:color="auto" w:sz="4" w:space="0"/>
            </w:tcBorders>
            <w:vAlign w:val="bottom"/>
          </w:tcPr>
          <w:p w14:paraId="196DDB71">
            <w:pPr>
              <w:pStyle w:val="46"/>
              <w:autoSpaceDN w:val="0"/>
              <w:spacing w:line="300" w:lineRule="auto"/>
              <w:rPr>
                <w:rFonts w:ascii="宋体" w:hAnsi="宋体" w:cs="宋体"/>
                <w:bCs/>
                <w:szCs w:val="21"/>
              </w:rPr>
            </w:pPr>
            <w:r>
              <w:rPr>
                <w:rFonts w:hint="eastAsia" w:ascii="宋体" w:hAnsi="宋体" w:cs="宋体"/>
                <w:bCs/>
                <w:szCs w:val="21"/>
              </w:rPr>
              <w:t>更换电池</w:t>
            </w:r>
          </w:p>
        </w:tc>
        <w:tc>
          <w:tcPr>
            <w:tcW w:w="549" w:type="pct"/>
            <w:tcBorders>
              <w:top w:val="single" w:color="auto" w:sz="4" w:space="0"/>
              <w:left w:val="single" w:color="auto" w:sz="4" w:space="0"/>
              <w:bottom w:val="single" w:color="auto" w:sz="4" w:space="0"/>
              <w:right w:val="single" w:color="auto" w:sz="4" w:space="0"/>
            </w:tcBorders>
            <w:vAlign w:val="bottom"/>
          </w:tcPr>
          <w:p w14:paraId="066B3498">
            <w:pPr>
              <w:pStyle w:val="46"/>
              <w:autoSpaceDN w:val="0"/>
              <w:spacing w:line="300" w:lineRule="auto"/>
              <w:jc w:val="center"/>
              <w:rPr>
                <w:rFonts w:ascii="宋体" w:hAnsi="宋体" w:cs="宋体"/>
                <w:bCs/>
                <w:szCs w:val="21"/>
              </w:rPr>
            </w:pPr>
            <w:r>
              <w:rPr>
                <w:rFonts w:hint="eastAsia" w:ascii="宋体" w:hAnsi="宋体" w:cs="宋体"/>
                <w:bCs/>
                <w:szCs w:val="21"/>
              </w:rPr>
              <w:t>55</w:t>
            </w:r>
          </w:p>
        </w:tc>
        <w:tc>
          <w:tcPr>
            <w:tcW w:w="704" w:type="pct"/>
            <w:tcBorders>
              <w:top w:val="single" w:color="auto" w:sz="4" w:space="0"/>
              <w:left w:val="single" w:color="auto" w:sz="4" w:space="0"/>
              <w:bottom w:val="single" w:color="auto" w:sz="4" w:space="0"/>
              <w:right w:val="single" w:color="auto" w:sz="4" w:space="0"/>
            </w:tcBorders>
            <w:vAlign w:val="bottom"/>
          </w:tcPr>
          <w:p w14:paraId="1A604A22">
            <w:pPr>
              <w:pStyle w:val="46"/>
              <w:autoSpaceDN w:val="0"/>
              <w:spacing w:line="300" w:lineRule="auto"/>
              <w:jc w:val="center"/>
              <w:rPr>
                <w:rFonts w:ascii="宋体" w:hAnsi="宋体" w:cs="宋体"/>
                <w:bCs/>
                <w:szCs w:val="21"/>
              </w:rPr>
            </w:pPr>
            <w:r>
              <w:rPr>
                <w:rFonts w:hint="eastAsia" w:ascii="宋体" w:hAnsi="宋体" w:cs="宋体"/>
                <w:bCs/>
                <w:szCs w:val="21"/>
              </w:rPr>
              <w:t>50</w:t>
            </w:r>
          </w:p>
        </w:tc>
        <w:tc>
          <w:tcPr>
            <w:tcW w:w="502" w:type="pct"/>
            <w:tcBorders>
              <w:top w:val="single" w:color="auto" w:sz="4" w:space="0"/>
              <w:left w:val="single" w:color="auto" w:sz="4" w:space="0"/>
              <w:bottom w:val="single" w:color="auto" w:sz="4" w:space="0"/>
              <w:right w:val="single" w:color="auto" w:sz="4" w:space="0"/>
            </w:tcBorders>
            <w:vAlign w:val="bottom"/>
          </w:tcPr>
          <w:p w14:paraId="7A9DD9AE">
            <w:pPr>
              <w:pStyle w:val="46"/>
              <w:autoSpaceDN w:val="0"/>
              <w:spacing w:line="300" w:lineRule="auto"/>
              <w:jc w:val="center"/>
              <w:rPr>
                <w:rFonts w:ascii="宋体" w:hAnsi="宋体" w:cs="宋体"/>
                <w:bCs/>
                <w:szCs w:val="21"/>
              </w:rPr>
            </w:pPr>
            <w:r>
              <w:rPr>
                <w:rFonts w:hint="eastAsia" w:ascii="宋体" w:hAnsi="宋体" w:cs="宋体"/>
                <w:bCs/>
                <w:szCs w:val="21"/>
              </w:rPr>
              <w:t>45</w:t>
            </w:r>
          </w:p>
        </w:tc>
        <w:tc>
          <w:tcPr>
            <w:tcW w:w="425" w:type="pct"/>
            <w:tcBorders>
              <w:top w:val="single" w:color="auto" w:sz="4" w:space="0"/>
              <w:left w:val="single" w:color="auto" w:sz="4" w:space="0"/>
              <w:bottom w:val="single" w:color="auto" w:sz="4" w:space="0"/>
            </w:tcBorders>
            <w:vAlign w:val="bottom"/>
          </w:tcPr>
          <w:p w14:paraId="3F11659C">
            <w:pPr>
              <w:pStyle w:val="46"/>
              <w:autoSpaceDN w:val="0"/>
              <w:spacing w:line="300" w:lineRule="auto"/>
              <w:rPr>
                <w:rFonts w:ascii="宋体" w:hAnsi="宋体" w:cs="宋体"/>
                <w:bCs/>
                <w:szCs w:val="21"/>
              </w:rPr>
            </w:pPr>
            <w:r>
              <w:rPr>
                <w:rFonts w:hint="eastAsia" w:ascii="宋体" w:hAnsi="宋体" w:cs="宋体"/>
                <w:bCs/>
                <w:szCs w:val="21"/>
              </w:rPr>
              <w:t>　</w:t>
            </w:r>
          </w:p>
        </w:tc>
      </w:tr>
      <w:tr w14:paraId="08FCA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658393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2812E8F">
            <w:pPr>
              <w:pStyle w:val="46"/>
              <w:autoSpaceDN w:val="0"/>
              <w:spacing w:line="300" w:lineRule="auto"/>
              <w:jc w:val="center"/>
              <w:rPr>
                <w:rFonts w:ascii="宋体" w:hAnsi="宋体" w:cs="宋体"/>
                <w:bCs/>
                <w:szCs w:val="21"/>
              </w:rPr>
            </w:pPr>
            <w:r>
              <w:rPr>
                <w:rFonts w:hint="eastAsia" w:ascii="宋体" w:hAnsi="宋体" w:cs="宋体"/>
                <w:bCs/>
                <w:szCs w:val="21"/>
              </w:rPr>
              <w:t>814</w:t>
            </w:r>
          </w:p>
        </w:tc>
        <w:tc>
          <w:tcPr>
            <w:tcW w:w="2127" w:type="pct"/>
            <w:tcBorders>
              <w:top w:val="single" w:color="auto" w:sz="4" w:space="0"/>
              <w:left w:val="single" w:color="auto" w:sz="4" w:space="0"/>
              <w:bottom w:val="single" w:color="auto" w:sz="4" w:space="0"/>
              <w:right w:val="single" w:color="auto" w:sz="4" w:space="0"/>
            </w:tcBorders>
            <w:vAlign w:val="bottom"/>
          </w:tcPr>
          <w:p w14:paraId="41A5C586">
            <w:pPr>
              <w:pStyle w:val="46"/>
              <w:autoSpaceDN w:val="0"/>
              <w:spacing w:line="300" w:lineRule="auto"/>
              <w:rPr>
                <w:rFonts w:ascii="宋体" w:hAnsi="宋体" w:cs="宋体"/>
                <w:bCs/>
                <w:szCs w:val="21"/>
              </w:rPr>
            </w:pPr>
            <w:r>
              <w:rPr>
                <w:rFonts w:hint="eastAsia" w:ascii="宋体" w:hAnsi="宋体" w:cs="宋体"/>
                <w:bCs/>
                <w:szCs w:val="21"/>
              </w:rPr>
              <w:t>更换前门音响喇叭（个）</w:t>
            </w:r>
          </w:p>
        </w:tc>
        <w:tc>
          <w:tcPr>
            <w:tcW w:w="549" w:type="pct"/>
            <w:tcBorders>
              <w:top w:val="single" w:color="auto" w:sz="4" w:space="0"/>
              <w:left w:val="single" w:color="auto" w:sz="4" w:space="0"/>
              <w:bottom w:val="single" w:color="auto" w:sz="4" w:space="0"/>
              <w:right w:val="single" w:color="auto" w:sz="4" w:space="0"/>
            </w:tcBorders>
            <w:vAlign w:val="bottom"/>
          </w:tcPr>
          <w:p w14:paraId="3CF90BCA">
            <w:pPr>
              <w:pStyle w:val="46"/>
              <w:autoSpaceDN w:val="0"/>
              <w:spacing w:line="300" w:lineRule="auto"/>
              <w:jc w:val="center"/>
              <w:rPr>
                <w:rFonts w:ascii="宋体" w:hAnsi="宋体" w:cs="宋体"/>
                <w:bCs/>
                <w:szCs w:val="21"/>
              </w:rPr>
            </w:pPr>
            <w:r>
              <w:rPr>
                <w:rFonts w:hint="eastAsia" w:ascii="宋体" w:hAnsi="宋体" w:cs="宋体"/>
                <w:bCs/>
                <w:szCs w:val="21"/>
              </w:rPr>
              <w:t>88</w:t>
            </w:r>
          </w:p>
        </w:tc>
        <w:tc>
          <w:tcPr>
            <w:tcW w:w="704" w:type="pct"/>
            <w:tcBorders>
              <w:top w:val="single" w:color="auto" w:sz="4" w:space="0"/>
              <w:left w:val="single" w:color="auto" w:sz="4" w:space="0"/>
              <w:bottom w:val="single" w:color="auto" w:sz="4" w:space="0"/>
              <w:right w:val="single" w:color="auto" w:sz="4" w:space="0"/>
            </w:tcBorders>
            <w:vAlign w:val="bottom"/>
          </w:tcPr>
          <w:p w14:paraId="67107DF9">
            <w:pPr>
              <w:pStyle w:val="46"/>
              <w:autoSpaceDN w:val="0"/>
              <w:spacing w:line="300" w:lineRule="auto"/>
              <w:jc w:val="center"/>
              <w:rPr>
                <w:rFonts w:ascii="宋体" w:hAnsi="宋体" w:cs="宋体"/>
                <w:bCs/>
                <w:szCs w:val="21"/>
              </w:rPr>
            </w:pPr>
            <w:r>
              <w:rPr>
                <w:rFonts w:hint="eastAsia" w:ascii="宋体" w:hAnsi="宋体" w:cs="宋体"/>
                <w:bCs/>
                <w:szCs w:val="21"/>
              </w:rPr>
              <w:t>80</w:t>
            </w:r>
          </w:p>
        </w:tc>
        <w:tc>
          <w:tcPr>
            <w:tcW w:w="502" w:type="pct"/>
            <w:tcBorders>
              <w:top w:val="single" w:color="auto" w:sz="4" w:space="0"/>
              <w:left w:val="single" w:color="auto" w:sz="4" w:space="0"/>
              <w:bottom w:val="single" w:color="auto" w:sz="4" w:space="0"/>
              <w:right w:val="single" w:color="auto" w:sz="4" w:space="0"/>
            </w:tcBorders>
            <w:vAlign w:val="bottom"/>
          </w:tcPr>
          <w:p w14:paraId="391CD7F1">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425" w:type="pct"/>
            <w:tcBorders>
              <w:top w:val="single" w:color="auto" w:sz="4" w:space="0"/>
              <w:left w:val="single" w:color="auto" w:sz="4" w:space="0"/>
              <w:bottom w:val="single" w:color="auto" w:sz="4" w:space="0"/>
            </w:tcBorders>
            <w:vAlign w:val="bottom"/>
          </w:tcPr>
          <w:p w14:paraId="37B8CEC6">
            <w:pPr>
              <w:pStyle w:val="46"/>
              <w:autoSpaceDN w:val="0"/>
              <w:spacing w:line="300" w:lineRule="auto"/>
              <w:rPr>
                <w:rFonts w:ascii="宋体" w:hAnsi="宋体" w:cs="宋体"/>
                <w:bCs/>
                <w:szCs w:val="21"/>
              </w:rPr>
            </w:pPr>
          </w:p>
        </w:tc>
      </w:tr>
      <w:tr w14:paraId="6FCF1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BE6DD4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5FE9F81">
            <w:pPr>
              <w:pStyle w:val="46"/>
              <w:autoSpaceDN w:val="0"/>
              <w:spacing w:line="300" w:lineRule="auto"/>
              <w:jc w:val="center"/>
              <w:rPr>
                <w:rFonts w:ascii="宋体" w:hAnsi="宋体" w:cs="宋体"/>
                <w:bCs/>
                <w:szCs w:val="21"/>
              </w:rPr>
            </w:pPr>
            <w:r>
              <w:rPr>
                <w:rFonts w:hint="eastAsia" w:ascii="宋体" w:hAnsi="宋体" w:cs="宋体"/>
                <w:bCs/>
                <w:szCs w:val="21"/>
              </w:rPr>
              <w:t>815</w:t>
            </w:r>
          </w:p>
        </w:tc>
        <w:tc>
          <w:tcPr>
            <w:tcW w:w="2127" w:type="pct"/>
            <w:tcBorders>
              <w:top w:val="single" w:color="auto" w:sz="4" w:space="0"/>
              <w:left w:val="single" w:color="auto" w:sz="4" w:space="0"/>
              <w:bottom w:val="single" w:color="auto" w:sz="4" w:space="0"/>
              <w:right w:val="single" w:color="auto" w:sz="4" w:space="0"/>
            </w:tcBorders>
            <w:vAlign w:val="bottom"/>
          </w:tcPr>
          <w:p w14:paraId="55EEBA99">
            <w:pPr>
              <w:pStyle w:val="46"/>
              <w:autoSpaceDN w:val="0"/>
              <w:spacing w:line="300" w:lineRule="auto"/>
              <w:rPr>
                <w:rFonts w:ascii="宋体" w:hAnsi="宋体" w:cs="宋体"/>
                <w:bCs/>
                <w:szCs w:val="21"/>
              </w:rPr>
            </w:pPr>
            <w:r>
              <w:rPr>
                <w:rFonts w:hint="eastAsia" w:ascii="宋体" w:hAnsi="宋体" w:cs="宋体"/>
                <w:bCs/>
                <w:szCs w:val="21"/>
              </w:rPr>
              <w:t>更换后音响喇叭（个）</w:t>
            </w:r>
          </w:p>
        </w:tc>
        <w:tc>
          <w:tcPr>
            <w:tcW w:w="549" w:type="pct"/>
            <w:tcBorders>
              <w:top w:val="single" w:color="auto" w:sz="4" w:space="0"/>
              <w:left w:val="single" w:color="auto" w:sz="4" w:space="0"/>
              <w:bottom w:val="single" w:color="auto" w:sz="4" w:space="0"/>
              <w:right w:val="single" w:color="auto" w:sz="4" w:space="0"/>
            </w:tcBorders>
            <w:vAlign w:val="bottom"/>
          </w:tcPr>
          <w:p w14:paraId="1656ED33">
            <w:pPr>
              <w:pStyle w:val="46"/>
              <w:autoSpaceDN w:val="0"/>
              <w:spacing w:line="300" w:lineRule="auto"/>
              <w:jc w:val="center"/>
              <w:rPr>
                <w:rFonts w:ascii="宋体" w:hAnsi="宋体" w:cs="宋体"/>
                <w:bCs/>
                <w:szCs w:val="21"/>
              </w:rPr>
            </w:pPr>
            <w:r>
              <w:rPr>
                <w:rFonts w:hint="eastAsia" w:ascii="宋体" w:hAnsi="宋体" w:cs="宋体"/>
                <w:bCs/>
                <w:szCs w:val="21"/>
              </w:rPr>
              <w:t>88</w:t>
            </w:r>
          </w:p>
        </w:tc>
        <w:tc>
          <w:tcPr>
            <w:tcW w:w="704" w:type="pct"/>
            <w:tcBorders>
              <w:top w:val="single" w:color="auto" w:sz="4" w:space="0"/>
              <w:left w:val="single" w:color="auto" w:sz="4" w:space="0"/>
              <w:bottom w:val="single" w:color="auto" w:sz="4" w:space="0"/>
              <w:right w:val="single" w:color="auto" w:sz="4" w:space="0"/>
            </w:tcBorders>
            <w:vAlign w:val="bottom"/>
          </w:tcPr>
          <w:p w14:paraId="2C17B35F">
            <w:pPr>
              <w:pStyle w:val="46"/>
              <w:autoSpaceDN w:val="0"/>
              <w:spacing w:line="300" w:lineRule="auto"/>
              <w:jc w:val="center"/>
              <w:rPr>
                <w:rFonts w:ascii="宋体" w:hAnsi="宋体" w:cs="宋体"/>
                <w:bCs/>
                <w:szCs w:val="21"/>
              </w:rPr>
            </w:pPr>
            <w:r>
              <w:rPr>
                <w:rFonts w:hint="eastAsia" w:ascii="宋体" w:hAnsi="宋体" w:cs="宋体"/>
                <w:bCs/>
                <w:szCs w:val="21"/>
              </w:rPr>
              <w:t>80</w:t>
            </w:r>
          </w:p>
        </w:tc>
        <w:tc>
          <w:tcPr>
            <w:tcW w:w="502" w:type="pct"/>
            <w:tcBorders>
              <w:top w:val="single" w:color="auto" w:sz="4" w:space="0"/>
              <w:left w:val="single" w:color="auto" w:sz="4" w:space="0"/>
              <w:bottom w:val="single" w:color="auto" w:sz="4" w:space="0"/>
              <w:right w:val="single" w:color="auto" w:sz="4" w:space="0"/>
            </w:tcBorders>
            <w:vAlign w:val="bottom"/>
          </w:tcPr>
          <w:p w14:paraId="3BBCE2F5">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425" w:type="pct"/>
            <w:tcBorders>
              <w:top w:val="single" w:color="auto" w:sz="4" w:space="0"/>
              <w:left w:val="single" w:color="auto" w:sz="4" w:space="0"/>
              <w:bottom w:val="single" w:color="auto" w:sz="4" w:space="0"/>
            </w:tcBorders>
            <w:vAlign w:val="bottom"/>
          </w:tcPr>
          <w:p w14:paraId="72C4DDE7">
            <w:pPr>
              <w:pStyle w:val="46"/>
              <w:autoSpaceDN w:val="0"/>
              <w:spacing w:line="300" w:lineRule="auto"/>
              <w:rPr>
                <w:rFonts w:ascii="宋体" w:hAnsi="宋体" w:cs="宋体"/>
                <w:bCs/>
                <w:szCs w:val="21"/>
              </w:rPr>
            </w:pPr>
            <w:r>
              <w:rPr>
                <w:rFonts w:hint="eastAsia" w:ascii="宋体" w:hAnsi="宋体" w:cs="宋体"/>
                <w:bCs/>
                <w:szCs w:val="21"/>
              </w:rPr>
              <w:t>　</w:t>
            </w:r>
          </w:p>
        </w:tc>
      </w:tr>
      <w:tr w14:paraId="2B0C7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8D3D53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54236DD">
            <w:pPr>
              <w:pStyle w:val="46"/>
              <w:autoSpaceDN w:val="0"/>
              <w:spacing w:line="300" w:lineRule="auto"/>
              <w:jc w:val="center"/>
              <w:rPr>
                <w:rFonts w:ascii="宋体" w:hAnsi="宋体" w:cs="宋体"/>
                <w:bCs/>
                <w:szCs w:val="21"/>
              </w:rPr>
            </w:pPr>
            <w:r>
              <w:rPr>
                <w:rFonts w:hint="eastAsia" w:ascii="宋体" w:hAnsi="宋体" w:cs="宋体"/>
                <w:bCs/>
                <w:szCs w:val="21"/>
              </w:rPr>
              <w:t>816</w:t>
            </w:r>
          </w:p>
        </w:tc>
        <w:tc>
          <w:tcPr>
            <w:tcW w:w="2127" w:type="pct"/>
            <w:tcBorders>
              <w:top w:val="single" w:color="auto" w:sz="4" w:space="0"/>
              <w:left w:val="single" w:color="auto" w:sz="4" w:space="0"/>
              <w:bottom w:val="single" w:color="auto" w:sz="4" w:space="0"/>
              <w:right w:val="single" w:color="auto" w:sz="4" w:space="0"/>
            </w:tcBorders>
            <w:vAlign w:val="bottom"/>
          </w:tcPr>
          <w:p w14:paraId="4FCFAE71">
            <w:pPr>
              <w:pStyle w:val="46"/>
              <w:autoSpaceDN w:val="0"/>
              <w:spacing w:line="300" w:lineRule="auto"/>
              <w:rPr>
                <w:rFonts w:ascii="宋体" w:hAnsi="宋体" w:cs="宋体"/>
                <w:bCs/>
                <w:szCs w:val="21"/>
              </w:rPr>
            </w:pPr>
            <w:r>
              <w:rPr>
                <w:rFonts w:hint="eastAsia" w:ascii="宋体" w:hAnsi="宋体" w:cs="宋体"/>
                <w:bCs/>
                <w:szCs w:val="21"/>
              </w:rPr>
              <w:t>拆装音响主机</w:t>
            </w:r>
          </w:p>
        </w:tc>
        <w:tc>
          <w:tcPr>
            <w:tcW w:w="549" w:type="pct"/>
            <w:tcBorders>
              <w:top w:val="single" w:color="auto" w:sz="4" w:space="0"/>
              <w:left w:val="single" w:color="auto" w:sz="4" w:space="0"/>
              <w:bottom w:val="single" w:color="auto" w:sz="4" w:space="0"/>
              <w:right w:val="single" w:color="auto" w:sz="4" w:space="0"/>
            </w:tcBorders>
            <w:vAlign w:val="bottom"/>
          </w:tcPr>
          <w:p w14:paraId="51E2C105">
            <w:pPr>
              <w:pStyle w:val="46"/>
              <w:autoSpaceDN w:val="0"/>
              <w:spacing w:line="300" w:lineRule="auto"/>
              <w:jc w:val="center"/>
              <w:rPr>
                <w:rFonts w:ascii="宋体" w:hAnsi="宋体" w:cs="宋体"/>
                <w:bCs/>
                <w:szCs w:val="21"/>
              </w:rPr>
            </w:pPr>
            <w:r>
              <w:rPr>
                <w:rFonts w:hint="eastAsia" w:ascii="宋体" w:hAnsi="宋体" w:cs="宋体"/>
                <w:bCs/>
                <w:szCs w:val="21"/>
              </w:rPr>
              <w:t>132</w:t>
            </w:r>
          </w:p>
        </w:tc>
        <w:tc>
          <w:tcPr>
            <w:tcW w:w="704" w:type="pct"/>
            <w:tcBorders>
              <w:top w:val="single" w:color="auto" w:sz="4" w:space="0"/>
              <w:left w:val="single" w:color="auto" w:sz="4" w:space="0"/>
              <w:bottom w:val="single" w:color="auto" w:sz="4" w:space="0"/>
              <w:right w:val="single" w:color="auto" w:sz="4" w:space="0"/>
            </w:tcBorders>
            <w:vAlign w:val="bottom"/>
          </w:tcPr>
          <w:p w14:paraId="65C4A72B">
            <w:pPr>
              <w:pStyle w:val="46"/>
              <w:autoSpaceDN w:val="0"/>
              <w:spacing w:line="300" w:lineRule="auto"/>
              <w:jc w:val="center"/>
              <w:rPr>
                <w:rFonts w:ascii="宋体" w:hAnsi="宋体" w:cs="宋体"/>
                <w:bCs/>
                <w:szCs w:val="21"/>
              </w:rPr>
            </w:pPr>
            <w:r>
              <w:rPr>
                <w:rFonts w:hint="eastAsia" w:ascii="宋体" w:hAnsi="宋体" w:cs="宋体"/>
                <w:bCs/>
                <w:szCs w:val="21"/>
              </w:rPr>
              <w:t>120</w:t>
            </w:r>
          </w:p>
        </w:tc>
        <w:tc>
          <w:tcPr>
            <w:tcW w:w="502" w:type="pct"/>
            <w:tcBorders>
              <w:top w:val="single" w:color="auto" w:sz="4" w:space="0"/>
              <w:left w:val="single" w:color="auto" w:sz="4" w:space="0"/>
              <w:bottom w:val="single" w:color="auto" w:sz="4" w:space="0"/>
              <w:right w:val="single" w:color="auto" w:sz="4" w:space="0"/>
            </w:tcBorders>
            <w:vAlign w:val="bottom"/>
          </w:tcPr>
          <w:p w14:paraId="7A5E984B">
            <w:pPr>
              <w:pStyle w:val="46"/>
              <w:autoSpaceDN w:val="0"/>
              <w:spacing w:line="300" w:lineRule="auto"/>
              <w:jc w:val="center"/>
              <w:rPr>
                <w:rFonts w:ascii="宋体" w:hAnsi="宋体" w:cs="宋体"/>
                <w:bCs/>
                <w:szCs w:val="21"/>
              </w:rPr>
            </w:pPr>
            <w:r>
              <w:rPr>
                <w:rFonts w:hint="eastAsia" w:ascii="宋体" w:hAnsi="宋体" w:cs="宋体"/>
                <w:bCs/>
                <w:szCs w:val="21"/>
              </w:rPr>
              <w:t>108</w:t>
            </w:r>
          </w:p>
        </w:tc>
        <w:tc>
          <w:tcPr>
            <w:tcW w:w="425" w:type="pct"/>
            <w:tcBorders>
              <w:top w:val="single" w:color="auto" w:sz="4" w:space="0"/>
              <w:left w:val="single" w:color="auto" w:sz="4" w:space="0"/>
              <w:bottom w:val="single" w:color="auto" w:sz="4" w:space="0"/>
            </w:tcBorders>
            <w:vAlign w:val="bottom"/>
          </w:tcPr>
          <w:p w14:paraId="132CCBB5">
            <w:pPr>
              <w:pStyle w:val="46"/>
              <w:autoSpaceDN w:val="0"/>
              <w:spacing w:line="300" w:lineRule="auto"/>
              <w:rPr>
                <w:rFonts w:ascii="宋体" w:hAnsi="宋体" w:cs="宋体"/>
                <w:bCs/>
                <w:szCs w:val="21"/>
              </w:rPr>
            </w:pPr>
          </w:p>
        </w:tc>
      </w:tr>
      <w:tr w14:paraId="56D25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2AE9DD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B1CD253">
            <w:pPr>
              <w:pStyle w:val="46"/>
              <w:autoSpaceDN w:val="0"/>
              <w:spacing w:line="300" w:lineRule="auto"/>
              <w:jc w:val="center"/>
              <w:rPr>
                <w:rFonts w:ascii="宋体" w:hAnsi="宋体" w:cs="宋体"/>
                <w:bCs/>
                <w:szCs w:val="21"/>
              </w:rPr>
            </w:pPr>
            <w:r>
              <w:rPr>
                <w:rFonts w:hint="eastAsia" w:ascii="宋体" w:hAnsi="宋体" w:cs="宋体"/>
                <w:bCs/>
                <w:szCs w:val="21"/>
              </w:rPr>
              <w:t>817</w:t>
            </w:r>
          </w:p>
        </w:tc>
        <w:tc>
          <w:tcPr>
            <w:tcW w:w="2127" w:type="pct"/>
            <w:tcBorders>
              <w:top w:val="single" w:color="auto" w:sz="4" w:space="0"/>
              <w:left w:val="single" w:color="auto" w:sz="4" w:space="0"/>
              <w:bottom w:val="single" w:color="auto" w:sz="4" w:space="0"/>
              <w:right w:val="single" w:color="auto" w:sz="4" w:space="0"/>
            </w:tcBorders>
            <w:vAlign w:val="bottom"/>
          </w:tcPr>
          <w:p w14:paraId="68FE2A8E">
            <w:pPr>
              <w:pStyle w:val="46"/>
              <w:autoSpaceDN w:val="0"/>
              <w:spacing w:line="300" w:lineRule="auto"/>
              <w:rPr>
                <w:rFonts w:ascii="宋体" w:hAnsi="宋体" w:cs="宋体"/>
                <w:bCs/>
                <w:szCs w:val="21"/>
              </w:rPr>
            </w:pPr>
            <w:r>
              <w:rPr>
                <w:rFonts w:hint="eastAsia" w:ascii="宋体" w:hAnsi="宋体" w:cs="宋体"/>
                <w:bCs/>
                <w:szCs w:val="21"/>
              </w:rPr>
              <w:t>更换电喇叭</w:t>
            </w:r>
          </w:p>
        </w:tc>
        <w:tc>
          <w:tcPr>
            <w:tcW w:w="549" w:type="pct"/>
            <w:tcBorders>
              <w:top w:val="single" w:color="auto" w:sz="4" w:space="0"/>
              <w:left w:val="single" w:color="auto" w:sz="4" w:space="0"/>
              <w:bottom w:val="single" w:color="auto" w:sz="4" w:space="0"/>
              <w:right w:val="single" w:color="auto" w:sz="4" w:space="0"/>
            </w:tcBorders>
            <w:vAlign w:val="bottom"/>
          </w:tcPr>
          <w:p w14:paraId="714EBF29">
            <w:pPr>
              <w:pStyle w:val="46"/>
              <w:autoSpaceDN w:val="0"/>
              <w:spacing w:line="300" w:lineRule="auto"/>
              <w:jc w:val="center"/>
              <w:rPr>
                <w:rFonts w:ascii="宋体" w:hAnsi="宋体" w:cs="宋体"/>
                <w:bCs/>
                <w:szCs w:val="21"/>
              </w:rPr>
            </w:pPr>
            <w:r>
              <w:rPr>
                <w:rFonts w:hint="eastAsia" w:ascii="宋体" w:hAnsi="宋体" w:cs="宋体"/>
                <w:bCs/>
                <w:szCs w:val="21"/>
              </w:rPr>
              <w:t>66</w:t>
            </w:r>
          </w:p>
        </w:tc>
        <w:tc>
          <w:tcPr>
            <w:tcW w:w="704" w:type="pct"/>
            <w:tcBorders>
              <w:top w:val="single" w:color="auto" w:sz="4" w:space="0"/>
              <w:left w:val="single" w:color="auto" w:sz="4" w:space="0"/>
              <w:bottom w:val="single" w:color="auto" w:sz="4" w:space="0"/>
              <w:right w:val="single" w:color="auto" w:sz="4" w:space="0"/>
            </w:tcBorders>
            <w:vAlign w:val="bottom"/>
          </w:tcPr>
          <w:p w14:paraId="419B7387">
            <w:pPr>
              <w:pStyle w:val="46"/>
              <w:autoSpaceDN w:val="0"/>
              <w:spacing w:line="300" w:lineRule="auto"/>
              <w:jc w:val="center"/>
              <w:rPr>
                <w:rFonts w:ascii="宋体" w:hAnsi="宋体" w:cs="宋体"/>
                <w:bCs/>
                <w:szCs w:val="21"/>
              </w:rPr>
            </w:pPr>
            <w:r>
              <w:rPr>
                <w:rFonts w:hint="eastAsia" w:ascii="宋体" w:hAnsi="宋体" w:cs="宋体"/>
                <w:bCs/>
                <w:szCs w:val="21"/>
              </w:rPr>
              <w:t>60</w:t>
            </w:r>
          </w:p>
        </w:tc>
        <w:tc>
          <w:tcPr>
            <w:tcW w:w="502" w:type="pct"/>
            <w:tcBorders>
              <w:top w:val="single" w:color="auto" w:sz="4" w:space="0"/>
              <w:left w:val="single" w:color="auto" w:sz="4" w:space="0"/>
              <w:bottom w:val="single" w:color="auto" w:sz="4" w:space="0"/>
              <w:right w:val="single" w:color="auto" w:sz="4" w:space="0"/>
            </w:tcBorders>
            <w:vAlign w:val="bottom"/>
          </w:tcPr>
          <w:p w14:paraId="08C3FAB2">
            <w:pPr>
              <w:pStyle w:val="46"/>
              <w:autoSpaceDN w:val="0"/>
              <w:spacing w:line="300" w:lineRule="auto"/>
              <w:jc w:val="center"/>
              <w:rPr>
                <w:rFonts w:ascii="宋体" w:hAnsi="宋体" w:cs="宋体"/>
                <w:bCs/>
                <w:szCs w:val="21"/>
              </w:rPr>
            </w:pPr>
            <w:r>
              <w:rPr>
                <w:rFonts w:hint="eastAsia" w:ascii="宋体" w:hAnsi="宋体" w:cs="宋体"/>
                <w:bCs/>
                <w:szCs w:val="21"/>
              </w:rPr>
              <w:t>54</w:t>
            </w:r>
          </w:p>
        </w:tc>
        <w:tc>
          <w:tcPr>
            <w:tcW w:w="425" w:type="pct"/>
            <w:tcBorders>
              <w:top w:val="single" w:color="auto" w:sz="4" w:space="0"/>
              <w:left w:val="single" w:color="auto" w:sz="4" w:space="0"/>
              <w:bottom w:val="single" w:color="auto" w:sz="4" w:space="0"/>
            </w:tcBorders>
            <w:vAlign w:val="bottom"/>
          </w:tcPr>
          <w:p w14:paraId="10382743">
            <w:pPr>
              <w:pStyle w:val="46"/>
              <w:autoSpaceDN w:val="0"/>
              <w:spacing w:line="300" w:lineRule="auto"/>
              <w:rPr>
                <w:rFonts w:ascii="宋体" w:hAnsi="宋体" w:cs="宋体"/>
                <w:bCs/>
                <w:szCs w:val="21"/>
              </w:rPr>
            </w:pPr>
            <w:r>
              <w:rPr>
                <w:rFonts w:hint="eastAsia" w:ascii="宋体" w:hAnsi="宋体" w:cs="宋体"/>
                <w:bCs/>
                <w:szCs w:val="21"/>
              </w:rPr>
              <w:t>　</w:t>
            </w:r>
          </w:p>
        </w:tc>
      </w:tr>
      <w:tr w14:paraId="25A02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06D8FC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0F5E477">
            <w:pPr>
              <w:pStyle w:val="46"/>
              <w:autoSpaceDN w:val="0"/>
              <w:spacing w:line="300" w:lineRule="auto"/>
              <w:jc w:val="center"/>
              <w:rPr>
                <w:rFonts w:ascii="宋体" w:hAnsi="宋体" w:cs="宋体"/>
                <w:bCs/>
                <w:szCs w:val="21"/>
              </w:rPr>
            </w:pPr>
            <w:r>
              <w:rPr>
                <w:rFonts w:hint="eastAsia" w:ascii="宋体" w:hAnsi="宋体" w:cs="宋体"/>
                <w:bCs/>
                <w:szCs w:val="21"/>
              </w:rPr>
              <w:t>818</w:t>
            </w:r>
          </w:p>
        </w:tc>
        <w:tc>
          <w:tcPr>
            <w:tcW w:w="2127" w:type="pct"/>
            <w:tcBorders>
              <w:top w:val="single" w:color="auto" w:sz="4" w:space="0"/>
              <w:left w:val="single" w:color="auto" w:sz="4" w:space="0"/>
              <w:bottom w:val="single" w:color="auto" w:sz="4" w:space="0"/>
              <w:right w:val="single" w:color="auto" w:sz="4" w:space="0"/>
            </w:tcBorders>
            <w:vAlign w:val="bottom"/>
          </w:tcPr>
          <w:p w14:paraId="08DEBF3E">
            <w:pPr>
              <w:pStyle w:val="46"/>
              <w:autoSpaceDN w:val="0"/>
              <w:spacing w:line="300" w:lineRule="auto"/>
              <w:rPr>
                <w:rFonts w:ascii="宋体" w:hAnsi="宋体" w:cs="宋体"/>
                <w:bCs/>
                <w:szCs w:val="21"/>
              </w:rPr>
            </w:pPr>
            <w:r>
              <w:rPr>
                <w:rFonts w:hint="eastAsia" w:ascii="宋体" w:hAnsi="宋体" w:cs="宋体"/>
                <w:bCs/>
                <w:szCs w:val="21"/>
              </w:rPr>
              <w:t>更换气囊袋线盘</w:t>
            </w:r>
          </w:p>
        </w:tc>
        <w:tc>
          <w:tcPr>
            <w:tcW w:w="549" w:type="pct"/>
            <w:tcBorders>
              <w:top w:val="single" w:color="auto" w:sz="4" w:space="0"/>
              <w:left w:val="single" w:color="auto" w:sz="4" w:space="0"/>
              <w:bottom w:val="single" w:color="auto" w:sz="4" w:space="0"/>
              <w:right w:val="single" w:color="auto" w:sz="4" w:space="0"/>
            </w:tcBorders>
            <w:vAlign w:val="bottom"/>
          </w:tcPr>
          <w:p w14:paraId="0C1C1BF4">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136C3019">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5D5FBF97">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450898B7">
            <w:pPr>
              <w:pStyle w:val="46"/>
              <w:autoSpaceDN w:val="0"/>
              <w:spacing w:line="300" w:lineRule="auto"/>
              <w:rPr>
                <w:rFonts w:ascii="宋体" w:hAnsi="宋体" w:cs="宋体"/>
                <w:bCs/>
                <w:szCs w:val="21"/>
              </w:rPr>
            </w:pPr>
          </w:p>
        </w:tc>
      </w:tr>
      <w:tr w14:paraId="390BD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8EB192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center"/>
          </w:tcPr>
          <w:p w14:paraId="4221E66C">
            <w:pPr>
              <w:pStyle w:val="46"/>
              <w:autoSpaceDN w:val="0"/>
              <w:spacing w:line="300" w:lineRule="auto"/>
              <w:jc w:val="center"/>
              <w:rPr>
                <w:rFonts w:ascii="宋体" w:hAnsi="宋体" w:cs="宋体"/>
                <w:bCs/>
                <w:szCs w:val="21"/>
              </w:rPr>
            </w:pPr>
            <w:r>
              <w:rPr>
                <w:rFonts w:hint="eastAsia" w:ascii="宋体" w:hAnsi="宋体" w:cs="宋体"/>
                <w:bCs/>
                <w:szCs w:val="21"/>
              </w:rPr>
              <w:t>819</w:t>
            </w:r>
          </w:p>
        </w:tc>
        <w:tc>
          <w:tcPr>
            <w:tcW w:w="2127" w:type="pct"/>
            <w:tcBorders>
              <w:top w:val="single" w:color="auto" w:sz="4" w:space="0"/>
              <w:left w:val="single" w:color="auto" w:sz="4" w:space="0"/>
              <w:bottom w:val="single" w:color="auto" w:sz="4" w:space="0"/>
              <w:right w:val="single" w:color="auto" w:sz="4" w:space="0"/>
            </w:tcBorders>
            <w:vAlign w:val="bottom"/>
          </w:tcPr>
          <w:p w14:paraId="180AC5F2">
            <w:pPr>
              <w:pStyle w:val="46"/>
              <w:autoSpaceDN w:val="0"/>
              <w:spacing w:line="300" w:lineRule="auto"/>
              <w:rPr>
                <w:rFonts w:ascii="宋体" w:hAnsi="宋体" w:cs="宋体"/>
                <w:bCs/>
                <w:szCs w:val="21"/>
              </w:rPr>
            </w:pPr>
            <w:r>
              <w:rPr>
                <w:rFonts w:hint="eastAsia" w:ascii="宋体" w:hAnsi="宋体" w:cs="宋体"/>
                <w:bCs/>
                <w:szCs w:val="21"/>
              </w:rPr>
              <w:t>更换左右气袋及电脑（含拆装仪表台）</w:t>
            </w:r>
          </w:p>
        </w:tc>
        <w:tc>
          <w:tcPr>
            <w:tcW w:w="549" w:type="pct"/>
            <w:tcBorders>
              <w:top w:val="single" w:color="auto" w:sz="4" w:space="0"/>
              <w:left w:val="single" w:color="auto" w:sz="4" w:space="0"/>
              <w:bottom w:val="single" w:color="auto" w:sz="4" w:space="0"/>
              <w:right w:val="single" w:color="auto" w:sz="4" w:space="0"/>
            </w:tcBorders>
            <w:vAlign w:val="center"/>
          </w:tcPr>
          <w:p w14:paraId="1AE54A77">
            <w:pPr>
              <w:pStyle w:val="46"/>
              <w:autoSpaceDN w:val="0"/>
              <w:spacing w:line="300" w:lineRule="auto"/>
              <w:jc w:val="center"/>
              <w:rPr>
                <w:rFonts w:ascii="宋体" w:hAnsi="宋体" w:cs="宋体"/>
                <w:bCs/>
                <w:szCs w:val="21"/>
              </w:rPr>
            </w:pPr>
            <w:r>
              <w:rPr>
                <w:rFonts w:hint="eastAsia" w:ascii="宋体" w:hAnsi="宋体" w:cs="宋体"/>
                <w:bCs/>
                <w:szCs w:val="21"/>
              </w:rPr>
              <w:t>1,320</w:t>
            </w:r>
          </w:p>
        </w:tc>
        <w:tc>
          <w:tcPr>
            <w:tcW w:w="704" w:type="pct"/>
            <w:tcBorders>
              <w:top w:val="single" w:color="auto" w:sz="4" w:space="0"/>
              <w:left w:val="single" w:color="auto" w:sz="4" w:space="0"/>
              <w:bottom w:val="single" w:color="auto" w:sz="4" w:space="0"/>
              <w:right w:val="single" w:color="auto" w:sz="4" w:space="0"/>
            </w:tcBorders>
            <w:vAlign w:val="center"/>
          </w:tcPr>
          <w:p w14:paraId="2E5C0D78">
            <w:pPr>
              <w:pStyle w:val="46"/>
              <w:autoSpaceDN w:val="0"/>
              <w:spacing w:line="300" w:lineRule="auto"/>
              <w:jc w:val="center"/>
              <w:rPr>
                <w:rFonts w:ascii="宋体" w:hAnsi="宋体" w:cs="宋体"/>
                <w:bCs/>
                <w:szCs w:val="21"/>
              </w:rPr>
            </w:pPr>
            <w:r>
              <w:rPr>
                <w:rFonts w:hint="eastAsia" w:ascii="宋体" w:hAnsi="宋体" w:cs="宋体"/>
                <w:bCs/>
                <w:szCs w:val="21"/>
              </w:rPr>
              <w:t>1,200</w:t>
            </w:r>
          </w:p>
        </w:tc>
        <w:tc>
          <w:tcPr>
            <w:tcW w:w="502" w:type="pct"/>
            <w:tcBorders>
              <w:top w:val="single" w:color="auto" w:sz="4" w:space="0"/>
              <w:left w:val="single" w:color="auto" w:sz="4" w:space="0"/>
              <w:bottom w:val="single" w:color="auto" w:sz="4" w:space="0"/>
              <w:right w:val="single" w:color="auto" w:sz="4" w:space="0"/>
            </w:tcBorders>
            <w:vAlign w:val="center"/>
          </w:tcPr>
          <w:p w14:paraId="1B0CC45A">
            <w:pPr>
              <w:pStyle w:val="46"/>
              <w:autoSpaceDN w:val="0"/>
              <w:spacing w:line="300" w:lineRule="auto"/>
              <w:jc w:val="center"/>
              <w:rPr>
                <w:rFonts w:ascii="宋体" w:hAnsi="宋体" w:cs="宋体"/>
                <w:bCs/>
                <w:szCs w:val="21"/>
              </w:rPr>
            </w:pPr>
            <w:r>
              <w:rPr>
                <w:rFonts w:hint="eastAsia" w:ascii="宋体" w:hAnsi="宋体" w:cs="宋体"/>
                <w:bCs/>
                <w:szCs w:val="21"/>
              </w:rPr>
              <w:t>1,080</w:t>
            </w:r>
          </w:p>
        </w:tc>
        <w:tc>
          <w:tcPr>
            <w:tcW w:w="425" w:type="pct"/>
            <w:tcBorders>
              <w:top w:val="single" w:color="auto" w:sz="4" w:space="0"/>
              <w:left w:val="single" w:color="auto" w:sz="4" w:space="0"/>
              <w:bottom w:val="single" w:color="auto" w:sz="4" w:space="0"/>
            </w:tcBorders>
            <w:vAlign w:val="bottom"/>
          </w:tcPr>
          <w:p w14:paraId="2410D078">
            <w:pPr>
              <w:pStyle w:val="46"/>
              <w:autoSpaceDN w:val="0"/>
              <w:spacing w:line="300" w:lineRule="auto"/>
              <w:rPr>
                <w:rFonts w:ascii="宋体" w:hAnsi="宋体" w:cs="宋体"/>
                <w:bCs/>
                <w:szCs w:val="21"/>
              </w:rPr>
            </w:pPr>
            <w:r>
              <w:rPr>
                <w:rFonts w:hint="eastAsia" w:ascii="宋体" w:hAnsi="宋体" w:cs="宋体"/>
                <w:bCs/>
                <w:szCs w:val="21"/>
              </w:rPr>
              <w:t>　</w:t>
            </w:r>
          </w:p>
        </w:tc>
      </w:tr>
      <w:tr w14:paraId="561A8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002C03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A8B441A">
            <w:pPr>
              <w:pStyle w:val="46"/>
              <w:autoSpaceDN w:val="0"/>
              <w:spacing w:line="300" w:lineRule="auto"/>
              <w:jc w:val="center"/>
              <w:rPr>
                <w:rFonts w:ascii="宋体" w:hAnsi="宋体" w:cs="宋体"/>
                <w:bCs/>
                <w:szCs w:val="21"/>
              </w:rPr>
            </w:pPr>
            <w:r>
              <w:rPr>
                <w:rFonts w:hint="eastAsia" w:ascii="宋体" w:hAnsi="宋体" w:cs="宋体"/>
                <w:bCs/>
                <w:szCs w:val="21"/>
              </w:rPr>
              <w:t>820</w:t>
            </w:r>
          </w:p>
        </w:tc>
        <w:tc>
          <w:tcPr>
            <w:tcW w:w="2127" w:type="pct"/>
            <w:tcBorders>
              <w:top w:val="single" w:color="auto" w:sz="4" w:space="0"/>
              <w:left w:val="single" w:color="auto" w:sz="4" w:space="0"/>
              <w:bottom w:val="single" w:color="auto" w:sz="4" w:space="0"/>
              <w:right w:val="single" w:color="auto" w:sz="4" w:space="0"/>
            </w:tcBorders>
            <w:vAlign w:val="bottom"/>
          </w:tcPr>
          <w:p w14:paraId="678D8036">
            <w:pPr>
              <w:pStyle w:val="46"/>
              <w:autoSpaceDN w:val="0"/>
              <w:spacing w:line="300" w:lineRule="auto"/>
              <w:rPr>
                <w:rFonts w:ascii="宋体" w:hAnsi="宋体" w:cs="宋体"/>
                <w:bCs/>
                <w:szCs w:val="21"/>
              </w:rPr>
            </w:pPr>
            <w:r>
              <w:rPr>
                <w:rFonts w:hint="eastAsia" w:ascii="宋体" w:hAnsi="宋体" w:cs="宋体"/>
                <w:bCs/>
                <w:szCs w:val="21"/>
              </w:rPr>
              <w:t>更换升降器总开关</w:t>
            </w:r>
          </w:p>
        </w:tc>
        <w:tc>
          <w:tcPr>
            <w:tcW w:w="549" w:type="pct"/>
            <w:tcBorders>
              <w:top w:val="single" w:color="auto" w:sz="4" w:space="0"/>
              <w:left w:val="single" w:color="auto" w:sz="4" w:space="0"/>
              <w:bottom w:val="single" w:color="auto" w:sz="4" w:space="0"/>
              <w:right w:val="single" w:color="auto" w:sz="4" w:space="0"/>
            </w:tcBorders>
            <w:vAlign w:val="bottom"/>
          </w:tcPr>
          <w:p w14:paraId="4CBC7622">
            <w:pPr>
              <w:pStyle w:val="46"/>
              <w:autoSpaceDN w:val="0"/>
              <w:spacing w:line="300" w:lineRule="auto"/>
              <w:jc w:val="center"/>
              <w:rPr>
                <w:rFonts w:ascii="宋体" w:hAnsi="宋体" w:cs="宋体"/>
                <w:bCs/>
                <w:szCs w:val="21"/>
              </w:rPr>
            </w:pPr>
            <w:r>
              <w:rPr>
                <w:rFonts w:hint="eastAsia" w:ascii="宋体" w:hAnsi="宋体" w:cs="宋体"/>
                <w:bCs/>
                <w:szCs w:val="21"/>
              </w:rPr>
              <w:t>79</w:t>
            </w:r>
          </w:p>
        </w:tc>
        <w:tc>
          <w:tcPr>
            <w:tcW w:w="704" w:type="pct"/>
            <w:tcBorders>
              <w:top w:val="single" w:color="auto" w:sz="4" w:space="0"/>
              <w:left w:val="single" w:color="auto" w:sz="4" w:space="0"/>
              <w:bottom w:val="single" w:color="auto" w:sz="4" w:space="0"/>
              <w:right w:val="single" w:color="auto" w:sz="4" w:space="0"/>
            </w:tcBorders>
            <w:vAlign w:val="bottom"/>
          </w:tcPr>
          <w:p w14:paraId="3064816A">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502" w:type="pct"/>
            <w:tcBorders>
              <w:top w:val="single" w:color="auto" w:sz="4" w:space="0"/>
              <w:left w:val="single" w:color="auto" w:sz="4" w:space="0"/>
              <w:bottom w:val="single" w:color="auto" w:sz="4" w:space="0"/>
              <w:right w:val="single" w:color="auto" w:sz="4" w:space="0"/>
            </w:tcBorders>
            <w:vAlign w:val="bottom"/>
          </w:tcPr>
          <w:p w14:paraId="11DBF06F">
            <w:pPr>
              <w:pStyle w:val="46"/>
              <w:autoSpaceDN w:val="0"/>
              <w:spacing w:line="300" w:lineRule="auto"/>
              <w:jc w:val="center"/>
              <w:rPr>
                <w:rFonts w:ascii="宋体" w:hAnsi="宋体" w:cs="宋体"/>
                <w:bCs/>
                <w:szCs w:val="21"/>
              </w:rPr>
            </w:pPr>
            <w:r>
              <w:rPr>
                <w:rFonts w:hint="eastAsia" w:ascii="宋体" w:hAnsi="宋体" w:cs="宋体"/>
                <w:bCs/>
                <w:szCs w:val="21"/>
              </w:rPr>
              <w:t>65</w:t>
            </w:r>
          </w:p>
        </w:tc>
        <w:tc>
          <w:tcPr>
            <w:tcW w:w="425" w:type="pct"/>
            <w:tcBorders>
              <w:top w:val="single" w:color="auto" w:sz="4" w:space="0"/>
              <w:left w:val="single" w:color="auto" w:sz="4" w:space="0"/>
              <w:bottom w:val="single" w:color="auto" w:sz="4" w:space="0"/>
            </w:tcBorders>
            <w:vAlign w:val="bottom"/>
          </w:tcPr>
          <w:p w14:paraId="4671D17D">
            <w:pPr>
              <w:pStyle w:val="46"/>
              <w:autoSpaceDN w:val="0"/>
              <w:spacing w:line="300" w:lineRule="auto"/>
              <w:rPr>
                <w:rFonts w:ascii="宋体" w:hAnsi="宋体" w:cs="宋体"/>
                <w:bCs/>
                <w:szCs w:val="21"/>
              </w:rPr>
            </w:pPr>
            <w:r>
              <w:rPr>
                <w:rFonts w:hint="eastAsia" w:ascii="宋体" w:hAnsi="宋体" w:cs="宋体"/>
                <w:bCs/>
                <w:szCs w:val="21"/>
              </w:rPr>
              <w:t>　</w:t>
            </w:r>
          </w:p>
        </w:tc>
      </w:tr>
      <w:tr w14:paraId="1785F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96D809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8EDE7A5">
            <w:pPr>
              <w:pStyle w:val="46"/>
              <w:autoSpaceDN w:val="0"/>
              <w:spacing w:line="300" w:lineRule="auto"/>
              <w:jc w:val="center"/>
              <w:rPr>
                <w:rFonts w:ascii="宋体" w:hAnsi="宋体" w:cs="宋体"/>
                <w:bCs/>
                <w:szCs w:val="21"/>
              </w:rPr>
            </w:pPr>
            <w:r>
              <w:rPr>
                <w:rFonts w:hint="eastAsia" w:ascii="宋体" w:hAnsi="宋体" w:cs="宋体"/>
                <w:bCs/>
                <w:szCs w:val="21"/>
              </w:rPr>
              <w:t>821</w:t>
            </w:r>
          </w:p>
        </w:tc>
        <w:tc>
          <w:tcPr>
            <w:tcW w:w="2127" w:type="pct"/>
            <w:tcBorders>
              <w:top w:val="single" w:color="auto" w:sz="4" w:space="0"/>
              <w:left w:val="single" w:color="auto" w:sz="4" w:space="0"/>
              <w:bottom w:val="single" w:color="auto" w:sz="4" w:space="0"/>
              <w:right w:val="single" w:color="auto" w:sz="4" w:space="0"/>
            </w:tcBorders>
            <w:vAlign w:val="bottom"/>
          </w:tcPr>
          <w:p w14:paraId="190B740A">
            <w:pPr>
              <w:pStyle w:val="46"/>
              <w:autoSpaceDN w:val="0"/>
              <w:spacing w:line="300" w:lineRule="auto"/>
              <w:rPr>
                <w:rFonts w:ascii="宋体" w:hAnsi="宋体" w:cs="宋体"/>
                <w:bCs/>
                <w:szCs w:val="21"/>
              </w:rPr>
            </w:pPr>
            <w:r>
              <w:rPr>
                <w:rFonts w:hint="eastAsia" w:ascii="宋体" w:hAnsi="宋体" w:cs="宋体"/>
                <w:bCs/>
                <w:szCs w:val="21"/>
              </w:rPr>
              <w:t>更换前门升降器或马达（单门）</w:t>
            </w:r>
          </w:p>
        </w:tc>
        <w:tc>
          <w:tcPr>
            <w:tcW w:w="549" w:type="pct"/>
            <w:tcBorders>
              <w:top w:val="single" w:color="auto" w:sz="4" w:space="0"/>
              <w:left w:val="single" w:color="auto" w:sz="4" w:space="0"/>
              <w:bottom w:val="single" w:color="auto" w:sz="4" w:space="0"/>
              <w:right w:val="single" w:color="auto" w:sz="4" w:space="0"/>
            </w:tcBorders>
            <w:vAlign w:val="bottom"/>
          </w:tcPr>
          <w:p w14:paraId="3FDBB3DA">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29A26C9D">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46B826A8">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2B7566E6">
            <w:pPr>
              <w:pStyle w:val="46"/>
              <w:autoSpaceDN w:val="0"/>
              <w:spacing w:line="300" w:lineRule="auto"/>
              <w:rPr>
                <w:rFonts w:ascii="宋体" w:hAnsi="宋体" w:cs="宋体"/>
                <w:bCs/>
                <w:szCs w:val="21"/>
              </w:rPr>
            </w:pPr>
            <w:r>
              <w:rPr>
                <w:rFonts w:hint="eastAsia" w:ascii="宋体" w:hAnsi="宋体" w:cs="宋体"/>
                <w:bCs/>
                <w:szCs w:val="21"/>
              </w:rPr>
              <w:t>　</w:t>
            </w:r>
          </w:p>
        </w:tc>
      </w:tr>
      <w:tr w14:paraId="5D097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984777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A6FCCB4">
            <w:pPr>
              <w:pStyle w:val="46"/>
              <w:autoSpaceDN w:val="0"/>
              <w:spacing w:line="300" w:lineRule="auto"/>
              <w:jc w:val="center"/>
              <w:rPr>
                <w:rFonts w:ascii="宋体" w:hAnsi="宋体" w:cs="宋体"/>
                <w:bCs/>
                <w:szCs w:val="21"/>
              </w:rPr>
            </w:pPr>
            <w:r>
              <w:rPr>
                <w:rFonts w:hint="eastAsia" w:ascii="宋体" w:hAnsi="宋体" w:cs="宋体"/>
                <w:bCs/>
                <w:szCs w:val="21"/>
              </w:rPr>
              <w:t>822</w:t>
            </w:r>
          </w:p>
        </w:tc>
        <w:tc>
          <w:tcPr>
            <w:tcW w:w="2127" w:type="pct"/>
            <w:tcBorders>
              <w:top w:val="single" w:color="auto" w:sz="4" w:space="0"/>
              <w:left w:val="single" w:color="auto" w:sz="4" w:space="0"/>
              <w:bottom w:val="single" w:color="auto" w:sz="4" w:space="0"/>
              <w:right w:val="single" w:color="auto" w:sz="4" w:space="0"/>
            </w:tcBorders>
            <w:vAlign w:val="bottom"/>
          </w:tcPr>
          <w:p w14:paraId="2A1D06C7">
            <w:pPr>
              <w:pStyle w:val="46"/>
              <w:autoSpaceDN w:val="0"/>
              <w:spacing w:line="300" w:lineRule="auto"/>
              <w:rPr>
                <w:rFonts w:ascii="宋体" w:hAnsi="宋体" w:cs="宋体"/>
                <w:bCs/>
                <w:szCs w:val="21"/>
              </w:rPr>
            </w:pPr>
            <w:r>
              <w:rPr>
                <w:rFonts w:hint="eastAsia" w:ascii="宋体" w:hAnsi="宋体" w:cs="宋体"/>
                <w:bCs/>
                <w:szCs w:val="21"/>
              </w:rPr>
              <w:t>更换后门升降器或马达（单门）</w:t>
            </w:r>
          </w:p>
        </w:tc>
        <w:tc>
          <w:tcPr>
            <w:tcW w:w="549" w:type="pct"/>
            <w:tcBorders>
              <w:top w:val="single" w:color="auto" w:sz="4" w:space="0"/>
              <w:left w:val="single" w:color="auto" w:sz="4" w:space="0"/>
              <w:bottom w:val="single" w:color="auto" w:sz="4" w:space="0"/>
              <w:right w:val="single" w:color="auto" w:sz="4" w:space="0"/>
            </w:tcBorders>
            <w:vAlign w:val="bottom"/>
          </w:tcPr>
          <w:p w14:paraId="2A8BDB8F">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69656959">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3EE25EFE">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44F47F5C">
            <w:pPr>
              <w:pStyle w:val="46"/>
              <w:autoSpaceDN w:val="0"/>
              <w:spacing w:line="300" w:lineRule="auto"/>
              <w:rPr>
                <w:rFonts w:ascii="宋体" w:hAnsi="宋体" w:cs="宋体"/>
                <w:bCs/>
                <w:szCs w:val="21"/>
              </w:rPr>
            </w:pPr>
            <w:r>
              <w:rPr>
                <w:rFonts w:hint="eastAsia" w:ascii="宋体" w:hAnsi="宋体" w:cs="宋体"/>
                <w:bCs/>
                <w:szCs w:val="21"/>
              </w:rPr>
              <w:t>　</w:t>
            </w:r>
          </w:p>
        </w:tc>
      </w:tr>
      <w:tr w14:paraId="25419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C01384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3153176">
            <w:pPr>
              <w:pStyle w:val="46"/>
              <w:autoSpaceDN w:val="0"/>
              <w:spacing w:line="300" w:lineRule="auto"/>
              <w:jc w:val="center"/>
              <w:rPr>
                <w:rFonts w:ascii="宋体" w:hAnsi="宋体" w:cs="宋体"/>
                <w:bCs/>
                <w:szCs w:val="21"/>
              </w:rPr>
            </w:pPr>
            <w:r>
              <w:rPr>
                <w:rFonts w:hint="eastAsia" w:ascii="宋体" w:hAnsi="宋体" w:cs="宋体"/>
                <w:bCs/>
                <w:szCs w:val="21"/>
              </w:rPr>
              <w:t>823</w:t>
            </w:r>
          </w:p>
        </w:tc>
        <w:tc>
          <w:tcPr>
            <w:tcW w:w="2127" w:type="pct"/>
            <w:tcBorders>
              <w:top w:val="single" w:color="auto" w:sz="4" w:space="0"/>
              <w:left w:val="single" w:color="auto" w:sz="4" w:space="0"/>
              <w:bottom w:val="single" w:color="auto" w:sz="4" w:space="0"/>
              <w:right w:val="single" w:color="auto" w:sz="4" w:space="0"/>
            </w:tcBorders>
            <w:vAlign w:val="bottom"/>
          </w:tcPr>
          <w:p w14:paraId="05D52EC0">
            <w:pPr>
              <w:pStyle w:val="46"/>
              <w:autoSpaceDN w:val="0"/>
              <w:spacing w:line="300" w:lineRule="auto"/>
              <w:rPr>
                <w:rFonts w:ascii="宋体" w:hAnsi="宋体" w:cs="宋体"/>
                <w:bCs/>
                <w:szCs w:val="21"/>
              </w:rPr>
            </w:pPr>
            <w:r>
              <w:rPr>
                <w:rFonts w:hint="eastAsia" w:ascii="宋体" w:hAnsi="宋体" w:cs="宋体"/>
                <w:bCs/>
                <w:szCs w:val="21"/>
              </w:rPr>
              <w:t>更换转向组合开关</w:t>
            </w:r>
          </w:p>
        </w:tc>
        <w:tc>
          <w:tcPr>
            <w:tcW w:w="549" w:type="pct"/>
            <w:tcBorders>
              <w:top w:val="single" w:color="auto" w:sz="4" w:space="0"/>
              <w:left w:val="single" w:color="auto" w:sz="4" w:space="0"/>
              <w:bottom w:val="single" w:color="auto" w:sz="4" w:space="0"/>
              <w:right w:val="single" w:color="auto" w:sz="4" w:space="0"/>
            </w:tcBorders>
            <w:vAlign w:val="bottom"/>
          </w:tcPr>
          <w:p w14:paraId="75119D00">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058EC325">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7DC436C9">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378E249A">
            <w:pPr>
              <w:pStyle w:val="46"/>
              <w:autoSpaceDN w:val="0"/>
              <w:spacing w:line="300" w:lineRule="auto"/>
              <w:rPr>
                <w:rFonts w:ascii="宋体" w:hAnsi="宋体" w:cs="宋体"/>
                <w:bCs/>
                <w:szCs w:val="21"/>
              </w:rPr>
            </w:pPr>
            <w:r>
              <w:rPr>
                <w:rFonts w:hint="eastAsia" w:ascii="宋体" w:hAnsi="宋体" w:cs="宋体"/>
                <w:bCs/>
                <w:szCs w:val="21"/>
              </w:rPr>
              <w:t>　</w:t>
            </w:r>
          </w:p>
        </w:tc>
      </w:tr>
      <w:tr w14:paraId="44816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993518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center"/>
          </w:tcPr>
          <w:p w14:paraId="2F03D3F7">
            <w:pPr>
              <w:pStyle w:val="46"/>
              <w:autoSpaceDN w:val="0"/>
              <w:spacing w:line="300" w:lineRule="auto"/>
              <w:jc w:val="center"/>
              <w:rPr>
                <w:rFonts w:ascii="宋体" w:hAnsi="宋体" w:cs="宋体"/>
                <w:bCs/>
                <w:szCs w:val="21"/>
              </w:rPr>
            </w:pPr>
            <w:r>
              <w:rPr>
                <w:rFonts w:hint="eastAsia" w:ascii="宋体" w:hAnsi="宋体" w:cs="宋体"/>
                <w:bCs/>
                <w:szCs w:val="21"/>
              </w:rPr>
              <w:t>824</w:t>
            </w:r>
          </w:p>
        </w:tc>
        <w:tc>
          <w:tcPr>
            <w:tcW w:w="2127" w:type="pct"/>
            <w:tcBorders>
              <w:top w:val="single" w:color="auto" w:sz="4" w:space="0"/>
              <w:left w:val="single" w:color="auto" w:sz="4" w:space="0"/>
              <w:bottom w:val="single" w:color="auto" w:sz="4" w:space="0"/>
              <w:right w:val="single" w:color="auto" w:sz="4" w:space="0"/>
            </w:tcBorders>
            <w:vAlign w:val="bottom"/>
          </w:tcPr>
          <w:p w14:paraId="32778370">
            <w:pPr>
              <w:pStyle w:val="46"/>
              <w:autoSpaceDN w:val="0"/>
              <w:spacing w:line="300" w:lineRule="auto"/>
              <w:rPr>
                <w:rFonts w:ascii="宋体" w:hAnsi="宋体" w:cs="宋体"/>
                <w:bCs/>
                <w:szCs w:val="21"/>
              </w:rPr>
            </w:pPr>
            <w:r>
              <w:rPr>
                <w:rFonts w:hint="eastAsia" w:ascii="宋体" w:hAnsi="宋体" w:cs="宋体"/>
                <w:bCs/>
                <w:szCs w:val="21"/>
              </w:rPr>
              <w:t>更换前大灯或大灯座（只）（不含拆保险杠）</w:t>
            </w:r>
          </w:p>
        </w:tc>
        <w:tc>
          <w:tcPr>
            <w:tcW w:w="549" w:type="pct"/>
            <w:tcBorders>
              <w:top w:val="single" w:color="auto" w:sz="4" w:space="0"/>
              <w:left w:val="single" w:color="auto" w:sz="4" w:space="0"/>
              <w:bottom w:val="single" w:color="auto" w:sz="4" w:space="0"/>
              <w:right w:val="single" w:color="auto" w:sz="4" w:space="0"/>
            </w:tcBorders>
            <w:vAlign w:val="center"/>
          </w:tcPr>
          <w:p w14:paraId="156428F1">
            <w:pPr>
              <w:pStyle w:val="46"/>
              <w:autoSpaceDN w:val="0"/>
              <w:spacing w:line="300" w:lineRule="auto"/>
              <w:jc w:val="center"/>
              <w:rPr>
                <w:rFonts w:ascii="宋体" w:hAnsi="宋体" w:cs="宋体"/>
                <w:bCs/>
                <w:szCs w:val="21"/>
              </w:rPr>
            </w:pPr>
            <w:r>
              <w:rPr>
                <w:rFonts w:hint="eastAsia" w:ascii="宋体" w:hAnsi="宋体" w:cs="宋体"/>
                <w:bCs/>
                <w:szCs w:val="21"/>
              </w:rPr>
              <w:t>106</w:t>
            </w:r>
          </w:p>
        </w:tc>
        <w:tc>
          <w:tcPr>
            <w:tcW w:w="704" w:type="pct"/>
            <w:tcBorders>
              <w:top w:val="single" w:color="auto" w:sz="4" w:space="0"/>
              <w:left w:val="single" w:color="auto" w:sz="4" w:space="0"/>
              <w:bottom w:val="single" w:color="auto" w:sz="4" w:space="0"/>
              <w:right w:val="single" w:color="auto" w:sz="4" w:space="0"/>
            </w:tcBorders>
            <w:vAlign w:val="center"/>
          </w:tcPr>
          <w:p w14:paraId="6E57B812">
            <w:pPr>
              <w:pStyle w:val="46"/>
              <w:autoSpaceDN w:val="0"/>
              <w:spacing w:line="300" w:lineRule="auto"/>
              <w:jc w:val="center"/>
              <w:rPr>
                <w:rFonts w:ascii="宋体" w:hAnsi="宋体" w:cs="宋体"/>
                <w:bCs/>
                <w:szCs w:val="21"/>
              </w:rPr>
            </w:pPr>
            <w:r>
              <w:rPr>
                <w:rFonts w:hint="eastAsia" w:ascii="宋体" w:hAnsi="宋体" w:cs="宋体"/>
                <w:bCs/>
                <w:szCs w:val="21"/>
              </w:rPr>
              <w:t>96</w:t>
            </w:r>
          </w:p>
        </w:tc>
        <w:tc>
          <w:tcPr>
            <w:tcW w:w="502" w:type="pct"/>
            <w:tcBorders>
              <w:top w:val="single" w:color="auto" w:sz="4" w:space="0"/>
              <w:left w:val="single" w:color="auto" w:sz="4" w:space="0"/>
              <w:bottom w:val="single" w:color="auto" w:sz="4" w:space="0"/>
              <w:right w:val="single" w:color="auto" w:sz="4" w:space="0"/>
            </w:tcBorders>
            <w:vAlign w:val="center"/>
          </w:tcPr>
          <w:p w14:paraId="7873BA56">
            <w:pPr>
              <w:pStyle w:val="46"/>
              <w:autoSpaceDN w:val="0"/>
              <w:spacing w:line="300" w:lineRule="auto"/>
              <w:jc w:val="center"/>
              <w:rPr>
                <w:rFonts w:ascii="宋体" w:hAnsi="宋体" w:cs="宋体"/>
                <w:bCs/>
                <w:szCs w:val="21"/>
              </w:rPr>
            </w:pPr>
            <w:r>
              <w:rPr>
                <w:rFonts w:hint="eastAsia" w:ascii="宋体" w:hAnsi="宋体" w:cs="宋体"/>
                <w:bCs/>
                <w:szCs w:val="21"/>
              </w:rPr>
              <w:t>86</w:t>
            </w:r>
          </w:p>
        </w:tc>
        <w:tc>
          <w:tcPr>
            <w:tcW w:w="425" w:type="pct"/>
            <w:tcBorders>
              <w:top w:val="single" w:color="auto" w:sz="4" w:space="0"/>
              <w:left w:val="single" w:color="auto" w:sz="4" w:space="0"/>
              <w:bottom w:val="single" w:color="auto" w:sz="4" w:space="0"/>
            </w:tcBorders>
            <w:vAlign w:val="bottom"/>
          </w:tcPr>
          <w:p w14:paraId="37AEBB92">
            <w:pPr>
              <w:pStyle w:val="46"/>
              <w:autoSpaceDN w:val="0"/>
              <w:spacing w:line="300" w:lineRule="auto"/>
              <w:rPr>
                <w:rFonts w:ascii="宋体" w:hAnsi="宋体" w:cs="宋体"/>
                <w:bCs/>
                <w:szCs w:val="21"/>
              </w:rPr>
            </w:pPr>
          </w:p>
        </w:tc>
      </w:tr>
      <w:tr w14:paraId="31387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222ECF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CBAAFDC">
            <w:pPr>
              <w:pStyle w:val="46"/>
              <w:autoSpaceDN w:val="0"/>
              <w:spacing w:line="300" w:lineRule="auto"/>
              <w:jc w:val="center"/>
              <w:rPr>
                <w:rFonts w:ascii="宋体" w:hAnsi="宋体" w:cs="宋体"/>
                <w:bCs/>
                <w:szCs w:val="21"/>
              </w:rPr>
            </w:pPr>
            <w:r>
              <w:rPr>
                <w:rFonts w:hint="eastAsia" w:ascii="宋体" w:hAnsi="宋体" w:cs="宋体"/>
                <w:bCs/>
                <w:szCs w:val="21"/>
              </w:rPr>
              <w:t>825</w:t>
            </w:r>
          </w:p>
        </w:tc>
        <w:tc>
          <w:tcPr>
            <w:tcW w:w="2127" w:type="pct"/>
            <w:tcBorders>
              <w:top w:val="single" w:color="auto" w:sz="4" w:space="0"/>
              <w:left w:val="single" w:color="auto" w:sz="4" w:space="0"/>
              <w:bottom w:val="single" w:color="auto" w:sz="4" w:space="0"/>
              <w:right w:val="single" w:color="auto" w:sz="4" w:space="0"/>
            </w:tcBorders>
            <w:vAlign w:val="bottom"/>
          </w:tcPr>
          <w:p w14:paraId="33C9AE85">
            <w:pPr>
              <w:pStyle w:val="46"/>
              <w:autoSpaceDN w:val="0"/>
              <w:spacing w:line="300" w:lineRule="auto"/>
              <w:rPr>
                <w:rFonts w:ascii="宋体" w:hAnsi="宋体" w:cs="宋体"/>
                <w:bCs/>
                <w:szCs w:val="21"/>
              </w:rPr>
            </w:pPr>
            <w:r>
              <w:rPr>
                <w:rFonts w:hint="eastAsia" w:ascii="宋体" w:hAnsi="宋体" w:cs="宋体"/>
                <w:bCs/>
                <w:szCs w:val="21"/>
              </w:rPr>
              <w:t>更换前角灯（只）</w:t>
            </w:r>
          </w:p>
        </w:tc>
        <w:tc>
          <w:tcPr>
            <w:tcW w:w="549" w:type="pct"/>
            <w:tcBorders>
              <w:top w:val="single" w:color="auto" w:sz="4" w:space="0"/>
              <w:left w:val="single" w:color="auto" w:sz="4" w:space="0"/>
              <w:bottom w:val="single" w:color="auto" w:sz="4" w:space="0"/>
              <w:right w:val="single" w:color="auto" w:sz="4" w:space="0"/>
            </w:tcBorders>
            <w:vAlign w:val="bottom"/>
          </w:tcPr>
          <w:p w14:paraId="7B9A1709">
            <w:pPr>
              <w:pStyle w:val="46"/>
              <w:autoSpaceDN w:val="0"/>
              <w:spacing w:line="300" w:lineRule="auto"/>
              <w:jc w:val="center"/>
              <w:rPr>
                <w:rFonts w:ascii="宋体" w:hAnsi="宋体" w:cs="宋体"/>
                <w:bCs/>
                <w:szCs w:val="21"/>
              </w:rPr>
            </w:pPr>
            <w:r>
              <w:rPr>
                <w:rFonts w:hint="eastAsia" w:ascii="宋体" w:hAnsi="宋体" w:cs="宋体"/>
                <w:bCs/>
                <w:szCs w:val="21"/>
              </w:rPr>
              <w:t>79</w:t>
            </w:r>
          </w:p>
        </w:tc>
        <w:tc>
          <w:tcPr>
            <w:tcW w:w="704" w:type="pct"/>
            <w:tcBorders>
              <w:top w:val="single" w:color="auto" w:sz="4" w:space="0"/>
              <w:left w:val="single" w:color="auto" w:sz="4" w:space="0"/>
              <w:bottom w:val="single" w:color="auto" w:sz="4" w:space="0"/>
              <w:right w:val="single" w:color="auto" w:sz="4" w:space="0"/>
            </w:tcBorders>
            <w:vAlign w:val="bottom"/>
          </w:tcPr>
          <w:p w14:paraId="447EA5AE">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502" w:type="pct"/>
            <w:tcBorders>
              <w:top w:val="single" w:color="auto" w:sz="4" w:space="0"/>
              <w:left w:val="single" w:color="auto" w:sz="4" w:space="0"/>
              <w:bottom w:val="single" w:color="auto" w:sz="4" w:space="0"/>
              <w:right w:val="single" w:color="auto" w:sz="4" w:space="0"/>
            </w:tcBorders>
            <w:vAlign w:val="bottom"/>
          </w:tcPr>
          <w:p w14:paraId="11CF6642">
            <w:pPr>
              <w:pStyle w:val="46"/>
              <w:autoSpaceDN w:val="0"/>
              <w:spacing w:line="300" w:lineRule="auto"/>
              <w:jc w:val="center"/>
              <w:rPr>
                <w:rFonts w:ascii="宋体" w:hAnsi="宋体" w:cs="宋体"/>
                <w:bCs/>
                <w:szCs w:val="21"/>
              </w:rPr>
            </w:pPr>
            <w:r>
              <w:rPr>
                <w:rFonts w:hint="eastAsia" w:ascii="宋体" w:hAnsi="宋体" w:cs="宋体"/>
                <w:bCs/>
                <w:szCs w:val="21"/>
              </w:rPr>
              <w:t>65</w:t>
            </w:r>
          </w:p>
        </w:tc>
        <w:tc>
          <w:tcPr>
            <w:tcW w:w="425" w:type="pct"/>
            <w:tcBorders>
              <w:top w:val="single" w:color="auto" w:sz="4" w:space="0"/>
              <w:left w:val="single" w:color="auto" w:sz="4" w:space="0"/>
              <w:bottom w:val="single" w:color="auto" w:sz="4" w:space="0"/>
            </w:tcBorders>
            <w:vAlign w:val="bottom"/>
          </w:tcPr>
          <w:p w14:paraId="166B49E3">
            <w:pPr>
              <w:pStyle w:val="46"/>
              <w:autoSpaceDN w:val="0"/>
              <w:spacing w:line="300" w:lineRule="auto"/>
              <w:rPr>
                <w:rFonts w:ascii="宋体" w:hAnsi="宋体" w:cs="宋体"/>
                <w:bCs/>
                <w:szCs w:val="21"/>
              </w:rPr>
            </w:pPr>
            <w:r>
              <w:rPr>
                <w:rFonts w:hint="eastAsia" w:ascii="宋体" w:hAnsi="宋体" w:cs="宋体"/>
                <w:bCs/>
                <w:szCs w:val="21"/>
              </w:rPr>
              <w:t>　</w:t>
            </w:r>
          </w:p>
        </w:tc>
      </w:tr>
      <w:tr w14:paraId="54D95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6CD991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D39DA68">
            <w:pPr>
              <w:pStyle w:val="46"/>
              <w:autoSpaceDN w:val="0"/>
              <w:spacing w:line="300" w:lineRule="auto"/>
              <w:jc w:val="center"/>
              <w:rPr>
                <w:rFonts w:ascii="宋体" w:hAnsi="宋体" w:cs="宋体"/>
                <w:bCs/>
                <w:szCs w:val="21"/>
              </w:rPr>
            </w:pPr>
            <w:r>
              <w:rPr>
                <w:rFonts w:hint="eastAsia" w:ascii="宋体" w:hAnsi="宋体" w:cs="宋体"/>
                <w:bCs/>
                <w:szCs w:val="21"/>
              </w:rPr>
              <w:t>826</w:t>
            </w:r>
          </w:p>
        </w:tc>
        <w:tc>
          <w:tcPr>
            <w:tcW w:w="2127" w:type="pct"/>
            <w:tcBorders>
              <w:top w:val="single" w:color="auto" w:sz="4" w:space="0"/>
              <w:left w:val="single" w:color="auto" w:sz="4" w:space="0"/>
              <w:bottom w:val="single" w:color="auto" w:sz="4" w:space="0"/>
              <w:right w:val="single" w:color="auto" w:sz="4" w:space="0"/>
            </w:tcBorders>
            <w:vAlign w:val="bottom"/>
          </w:tcPr>
          <w:p w14:paraId="2A7654ED">
            <w:pPr>
              <w:pStyle w:val="46"/>
              <w:autoSpaceDN w:val="0"/>
              <w:spacing w:line="300" w:lineRule="auto"/>
              <w:rPr>
                <w:rFonts w:ascii="宋体" w:hAnsi="宋体" w:cs="宋体"/>
                <w:bCs/>
                <w:szCs w:val="21"/>
              </w:rPr>
            </w:pPr>
            <w:r>
              <w:rPr>
                <w:rFonts w:hint="eastAsia" w:ascii="宋体" w:hAnsi="宋体" w:cs="宋体"/>
                <w:bCs/>
                <w:szCs w:val="21"/>
              </w:rPr>
              <w:t>更换后尾灯（只）</w:t>
            </w:r>
          </w:p>
        </w:tc>
        <w:tc>
          <w:tcPr>
            <w:tcW w:w="549" w:type="pct"/>
            <w:tcBorders>
              <w:top w:val="single" w:color="auto" w:sz="4" w:space="0"/>
              <w:left w:val="single" w:color="auto" w:sz="4" w:space="0"/>
              <w:bottom w:val="single" w:color="auto" w:sz="4" w:space="0"/>
              <w:right w:val="single" w:color="auto" w:sz="4" w:space="0"/>
            </w:tcBorders>
            <w:vAlign w:val="bottom"/>
          </w:tcPr>
          <w:p w14:paraId="40C53219">
            <w:pPr>
              <w:pStyle w:val="46"/>
              <w:autoSpaceDN w:val="0"/>
              <w:spacing w:line="300" w:lineRule="auto"/>
              <w:jc w:val="center"/>
              <w:rPr>
                <w:rFonts w:ascii="宋体" w:hAnsi="宋体" w:cs="宋体"/>
                <w:bCs/>
                <w:szCs w:val="21"/>
              </w:rPr>
            </w:pPr>
            <w:r>
              <w:rPr>
                <w:rFonts w:hint="eastAsia" w:ascii="宋体" w:hAnsi="宋体" w:cs="宋体"/>
                <w:bCs/>
                <w:szCs w:val="21"/>
              </w:rPr>
              <w:t>79</w:t>
            </w:r>
          </w:p>
        </w:tc>
        <w:tc>
          <w:tcPr>
            <w:tcW w:w="704" w:type="pct"/>
            <w:tcBorders>
              <w:top w:val="single" w:color="auto" w:sz="4" w:space="0"/>
              <w:left w:val="single" w:color="auto" w:sz="4" w:space="0"/>
              <w:bottom w:val="single" w:color="auto" w:sz="4" w:space="0"/>
              <w:right w:val="single" w:color="auto" w:sz="4" w:space="0"/>
            </w:tcBorders>
            <w:vAlign w:val="bottom"/>
          </w:tcPr>
          <w:p w14:paraId="164841F8">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502" w:type="pct"/>
            <w:tcBorders>
              <w:top w:val="single" w:color="auto" w:sz="4" w:space="0"/>
              <w:left w:val="single" w:color="auto" w:sz="4" w:space="0"/>
              <w:bottom w:val="single" w:color="auto" w:sz="4" w:space="0"/>
              <w:right w:val="single" w:color="auto" w:sz="4" w:space="0"/>
            </w:tcBorders>
            <w:vAlign w:val="bottom"/>
          </w:tcPr>
          <w:p w14:paraId="0105A919">
            <w:pPr>
              <w:pStyle w:val="46"/>
              <w:autoSpaceDN w:val="0"/>
              <w:spacing w:line="300" w:lineRule="auto"/>
              <w:jc w:val="center"/>
              <w:rPr>
                <w:rFonts w:ascii="宋体" w:hAnsi="宋体" w:cs="宋体"/>
                <w:bCs/>
                <w:szCs w:val="21"/>
              </w:rPr>
            </w:pPr>
            <w:r>
              <w:rPr>
                <w:rFonts w:hint="eastAsia" w:ascii="宋体" w:hAnsi="宋体" w:cs="宋体"/>
                <w:bCs/>
                <w:szCs w:val="21"/>
              </w:rPr>
              <w:t>65</w:t>
            </w:r>
          </w:p>
        </w:tc>
        <w:tc>
          <w:tcPr>
            <w:tcW w:w="425" w:type="pct"/>
            <w:tcBorders>
              <w:top w:val="single" w:color="auto" w:sz="4" w:space="0"/>
              <w:left w:val="single" w:color="auto" w:sz="4" w:space="0"/>
              <w:bottom w:val="single" w:color="auto" w:sz="4" w:space="0"/>
            </w:tcBorders>
            <w:vAlign w:val="bottom"/>
          </w:tcPr>
          <w:p w14:paraId="797EAF25">
            <w:pPr>
              <w:pStyle w:val="46"/>
              <w:autoSpaceDN w:val="0"/>
              <w:spacing w:line="300" w:lineRule="auto"/>
              <w:rPr>
                <w:rFonts w:ascii="宋体" w:hAnsi="宋体" w:cs="宋体"/>
                <w:bCs/>
                <w:szCs w:val="21"/>
              </w:rPr>
            </w:pPr>
            <w:r>
              <w:rPr>
                <w:rFonts w:hint="eastAsia" w:ascii="宋体" w:hAnsi="宋体" w:cs="宋体"/>
                <w:bCs/>
                <w:szCs w:val="21"/>
              </w:rPr>
              <w:t>　</w:t>
            </w:r>
          </w:p>
        </w:tc>
      </w:tr>
      <w:tr w14:paraId="134A3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48E5A8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1C713CB">
            <w:pPr>
              <w:pStyle w:val="46"/>
              <w:autoSpaceDN w:val="0"/>
              <w:spacing w:line="300" w:lineRule="auto"/>
              <w:jc w:val="center"/>
              <w:rPr>
                <w:rFonts w:ascii="宋体" w:hAnsi="宋体" w:cs="宋体"/>
                <w:bCs/>
                <w:szCs w:val="21"/>
              </w:rPr>
            </w:pPr>
            <w:r>
              <w:rPr>
                <w:rFonts w:hint="eastAsia" w:ascii="宋体" w:hAnsi="宋体" w:cs="宋体"/>
                <w:bCs/>
                <w:szCs w:val="21"/>
              </w:rPr>
              <w:t>827</w:t>
            </w:r>
          </w:p>
        </w:tc>
        <w:tc>
          <w:tcPr>
            <w:tcW w:w="2127" w:type="pct"/>
            <w:tcBorders>
              <w:top w:val="single" w:color="auto" w:sz="4" w:space="0"/>
              <w:left w:val="single" w:color="auto" w:sz="4" w:space="0"/>
              <w:bottom w:val="single" w:color="auto" w:sz="4" w:space="0"/>
              <w:right w:val="single" w:color="auto" w:sz="4" w:space="0"/>
            </w:tcBorders>
            <w:vAlign w:val="bottom"/>
          </w:tcPr>
          <w:p w14:paraId="49F94E0A">
            <w:pPr>
              <w:pStyle w:val="46"/>
              <w:autoSpaceDN w:val="0"/>
              <w:spacing w:line="300" w:lineRule="auto"/>
              <w:rPr>
                <w:rFonts w:ascii="宋体" w:hAnsi="宋体" w:cs="宋体"/>
                <w:bCs/>
                <w:szCs w:val="21"/>
              </w:rPr>
            </w:pPr>
            <w:r>
              <w:rPr>
                <w:rFonts w:hint="eastAsia" w:ascii="宋体" w:hAnsi="宋体" w:cs="宋体"/>
                <w:bCs/>
                <w:szCs w:val="21"/>
              </w:rPr>
              <w:t>更换后高位制动灯</w:t>
            </w:r>
          </w:p>
        </w:tc>
        <w:tc>
          <w:tcPr>
            <w:tcW w:w="549" w:type="pct"/>
            <w:tcBorders>
              <w:top w:val="single" w:color="auto" w:sz="4" w:space="0"/>
              <w:left w:val="single" w:color="auto" w:sz="4" w:space="0"/>
              <w:bottom w:val="single" w:color="auto" w:sz="4" w:space="0"/>
              <w:right w:val="single" w:color="auto" w:sz="4" w:space="0"/>
            </w:tcBorders>
            <w:vAlign w:val="bottom"/>
          </w:tcPr>
          <w:p w14:paraId="51FFAAE1">
            <w:pPr>
              <w:pStyle w:val="46"/>
              <w:autoSpaceDN w:val="0"/>
              <w:spacing w:line="300" w:lineRule="auto"/>
              <w:jc w:val="center"/>
              <w:rPr>
                <w:rFonts w:ascii="宋体" w:hAnsi="宋体" w:cs="宋体"/>
                <w:bCs/>
                <w:szCs w:val="21"/>
              </w:rPr>
            </w:pPr>
            <w:r>
              <w:rPr>
                <w:rFonts w:hint="eastAsia" w:ascii="宋体" w:hAnsi="宋体" w:cs="宋体"/>
                <w:bCs/>
                <w:szCs w:val="21"/>
              </w:rPr>
              <w:t>106</w:t>
            </w:r>
          </w:p>
        </w:tc>
        <w:tc>
          <w:tcPr>
            <w:tcW w:w="704" w:type="pct"/>
            <w:tcBorders>
              <w:top w:val="single" w:color="auto" w:sz="4" w:space="0"/>
              <w:left w:val="single" w:color="auto" w:sz="4" w:space="0"/>
              <w:bottom w:val="single" w:color="auto" w:sz="4" w:space="0"/>
              <w:right w:val="single" w:color="auto" w:sz="4" w:space="0"/>
            </w:tcBorders>
            <w:vAlign w:val="bottom"/>
          </w:tcPr>
          <w:p w14:paraId="0AC3CB4F">
            <w:pPr>
              <w:pStyle w:val="46"/>
              <w:autoSpaceDN w:val="0"/>
              <w:spacing w:line="300" w:lineRule="auto"/>
              <w:jc w:val="center"/>
              <w:rPr>
                <w:rFonts w:ascii="宋体" w:hAnsi="宋体" w:cs="宋体"/>
                <w:bCs/>
                <w:szCs w:val="21"/>
              </w:rPr>
            </w:pPr>
            <w:r>
              <w:rPr>
                <w:rFonts w:hint="eastAsia" w:ascii="宋体" w:hAnsi="宋体" w:cs="宋体"/>
                <w:bCs/>
                <w:szCs w:val="21"/>
              </w:rPr>
              <w:t>96</w:t>
            </w:r>
          </w:p>
        </w:tc>
        <w:tc>
          <w:tcPr>
            <w:tcW w:w="502" w:type="pct"/>
            <w:tcBorders>
              <w:top w:val="single" w:color="auto" w:sz="4" w:space="0"/>
              <w:left w:val="single" w:color="auto" w:sz="4" w:space="0"/>
              <w:bottom w:val="single" w:color="auto" w:sz="4" w:space="0"/>
              <w:right w:val="single" w:color="auto" w:sz="4" w:space="0"/>
            </w:tcBorders>
            <w:vAlign w:val="bottom"/>
          </w:tcPr>
          <w:p w14:paraId="645392BE">
            <w:pPr>
              <w:pStyle w:val="46"/>
              <w:autoSpaceDN w:val="0"/>
              <w:spacing w:line="300" w:lineRule="auto"/>
              <w:jc w:val="center"/>
              <w:rPr>
                <w:rFonts w:ascii="宋体" w:hAnsi="宋体" w:cs="宋体"/>
                <w:bCs/>
                <w:szCs w:val="21"/>
              </w:rPr>
            </w:pPr>
            <w:r>
              <w:rPr>
                <w:rFonts w:hint="eastAsia" w:ascii="宋体" w:hAnsi="宋体" w:cs="宋体"/>
                <w:bCs/>
                <w:szCs w:val="21"/>
              </w:rPr>
              <w:t>86</w:t>
            </w:r>
          </w:p>
        </w:tc>
        <w:tc>
          <w:tcPr>
            <w:tcW w:w="425" w:type="pct"/>
            <w:tcBorders>
              <w:top w:val="single" w:color="auto" w:sz="4" w:space="0"/>
              <w:left w:val="single" w:color="auto" w:sz="4" w:space="0"/>
              <w:bottom w:val="single" w:color="auto" w:sz="4" w:space="0"/>
            </w:tcBorders>
            <w:vAlign w:val="bottom"/>
          </w:tcPr>
          <w:p w14:paraId="53460117">
            <w:pPr>
              <w:pStyle w:val="46"/>
              <w:autoSpaceDN w:val="0"/>
              <w:spacing w:line="300" w:lineRule="auto"/>
              <w:rPr>
                <w:rFonts w:ascii="宋体" w:hAnsi="宋体" w:cs="宋体"/>
                <w:bCs/>
                <w:szCs w:val="21"/>
              </w:rPr>
            </w:pPr>
            <w:r>
              <w:rPr>
                <w:rFonts w:hint="eastAsia" w:ascii="宋体" w:hAnsi="宋体" w:cs="宋体"/>
                <w:bCs/>
                <w:szCs w:val="21"/>
              </w:rPr>
              <w:t>　</w:t>
            </w:r>
          </w:p>
        </w:tc>
      </w:tr>
      <w:tr w14:paraId="1A690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4C3984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BF06AA7">
            <w:pPr>
              <w:pStyle w:val="46"/>
              <w:autoSpaceDN w:val="0"/>
              <w:spacing w:line="300" w:lineRule="auto"/>
              <w:jc w:val="center"/>
              <w:rPr>
                <w:rFonts w:ascii="宋体" w:hAnsi="宋体" w:cs="宋体"/>
                <w:bCs/>
                <w:szCs w:val="21"/>
              </w:rPr>
            </w:pPr>
            <w:r>
              <w:rPr>
                <w:rFonts w:hint="eastAsia" w:ascii="宋体" w:hAnsi="宋体" w:cs="宋体"/>
                <w:bCs/>
                <w:szCs w:val="21"/>
              </w:rPr>
              <w:t>828</w:t>
            </w:r>
          </w:p>
        </w:tc>
        <w:tc>
          <w:tcPr>
            <w:tcW w:w="2127" w:type="pct"/>
            <w:tcBorders>
              <w:top w:val="single" w:color="auto" w:sz="4" w:space="0"/>
              <w:left w:val="single" w:color="auto" w:sz="4" w:space="0"/>
              <w:bottom w:val="single" w:color="auto" w:sz="4" w:space="0"/>
              <w:right w:val="single" w:color="auto" w:sz="4" w:space="0"/>
            </w:tcBorders>
            <w:vAlign w:val="bottom"/>
          </w:tcPr>
          <w:p w14:paraId="21AE687E">
            <w:pPr>
              <w:pStyle w:val="46"/>
              <w:autoSpaceDN w:val="0"/>
              <w:spacing w:line="300" w:lineRule="auto"/>
              <w:rPr>
                <w:rFonts w:ascii="宋体" w:hAnsi="宋体" w:cs="宋体"/>
                <w:bCs/>
                <w:szCs w:val="21"/>
              </w:rPr>
            </w:pPr>
            <w:r>
              <w:rPr>
                <w:rFonts w:hint="eastAsia" w:ascii="宋体" w:hAnsi="宋体" w:cs="宋体"/>
                <w:bCs/>
                <w:szCs w:val="21"/>
              </w:rPr>
              <w:t>更换前保险杠灯（只）</w:t>
            </w:r>
          </w:p>
        </w:tc>
        <w:tc>
          <w:tcPr>
            <w:tcW w:w="549" w:type="pct"/>
            <w:tcBorders>
              <w:top w:val="single" w:color="auto" w:sz="4" w:space="0"/>
              <w:left w:val="single" w:color="auto" w:sz="4" w:space="0"/>
              <w:bottom w:val="single" w:color="auto" w:sz="4" w:space="0"/>
              <w:right w:val="single" w:color="auto" w:sz="4" w:space="0"/>
            </w:tcBorders>
            <w:vAlign w:val="bottom"/>
          </w:tcPr>
          <w:p w14:paraId="4CAC4DE5">
            <w:pPr>
              <w:pStyle w:val="46"/>
              <w:autoSpaceDN w:val="0"/>
              <w:spacing w:line="300" w:lineRule="auto"/>
              <w:jc w:val="center"/>
              <w:rPr>
                <w:rFonts w:ascii="宋体" w:hAnsi="宋体" w:cs="宋体"/>
                <w:bCs/>
                <w:szCs w:val="21"/>
              </w:rPr>
            </w:pPr>
            <w:r>
              <w:rPr>
                <w:rFonts w:hint="eastAsia" w:ascii="宋体" w:hAnsi="宋体" w:cs="宋体"/>
                <w:bCs/>
                <w:szCs w:val="21"/>
              </w:rPr>
              <w:t>79</w:t>
            </w:r>
          </w:p>
        </w:tc>
        <w:tc>
          <w:tcPr>
            <w:tcW w:w="704" w:type="pct"/>
            <w:tcBorders>
              <w:top w:val="single" w:color="auto" w:sz="4" w:space="0"/>
              <w:left w:val="single" w:color="auto" w:sz="4" w:space="0"/>
              <w:bottom w:val="single" w:color="auto" w:sz="4" w:space="0"/>
              <w:right w:val="single" w:color="auto" w:sz="4" w:space="0"/>
            </w:tcBorders>
            <w:vAlign w:val="bottom"/>
          </w:tcPr>
          <w:p w14:paraId="7732B49D">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502" w:type="pct"/>
            <w:tcBorders>
              <w:top w:val="single" w:color="auto" w:sz="4" w:space="0"/>
              <w:left w:val="single" w:color="auto" w:sz="4" w:space="0"/>
              <w:bottom w:val="single" w:color="auto" w:sz="4" w:space="0"/>
              <w:right w:val="single" w:color="auto" w:sz="4" w:space="0"/>
            </w:tcBorders>
            <w:vAlign w:val="bottom"/>
          </w:tcPr>
          <w:p w14:paraId="47D4C09C">
            <w:pPr>
              <w:pStyle w:val="46"/>
              <w:autoSpaceDN w:val="0"/>
              <w:spacing w:line="300" w:lineRule="auto"/>
              <w:jc w:val="center"/>
              <w:rPr>
                <w:rFonts w:ascii="宋体" w:hAnsi="宋体" w:cs="宋体"/>
                <w:bCs/>
                <w:szCs w:val="21"/>
              </w:rPr>
            </w:pPr>
            <w:r>
              <w:rPr>
                <w:rFonts w:hint="eastAsia" w:ascii="宋体" w:hAnsi="宋体" w:cs="宋体"/>
                <w:bCs/>
                <w:szCs w:val="21"/>
              </w:rPr>
              <w:t>65</w:t>
            </w:r>
          </w:p>
        </w:tc>
        <w:tc>
          <w:tcPr>
            <w:tcW w:w="425" w:type="pct"/>
            <w:tcBorders>
              <w:top w:val="single" w:color="auto" w:sz="4" w:space="0"/>
              <w:left w:val="single" w:color="auto" w:sz="4" w:space="0"/>
              <w:bottom w:val="single" w:color="auto" w:sz="4" w:space="0"/>
            </w:tcBorders>
            <w:vAlign w:val="bottom"/>
          </w:tcPr>
          <w:p w14:paraId="7F1B617C">
            <w:pPr>
              <w:pStyle w:val="46"/>
              <w:autoSpaceDN w:val="0"/>
              <w:spacing w:line="300" w:lineRule="auto"/>
              <w:rPr>
                <w:rFonts w:ascii="宋体" w:hAnsi="宋体" w:cs="宋体"/>
                <w:bCs/>
                <w:szCs w:val="21"/>
              </w:rPr>
            </w:pPr>
            <w:r>
              <w:rPr>
                <w:rFonts w:hint="eastAsia" w:ascii="宋体" w:hAnsi="宋体" w:cs="宋体"/>
                <w:bCs/>
                <w:szCs w:val="21"/>
              </w:rPr>
              <w:t>　</w:t>
            </w:r>
          </w:p>
        </w:tc>
      </w:tr>
      <w:tr w14:paraId="4405A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D2FCCB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D0BEAD1">
            <w:pPr>
              <w:pStyle w:val="46"/>
              <w:autoSpaceDN w:val="0"/>
              <w:spacing w:line="300" w:lineRule="auto"/>
              <w:jc w:val="center"/>
              <w:rPr>
                <w:rFonts w:ascii="宋体" w:hAnsi="宋体" w:cs="宋体"/>
                <w:bCs/>
                <w:szCs w:val="21"/>
              </w:rPr>
            </w:pPr>
            <w:r>
              <w:rPr>
                <w:rFonts w:hint="eastAsia" w:ascii="宋体" w:hAnsi="宋体" w:cs="宋体"/>
                <w:bCs/>
                <w:szCs w:val="21"/>
              </w:rPr>
              <w:t>829</w:t>
            </w:r>
          </w:p>
        </w:tc>
        <w:tc>
          <w:tcPr>
            <w:tcW w:w="2127" w:type="pct"/>
            <w:tcBorders>
              <w:top w:val="single" w:color="auto" w:sz="4" w:space="0"/>
              <w:left w:val="single" w:color="auto" w:sz="4" w:space="0"/>
              <w:bottom w:val="single" w:color="auto" w:sz="4" w:space="0"/>
              <w:right w:val="single" w:color="auto" w:sz="4" w:space="0"/>
            </w:tcBorders>
            <w:vAlign w:val="bottom"/>
          </w:tcPr>
          <w:p w14:paraId="7199215E">
            <w:pPr>
              <w:pStyle w:val="46"/>
              <w:autoSpaceDN w:val="0"/>
              <w:spacing w:line="300" w:lineRule="auto"/>
              <w:rPr>
                <w:rFonts w:ascii="宋体" w:hAnsi="宋体" w:cs="宋体"/>
                <w:bCs/>
                <w:szCs w:val="21"/>
              </w:rPr>
            </w:pPr>
            <w:r>
              <w:rPr>
                <w:rFonts w:hint="eastAsia" w:ascii="宋体" w:hAnsi="宋体" w:cs="宋体"/>
                <w:bCs/>
                <w:szCs w:val="21"/>
              </w:rPr>
              <w:t>检修、更换前射灯</w:t>
            </w:r>
          </w:p>
        </w:tc>
        <w:tc>
          <w:tcPr>
            <w:tcW w:w="549" w:type="pct"/>
            <w:tcBorders>
              <w:top w:val="single" w:color="auto" w:sz="4" w:space="0"/>
              <w:left w:val="single" w:color="auto" w:sz="4" w:space="0"/>
              <w:bottom w:val="single" w:color="auto" w:sz="4" w:space="0"/>
              <w:right w:val="single" w:color="auto" w:sz="4" w:space="0"/>
            </w:tcBorders>
            <w:vAlign w:val="bottom"/>
          </w:tcPr>
          <w:p w14:paraId="3A38D939">
            <w:pPr>
              <w:pStyle w:val="46"/>
              <w:autoSpaceDN w:val="0"/>
              <w:spacing w:line="300" w:lineRule="auto"/>
              <w:jc w:val="center"/>
              <w:rPr>
                <w:rFonts w:ascii="宋体" w:hAnsi="宋体" w:cs="宋体"/>
                <w:bCs/>
                <w:szCs w:val="21"/>
              </w:rPr>
            </w:pPr>
            <w:r>
              <w:rPr>
                <w:rFonts w:hint="eastAsia" w:ascii="宋体" w:hAnsi="宋体" w:cs="宋体"/>
                <w:bCs/>
                <w:szCs w:val="21"/>
              </w:rPr>
              <w:t>79</w:t>
            </w:r>
          </w:p>
        </w:tc>
        <w:tc>
          <w:tcPr>
            <w:tcW w:w="704" w:type="pct"/>
            <w:tcBorders>
              <w:top w:val="single" w:color="auto" w:sz="4" w:space="0"/>
              <w:left w:val="single" w:color="auto" w:sz="4" w:space="0"/>
              <w:bottom w:val="single" w:color="auto" w:sz="4" w:space="0"/>
              <w:right w:val="single" w:color="auto" w:sz="4" w:space="0"/>
            </w:tcBorders>
            <w:vAlign w:val="bottom"/>
          </w:tcPr>
          <w:p w14:paraId="216DB206">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502" w:type="pct"/>
            <w:tcBorders>
              <w:top w:val="single" w:color="auto" w:sz="4" w:space="0"/>
              <w:left w:val="single" w:color="auto" w:sz="4" w:space="0"/>
              <w:bottom w:val="single" w:color="auto" w:sz="4" w:space="0"/>
              <w:right w:val="single" w:color="auto" w:sz="4" w:space="0"/>
            </w:tcBorders>
            <w:vAlign w:val="bottom"/>
          </w:tcPr>
          <w:p w14:paraId="6051A4B3">
            <w:pPr>
              <w:pStyle w:val="46"/>
              <w:autoSpaceDN w:val="0"/>
              <w:spacing w:line="300" w:lineRule="auto"/>
              <w:jc w:val="center"/>
              <w:rPr>
                <w:rFonts w:ascii="宋体" w:hAnsi="宋体" w:cs="宋体"/>
                <w:bCs/>
                <w:szCs w:val="21"/>
              </w:rPr>
            </w:pPr>
            <w:r>
              <w:rPr>
                <w:rFonts w:hint="eastAsia" w:ascii="宋体" w:hAnsi="宋体" w:cs="宋体"/>
                <w:bCs/>
                <w:szCs w:val="21"/>
              </w:rPr>
              <w:t>65</w:t>
            </w:r>
          </w:p>
        </w:tc>
        <w:tc>
          <w:tcPr>
            <w:tcW w:w="425" w:type="pct"/>
            <w:tcBorders>
              <w:top w:val="single" w:color="auto" w:sz="4" w:space="0"/>
              <w:left w:val="single" w:color="auto" w:sz="4" w:space="0"/>
              <w:bottom w:val="single" w:color="auto" w:sz="4" w:space="0"/>
            </w:tcBorders>
            <w:vAlign w:val="bottom"/>
          </w:tcPr>
          <w:p w14:paraId="23381C9F">
            <w:pPr>
              <w:pStyle w:val="46"/>
              <w:autoSpaceDN w:val="0"/>
              <w:spacing w:line="300" w:lineRule="auto"/>
              <w:rPr>
                <w:rFonts w:ascii="宋体" w:hAnsi="宋体" w:cs="宋体"/>
                <w:bCs/>
                <w:szCs w:val="21"/>
              </w:rPr>
            </w:pPr>
            <w:r>
              <w:rPr>
                <w:rFonts w:hint="eastAsia" w:ascii="宋体" w:hAnsi="宋体" w:cs="宋体"/>
                <w:bCs/>
                <w:szCs w:val="21"/>
              </w:rPr>
              <w:t>　</w:t>
            </w:r>
          </w:p>
        </w:tc>
      </w:tr>
      <w:tr w14:paraId="3F71A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A8610E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3D5AA6A">
            <w:pPr>
              <w:pStyle w:val="46"/>
              <w:autoSpaceDN w:val="0"/>
              <w:spacing w:line="300" w:lineRule="auto"/>
              <w:jc w:val="center"/>
              <w:rPr>
                <w:rFonts w:ascii="宋体" w:hAnsi="宋体" w:cs="宋体"/>
                <w:bCs/>
                <w:szCs w:val="21"/>
              </w:rPr>
            </w:pPr>
            <w:r>
              <w:rPr>
                <w:rFonts w:hint="eastAsia" w:ascii="宋体" w:hAnsi="宋体" w:cs="宋体"/>
                <w:bCs/>
                <w:szCs w:val="21"/>
              </w:rPr>
              <w:t>830</w:t>
            </w:r>
          </w:p>
        </w:tc>
        <w:tc>
          <w:tcPr>
            <w:tcW w:w="2127" w:type="pct"/>
            <w:tcBorders>
              <w:top w:val="single" w:color="auto" w:sz="4" w:space="0"/>
              <w:left w:val="single" w:color="auto" w:sz="4" w:space="0"/>
              <w:bottom w:val="single" w:color="auto" w:sz="4" w:space="0"/>
              <w:right w:val="single" w:color="auto" w:sz="4" w:space="0"/>
            </w:tcBorders>
            <w:vAlign w:val="bottom"/>
          </w:tcPr>
          <w:p w14:paraId="6258AEF1">
            <w:pPr>
              <w:pStyle w:val="46"/>
              <w:autoSpaceDN w:val="0"/>
              <w:spacing w:line="300" w:lineRule="auto"/>
              <w:rPr>
                <w:rFonts w:ascii="宋体" w:hAnsi="宋体" w:cs="宋体"/>
                <w:bCs/>
                <w:szCs w:val="21"/>
              </w:rPr>
            </w:pPr>
            <w:r>
              <w:rPr>
                <w:rFonts w:hint="eastAsia" w:ascii="宋体" w:hAnsi="宋体" w:cs="宋体"/>
                <w:bCs/>
                <w:szCs w:val="21"/>
              </w:rPr>
              <w:t>检修手刹灯线路</w:t>
            </w:r>
          </w:p>
        </w:tc>
        <w:tc>
          <w:tcPr>
            <w:tcW w:w="549" w:type="pct"/>
            <w:tcBorders>
              <w:top w:val="single" w:color="auto" w:sz="4" w:space="0"/>
              <w:left w:val="single" w:color="auto" w:sz="4" w:space="0"/>
              <w:bottom w:val="single" w:color="auto" w:sz="4" w:space="0"/>
              <w:right w:val="single" w:color="auto" w:sz="4" w:space="0"/>
            </w:tcBorders>
            <w:vAlign w:val="bottom"/>
          </w:tcPr>
          <w:p w14:paraId="5916BCA2">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244D5B4E">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306CC33F">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4EC35AB2">
            <w:pPr>
              <w:pStyle w:val="46"/>
              <w:autoSpaceDN w:val="0"/>
              <w:spacing w:line="300" w:lineRule="auto"/>
              <w:rPr>
                <w:rFonts w:ascii="宋体" w:hAnsi="宋体" w:cs="宋体"/>
                <w:bCs/>
                <w:szCs w:val="21"/>
              </w:rPr>
            </w:pPr>
            <w:r>
              <w:rPr>
                <w:rFonts w:hint="eastAsia" w:ascii="宋体" w:hAnsi="宋体" w:cs="宋体"/>
                <w:bCs/>
                <w:szCs w:val="21"/>
              </w:rPr>
              <w:t>　</w:t>
            </w:r>
          </w:p>
        </w:tc>
      </w:tr>
      <w:tr w14:paraId="079E6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514880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CCCD480">
            <w:pPr>
              <w:pStyle w:val="46"/>
              <w:autoSpaceDN w:val="0"/>
              <w:spacing w:line="300" w:lineRule="auto"/>
              <w:jc w:val="center"/>
              <w:rPr>
                <w:rFonts w:ascii="宋体" w:hAnsi="宋体" w:cs="宋体"/>
                <w:bCs/>
                <w:szCs w:val="21"/>
              </w:rPr>
            </w:pPr>
            <w:r>
              <w:rPr>
                <w:rFonts w:hint="eastAsia" w:ascii="宋体" w:hAnsi="宋体" w:cs="宋体"/>
                <w:bCs/>
                <w:szCs w:val="21"/>
              </w:rPr>
              <w:t>831</w:t>
            </w:r>
          </w:p>
        </w:tc>
        <w:tc>
          <w:tcPr>
            <w:tcW w:w="2127" w:type="pct"/>
            <w:tcBorders>
              <w:top w:val="single" w:color="auto" w:sz="4" w:space="0"/>
              <w:left w:val="single" w:color="auto" w:sz="4" w:space="0"/>
              <w:bottom w:val="single" w:color="auto" w:sz="4" w:space="0"/>
              <w:right w:val="single" w:color="auto" w:sz="4" w:space="0"/>
            </w:tcBorders>
            <w:vAlign w:val="bottom"/>
          </w:tcPr>
          <w:p w14:paraId="72EE8F97">
            <w:pPr>
              <w:pStyle w:val="46"/>
              <w:autoSpaceDN w:val="0"/>
              <w:spacing w:line="300" w:lineRule="auto"/>
              <w:rPr>
                <w:rFonts w:ascii="宋体" w:hAnsi="宋体" w:cs="宋体"/>
                <w:bCs/>
                <w:szCs w:val="21"/>
              </w:rPr>
            </w:pPr>
            <w:r>
              <w:rPr>
                <w:rFonts w:hint="eastAsia" w:ascii="宋体" w:hAnsi="宋体" w:cs="宋体"/>
                <w:bCs/>
                <w:szCs w:val="21"/>
              </w:rPr>
              <w:t>检修挂挡杆灯线路</w:t>
            </w:r>
          </w:p>
        </w:tc>
        <w:tc>
          <w:tcPr>
            <w:tcW w:w="549" w:type="pct"/>
            <w:tcBorders>
              <w:top w:val="single" w:color="auto" w:sz="4" w:space="0"/>
              <w:left w:val="single" w:color="auto" w:sz="4" w:space="0"/>
              <w:bottom w:val="single" w:color="auto" w:sz="4" w:space="0"/>
              <w:right w:val="single" w:color="auto" w:sz="4" w:space="0"/>
            </w:tcBorders>
            <w:vAlign w:val="bottom"/>
          </w:tcPr>
          <w:p w14:paraId="7D20FF9B">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51D7F7BD">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5AD219E0">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2C4B77D8">
            <w:pPr>
              <w:pStyle w:val="46"/>
              <w:autoSpaceDN w:val="0"/>
              <w:spacing w:line="300" w:lineRule="auto"/>
              <w:rPr>
                <w:rFonts w:ascii="宋体" w:hAnsi="宋体" w:cs="宋体"/>
                <w:bCs/>
                <w:szCs w:val="21"/>
              </w:rPr>
            </w:pPr>
            <w:r>
              <w:rPr>
                <w:rFonts w:hint="eastAsia" w:ascii="宋体" w:hAnsi="宋体" w:cs="宋体"/>
                <w:bCs/>
                <w:szCs w:val="21"/>
              </w:rPr>
              <w:t>　</w:t>
            </w:r>
          </w:p>
        </w:tc>
      </w:tr>
      <w:tr w14:paraId="053F6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A6C10D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5C95929">
            <w:pPr>
              <w:pStyle w:val="46"/>
              <w:autoSpaceDN w:val="0"/>
              <w:spacing w:line="300" w:lineRule="auto"/>
              <w:jc w:val="center"/>
              <w:rPr>
                <w:rFonts w:ascii="宋体" w:hAnsi="宋体" w:cs="宋体"/>
                <w:bCs/>
                <w:szCs w:val="21"/>
              </w:rPr>
            </w:pPr>
            <w:r>
              <w:rPr>
                <w:rFonts w:hint="eastAsia" w:ascii="宋体" w:hAnsi="宋体" w:cs="宋体"/>
                <w:bCs/>
                <w:szCs w:val="21"/>
              </w:rPr>
              <w:t>832</w:t>
            </w:r>
          </w:p>
        </w:tc>
        <w:tc>
          <w:tcPr>
            <w:tcW w:w="2127" w:type="pct"/>
            <w:tcBorders>
              <w:top w:val="single" w:color="auto" w:sz="4" w:space="0"/>
              <w:left w:val="single" w:color="auto" w:sz="4" w:space="0"/>
              <w:bottom w:val="single" w:color="auto" w:sz="4" w:space="0"/>
              <w:right w:val="single" w:color="auto" w:sz="4" w:space="0"/>
            </w:tcBorders>
            <w:vAlign w:val="bottom"/>
          </w:tcPr>
          <w:p w14:paraId="11BF2751">
            <w:pPr>
              <w:pStyle w:val="46"/>
              <w:autoSpaceDN w:val="0"/>
              <w:spacing w:line="300" w:lineRule="auto"/>
              <w:rPr>
                <w:rFonts w:ascii="宋体" w:hAnsi="宋体" w:cs="宋体"/>
                <w:bCs/>
                <w:szCs w:val="21"/>
              </w:rPr>
            </w:pPr>
            <w:r>
              <w:rPr>
                <w:rFonts w:hint="eastAsia" w:ascii="宋体" w:hAnsi="宋体" w:cs="宋体"/>
                <w:bCs/>
                <w:szCs w:val="21"/>
              </w:rPr>
              <w:t>拆装检修天窗机构（含拆装天花内饰板）</w:t>
            </w:r>
          </w:p>
        </w:tc>
        <w:tc>
          <w:tcPr>
            <w:tcW w:w="549" w:type="pct"/>
            <w:tcBorders>
              <w:top w:val="single" w:color="auto" w:sz="4" w:space="0"/>
              <w:left w:val="single" w:color="auto" w:sz="4" w:space="0"/>
              <w:bottom w:val="single" w:color="auto" w:sz="4" w:space="0"/>
              <w:right w:val="single" w:color="auto" w:sz="4" w:space="0"/>
            </w:tcBorders>
            <w:vAlign w:val="center"/>
          </w:tcPr>
          <w:p w14:paraId="09AFE167">
            <w:pPr>
              <w:pStyle w:val="46"/>
              <w:autoSpaceDN w:val="0"/>
              <w:spacing w:line="300" w:lineRule="auto"/>
              <w:jc w:val="center"/>
              <w:rPr>
                <w:rFonts w:ascii="宋体" w:hAnsi="宋体" w:cs="宋体"/>
                <w:bCs/>
                <w:szCs w:val="21"/>
              </w:rPr>
            </w:pPr>
            <w:r>
              <w:rPr>
                <w:rFonts w:hint="eastAsia" w:ascii="宋体" w:hAnsi="宋体" w:cs="宋体"/>
                <w:bCs/>
                <w:szCs w:val="21"/>
              </w:rPr>
              <w:t>792</w:t>
            </w:r>
          </w:p>
        </w:tc>
        <w:tc>
          <w:tcPr>
            <w:tcW w:w="704" w:type="pct"/>
            <w:tcBorders>
              <w:top w:val="single" w:color="auto" w:sz="4" w:space="0"/>
              <w:left w:val="single" w:color="auto" w:sz="4" w:space="0"/>
              <w:bottom w:val="single" w:color="auto" w:sz="4" w:space="0"/>
              <w:right w:val="single" w:color="auto" w:sz="4" w:space="0"/>
            </w:tcBorders>
            <w:vAlign w:val="center"/>
          </w:tcPr>
          <w:p w14:paraId="411A1F62">
            <w:pPr>
              <w:pStyle w:val="46"/>
              <w:autoSpaceDN w:val="0"/>
              <w:spacing w:line="300" w:lineRule="auto"/>
              <w:jc w:val="center"/>
              <w:rPr>
                <w:rFonts w:ascii="宋体" w:hAnsi="宋体" w:cs="宋体"/>
                <w:bCs/>
                <w:szCs w:val="21"/>
              </w:rPr>
            </w:pPr>
            <w:r>
              <w:rPr>
                <w:rFonts w:hint="eastAsia" w:ascii="宋体" w:hAnsi="宋体" w:cs="宋体"/>
                <w:bCs/>
                <w:szCs w:val="21"/>
              </w:rPr>
              <w:t>720</w:t>
            </w:r>
          </w:p>
        </w:tc>
        <w:tc>
          <w:tcPr>
            <w:tcW w:w="502" w:type="pct"/>
            <w:tcBorders>
              <w:top w:val="single" w:color="auto" w:sz="4" w:space="0"/>
              <w:left w:val="single" w:color="auto" w:sz="4" w:space="0"/>
              <w:bottom w:val="single" w:color="auto" w:sz="4" w:space="0"/>
              <w:right w:val="single" w:color="auto" w:sz="4" w:space="0"/>
            </w:tcBorders>
            <w:vAlign w:val="center"/>
          </w:tcPr>
          <w:p w14:paraId="0F331296">
            <w:pPr>
              <w:pStyle w:val="46"/>
              <w:autoSpaceDN w:val="0"/>
              <w:spacing w:line="300" w:lineRule="auto"/>
              <w:jc w:val="center"/>
              <w:rPr>
                <w:rFonts w:ascii="宋体" w:hAnsi="宋体" w:cs="宋体"/>
                <w:bCs/>
                <w:szCs w:val="21"/>
              </w:rPr>
            </w:pPr>
            <w:r>
              <w:rPr>
                <w:rFonts w:hint="eastAsia" w:ascii="宋体" w:hAnsi="宋体" w:cs="宋体"/>
                <w:bCs/>
                <w:szCs w:val="21"/>
              </w:rPr>
              <w:t>648</w:t>
            </w:r>
          </w:p>
        </w:tc>
        <w:tc>
          <w:tcPr>
            <w:tcW w:w="425" w:type="pct"/>
            <w:tcBorders>
              <w:top w:val="single" w:color="auto" w:sz="4" w:space="0"/>
              <w:left w:val="single" w:color="auto" w:sz="4" w:space="0"/>
              <w:bottom w:val="single" w:color="auto" w:sz="4" w:space="0"/>
            </w:tcBorders>
            <w:vAlign w:val="bottom"/>
          </w:tcPr>
          <w:p w14:paraId="3732F81F">
            <w:pPr>
              <w:pStyle w:val="46"/>
              <w:autoSpaceDN w:val="0"/>
              <w:spacing w:line="300" w:lineRule="auto"/>
              <w:rPr>
                <w:rFonts w:ascii="宋体" w:hAnsi="宋体" w:cs="宋体"/>
                <w:bCs/>
                <w:szCs w:val="21"/>
              </w:rPr>
            </w:pPr>
            <w:r>
              <w:rPr>
                <w:rFonts w:hint="eastAsia" w:ascii="宋体" w:hAnsi="宋体" w:cs="宋体"/>
                <w:bCs/>
                <w:szCs w:val="21"/>
              </w:rPr>
              <w:t>　</w:t>
            </w:r>
          </w:p>
        </w:tc>
      </w:tr>
      <w:tr w14:paraId="579D5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FB8F52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718DBA8">
            <w:pPr>
              <w:pStyle w:val="46"/>
              <w:autoSpaceDN w:val="0"/>
              <w:spacing w:line="300" w:lineRule="auto"/>
              <w:jc w:val="center"/>
              <w:rPr>
                <w:rFonts w:ascii="宋体" w:hAnsi="宋体" w:cs="宋体"/>
                <w:bCs/>
                <w:szCs w:val="21"/>
              </w:rPr>
            </w:pPr>
            <w:r>
              <w:rPr>
                <w:rFonts w:hint="eastAsia" w:ascii="宋体" w:hAnsi="宋体" w:cs="宋体"/>
                <w:bCs/>
                <w:szCs w:val="21"/>
              </w:rPr>
              <w:t>833</w:t>
            </w:r>
          </w:p>
        </w:tc>
        <w:tc>
          <w:tcPr>
            <w:tcW w:w="2127" w:type="pct"/>
            <w:tcBorders>
              <w:top w:val="single" w:color="auto" w:sz="4" w:space="0"/>
              <w:left w:val="single" w:color="auto" w:sz="4" w:space="0"/>
              <w:bottom w:val="single" w:color="auto" w:sz="4" w:space="0"/>
              <w:right w:val="single" w:color="auto" w:sz="4" w:space="0"/>
            </w:tcBorders>
            <w:vAlign w:val="bottom"/>
          </w:tcPr>
          <w:p w14:paraId="674C4111">
            <w:pPr>
              <w:pStyle w:val="46"/>
              <w:autoSpaceDN w:val="0"/>
              <w:spacing w:line="300" w:lineRule="auto"/>
              <w:rPr>
                <w:rFonts w:ascii="宋体" w:hAnsi="宋体" w:cs="宋体"/>
                <w:bCs/>
                <w:szCs w:val="21"/>
              </w:rPr>
            </w:pPr>
            <w:r>
              <w:rPr>
                <w:rFonts w:hint="eastAsia" w:ascii="宋体" w:hAnsi="宋体" w:cs="宋体"/>
                <w:bCs/>
                <w:szCs w:val="21"/>
              </w:rPr>
              <w:t>更换天窗开关</w:t>
            </w:r>
          </w:p>
        </w:tc>
        <w:tc>
          <w:tcPr>
            <w:tcW w:w="549" w:type="pct"/>
            <w:tcBorders>
              <w:top w:val="single" w:color="auto" w:sz="4" w:space="0"/>
              <w:left w:val="single" w:color="auto" w:sz="4" w:space="0"/>
              <w:bottom w:val="single" w:color="auto" w:sz="4" w:space="0"/>
              <w:right w:val="single" w:color="auto" w:sz="4" w:space="0"/>
            </w:tcBorders>
            <w:vAlign w:val="bottom"/>
          </w:tcPr>
          <w:p w14:paraId="1635AF58">
            <w:pPr>
              <w:pStyle w:val="46"/>
              <w:autoSpaceDN w:val="0"/>
              <w:spacing w:line="300" w:lineRule="auto"/>
              <w:jc w:val="center"/>
              <w:rPr>
                <w:rFonts w:ascii="宋体" w:hAnsi="宋体" w:cs="宋体"/>
                <w:bCs/>
                <w:szCs w:val="21"/>
              </w:rPr>
            </w:pPr>
            <w:r>
              <w:rPr>
                <w:rFonts w:hint="eastAsia" w:ascii="宋体" w:hAnsi="宋体" w:cs="宋体"/>
                <w:bCs/>
                <w:szCs w:val="21"/>
              </w:rPr>
              <w:t>79</w:t>
            </w:r>
          </w:p>
        </w:tc>
        <w:tc>
          <w:tcPr>
            <w:tcW w:w="704" w:type="pct"/>
            <w:tcBorders>
              <w:top w:val="single" w:color="auto" w:sz="4" w:space="0"/>
              <w:left w:val="single" w:color="auto" w:sz="4" w:space="0"/>
              <w:bottom w:val="single" w:color="auto" w:sz="4" w:space="0"/>
              <w:right w:val="single" w:color="auto" w:sz="4" w:space="0"/>
            </w:tcBorders>
            <w:vAlign w:val="bottom"/>
          </w:tcPr>
          <w:p w14:paraId="64C97885">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502" w:type="pct"/>
            <w:tcBorders>
              <w:top w:val="single" w:color="auto" w:sz="4" w:space="0"/>
              <w:left w:val="single" w:color="auto" w:sz="4" w:space="0"/>
              <w:bottom w:val="single" w:color="auto" w:sz="4" w:space="0"/>
              <w:right w:val="single" w:color="auto" w:sz="4" w:space="0"/>
            </w:tcBorders>
            <w:vAlign w:val="bottom"/>
          </w:tcPr>
          <w:p w14:paraId="27FFFF02">
            <w:pPr>
              <w:pStyle w:val="46"/>
              <w:autoSpaceDN w:val="0"/>
              <w:spacing w:line="300" w:lineRule="auto"/>
              <w:jc w:val="center"/>
              <w:rPr>
                <w:rFonts w:ascii="宋体" w:hAnsi="宋体" w:cs="宋体"/>
                <w:bCs/>
                <w:szCs w:val="21"/>
              </w:rPr>
            </w:pPr>
            <w:r>
              <w:rPr>
                <w:rFonts w:hint="eastAsia" w:ascii="宋体" w:hAnsi="宋体" w:cs="宋体"/>
                <w:bCs/>
                <w:szCs w:val="21"/>
              </w:rPr>
              <w:t>65</w:t>
            </w:r>
          </w:p>
        </w:tc>
        <w:tc>
          <w:tcPr>
            <w:tcW w:w="425" w:type="pct"/>
            <w:tcBorders>
              <w:top w:val="single" w:color="auto" w:sz="4" w:space="0"/>
              <w:left w:val="single" w:color="auto" w:sz="4" w:space="0"/>
              <w:bottom w:val="single" w:color="auto" w:sz="4" w:space="0"/>
            </w:tcBorders>
            <w:vAlign w:val="bottom"/>
          </w:tcPr>
          <w:p w14:paraId="48A9E68A">
            <w:pPr>
              <w:pStyle w:val="46"/>
              <w:autoSpaceDN w:val="0"/>
              <w:spacing w:line="300" w:lineRule="auto"/>
              <w:rPr>
                <w:rFonts w:ascii="宋体" w:hAnsi="宋体" w:cs="宋体"/>
                <w:bCs/>
                <w:szCs w:val="21"/>
              </w:rPr>
            </w:pPr>
          </w:p>
        </w:tc>
      </w:tr>
      <w:tr w14:paraId="6248E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782D15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64C4587">
            <w:pPr>
              <w:pStyle w:val="46"/>
              <w:autoSpaceDN w:val="0"/>
              <w:spacing w:line="300" w:lineRule="auto"/>
              <w:jc w:val="center"/>
              <w:rPr>
                <w:rFonts w:ascii="宋体" w:hAnsi="宋体" w:cs="宋体"/>
                <w:bCs/>
                <w:szCs w:val="21"/>
              </w:rPr>
            </w:pPr>
            <w:r>
              <w:rPr>
                <w:rFonts w:hint="eastAsia" w:ascii="宋体" w:hAnsi="宋体" w:cs="宋体"/>
                <w:bCs/>
                <w:szCs w:val="21"/>
              </w:rPr>
              <w:t>835</w:t>
            </w:r>
          </w:p>
        </w:tc>
        <w:tc>
          <w:tcPr>
            <w:tcW w:w="2127" w:type="pct"/>
            <w:tcBorders>
              <w:top w:val="single" w:color="auto" w:sz="4" w:space="0"/>
              <w:left w:val="single" w:color="auto" w:sz="4" w:space="0"/>
              <w:bottom w:val="single" w:color="auto" w:sz="4" w:space="0"/>
              <w:right w:val="single" w:color="auto" w:sz="4" w:space="0"/>
            </w:tcBorders>
            <w:vAlign w:val="bottom"/>
          </w:tcPr>
          <w:p w14:paraId="36335C2A">
            <w:pPr>
              <w:pStyle w:val="46"/>
              <w:autoSpaceDN w:val="0"/>
              <w:spacing w:line="300" w:lineRule="auto"/>
              <w:rPr>
                <w:rFonts w:ascii="宋体" w:hAnsi="宋体" w:cs="宋体"/>
                <w:bCs/>
                <w:szCs w:val="21"/>
              </w:rPr>
            </w:pPr>
            <w:r>
              <w:rPr>
                <w:rFonts w:hint="eastAsia" w:ascii="宋体" w:hAnsi="宋体" w:cs="宋体"/>
                <w:bCs/>
                <w:szCs w:val="21"/>
              </w:rPr>
              <w:t>检修电动后视镜及电路</w:t>
            </w:r>
          </w:p>
        </w:tc>
        <w:tc>
          <w:tcPr>
            <w:tcW w:w="549" w:type="pct"/>
            <w:tcBorders>
              <w:top w:val="single" w:color="auto" w:sz="4" w:space="0"/>
              <w:left w:val="single" w:color="auto" w:sz="4" w:space="0"/>
              <w:bottom w:val="single" w:color="auto" w:sz="4" w:space="0"/>
              <w:right w:val="single" w:color="auto" w:sz="4" w:space="0"/>
            </w:tcBorders>
            <w:vAlign w:val="bottom"/>
          </w:tcPr>
          <w:p w14:paraId="0B5EED15">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4E9DBEA4">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6E8C79B9">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3E3282B9">
            <w:pPr>
              <w:pStyle w:val="46"/>
              <w:autoSpaceDN w:val="0"/>
              <w:spacing w:line="300" w:lineRule="auto"/>
              <w:rPr>
                <w:rFonts w:ascii="宋体" w:hAnsi="宋体" w:cs="宋体"/>
                <w:bCs/>
                <w:szCs w:val="21"/>
              </w:rPr>
            </w:pPr>
            <w:r>
              <w:rPr>
                <w:rFonts w:hint="eastAsia" w:ascii="宋体" w:hAnsi="宋体" w:cs="宋体"/>
                <w:bCs/>
                <w:szCs w:val="21"/>
              </w:rPr>
              <w:t>　</w:t>
            </w:r>
          </w:p>
        </w:tc>
      </w:tr>
      <w:tr w14:paraId="6A4FE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0559F0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0D8D679">
            <w:pPr>
              <w:pStyle w:val="46"/>
              <w:autoSpaceDN w:val="0"/>
              <w:spacing w:line="300" w:lineRule="auto"/>
              <w:jc w:val="center"/>
              <w:rPr>
                <w:rFonts w:ascii="宋体" w:hAnsi="宋体" w:cs="宋体"/>
                <w:bCs/>
                <w:szCs w:val="21"/>
              </w:rPr>
            </w:pPr>
            <w:r>
              <w:rPr>
                <w:rFonts w:hint="eastAsia" w:ascii="宋体" w:hAnsi="宋体" w:cs="宋体"/>
                <w:bCs/>
                <w:szCs w:val="21"/>
              </w:rPr>
              <w:t>836</w:t>
            </w:r>
          </w:p>
        </w:tc>
        <w:tc>
          <w:tcPr>
            <w:tcW w:w="2127" w:type="pct"/>
            <w:tcBorders>
              <w:top w:val="single" w:color="auto" w:sz="4" w:space="0"/>
              <w:left w:val="single" w:color="auto" w:sz="4" w:space="0"/>
              <w:bottom w:val="single" w:color="auto" w:sz="4" w:space="0"/>
              <w:right w:val="single" w:color="auto" w:sz="4" w:space="0"/>
            </w:tcBorders>
            <w:vAlign w:val="bottom"/>
          </w:tcPr>
          <w:p w14:paraId="1A1F9362">
            <w:pPr>
              <w:pStyle w:val="46"/>
              <w:autoSpaceDN w:val="0"/>
              <w:spacing w:line="300" w:lineRule="auto"/>
              <w:rPr>
                <w:rFonts w:ascii="宋体" w:hAnsi="宋体" w:cs="宋体"/>
                <w:bCs/>
                <w:szCs w:val="21"/>
              </w:rPr>
            </w:pPr>
            <w:r>
              <w:rPr>
                <w:rFonts w:hint="eastAsia" w:ascii="宋体" w:hAnsi="宋体" w:cs="宋体"/>
                <w:bCs/>
                <w:szCs w:val="21"/>
              </w:rPr>
              <w:t>更换仪表板照明灯泡</w:t>
            </w:r>
          </w:p>
        </w:tc>
        <w:tc>
          <w:tcPr>
            <w:tcW w:w="549" w:type="pct"/>
            <w:tcBorders>
              <w:top w:val="single" w:color="auto" w:sz="4" w:space="0"/>
              <w:left w:val="single" w:color="auto" w:sz="4" w:space="0"/>
              <w:bottom w:val="single" w:color="auto" w:sz="4" w:space="0"/>
              <w:right w:val="single" w:color="auto" w:sz="4" w:space="0"/>
            </w:tcBorders>
            <w:vAlign w:val="bottom"/>
          </w:tcPr>
          <w:p w14:paraId="5A300C49">
            <w:pPr>
              <w:pStyle w:val="46"/>
              <w:autoSpaceDN w:val="0"/>
              <w:spacing w:line="300" w:lineRule="auto"/>
              <w:jc w:val="center"/>
              <w:rPr>
                <w:rFonts w:ascii="宋体" w:hAnsi="宋体" w:cs="宋体"/>
                <w:bCs/>
                <w:szCs w:val="21"/>
              </w:rPr>
            </w:pPr>
            <w:r>
              <w:rPr>
                <w:rFonts w:hint="eastAsia" w:ascii="宋体" w:hAnsi="宋体" w:cs="宋体"/>
                <w:bCs/>
                <w:szCs w:val="21"/>
              </w:rPr>
              <w:t>158</w:t>
            </w:r>
          </w:p>
        </w:tc>
        <w:tc>
          <w:tcPr>
            <w:tcW w:w="704" w:type="pct"/>
            <w:tcBorders>
              <w:top w:val="single" w:color="auto" w:sz="4" w:space="0"/>
              <w:left w:val="single" w:color="auto" w:sz="4" w:space="0"/>
              <w:bottom w:val="single" w:color="auto" w:sz="4" w:space="0"/>
              <w:right w:val="single" w:color="auto" w:sz="4" w:space="0"/>
            </w:tcBorders>
            <w:vAlign w:val="bottom"/>
          </w:tcPr>
          <w:p w14:paraId="0578107F">
            <w:pPr>
              <w:pStyle w:val="46"/>
              <w:autoSpaceDN w:val="0"/>
              <w:spacing w:line="300" w:lineRule="auto"/>
              <w:jc w:val="center"/>
              <w:rPr>
                <w:rFonts w:ascii="宋体" w:hAnsi="宋体" w:cs="宋体"/>
                <w:bCs/>
                <w:szCs w:val="21"/>
              </w:rPr>
            </w:pPr>
            <w:r>
              <w:rPr>
                <w:rFonts w:hint="eastAsia" w:ascii="宋体" w:hAnsi="宋体" w:cs="宋体"/>
                <w:bCs/>
                <w:szCs w:val="21"/>
              </w:rPr>
              <w:t>144</w:t>
            </w:r>
          </w:p>
        </w:tc>
        <w:tc>
          <w:tcPr>
            <w:tcW w:w="502" w:type="pct"/>
            <w:tcBorders>
              <w:top w:val="single" w:color="auto" w:sz="4" w:space="0"/>
              <w:left w:val="single" w:color="auto" w:sz="4" w:space="0"/>
              <w:bottom w:val="single" w:color="auto" w:sz="4" w:space="0"/>
              <w:right w:val="single" w:color="auto" w:sz="4" w:space="0"/>
            </w:tcBorders>
            <w:vAlign w:val="bottom"/>
          </w:tcPr>
          <w:p w14:paraId="0AF5C3B3">
            <w:pPr>
              <w:pStyle w:val="46"/>
              <w:autoSpaceDN w:val="0"/>
              <w:spacing w:line="300" w:lineRule="auto"/>
              <w:jc w:val="center"/>
              <w:rPr>
                <w:rFonts w:ascii="宋体" w:hAnsi="宋体" w:cs="宋体"/>
                <w:bCs/>
                <w:szCs w:val="21"/>
              </w:rPr>
            </w:pPr>
            <w:r>
              <w:rPr>
                <w:rFonts w:hint="eastAsia" w:ascii="宋体" w:hAnsi="宋体" w:cs="宋体"/>
                <w:bCs/>
                <w:szCs w:val="21"/>
              </w:rPr>
              <w:t>130</w:t>
            </w:r>
          </w:p>
        </w:tc>
        <w:tc>
          <w:tcPr>
            <w:tcW w:w="425" w:type="pct"/>
            <w:tcBorders>
              <w:top w:val="single" w:color="auto" w:sz="4" w:space="0"/>
              <w:left w:val="single" w:color="auto" w:sz="4" w:space="0"/>
              <w:bottom w:val="single" w:color="auto" w:sz="4" w:space="0"/>
            </w:tcBorders>
            <w:vAlign w:val="bottom"/>
          </w:tcPr>
          <w:p w14:paraId="79D6A0A3">
            <w:pPr>
              <w:pStyle w:val="46"/>
              <w:autoSpaceDN w:val="0"/>
              <w:spacing w:line="300" w:lineRule="auto"/>
              <w:rPr>
                <w:rFonts w:ascii="宋体" w:hAnsi="宋体" w:cs="宋体"/>
                <w:bCs/>
                <w:szCs w:val="21"/>
              </w:rPr>
            </w:pPr>
            <w:r>
              <w:rPr>
                <w:rFonts w:hint="eastAsia" w:ascii="宋体" w:hAnsi="宋体" w:cs="宋体"/>
                <w:bCs/>
                <w:szCs w:val="21"/>
              </w:rPr>
              <w:t>　</w:t>
            </w:r>
          </w:p>
        </w:tc>
      </w:tr>
      <w:tr w14:paraId="08E90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84C49A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EE34D2C">
            <w:pPr>
              <w:pStyle w:val="46"/>
              <w:autoSpaceDN w:val="0"/>
              <w:spacing w:line="300" w:lineRule="auto"/>
              <w:jc w:val="center"/>
              <w:rPr>
                <w:rFonts w:ascii="宋体" w:hAnsi="宋体" w:cs="宋体"/>
                <w:bCs/>
                <w:szCs w:val="21"/>
              </w:rPr>
            </w:pPr>
            <w:r>
              <w:rPr>
                <w:rFonts w:hint="eastAsia" w:ascii="宋体" w:hAnsi="宋体" w:cs="宋体"/>
                <w:bCs/>
                <w:szCs w:val="21"/>
              </w:rPr>
              <w:t>837</w:t>
            </w:r>
          </w:p>
        </w:tc>
        <w:tc>
          <w:tcPr>
            <w:tcW w:w="2127" w:type="pct"/>
            <w:tcBorders>
              <w:top w:val="single" w:color="auto" w:sz="4" w:space="0"/>
              <w:left w:val="single" w:color="auto" w:sz="4" w:space="0"/>
              <w:bottom w:val="single" w:color="auto" w:sz="4" w:space="0"/>
              <w:right w:val="single" w:color="auto" w:sz="4" w:space="0"/>
            </w:tcBorders>
            <w:vAlign w:val="bottom"/>
          </w:tcPr>
          <w:p w14:paraId="2213A099">
            <w:pPr>
              <w:pStyle w:val="46"/>
              <w:autoSpaceDN w:val="0"/>
              <w:spacing w:line="300" w:lineRule="auto"/>
              <w:rPr>
                <w:rFonts w:ascii="宋体" w:hAnsi="宋体" w:cs="宋体"/>
                <w:bCs/>
                <w:szCs w:val="21"/>
              </w:rPr>
            </w:pPr>
            <w:r>
              <w:rPr>
                <w:rFonts w:hint="eastAsia" w:ascii="宋体" w:hAnsi="宋体" w:cs="宋体"/>
                <w:bCs/>
                <w:szCs w:val="21"/>
              </w:rPr>
              <w:t>全车线路大修</w:t>
            </w:r>
          </w:p>
        </w:tc>
        <w:tc>
          <w:tcPr>
            <w:tcW w:w="549" w:type="pct"/>
            <w:tcBorders>
              <w:top w:val="single" w:color="auto" w:sz="4" w:space="0"/>
              <w:left w:val="single" w:color="auto" w:sz="4" w:space="0"/>
              <w:bottom w:val="single" w:color="auto" w:sz="4" w:space="0"/>
              <w:right w:val="single" w:color="auto" w:sz="4" w:space="0"/>
            </w:tcBorders>
            <w:vAlign w:val="bottom"/>
          </w:tcPr>
          <w:p w14:paraId="6C902859">
            <w:pPr>
              <w:pStyle w:val="46"/>
              <w:autoSpaceDN w:val="0"/>
              <w:spacing w:line="300" w:lineRule="auto"/>
              <w:jc w:val="center"/>
              <w:rPr>
                <w:rFonts w:ascii="宋体" w:hAnsi="宋体" w:cs="宋体"/>
                <w:bCs/>
                <w:szCs w:val="21"/>
              </w:rPr>
            </w:pPr>
            <w:r>
              <w:rPr>
                <w:rFonts w:hint="eastAsia" w:ascii="宋体" w:hAnsi="宋体" w:cs="宋体"/>
                <w:bCs/>
                <w:szCs w:val="21"/>
              </w:rPr>
              <w:t>1,980</w:t>
            </w:r>
          </w:p>
        </w:tc>
        <w:tc>
          <w:tcPr>
            <w:tcW w:w="704" w:type="pct"/>
            <w:tcBorders>
              <w:top w:val="single" w:color="auto" w:sz="4" w:space="0"/>
              <w:left w:val="single" w:color="auto" w:sz="4" w:space="0"/>
              <w:bottom w:val="single" w:color="auto" w:sz="4" w:space="0"/>
              <w:right w:val="single" w:color="auto" w:sz="4" w:space="0"/>
            </w:tcBorders>
            <w:vAlign w:val="bottom"/>
          </w:tcPr>
          <w:p w14:paraId="3B4DF99A">
            <w:pPr>
              <w:pStyle w:val="46"/>
              <w:autoSpaceDN w:val="0"/>
              <w:spacing w:line="300" w:lineRule="auto"/>
              <w:jc w:val="center"/>
              <w:rPr>
                <w:rFonts w:ascii="宋体" w:hAnsi="宋体" w:cs="宋体"/>
                <w:bCs/>
                <w:szCs w:val="21"/>
              </w:rPr>
            </w:pPr>
            <w:r>
              <w:rPr>
                <w:rFonts w:hint="eastAsia" w:ascii="宋体" w:hAnsi="宋体" w:cs="宋体"/>
                <w:bCs/>
                <w:szCs w:val="21"/>
              </w:rPr>
              <w:t>1,800</w:t>
            </w:r>
          </w:p>
        </w:tc>
        <w:tc>
          <w:tcPr>
            <w:tcW w:w="502" w:type="pct"/>
            <w:tcBorders>
              <w:top w:val="single" w:color="auto" w:sz="4" w:space="0"/>
              <w:left w:val="single" w:color="auto" w:sz="4" w:space="0"/>
              <w:bottom w:val="single" w:color="auto" w:sz="4" w:space="0"/>
              <w:right w:val="single" w:color="auto" w:sz="4" w:space="0"/>
            </w:tcBorders>
            <w:vAlign w:val="bottom"/>
          </w:tcPr>
          <w:p w14:paraId="1A0C1FA0">
            <w:pPr>
              <w:pStyle w:val="46"/>
              <w:autoSpaceDN w:val="0"/>
              <w:spacing w:line="300" w:lineRule="auto"/>
              <w:jc w:val="center"/>
              <w:rPr>
                <w:rFonts w:ascii="宋体" w:hAnsi="宋体" w:cs="宋体"/>
                <w:bCs/>
                <w:szCs w:val="21"/>
              </w:rPr>
            </w:pPr>
            <w:r>
              <w:rPr>
                <w:rFonts w:hint="eastAsia" w:ascii="宋体" w:hAnsi="宋体" w:cs="宋体"/>
                <w:bCs/>
                <w:szCs w:val="21"/>
              </w:rPr>
              <w:t>1,620</w:t>
            </w:r>
          </w:p>
        </w:tc>
        <w:tc>
          <w:tcPr>
            <w:tcW w:w="425" w:type="pct"/>
            <w:tcBorders>
              <w:top w:val="single" w:color="auto" w:sz="4" w:space="0"/>
              <w:left w:val="single" w:color="auto" w:sz="4" w:space="0"/>
              <w:bottom w:val="single" w:color="auto" w:sz="4" w:space="0"/>
            </w:tcBorders>
            <w:vAlign w:val="bottom"/>
          </w:tcPr>
          <w:p w14:paraId="484D005E">
            <w:pPr>
              <w:pStyle w:val="46"/>
              <w:autoSpaceDN w:val="0"/>
              <w:spacing w:line="300" w:lineRule="auto"/>
              <w:rPr>
                <w:rFonts w:ascii="宋体" w:hAnsi="宋体" w:cs="宋体"/>
                <w:bCs/>
                <w:szCs w:val="21"/>
              </w:rPr>
            </w:pPr>
            <w:r>
              <w:rPr>
                <w:rFonts w:hint="eastAsia" w:ascii="宋体" w:hAnsi="宋体" w:cs="宋体"/>
                <w:bCs/>
                <w:szCs w:val="21"/>
              </w:rPr>
              <w:t>　</w:t>
            </w:r>
          </w:p>
        </w:tc>
      </w:tr>
      <w:tr w14:paraId="780D2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320FB4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1C01499">
            <w:pPr>
              <w:pStyle w:val="46"/>
              <w:autoSpaceDN w:val="0"/>
              <w:spacing w:line="300" w:lineRule="auto"/>
              <w:jc w:val="center"/>
              <w:rPr>
                <w:rFonts w:ascii="宋体" w:hAnsi="宋体" w:cs="宋体"/>
                <w:bCs/>
                <w:szCs w:val="21"/>
              </w:rPr>
            </w:pPr>
            <w:r>
              <w:rPr>
                <w:rFonts w:hint="eastAsia" w:ascii="宋体" w:hAnsi="宋体" w:cs="宋体"/>
                <w:bCs/>
                <w:szCs w:val="21"/>
              </w:rPr>
              <w:t>838</w:t>
            </w:r>
          </w:p>
        </w:tc>
        <w:tc>
          <w:tcPr>
            <w:tcW w:w="2127" w:type="pct"/>
            <w:tcBorders>
              <w:top w:val="single" w:color="auto" w:sz="4" w:space="0"/>
              <w:left w:val="single" w:color="auto" w:sz="4" w:space="0"/>
              <w:bottom w:val="single" w:color="auto" w:sz="4" w:space="0"/>
              <w:right w:val="single" w:color="auto" w:sz="4" w:space="0"/>
            </w:tcBorders>
            <w:vAlign w:val="bottom"/>
          </w:tcPr>
          <w:p w14:paraId="5B8E28F8">
            <w:pPr>
              <w:pStyle w:val="46"/>
              <w:autoSpaceDN w:val="0"/>
              <w:spacing w:line="300" w:lineRule="auto"/>
              <w:rPr>
                <w:rFonts w:ascii="宋体" w:hAnsi="宋体" w:cs="宋体"/>
                <w:bCs/>
                <w:szCs w:val="21"/>
              </w:rPr>
            </w:pPr>
            <w:r>
              <w:rPr>
                <w:rFonts w:hint="eastAsia" w:ascii="宋体" w:hAnsi="宋体" w:cs="宋体"/>
                <w:bCs/>
                <w:szCs w:val="21"/>
              </w:rPr>
              <w:t>消除故障码</w:t>
            </w:r>
          </w:p>
        </w:tc>
        <w:tc>
          <w:tcPr>
            <w:tcW w:w="549" w:type="pct"/>
            <w:tcBorders>
              <w:top w:val="single" w:color="auto" w:sz="4" w:space="0"/>
              <w:left w:val="single" w:color="auto" w:sz="4" w:space="0"/>
              <w:bottom w:val="single" w:color="auto" w:sz="4" w:space="0"/>
              <w:right w:val="single" w:color="auto" w:sz="4" w:space="0"/>
            </w:tcBorders>
            <w:vAlign w:val="bottom"/>
          </w:tcPr>
          <w:p w14:paraId="34526B47">
            <w:pPr>
              <w:pStyle w:val="46"/>
              <w:autoSpaceDN w:val="0"/>
              <w:spacing w:line="300" w:lineRule="auto"/>
              <w:jc w:val="center"/>
              <w:rPr>
                <w:rFonts w:ascii="宋体" w:hAnsi="宋体" w:cs="宋体"/>
                <w:bCs/>
                <w:szCs w:val="21"/>
              </w:rPr>
            </w:pPr>
            <w:r>
              <w:rPr>
                <w:rFonts w:hint="eastAsia" w:ascii="宋体" w:hAnsi="宋体" w:cs="宋体"/>
                <w:bCs/>
                <w:szCs w:val="21"/>
              </w:rPr>
              <w:t>350</w:t>
            </w:r>
          </w:p>
        </w:tc>
        <w:tc>
          <w:tcPr>
            <w:tcW w:w="704" w:type="pct"/>
            <w:tcBorders>
              <w:top w:val="single" w:color="auto" w:sz="4" w:space="0"/>
              <w:left w:val="single" w:color="auto" w:sz="4" w:space="0"/>
              <w:bottom w:val="single" w:color="auto" w:sz="4" w:space="0"/>
              <w:right w:val="single" w:color="auto" w:sz="4" w:space="0"/>
            </w:tcBorders>
            <w:vAlign w:val="bottom"/>
          </w:tcPr>
          <w:p w14:paraId="32F202AA">
            <w:pPr>
              <w:pStyle w:val="46"/>
              <w:autoSpaceDN w:val="0"/>
              <w:spacing w:line="300" w:lineRule="auto"/>
              <w:jc w:val="center"/>
              <w:rPr>
                <w:rFonts w:ascii="宋体" w:hAnsi="宋体" w:cs="宋体"/>
                <w:bCs/>
                <w:szCs w:val="21"/>
              </w:rPr>
            </w:pPr>
            <w:r>
              <w:rPr>
                <w:rFonts w:hint="eastAsia" w:ascii="宋体" w:hAnsi="宋体" w:cs="宋体"/>
                <w:bCs/>
                <w:szCs w:val="21"/>
              </w:rPr>
              <w:t>350</w:t>
            </w:r>
          </w:p>
        </w:tc>
        <w:tc>
          <w:tcPr>
            <w:tcW w:w="502" w:type="pct"/>
            <w:tcBorders>
              <w:top w:val="single" w:color="auto" w:sz="4" w:space="0"/>
              <w:left w:val="single" w:color="auto" w:sz="4" w:space="0"/>
              <w:bottom w:val="single" w:color="auto" w:sz="4" w:space="0"/>
              <w:right w:val="single" w:color="auto" w:sz="4" w:space="0"/>
            </w:tcBorders>
            <w:vAlign w:val="bottom"/>
          </w:tcPr>
          <w:p w14:paraId="29CB48A7">
            <w:pPr>
              <w:pStyle w:val="46"/>
              <w:autoSpaceDN w:val="0"/>
              <w:spacing w:line="300" w:lineRule="auto"/>
              <w:jc w:val="center"/>
              <w:rPr>
                <w:rFonts w:ascii="宋体" w:hAnsi="宋体" w:cs="宋体"/>
                <w:bCs/>
                <w:szCs w:val="21"/>
              </w:rPr>
            </w:pPr>
            <w:r>
              <w:rPr>
                <w:rFonts w:hint="eastAsia" w:ascii="宋体" w:hAnsi="宋体" w:cs="宋体"/>
                <w:bCs/>
                <w:szCs w:val="21"/>
              </w:rPr>
              <w:t>350</w:t>
            </w:r>
          </w:p>
        </w:tc>
        <w:tc>
          <w:tcPr>
            <w:tcW w:w="425" w:type="pct"/>
            <w:tcBorders>
              <w:top w:val="single" w:color="auto" w:sz="4" w:space="0"/>
              <w:left w:val="single" w:color="auto" w:sz="4" w:space="0"/>
              <w:bottom w:val="single" w:color="auto" w:sz="4" w:space="0"/>
            </w:tcBorders>
            <w:vAlign w:val="bottom"/>
          </w:tcPr>
          <w:p w14:paraId="6FA239AA">
            <w:pPr>
              <w:pStyle w:val="46"/>
              <w:autoSpaceDN w:val="0"/>
              <w:spacing w:line="300" w:lineRule="auto"/>
              <w:rPr>
                <w:rFonts w:ascii="宋体" w:hAnsi="宋体" w:cs="宋体"/>
                <w:bCs/>
                <w:szCs w:val="21"/>
              </w:rPr>
            </w:pPr>
          </w:p>
        </w:tc>
      </w:tr>
      <w:tr w14:paraId="522D4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5EF039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E57F54E">
            <w:pPr>
              <w:pStyle w:val="46"/>
              <w:autoSpaceDN w:val="0"/>
              <w:spacing w:line="300" w:lineRule="auto"/>
              <w:jc w:val="center"/>
              <w:rPr>
                <w:rFonts w:ascii="宋体" w:hAnsi="宋体" w:cs="宋体"/>
                <w:bCs/>
                <w:szCs w:val="21"/>
              </w:rPr>
            </w:pPr>
            <w:r>
              <w:rPr>
                <w:rFonts w:hint="eastAsia" w:ascii="宋体" w:hAnsi="宋体" w:cs="宋体"/>
                <w:bCs/>
                <w:szCs w:val="21"/>
              </w:rPr>
              <w:t>839</w:t>
            </w:r>
          </w:p>
        </w:tc>
        <w:tc>
          <w:tcPr>
            <w:tcW w:w="2127" w:type="pct"/>
            <w:tcBorders>
              <w:top w:val="single" w:color="auto" w:sz="4" w:space="0"/>
              <w:left w:val="single" w:color="auto" w:sz="4" w:space="0"/>
              <w:bottom w:val="single" w:color="auto" w:sz="4" w:space="0"/>
              <w:right w:val="single" w:color="auto" w:sz="4" w:space="0"/>
            </w:tcBorders>
            <w:vAlign w:val="bottom"/>
          </w:tcPr>
          <w:p w14:paraId="2F73169F">
            <w:pPr>
              <w:pStyle w:val="46"/>
              <w:autoSpaceDN w:val="0"/>
              <w:spacing w:line="300" w:lineRule="auto"/>
              <w:rPr>
                <w:rFonts w:ascii="宋体" w:hAnsi="宋体" w:cs="宋体"/>
                <w:bCs/>
                <w:szCs w:val="21"/>
              </w:rPr>
            </w:pPr>
            <w:r>
              <w:rPr>
                <w:rFonts w:hint="eastAsia" w:ascii="宋体" w:hAnsi="宋体" w:cs="宋体"/>
                <w:bCs/>
                <w:szCs w:val="21"/>
              </w:rPr>
              <w:t>更换室内倒车镜</w:t>
            </w:r>
          </w:p>
        </w:tc>
        <w:tc>
          <w:tcPr>
            <w:tcW w:w="549" w:type="pct"/>
            <w:tcBorders>
              <w:top w:val="single" w:color="auto" w:sz="4" w:space="0"/>
              <w:left w:val="single" w:color="auto" w:sz="4" w:space="0"/>
              <w:bottom w:val="single" w:color="auto" w:sz="4" w:space="0"/>
              <w:right w:val="single" w:color="auto" w:sz="4" w:space="0"/>
            </w:tcBorders>
            <w:vAlign w:val="bottom"/>
          </w:tcPr>
          <w:p w14:paraId="67BDDE7C">
            <w:pPr>
              <w:pStyle w:val="46"/>
              <w:autoSpaceDN w:val="0"/>
              <w:spacing w:line="300" w:lineRule="auto"/>
              <w:jc w:val="center"/>
              <w:rPr>
                <w:rFonts w:ascii="宋体" w:hAnsi="宋体" w:cs="宋体"/>
                <w:bCs/>
                <w:szCs w:val="21"/>
              </w:rPr>
            </w:pPr>
            <w:r>
              <w:rPr>
                <w:rFonts w:hint="eastAsia" w:ascii="宋体" w:hAnsi="宋体" w:cs="宋体"/>
                <w:bCs/>
                <w:szCs w:val="21"/>
              </w:rPr>
              <w:t>55</w:t>
            </w:r>
          </w:p>
        </w:tc>
        <w:tc>
          <w:tcPr>
            <w:tcW w:w="704" w:type="pct"/>
            <w:tcBorders>
              <w:top w:val="single" w:color="auto" w:sz="4" w:space="0"/>
              <w:left w:val="single" w:color="auto" w:sz="4" w:space="0"/>
              <w:bottom w:val="single" w:color="auto" w:sz="4" w:space="0"/>
              <w:right w:val="single" w:color="auto" w:sz="4" w:space="0"/>
            </w:tcBorders>
            <w:vAlign w:val="bottom"/>
          </w:tcPr>
          <w:p w14:paraId="18AA6D83">
            <w:pPr>
              <w:pStyle w:val="46"/>
              <w:autoSpaceDN w:val="0"/>
              <w:spacing w:line="300" w:lineRule="auto"/>
              <w:jc w:val="center"/>
              <w:rPr>
                <w:rFonts w:ascii="宋体" w:hAnsi="宋体" w:cs="宋体"/>
                <w:bCs/>
                <w:szCs w:val="21"/>
              </w:rPr>
            </w:pPr>
            <w:r>
              <w:rPr>
                <w:rFonts w:hint="eastAsia" w:ascii="宋体" w:hAnsi="宋体" w:cs="宋体"/>
                <w:bCs/>
                <w:szCs w:val="21"/>
              </w:rPr>
              <w:t>50</w:t>
            </w:r>
          </w:p>
        </w:tc>
        <w:tc>
          <w:tcPr>
            <w:tcW w:w="502" w:type="pct"/>
            <w:tcBorders>
              <w:top w:val="single" w:color="auto" w:sz="4" w:space="0"/>
              <w:left w:val="single" w:color="auto" w:sz="4" w:space="0"/>
              <w:bottom w:val="single" w:color="auto" w:sz="4" w:space="0"/>
              <w:right w:val="single" w:color="auto" w:sz="4" w:space="0"/>
            </w:tcBorders>
            <w:vAlign w:val="bottom"/>
          </w:tcPr>
          <w:p w14:paraId="4311028B">
            <w:pPr>
              <w:pStyle w:val="46"/>
              <w:autoSpaceDN w:val="0"/>
              <w:spacing w:line="300" w:lineRule="auto"/>
              <w:jc w:val="center"/>
              <w:rPr>
                <w:rFonts w:ascii="宋体" w:hAnsi="宋体" w:cs="宋体"/>
                <w:bCs/>
                <w:szCs w:val="21"/>
              </w:rPr>
            </w:pPr>
            <w:r>
              <w:rPr>
                <w:rFonts w:hint="eastAsia" w:ascii="宋体" w:hAnsi="宋体" w:cs="宋体"/>
                <w:bCs/>
                <w:szCs w:val="21"/>
              </w:rPr>
              <w:t>45</w:t>
            </w:r>
          </w:p>
        </w:tc>
        <w:tc>
          <w:tcPr>
            <w:tcW w:w="425" w:type="pct"/>
            <w:tcBorders>
              <w:top w:val="single" w:color="auto" w:sz="4" w:space="0"/>
              <w:left w:val="single" w:color="auto" w:sz="4" w:space="0"/>
              <w:bottom w:val="single" w:color="auto" w:sz="4" w:space="0"/>
            </w:tcBorders>
            <w:vAlign w:val="bottom"/>
          </w:tcPr>
          <w:p w14:paraId="1B382558">
            <w:pPr>
              <w:pStyle w:val="46"/>
              <w:autoSpaceDN w:val="0"/>
              <w:spacing w:line="300" w:lineRule="auto"/>
              <w:rPr>
                <w:rFonts w:ascii="宋体" w:hAnsi="宋体" w:cs="宋体"/>
                <w:bCs/>
                <w:szCs w:val="21"/>
              </w:rPr>
            </w:pPr>
            <w:r>
              <w:rPr>
                <w:rFonts w:hint="eastAsia" w:ascii="宋体" w:hAnsi="宋体" w:cs="宋体"/>
                <w:bCs/>
                <w:szCs w:val="21"/>
              </w:rPr>
              <w:t>　</w:t>
            </w:r>
          </w:p>
        </w:tc>
      </w:tr>
      <w:tr w14:paraId="07D02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B7E8C0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F8E509F">
            <w:pPr>
              <w:pStyle w:val="46"/>
              <w:autoSpaceDN w:val="0"/>
              <w:spacing w:line="300" w:lineRule="auto"/>
              <w:jc w:val="center"/>
              <w:rPr>
                <w:rFonts w:ascii="宋体" w:hAnsi="宋体" w:cs="宋体"/>
                <w:bCs/>
                <w:szCs w:val="21"/>
              </w:rPr>
            </w:pPr>
            <w:r>
              <w:rPr>
                <w:rFonts w:hint="eastAsia" w:ascii="宋体" w:hAnsi="宋体" w:cs="宋体"/>
                <w:bCs/>
                <w:szCs w:val="21"/>
              </w:rPr>
              <w:t>840</w:t>
            </w:r>
          </w:p>
        </w:tc>
        <w:tc>
          <w:tcPr>
            <w:tcW w:w="2127" w:type="pct"/>
            <w:tcBorders>
              <w:top w:val="single" w:color="auto" w:sz="4" w:space="0"/>
              <w:left w:val="single" w:color="auto" w:sz="4" w:space="0"/>
              <w:bottom w:val="single" w:color="auto" w:sz="4" w:space="0"/>
              <w:right w:val="single" w:color="auto" w:sz="4" w:space="0"/>
            </w:tcBorders>
            <w:vAlign w:val="bottom"/>
          </w:tcPr>
          <w:p w14:paraId="34DA6124">
            <w:pPr>
              <w:pStyle w:val="46"/>
              <w:autoSpaceDN w:val="0"/>
              <w:spacing w:line="300" w:lineRule="auto"/>
              <w:rPr>
                <w:rFonts w:ascii="宋体" w:hAnsi="宋体" w:cs="宋体"/>
                <w:bCs/>
                <w:szCs w:val="21"/>
              </w:rPr>
            </w:pPr>
            <w:r>
              <w:rPr>
                <w:rFonts w:hint="eastAsia" w:ascii="宋体" w:hAnsi="宋体" w:cs="宋体"/>
                <w:bCs/>
                <w:szCs w:val="21"/>
              </w:rPr>
              <w:t>换刮雨马达（不含拆装仪表台）</w:t>
            </w:r>
          </w:p>
        </w:tc>
        <w:tc>
          <w:tcPr>
            <w:tcW w:w="549" w:type="pct"/>
            <w:tcBorders>
              <w:top w:val="single" w:color="auto" w:sz="4" w:space="0"/>
              <w:left w:val="single" w:color="auto" w:sz="4" w:space="0"/>
              <w:bottom w:val="single" w:color="auto" w:sz="4" w:space="0"/>
              <w:right w:val="single" w:color="auto" w:sz="4" w:space="0"/>
            </w:tcBorders>
            <w:vAlign w:val="bottom"/>
          </w:tcPr>
          <w:p w14:paraId="2BE1FB8F">
            <w:pPr>
              <w:pStyle w:val="46"/>
              <w:autoSpaceDN w:val="0"/>
              <w:spacing w:line="300" w:lineRule="auto"/>
              <w:jc w:val="center"/>
              <w:rPr>
                <w:rFonts w:ascii="宋体" w:hAnsi="宋体" w:cs="宋体"/>
                <w:bCs/>
                <w:szCs w:val="21"/>
              </w:rPr>
            </w:pPr>
            <w:r>
              <w:rPr>
                <w:rFonts w:hint="eastAsia" w:ascii="宋体" w:hAnsi="宋体" w:cs="宋体"/>
                <w:bCs/>
                <w:szCs w:val="21"/>
              </w:rPr>
              <w:t>370</w:t>
            </w:r>
          </w:p>
        </w:tc>
        <w:tc>
          <w:tcPr>
            <w:tcW w:w="704" w:type="pct"/>
            <w:tcBorders>
              <w:top w:val="single" w:color="auto" w:sz="4" w:space="0"/>
              <w:left w:val="single" w:color="auto" w:sz="4" w:space="0"/>
              <w:bottom w:val="single" w:color="auto" w:sz="4" w:space="0"/>
              <w:right w:val="single" w:color="auto" w:sz="4" w:space="0"/>
            </w:tcBorders>
            <w:vAlign w:val="bottom"/>
          </w:tcPr>
          <w:p w14:paraId="21D558FF">
            <w:pPr>
              <w:pStyle w:val="46"/>
              <w:autoSpaceDN w:val="0"/>
              <w:spacing w:line="300" w:lineRule="auto"/>
              <w:jc w:val="center"/>
              <w:rPr>
                <w:rFonts w:ascii="宋体" w:hAnsi="宋体" w:cs="宋体"/>
                <w:bCs/>
                <w:szCs w:val="21"/>
              </w:rPr>
            </w:pPr>
            <w:r>
              <w:rPr>
                <w:rFonts w:hint="eastAsia" w:ascii="宋体" w:hAnsi="宋体" w:cs="宋体"/>
                <w:bCs/>
                <w:szCs w:val="21"/>
              </w:rPr>
              <w:t>336</w:t>
            </w:r>
          </w:p>
        </w:tc>
        <w:tc>
          <w:tcPr>
            <w:tcW w:w="502" w:type="pct"/>
            <w:tcBorders>
              <w:top w:val="single" w:color="auto" w:sz="4" w:space="0"/>
              <w:left w:val="single" w:color="auto" w:sz="4" w:space="0"/>
              <w:bottom w:val="single" w:color="auto" w:sz="4" w:space="0"/>
              <w:right w:val="single" w:color="auto" w:sz="4" w:space="0"/>
            </w:tcBorders>
            <w:vAlign w:val="bottom"/>
          </w:tcPr>
          <w:p w14:paraId="63DF76F5">
            <w:pPr>
              <w:pStyle w:val="46"/>
              <w:autoSpaceDN w:val="0"/>
              <w:spacing w:line="300" w:lineRule="auto"/>
              <w:jc w:val="center"/>
              <w:rPr>
                <w:rFonts w:ascii="宋体" w:hAnsi="宋体" w:cs="宋体"/>
                <w:bCs/>
                <w:szCs w:val="21"/>
              </w:rPr>
            </w:pPr>
            <w:r>
              <w:rPr>
                <w:rFonts w:hint="eastAsia" w:ascii="宋体" w:hAnsi="宋体" w:cs="宋体"/>
                <w:bCs/>
                <w:szCs w:val="21"/>
              </w:rPr>
              <w:t>302</w:t>
            </w:r>
          </w:p>
        </w:tc>
        <w:tc>
          <w:tcPr>
            <w:tcW w:w="425" w:type="pct"/>
            <w:tcBorders>
              <w:top w:val="single" w:color="auto" w:sz="4" w:space="0"/>
              <w:left w:val="single" w:color="auto" w:sz="4" w:space="0"/>
              <w:bottom w:val="single" w:color="auto" w:sz="4" w:space="0"/>
            </w:tcBorders>
            <w:vAlign w:val="bottom"/>
          </w:tcPr>
          <w:p w14:paraId="47988B92">
            <w:pPr>
              <w:pStyle w:val="46"/>
              <w:autoSpaceDN w:val="0"/>
              <w:spacing w:line="300" w:lineRule="auto"/>
              <w:rPr>
                <w:rFonts w:ascii="宋体" w:hAnsi="宋体" w:cs="宋体"/>
                <w:bCs/>
                <w:szCs w:val="21"/>
              </w:rPr>
            </w:pPr>
            <w:r>
              <w:rPr>
                <w:rFonts w:hint="eastAsia" w:ascii="宋体" w:hAnsi="宋体" w:cs="宋体"/>
                <w:bCs/>
                <w:szCs w:val="21"/>
              </w:rPr>
              <w:t>　</w:t>
            </w:r>
          </w:p>
        </w:tc>
      </w:tr>
      <w:tr w14:paraId="7A961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2B7FB2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FEBDE72">
            <w:pPr>
              <w:pStyle w:val="46"/>
              <w:autoSpaceDN w:val="0"/>
              <w:spacing w:line="300" w:lineRule="auto"/>
              <w:jc w:val="center"/>
              <w:rPr>
                <w:rFonts w:ascii="宋体" w:hAnsi="宋体" w:cs="宋体"/>
                <w:bCs/>
                <w:szCs w:val="21"/>
              </w:rPr>
            </w:pPr>
            <w:r>
              <w:rPr>
                <w:rFonts w:hint="eastAsia" w:ascii="宋体" w:hAnsi="宋体" w:cs="宋体"/>
                <w:bCs/>
                <w:szCs w:val="21"/>
              </w:rPr>
              <w:t>841</w:t>
            </w:r>
          </w:p>
        </w:tc>
        <w:tc>
          <w:tcPr>
            <w:tcW w:w="2127" w:type="pct"/>
            <w:tcBorders>
              <w:top w:val="single" w:color="auto" w:sz="4" w:space="0"/>
              <w:left w:val="single" w:color="auto" w:sz="4" w:space="0"/>
              <w:bottom w:val="single" w:color="auto" w:sz="4" w:space="0"/>
              <w:right w:val="single" w:color="auto" w:sz="4" w:space="0"/>
            </w:tcBorders>
            <w:vAlign w:val="bottom"/>
          </w:tcPr>
          <w:p w14:paraId="663723AB">
            <w:pPr>
              <w:pStyle w:val="46"/>
              <w:autoSpaceDN w:val="0"/>
              <w:spacing w:line="300" w:lineRule="auto"/>
              <w:rPr>
                <w:rFonts w:ascii="宋体" w:hAnsi="宋体" w:cs="宋体"/>
                <w:bCs/>
                <w:szCs w:val="21"/>
              </w:rPr>
            </w:pPr>
            <w:r>
              <w:rPr>
                <w:rFonts w:hint="eastAsia" w:ascii="宋体" w:hAnsi="宋体" w:cs="宋体"/>
                <w:bCs/>
                <w:szCs w:val="21"/>
              </w:rPr>
              <w:t>换继电器</w:t>
            </w:r>
          </w:p>
        </w:tc>
        <w:tc>
          <w:tcPr>
            <w:tcW w:w="549" w:type="pct"/>
            <w:tcBorders>
              <w:top w:val="single" w:color="auto" w:sz="4" w:space="0"/>
              <w:left w:val="single" w:color="auto" w:sz="4" w:space="0"/>
              <w:bottom w:val="single" w:color="auto" w:sz="4" w:space="0"/>
              <w:right w:val="single" w:color="auto" w:sz="4" w:space="0"/>
            </w:tcBorders>
            <w:vAlign w:val="bottom"/>
          </w:tcPr>
          <w:p w14:paraId="289A46B0">
            <w:pPr>
              <w:pStyle w:val="46"/>
              <w:autoSpaceDN w:val="0"/>
              <w:spacing w:line="300" w:lineRule="auto"/>
              <w:jc w:val="center"/>
              <w:rPr>
                <w:rFonts w:ascii="宋体" w:hAnsi="宋体" w:cs="宋体"/>
                <w:bCs/>
                <w:szCs w:val="21"/>
              </w:rPr>
            </w:pPr>
            <w:r>
              <w:rPr>
                <w:rFonts w:hint="eastAsia" w:ascii="宋体" w:hAnsi="宋体" w:cs="宋体"/>
                <w:bCs/>
                <w:szCs w:val="21"/>
              </w:rPr>
              <w:t>106</w:t>
            </w:r>
          </w:p>
        </w:tc>
        <w:tc>
          <w:tcPr>
            <w:tcW w:w="704" w:type="pct"/>
            <w:tcBorders>
              <w:top w:val="single" w:color="auto" w:sz="4" w:space="0"/>
              <w:left w:val="single" w:color="auto" w:sz="4" w:space="0"/>
              <w:bottom w:val="single" w:color="auto" w:sz="4" w:space="0"/>
              <w:right w:val="single" w:color="auto" w:sz="4" w:space="0"/>
            </w:tcBorders>
            <w:vAlign w:val="bottom"/>
          </w:tcPr>
          <w:p w14:paraId="1D1D62D5">
            <w:pPr>
              <w:pStyle w:val="46"/>
              <w:autoSpaceDN w:val="0"/>
              <w:spacing w:line="300" w:lineRule="auto"/>
              <w:jc w:val="center"/>
              <w:rPr>
                <w:rFonts w:ascii="宋体" w:hAnsi="宋体" w:cs="宋体"/>
                <w:bCs/>
                <w:szCs w:val="21"/>
              </w:rPr>
            </w:pPr>
            <w:r>
              <w:rPr>
                <w:rFonts w:hint="eastAsia" w:ascii="宋体" w:hAnsi="宋体" w:cs="宋体"/>
                <w:bCs/>
                <w:szCs w:val="21"/>
              </w:rPr>
              <w:t>96</w:t>
            </w:r>
          </w:p>
        </w:tc>
        <w:tc>
          <w:tcPr>
            <w:tcW w:w="502" w:type="pct"/>
            <w:tcBorders>
              <w:top w:val="single" w:color="auto" w:sz="4" w:space="0"/>
              <w:left w:val="single" w:color="auto" w:sz="4" w:space="0"/>
              <w:bottom w:val="single" w:color="auto" w:sz="4" w:space="0"/>
              <w:right w:val="single" w:color="auto" w:sz="4" w:space="0"/>
            </w:tcBorders>
            <w:vAlign w:val="bottom"/>
          </w:tcPr>
          <w:p w14:paraId="77F698C6">
            <w:pPr>
              <w:pStyle w:val="46"/>
              <w:autoSpaceDN w:val="0"/>
              <w:spacing w:line="300" w:lineRule="auto"/>
              <w:jc w:val="center"/>
              <w:rPr>
                <w:rFonts w:ascii="宋体" w:hAnsi="宋体" w:cs="宋体"/>
                <w:bCs/>
                <w:szCs w:val="21"/>
              </w:rPr>
            </w:pPr>
            <w:r>
              <w:rPr>
                <w:rFonts w:hint="eastAsia" w:ascii="宋体" w:hAnsi="宋体" w:cs="宋体"/>
                <w:bCs/>
                <w:szCs w:val="21"/>
              </w:rPr>
              <w:t>86</w:t>
            </w:r>
          </w:p>
        </w:tc>
        <w:tc>
          <w:tcPr>
            <w:tcW w:w="425" w:type="pct"/>
            <w:tcBorders>
              <w:top w:val="single" w:color="auto" w:sz="4" w:space="0"/>
              <w:left w:val="single" w:color="auto" w:sz="4" w:space="0"/>
              <w:bottom w:val="single" w:color="auto" w:sz="4" w:space="0"/>
            </w:tcBorders>
            <w:vAlign w:val="bottom"/>
          </w:tcPr>
          <w:p w14:paraId="38A0D7E4">
            <w:pPr>
              <w:pStyle w:val="46"/>
              <w:autoSpaceDN w:val="0"/>
              <w:spacing w:line="300" w:lineRule="auto"/>
              <w:rPr>
                <w:rFonts w:ascii="宋体" w:hAnsi="宋体" w:cs="宋体"/>
                <w:bCs/>
                <w:szCs w:val="21"/>
              </w:rPr>
            </w:pPr>
            <w:r>
              <w:rPr>
                <w:rFonts w:hint="eastAsia" w:ascii="宋体" w:hAnsi="宋体" w:cs="宋体"/>
                <w:bCs/>
                <w:szCs w:val="21"/>
              </w:rPr>
              <w:t>　</w:t>
            </w:r>
          </w:p>
        </w:tc>
      </w:tr>
      <w:tr w14:paraId="63811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9D2E5C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AEFFAF6">
            <w:pPr>
              <w:pStyle w:val="46"/>
              <w:autoSpaceDN w:val="0"/>
              <w:spacing w:line="300" w:lineRule="auto"/>
              <w:jc w:val="center"/>
              <w:rPr>
                <w:rFonts w:ascii="宋体" w:hAnsi="宋体" w:cs="宋体"/>
                <w:bCs/>
                <w:szCs w:val="21"/>
              </w:rPr>
            </w:pPr>
            <w:r>
              <w:rPr>
                <w:rFonts w:hint="eastAsia" w:ascii="宋体" w:hAnsi="宋体" w:cs="宋体"/>
                <w:bCs/>
                <w:szCs w:val="21"/>
              </w:rPr>
              <w:t>842</w:t>
            </w:r>
          </w:p>
        </w:tc>
        <w:tc>
          <w:tcPr>
            <w:tcW w:w="2127" w:type="pct"/>
            <w:tcBorders>
              <w:top w:val="single" w:color="auto" w:sz="4" w:space="0"/>
              <w:left w:val="single" w:color="auto" w:sz="4" w:space="0"/>
              <w:bottom w:val="single" w:color="auto" w:sz="4" w:space="0"/>
              <w:right w:val="single" w:color="auto" w:sz="4" w:space="0"/>
            </w:tcBorders>
            <w:vAlign w:val="bottom"/>
          </w:tcPr>
          <w:p w14:paraId="6FC595FC">
            <w:pPr>
              <w:pStyle w:val="46"/>
              <w:autoSpaceDN w:val="0"/>
              <w:spacing w:line="300" w:lineRule="auto"/>
              <w:rPr>
                <w:rFonts w:ascii="宋体" w:hAnsi="宋体" w:cs="宋体"/>
                <w:bCs/>
                <w:szCs w:val="21"/>
              </w:rPr>
            </w:pPr>
            <w:r>
              <w:rPr>
                <w:rFonts w:hint="eastAsia" w:ascii="宋体" w:hAnsi="宋体" w:cs="宋体"/>
                <w:bCs/>
                <w:szCs w:val="21"/>
              </w:rPr>
              <w:t>换保险盒（不含线束更换）</w:t>
            </w:r>
          </w:p>
        </w:tc>
        <w:tc>
          <w:tcPr>
            <w:tcW w:w="549" w:type="pct"/>
            <w:tcBorders>
              <w:top w:val="single" w:color="auto" w:sz="4" w:space="0"/>
              <w:left w:val="single" w:color="auto" w:sz="4" w:space="0"/>
              <w:bottom w:val="single" w:color="auto" w:sz="4" w:space="0"/>
              <w:right w:val="single" w:color="auto" w:sz="4" w:space="0"/>
            </w:tcBorders>
            <w:vAlign w:val="bottom"/>
          </w:tcPr>
          <w:p w14:paraId="29B19CE8">
            <w:pPr>
              <w:pStyle w:val="46"/>
              <w:autoSpaceDN w:val="0"/>
              <w:spacing w:line="300" w:lineRule="auto"/>
              <w:jc w:val="center"/>
              <w:rPr>
                <w:rFonts w:ascii="宋体" w:hAnsi="宋体" w:cs="宋体"/>
                <w:bCs/>
                <w:szCs w:val="21"/>
              </w:rPr>
            </w:pPr>
            <w:r>
              <w:rPr>
                <w:rFonts w:hint="eastAsia" w:ascii="宋体" w:hAnsi="宋体" w:cs="宋体"/>
                <w:bCs/>
                <w:szCs w:val="21"/>
              </w:rPr>
              <w:t>370</w:t>
            </w:r>
          </w:p>
        </w:tc>
        <w:tc>
          <w:tcPr>
            <w:tcW w:w="704" w:type="pct"/>
            <w:tcBorders>
              <w:top w:val="single" w:color="auto" w:sz="4" w:space="0"/>
              <w:left w:val="single" w:color="auto" w:sz="4" w:space="0"/>
              <w:bottom w:val="single" w:color="auto" w:sz="4" w:space="0"/>
              <w:right w:val="single" w:color="auto" w:sz="4" w:space="0"/>
            </w:tcBorders>
            <w:vAlign w:val="bottom"/>
          </w:tcPr>
          <w:p w14:paraId="18D93CA6">
            <w:pPr>
              <w:pStyle w:val="46"/>
              <w:autoSpaceDN w:val="0"/>
              <w:spacing w:line="300" w:lineRule="auto"/>
              <w:jc w:val="center"/>
              <w:rPr>
                <w:rFonts w:ascii="宋体" w:hAnsi="宋体" w:cs="宋体"/>
                <w:bCs/>
                <w:szCs w:val="21"/>
              </w:rPr>
            </w:pPr>
            <w:r>
              <w:rPr>
                <w:rFonts w:hint="eastAsia" w:ascii="宋体" w:hAnsi="宋体" w:cs="宋体"/>
                <w:bCs/>
                <w:szCs w:val="21"/>
              </w:rPr>
              <w:t>336</w:t>
            </w:r>
          </w:p>
        </w:tc>
        <w:tc>
          <w:tcPr>
            <w:tcW w:w="502" w:type="pct"/>
            <w:tcBorders>
              <w:top w:val="single" w:color="auto" w:sz="4" w:space="0"/>
              <w:left w:val="single" w:color="auto" w:sz="4" w:space="0"/>
              <w:bottom w:val="single" w:color="auto" w:sz="4" w:space="0"/>
              <w:right w:val="single" w:color="auto" w:sz="4" w:space="0"/>
            </w:tcBorders>
            <w:vAlign w:val="bottom"/>
          </w:tcPr>
          <w:p w14:paraId="40CA3659">
            <w:pPr>
              <w:pStyle w:val="46"/>
              <w:autoSpaceDN w:val="0"/>
              <w:spacing w:line="300" w:lineRule="auto"/>
              <w:jc w:val="center"/>
              <w:rPr>
                <w:rFonts w:ascii="宋体" w:hAnsi="宋体" w:cs="宋体"/>
                <w:bCs/>
                <w:szCs w:val="21"/>
              </w:rPr>
            </w:pPr>
            <w:r>
              <w:rPr>
                <w:rFonts w:hint="eastAsia" w:ascii="宋体" w:hAnsi="宋体" w:cs="宋体"/>
                <w:bCs/>
                <w:szCs w:val="21"/>
              </w:rPr>
              <w:t>302</w:t>
            </w:r>
          </w:p>
        </w:tc>
        <w:tc>
          <w:tcPr>
            <w:tcW w:w="425" w:type="pct"/>
            <w:tcBorders>
              <w:top w:val="single" w:color="auto" w:sz="4" w:space="0"/>
              <w:left w:val="single" w:color="auto" w:sz="4" w:space="0"/>
              <w:bottom w:val="single" w:color="auto" w:sz="4" w:space="0"/>
            </w:tcBorders>
            <w:vAlign w:val="bottom"/>
          </w:tcPr>
          <w:p w14:paraId="7267E008">
            <w:pPr>
              <w:pStyle w:val="46"/>
              <w:autoSpaceDN w:val="0"/>
              <w:spacing w:line="300" w:lineRule="auto"/>
              <w:rPr>
                <w:rFonts w:ascii="宋体" w:hAnsi="宋体" w:cs="宋体"/>
                <w:bCs/>
                <w:szCs w:val="21"/>
              </w:rPr>
            </w:pPr>
            <w:r>
              <w:rPr>
                <w:rFonts w:hint="eastAsia" w:ascii="宋体" w:hAnsi="宋体" w:cs="宋体"/>
                <w:bCs/>
                <w:szCs w:val="21"/>
              </w:rPr>
              <w:t>　</w:t>
            </w:r>
          </w:p>
        </w:tc>
      </w:tr>
      <w:tr w14:paraId="5D6AA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578DC8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81BE47B">
            <w:pPr>
              <w:pStyle w:val="46"/>
              <w:autoSpaceDN w:val="0"/>
              <w:spacing w:line="300" w:lineRule="auto"/>
              <w:jc w:val="center"/>
              <w:rPr>
                <w:rFonts w:ascii="宋体" w:hAnsi="宋体" w:cs="宋体"/>
                <w:bCs/>
                <w:szCs w:val="21"/>
              </w:rPr>
            </w:pPr>
            <w:r>
              <w:rPr>
                <w:rFonts w:hint="eastAsia" w:ascii="宋体" w:hAnsi="宋体" w:cs="宋体"/>
                <w:bCs/>
                <w:szCs w:val="21"/>
              </w:rPr>
              <w:t>843</w:t>
            </w:r>
          </w:p>
        </w:tc>
        <w:tc>
          <w:tcPr>
            <w:tcW w:w="2127" w:type="pct"/>
            <w:tcBorders>
              <w:top w:val="single" w:color="auto" w:sz="4" w:space="0"/>
              <w:left w:val="single" w:color="auto" w:sz="4" w:space="0"/>
              <w:bottom w:val="single" w:color="auto" w:sz="4" w:space="0"/>
              <w:right w:val="single" w:color="auto" w:sz="4" w:space="0"/>
            </w:tcBorders>
            <w:vAlign w:val="bottom"/>
          </w:tcPr>
          <w:p w14:paraId="5A115F19">
            <w:pPr>
              <w:pStyle w:val="46"/>
              <w:autoSpaceDN w:val="0"/>
              <w:spacing w:line="300" w:lineRule="auto"/>
              <w:rPr>
                <w:rFonts w:ascii="宋体" w:hAnsi="宋体" w:cs="宋体"/>
                <w:bCs/>
                <w:szCs w:val="21"/>
              </w:rPr>
            </w:pPr>
            <w:r>
              <w:rPr>
                <w:rFonts w:hint="eastAsia" w:ascii="宋体" w:hAnsi="宋体" w:cs="宋体"/>
                <w:bCs/>
                <w:szCs w:val="21"/>
              </w:rPr>
              <w:t>检修电子防盗器系统</w:t>
            </w:r>
          </w:p>
        </w:tc>
        <w:tc>
          <w:tcPr>
            <w:tcW w:w="549" w:type="pct"/>
            <w:tcBorders>
              <w:top w:val="single" w:color="auto" w:sz="4" w:space="0"/>
              <w:left w:val="single" w:color="auto" w:sz="4" w:space="0"/>
              <w:bottom w:val="single" w:color="auto" w:sz="4" w:space="0"/>
              <w:right w:val="single" w:color="auto" w:sz="4" w:space="0"/>
            </w:tcBorders>
            <w:vAlign w:val="bottom"/>
          </w:tcPr>
          <w:p w14:paraId="037A907F">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39B9E25E">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37EF2C8A">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241502B9">
            <w:pPr>
              <w:pStyle w:val="46"/>
              <w:autoSpaceDN w:val="0"/>
              <w:spacing w:line="300" w:lineRule="auto"/>
              <w:rPr>
                <w:rFonts w:ascii="宋体" w:hAnsi="宋体" w:cs="宋体"/>
                <w:bCs/>
                <w:szCs w:val="21"/>
              </w:rPr>
            </w:pPr>
            <w:r>
              <w:rPr>
                <w:rFonts w:hint="eastAsia" w:ascii="宋体" w:hAnsi="宋体" w:cs="宋体"/>
                <w:bCs/>
                <w:szCs w:val="21"/>
              </w:rPr>
              <w:t>　</w:t>
            </w:r>
          </w:p>
        </w:tc>
      </w:tr>
      <w:tr w14:paraId="07831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ED3647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1B4251D">
            <w:pPr>
              <w:pStyle w:val="46"/>
              <w:autoSpaceDN w:val="0"/>
              <w:spacing w:line="300" w:lineRule="auto"/>
              <w:jc w:val="center"/>
              <w:rPr>
                <w:rFonts w:ascii="宋体" w:hAnsi="宋体" w:cs="宋体"/>
                <w:bCs/>
                <w:szCs w:val="21"/>
              </w:rPr>
            </w:pPr>
            <w:r>
              <w:rPr>
                <w:rFonts w:hint="eastAsia" w:ascii="宋体" w:hAnsi="宋体" w:cs="宋体"/>
                <w:bCs/>
                <w:szCs w:val="21"/>
              </w:rPr>
              <w:t>844</w:t>
            </w:r>
          </w:p>
        </w:tc>
        <w:tc>
          <w:tcPr>
            <w:tcW w:w="2127" w:type="pct"/>
            <w:tcBorders>
              <w:top w:val="single" w:color="auto" w:sz="4" w:space="0"/>
              <w:left w:val="single" w:color="auto" w:sz="4" w:space="0"/>
              <w:bottom w:val="single" w:color="auto" w:sz="4" w:space="0"/>
              <w:right w:val="single" w:color="auto" w:sz="4" w:space="0"/>
            </w:tcBorders>
            <w:vAlign w:val="bottom"/>
          </w:tcPr>
          <w:p w14:paraId="69BAE26D">
            <w:pPr>
              <w:pStyle w:val="46"/>
              <w:autoSpaceDN w:val="0"/>
              <w:spacing w:line="300" w:lineRule="auto"/>
              <w:rPr>
                <w:rFonts w:ascii="宋体" w:hAnsi="宋体" w:cs="宋体"/>
                <w:bCs/>
                <w:szCs w:val="21"/>
              </w:rPr>
            </w:pPr>
            <w:r>
              <w:rPr>
                <w:rFonts w:hint="eastAsia" w:ascii="宋体" w:hAnsi="宋体" w:cs="宋体"/>
                <w:bCs/>
                <w:szCs w:val="21"/>
              </w:rPr>
              <w:t>检修电子油门故障</w:t>
            </w:r>
          </w:p>
        </w:tc>
        <w:tc>
          <w:tcPr>
            <w:tcW w:w="549" w:type="pct"/>
            <w:tcBorders>
              <w:top w:val="single" w:color="auto" w:sz="4" w:space="0"/>
              <w:left w:val="single" w:color="auto" w:sz="4" w:space="0"/>
              <w:bottom w:val="single" w:color="auto" w:sz="4" w:space="0"/>
              <w:right w:val="single" w:color="auto" w:sz="4" w:space="0"/>
            </w:tcBorders>
            <w:vAlign w:val="bottom"/>
          </w:tcPr>
          <w:p w14:paraId="0685D838">
            <w:pPr>
              <w:pStyle w:val="46"/>
              <w:autoSpaceDN w:val="0"/>
              <w:spacing w:line="300" w:lineRule="auto"/>
              <w:jc w:val="center"/>
              <w:rPr>
                <w:rFonts w:ascii="宋体" w:hAnsi="宋体" w:cs="宋体"/>
                <w:bCs/>
                <w:szCs w:val="21"/>
              </w:rPr>
            </w:pPr>
            <w:r>
              <w:rPr>
                <w:rFonts w:hint="eastAsia" w:ascii="宋体" w:hAnsi="宋体" w:cs="宋体"/>
                <w:bCs/>
                <w:szCs w:val="21"/>
              </w:rPr>
              <w:t>238</w:t>
            </w:r>
          </w:p>
        </w:tc>
        <w:tc>
          <w:tcPr>
            <w:tcW w:w="704" w:type="pct"/>
            <w:tcBorders>
              <w:top w:val="single" w:color="auto" w:sz="4" w:space="0"/>
              <w:left w:val="single" w:color="auto" w:sz="4" w:space="0"/>
              <w:bottom w:val="single" w:color="auto" w:sz="4" w:space="0"/>
              <w:right w:val="single" w:color="auto" w:sz="4" w:space="0"/>
            </w:tcBorders>
            <w:vAlign w:val="bottom"/>
          </w:tcPr>
          <w:p w14:paraId="6DFE07B3">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502" w:type="pct"/>
            <w:tcBorders>
              <w:top w:val="single" w:color="auto" w:sz="4" w:space="0"/>
              <w:left w:val="single" w:color="auto" w:sz="4" w:space="0"/>
              <w:bottom w:val="single" w:color="auto" w:sz="4" w:space="0"/>
              <w:right w:val="single" w:color="auto" w:sz="4" w:space="0"/>
            </w:tcBorders>
            <w:vAlign w:val="bottom"/>
          </w:tcPr>
          <w:p w14:paraId="689FA915">
            <w:pPr>
              <w:pStyle w:val="46"/>
              <w:autoSpaceDN w:val="0"/>
              <w:spacing w:line="300" w:lineRule="auto"/>
              <w:jc w:val="center"/>
              <w:rPr>
                <w:rFonts w:ascii="宋体" w:hAnsi="宋体" w:cs="宋体"/>
                <w:bCs/>
                <w:szCs w:val="21"/>
              </w:rPr>
            </w:pPr>
            <w:r>
              <w:rPr>
                <w:rFonts w:hint="eastAsia" w:ascii="宋体" w:hAnsi="宋体" w:cs="宋体"/>
                <w:bCs/>
                <w:szCs w:val="21"/>
              </w:rPr>
              <w:t>194</w:t>
            </w:r>
          </w:p>
        </w:tc>
        <w:tc>
          <w:tcPr>
            <w:tcW w:w="425" w:type="pct"/>
            <w:tcBorders>
              <w:top w:val="single" w:color="auto" w:sz="4" w:space="0"/>
              <w:left w:val="single" w:color="auto" w:sz="4" w:space="0"/>
              <w:bottom w:val="single" w:color="auto" w:sz="4" w:space="0"/>
            </w:tcBorders>
            <w:vAlign w:val="bottom"/>
          </w:tcPr>
          <w:p w14:paraId="0624F585">
            <w:pPr>
              <w:pStyle w:val="46"/>
              <w:autoSpaceDN w:val="0"/>
              <w:spacing w:line="300" w:lineRule="auto"/>
              <w:rPr>
                <w:rFonts w:ascii="宋体" w:hAnsi="宋体" w:cs="宋体"/>
                <w:bCs/>
                <w:szCs w:val="21"/>
              </w:rPr>
            </w:pPr>
          </w:p>
        </w:tc>
      </w:tr>
      <w:tr w14:paraId="38E35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B34C3B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926E21C">
            <w:pPr>
              <w:pStyle w:val="46"/>
              <w:autoSpaceDN w:val="0"/>
              <w:spacing w:line="300" w:lineRule="auto"/>
              <w:jc w:val="center"/>
              <w:rPr>
                <w:rFonts w:ascii="宋体" w:hAnsi="宋体" w:cs="宋体"/>
                <w:bCs/>
                <w:szCs w:val="21"/>
              </w:rPr>
            </w:pPr>
            <w:r>
              <w:rPr>
                <w:rFonts w:hint="eastAsia" w:ascii="宋体" w:hAnsi="宋体" w:cs="宋体"/>
                <w:bCs/>
                <w:szCs w:val="21"/>
              </w:rPr>
              <w:t>845</w:t>
            </w:r>
          </w:p>
        </w:tc>
        <w:tc>
          <w:tcPr>
            <w:tcW w:w="2127" w:type="pct"/>
            <w:tcBorders>
              <w:top w:val="single" w:color="auto" w:sz="4" w:space="0"/>
              <w:left w:val="single" w:color="auto" w:sz="4" w:space="0"/>
              <w:bottom w:val="single" w:color="auto" w:sz="4" w:space="0"/>
              <w:right w:val="single" w:color="auto" w:sz="4" w:space="0"/>
            </w:tcBorders>
            <w:vAlign w:val="bottom"/>
          </w:tcPr>
          <w:p w14:paraId="38DA621F">
            <w:pPr>
              <w:pStyle w:val="46"/>
              <w:autoSpaceDN w:val="0"/>
              <w:spacing w:line="300" w:lineRule="auto"/>
              <w:rPr>
                <w:rFonts w:ascii="宋体" w:hAnsi="宋体" w:cs="宋体"/>
                <w:bCs/>
                <w:szCs w:val="21"/>
              </w:rPr>
            </w:pPr>
            <w:r>
              <w:rPr>
                <w:rFonts w:hint="eastAsia" w:ascii="宋体" w:hAnsi="宋体" w:cs="宋体"/>
                <w:bCs/>
                <w:szCs w:val="21"/>
              </w:rPr>
              <w:t>检修车速传感器</w:t>
            </w:r>
          </w:p>
        </w:tc>
        <w:tc>
          <w:tcPr>
            <w:tcW w:w="549" w:type="pct"/>
            <w:tcBorders>
              <w:top w:val="single" w:color="auto" w:sz="4" w:space="0"/>
              <w:left w:val="single" w:color="auto" w:sz="4" w:space="0"/>
              <w:bottom w:val="single" w:color="auto" w:sz="4" w:space="0"/>
              <w:right w:val="single" w:color="auto" w:sz="4" w:space="0"/>
            </w:tcBorders>
            <w:vAlign w:val="bottom"/>
          </w:tcPr>
          <w:p w14:paraId="1315FF4F">
            <w:pPr>
              <w:pStyle w:val="46"/>
              <w:autoSpaceDN w:val="0"/>
              <w:spacing w:line="300" w:lineRule="auto"/>
              <w:jc w:val="center"/>
              <w:rPr>
                <w:rFonts w:ascii="宋体" w:hAnsi="宋体" w:cs="宋体"/>
                <w:bCs/>
                <w:szCs w:val="21"/>
              </w:rPr>
            </w:pPr>
            <w:r>
              <w:rPr>
                <w:rFonts w:hint="eastAsia" w:ascii="宋体" w:hAnsi="宋体" w:cs="宋体"/>
                <w:bCs/>
                <w:szCs w:val="21"/>
              </w:rPr>
              <w:t>220</w:t>
            </w:r>
          </w:p>
        </w:tc>
        <w:tc>
          <w:tcPr>
            <w:tcW w:w="704" w:type="pct"/>
            <w:tcBorders>
              <w:top w:val="single" w:color="auto" w:sz="4" w:space="0"/>
              <w:left w:val="single" w:color="auto" w:sz="4" w:space="0"/>
              <w:bottom w:val="single" w:color="auto" w:sz="4" w:space="0"/>
              <w:right w:val="single" w:color="auto" w:sz="4" w:space="0"/>
            </w:tcBorders>
            <w:vAlign w:val="bottom"/>
          </w:tcPr>
          <w:p w14:paraId="55E6E2D3">
            <w:pPr>
              <w:pStyle w:val="46"/>
              <w:autoSpaceDN w:val="0"/>
              <w:spacing w:line="300" w:lineRule="auto"/>
              <w:jc w:val="center"/>
              <w:rPr>
                <w:rFonts w:ascii="宋体" w:hAnsi="宋体" w:cs="宋体"/>
                <w:bCs/>
                <w:szCs w:val="21"/>
              </w:rPr>
            </w:pPr>
            <w:r>
              <w:rPr>
                <w:rFonts w:hint="eastAsia" w:ascii="宋体" w:hAnsi="宋体" w:cs="宋体"/>
                <w:bCs/>
                <w:szCs w:val="21"/>
              </w:rPr>
              <w:t>200</w:t>
            </w:r>
          </w:p>
        </w:tc>
        <w:tc>
          <w:tcPr>
            <w:tcW w:w="502" w:type="pct"/>
            <w:tcBorders>
              <w:top w:val="single" w:color="auto" w:sz="4" w:space="0"/>
              <w:left w:val="single" w:color="auto" w:sz="4" w:space="0"/>
              <w:bottom w:val="single" w:color="auto" w:sz="4" w:space="0"/>
              <w:right w:val="single" w:color="auto" w:sz="4" w:space="0"/>
            </w:tcBorders>
            <w:vAlign w:val="bottom"/>
          </w:tcPr>
          <w:p w14:paraId="26535174">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425" w:type="pct"/>
            <w:tcBorders>
              <w:top w:val="single" w:color="auto" w:sz="4" w:space="0"/>
              <w:left w:val="single" w:color="auto" w:sz="4" w:space="0"/>
              <w:bottom w:val="single" w:color="auto" w:sz="4" w:space="0"/>
            </w:tcBorders>
            <w:vAlign w:val="bottom"/>
          </w:tcPr>
          <w:p w14:paraId="5A0009ED">
            <w:pPr>
              <w:pStyle w:val="46"/>
              <w:autoSpaceDN w:val="0"/>
              <w:spacing w:line="300" w:lineRule="auto"/>
              <w:rPr>
                <w:rFonts w:ascii="宋体" w:hAnsi="宋体" w:cs="宋体"/>
                <w:bCs/>
                <w:szCs w:val="21"/>
              </w:rPr>
            </w:pPr>
            <w:r>
              <w:rPr>
                <w:rFonts w:hint="eastAsia" w:ascii="宋体" w:hAnsi="宋体" w:cs="宋体"/>
                <w:bCs/>
                <w:szCs w:val="21"/>
              </w:rPr>
              <w:t>　</w:t>
            </w:r>
          </w:p>
        </w:tc>
      </w:tr>
      <w:tr w14:paraId="770B0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B4A284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5EC89B8">
            <w:pPr>
              <w:pStyle w:val="46"/>
              <w:autoSpaceDN w:val="0"/>
              <w:spacing w:line="300" w:lineRule="auto"/>
              <w:jc w:val="center"/>
              <w:rPr>
                <w:rFonts w:ascii="宋体" w:hAnsi="宋体" w:cs="宋体"/>
                <w:bCs/>
                <w:szCs w:val="21"/>
              </w:rPr>
            </w:pPr>
            <w:r>
              <w:rPr>
                <w:rFonts w:hint="eastAsia" w:ascii="宋体" w:hAnsi="宋体" w:cs="宋体"/>
                <w:bCs/>
                <w:szCs w:val="21"/>
              </w:rPr>
              <w:t>846</w:t>
            </w:r>
          </w:p>
        </w:tc>
        <w:tc>
          <w:tcPr>
            <w:tcW w:w="2127" w:type="pct"/>
            <w:tcBorders>
              <w:top w:val="single" w:color="auto" w:sz="4" w:space="0"/>
              <w:left w:val="single" w:color="auto" w:sz="4" w:space="0"/>
              <w:bottom w:val="single" w:color="auto" w:sz="4" w:space="0"/>
              <w:right w:val="single" w:color="auto" w:sz="4" w:space="0"/>
            </w:tcBorders>
            <w:vAlign w:val="bottom"/>
          </w:tcPr>
          <w:p w14:paraId="2F6D208C">
            <w:pPr>
              <w:pStyle w:val="46"/>
              <w:autoSpaceDN w:val="0"/>
              <w:spacing w:line="300" w:lineRule="auto"/>
              <w:rPr>
                <w:rFonts w:ascii="宋体" w:hAnsi="宋体" w:cs="宋体"/>
                <w:bCs/>
                <w:szCs w:val="21"/>
              </w:rPr>
            </w:pPr>
            <w:r>
              <w:rPr>
                <w:rFonts w:hint="eastAsia" w:ascii="宋体" w:hAnsi="宋体" w:cs="宋体"/>
                <w:bCs/>
                <w:szCs w:val="21"/>
              </w:rPr>
              <w:t>检修巡航系统控制电路</w:t>
            </w:r>
          </w:p>
        </w:tc>
        <w:tc>
          <w:tcPr>
            <w:tcW w:w="549" w:type="pct"/>
            <w:tcBorders>
              <w:top w:val="single" w:color="auto" w:sz="4" w:space="0"/>
              <w:left w:val="single" w:color="auto" w:sz="4" w:space="0"/>
              <w:bottom w:val="single" w:color="auto" w:sz="4" w:space="0"/>
              <w:right w:val="single" w:color="auto" w:sz="4" w:space="0"/>
            </w:tcBorders>
            <w:vAlign w:val="bottom"/>
          </w:tcPr>
          <w:p w14:paraId="2F91675C">
            <w:pPr>
              <w:pStyle w:val="46"/>
              <w:autoSpaceDN w:val="0"/>
              <w:spacing w:line="300" w:lineRule="auto"/>
              <w:jc w:val="center"/>
              <w:rPr>
                <w:rFonts w:ascii="宋体" w:hAnsi="宋体" w:cs="宋体"/>
                <w:bCs/>
                <w:szCs w:val="21"/>
              </w:rPr>
            </w:pPr>
            <w:r>
              <w:rPr>
                <w:rFonts w:hint="eastAsia" w:ascii="宋体" w:hAnsi="宋体" w:cs="宋体"/>
                <w:bCs/>
                <w:szCs w:val="21"/>
              </w:rPr>
              <w:t>370</w:t>
            </w:r>
          </w:p>
        </w:tc>
        <w:tc>
          <w:tcPr>
            <w:tcW w:w="704" w:type="pct"/>
            <w:tcBorders>
              <w:top w:val="single" w:color="auto" w:sz="4" w:space="0"/>
              <w:left w:val="single" w:color="auto" w:sz="4" w:space="0"/>
              <w:bottom w:val="single" w:color="auto" w:sz="4" w:space="0"/>
              <w:right w:val="single" w:color="auto" w:sz="4" w:space="0"/>
            </w:tcBorders>
            <w:vAlign w:val="bottom"/>
          </w:tcPr>
          <w:p w14:paraId="0F9A7CE4">
            <w:pPr>
              <w:pStyle w:val="46"/>
              <w:autoSpaceDN w:val="0"/>
              <w:spacing w:line="300" w:lineRule="auto"/>
              <w:jc w:val="center"/>
              <w:rPr>
                <w:rFonts w:ascii="宋体" w:hAnsi="宋体" w:cs="宋体"/>
                <w:bCs/>
                <w:szCs w:val="21"/>
              </w:rPr>
            </w:pPr>
            <w:r>
              <w:rPr>
                <w:rFonts w:hint="eastAsia" w:ascii="宋体" w:hAnsi="宋体" w:cs="宋体"/>
                <w:bCs/>
                <w:szCs w:val="21"/>
              </w:rPr>
              <w:t>336</w:t>
            </w:r>
          </w:p>
        </w:tc>
        <w:tc>
          <w:tcPr>
            <w:tcW w:w="502" w:type="pct"/>
            <w:tcBorders>
              <w:top w:val="single" w:color="auto" w:sz="4" w:space="0"/>
              <w:left w:val="single" w:color="auto" w:sz="4" w:space="0"/>
              <w:bottom w:val="single" w:color="auto" w:sz="4" w:space="0"/>
              <w:right w:val="single" w:color="auto" w:sz="4" w:space="0"/>
            </w:tcBorders>
            <w:vAlign w:val="bottom"/>
          </w:tcPr>
          <w:p w14:paraId="41258262">
            <w:pPr>
              <w:pStyle w:val="46"/>
              <w:autoSpaceDN w:val="0"/>
              <w:spacing w:line="300" w:lineRule="auto"/>
              <w:jc w:val="center"/>
              <w:rPr>
                <w:rFonts w:ascii="宋体" w:hAnsi="宋体" w:cs="宋体"/>
                <w:bCs/>
                <w:szCs w:val="21"/>
              </w:rPr>
            </w:pPr>
            <w:r>
              <w:rPr>
                <w:rFonts w:hint="eastAsia" w:ascii="宋体" w:hAnsi="宋体" w:cs="宋体"/>
                <w:bCs/>
                <w:szCs w:val="21"/>
              </w:rPr>
              <w:t>302</w:t>
            </w:r>
          </w:p>
        </w:tc>
        <w:tc>
          <w:tcPr>
            <w:tcW w:w="425" w:type="pct"/>
            <w:tcBorders>
              <w:top w:val="single" w:color="auto" w:sz="4" w:space="0"/>
              <w:left w:val="single" w:color="auto" w:sz="4" w:space="0"/>
              <w:bottom w:val="single" w:color="auto" w:sz="4" w:space="0"/>
            </w:tcBorders>
            <w:vAlign w:val="bottom"/>
          </w:tcPr>
          <w:p w14:paraId="708AA13F">
            <w:pPr>
              <w:pStyle w:val="46"/>
              <w:autoSpaceDN w:val="0"/>
              <w:spacing w:line="300" w:lineRule="auto"/>
              <w:rPr>
                <w:rFonts w:ascii="宋体" w:hAnsi="宋体" w:cs="宋体"/>
                <w:bCs/>
                <w:szCs w:val="21"/>
              </w:rPr>
            </w:pPr>
            <w:r>
              <w:rPr>
                <w:rFonts w:hint="eastAsia" w:ascii="宋体" w:hAnsi="宋体" w:cs="宋体"/>
                <w:bCs/>
                <w:szCs w:val="21"/>
              </w:rPr>
              <w:t>　</w:t>
            </w:r>
          </w:p>
        </w:tc>
      </w:tr>
      <w:tr w14:paraId="74A27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075842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0D603DF">
            <w:pPr>
              <w:pStyle w:val="46"/>
              <w:autoSpaceDN w:val="0"/>
              <w:spacing w:line="300" w:lineRule="auto"/>
              <w:jc w:val="center"/>
              <w:rPr>
                <w:rFonts w:ascii="宋体" w:hAnsi="宋体" w:cs="宋体"/>
                <w:bCs/>
                <w:szCs w:val="21"/>
              </w:rPr>
            </w:pPr>
            <w:r>
              <w:rPr>
                <w:rFonts w:hint="eastAsia" w:ascii="宋体" w:hAnsi="宋体" w:cs="宋体"/>
                <w:bCs/>
                <w:szCs w:val="21"/>
              </w:rPr>
              <w:t>847</w:t>
            </w:r>
          </w:p>
        </w:tc>
        <w:tc>
          <w:tcPr>
            <w:tcW w:w="2127" w:type="pct"/>
            <w:tcBorders>
              <w:top w:val="single" w:color="auto" w:sz="4" w:space="0"/>
              <w:left w:val="single" w:color="auto" w:sz="4" w:space="0"/>
              <w:bottom w:val="single" w:color="auto" w:sz="4" w:space="0"/>
              <w:right w:val="single" w:color="auto" w:sz="4" w:space="0"/>
            </w:tcBorders>
            <w:vAlign w:val="bottom"/>
          </w:tcPr>
          <w:p w14:paraId="69E0BBAC">
            <w:pPr>
              <w:pStyle w:val="46"/>
              <w:autoSpaceDN w:val="0"/>
              <w:spacing w:line="300" w:lineRule="auto"/>
              <w:rPr>
                <w:rFonts w:ascii="宋体" w:hAnsi="宋体" w:cs="宋体"/>
                <w:bCs/>
                <w:szCs w:val="21"/>
              </w:rPr>
            </w:pPr>
            <w:r>
              <w:rPr>
                <w:rFonts w:hint="eastAsia" w:ascii="宋体" w:hAnsi="宋体" w:cs="宋体"/>
                <w:bCs/>
                <w:szCs w:val="21"/>
              </w:rPr>
              <w:t>检修电动座椅电路</w:t>
            </w:r>
          </w:p>
        </w:tc>
        <w:tc>
          <w:tcPr>
            <w:tcW w:w="549" w:type="pct"/>
            <w:tcBorders>
              <w:top w:val="single" w:color="auto" w:sz="4" w:space="0"/>
              <w:left w:val="single" w:color="auto" w:sz="4" w:space="0"/>
              <w:bottom w:val="single" w:color="auto" w:sz="4" w:space="0"/>
              <w:right w:val="single" w:color="auto" w:sz="4" w:space="0"/>
            </w:tcBorders>
            <w:vAlign w:val="bottom"/>
          </w:tcPr>
          <w:p w14:paraId="6FBE1BEC">
            <w:pPr>
              <w:pStyle w:val="46"/>
              <w:autoSpaceDN w:val="0"/>
              <w:spacing w:line="300" w:lineRule="auto"/>
              <w:jc w:val="center"/>
              <w:rPr>
                <w:rFonts w:ascii="宋体" w:hAnsi="宋体" w:cs="宋体"/>
                <w:bCs/>
                <w:szCs w:val="21"/>
              </w:rPr>
            </w:pPr>
            <w:r>
              <w:rPr>
                <w:rFonts w:hint="eastAsia" w:ascii="宋体" w:hAnsi="宋体" w:cs="宋体"/>
                <w:bCs/>
                <w:szCs w:val="21"/>
              </w:rPr>
              <w:t>238</w:t>
            </w:r>
          </w:p>
        </w:tc>
        <w:tc>
          <w:tcPr>
            <w:tcW w:w="704" w:type="pct"/>
            <w:tcBorders>
              <w:top w:val="single" w:color="auto" w:sz="4" w:space="0"/>
              <w:left w:val="single" w:color="auto" w:sz="4" w:space="0"/>
              <w:bottom w:val="single" w:color="auto" w:sz="4" w:space="0"/>
              <w:right w:val="single" w:color="auto" w:sz="4" w:space="0"/>
            </w:tcBorders>
            <w:vAlign w:val="bottom"/>
          </w:tcPr>
          <w:p w14:paraId="294564DB">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502" w:type="pct"/>
            <w:tcBorders>
              <w:top w:val="single" w:color="auto" w:sz="4" w:space="0"/>
              <w:left w:val="single" w:color="auto" w:sz="4" w:space="0"/>
              <w:bottom w:val="single" w:color="auto" w:sz="4" w:space="0"/>
              <w:right w:val="single" w:color="auto" w:sz="4" w:space="0"/>
            </w:tcBorders>
            <w:vAlign w:val="bottom"/>
          </w:tcPr>
          <w:p w14:paraId="30FBF68E">
            <w:pPr>
              <w:pStyle w:val="46"/>
              <w:autoSpaceDN w:val="0"/>
              <w:spacing w:line="300" w:lineRule="auto"/>
              <w:jc w:val="center"/>
              <w:rPr>
                <w:rFonts w:ascii="宋体" w:hAnsi="宋体" w:cs="宋体"/>
                <w:bCs/>
                <w:szCs w:val="21"/>
              </w:rPr>
            </w:pPr>
            <w:r>
              <w:rPr>
                <w:rFonts w:hint="eastAsia" w:ascii="宋体" w:hAnsi="宋体" w:cs="宋体"/>
                <w:bCs/>
                <w:szCs w:val="21"/>
              </w:rPr>
              <w:t>194</w:t>
            </w:r>
          </w:p>
        </w:tc>
        <w:tc>
          <w:tcPr>
            <w:tcW w:w="425" w:type="pct"/>
            <w:tcBorders>
              <w:top w:val="single" w:color="auto" w:sz="4" w:space="0"/>
              <w:left w:val="single" w:color="auto" w:sz="4" w:space="0"/>
              <w:bottom w:val="single" w:color="auto" w:sz="4" w:space="0"/>
            </w:tcBorders>
            <w:vAlign w:val="bottom"/>
          </w:tcPr>
          <w:p w14:paraId="69EADA0E">
            <w:pPr>
              <w:pStyle w:val="46"/>
              <w:autoSpaceDN w:val="0"/>
              <w:spacing w:line="300" w:lineRule="auto"/>
              <w:rPr>
                <w:rFonts w:ascii="宋体" w:hAnsi="宋体" w:cs="宋体"/>
                <w:bCs/>
                <w:szCs w:val="21"/>
              </w:rPr>
            </w:pPr>
            <w:r>
              <w:rPr>
                <w:rFonts w:hint="eastAsia" w:ascii="宋体" w:hAnsi="宋体" w:cs="宋体"/>
                <w:bCs/>
                <w:szCs w:val="21"/>
              </w:rPr>
              <w:t>　</w:t>
            </w:r>
          </w:p>
        </w:tc>
      </w:tr>
      <w:tr w14:paraId="08516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DD9BAA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5AD26FB">
            <w:pPr>
              <w:pStyle w:val="46"/>
              <w:autoSpaceDN w:val="0"/>
              <w:spacing w:line="300" w:lineRule="auto"/>
              <w:jc w:val="center"/>
              <w:rPr>
                <w:rFonts w:ascii="宋体" w:hAnsi="宋体" w:cs="宋体"/>
                <w:bCs/>
                <w:szCs w:val="21"/>
              </w:rPr>
            </w:pPr>
            <w:r>
              <w:rPr>
                <w:rFonts w:hint="eastAsia" w:ascii="宋体" w:hAnsi="宋体" w:cs="宋体"/>
                <w:bCs/>
                <w:szCs w:val="21"/>
              </w:rPr>
              <w:t>848</w:t>
            </w:r>
          </w:p>
        </w:tc>
        <w:tc>
          <w:tcPr>
            <w:tcW w:w="2127" w:type="pct"/>
            <w:tcBorders>
              <w:top w:val="single" w:color="auto" w:sz="4" w:space="0"/>
              <w:left w:val="single" w:color="auto" w:sz="4" w:space="0"/>
              <w:bottom w:val="single" w:color="auto" w:sz="4" w:space="0"/>
              <w:right w:val="single" w:color="auto" w:sz="4" w:space="0"/>
            </w:tcBorders>
            <w:vAlign w:val="bottom"/>
          </w:tcPr>
          <w:p w14:paraId="51B36150">
            <w:pPr>
              <w:pStyle w:val="46"/>
              <w:autoSpaceDN w:val="0"/>
              <w:spacing w:line="300" w:lineRule="auto"/>
              <w:rPr>
                <w:rFonts w:ascii="宋体" w:hAnsi="宋体" w:cs="宋体"/>
                <w:bCs/>
                <w:szCs w:val="21"/>
              </w:rPr>
            </w:pPr>
            <w:r>
              <w:rPr>
                <w:rFonts w:hint="eastAsia" w:ascii="宋体" w:hAnsi="宋体" w:cs="宋体"/>
                <w:bCs/>
                <w:szCs w:val="21"/>
              </w:rPr>
              <w:t>更换外把手</w:t>
            </w:r>
          </w:p>
        </w:tc>
        <w:tc>
          <w:tcPr>
            <w:tcW w:w="549" w:type="pct"/>
            <w:tcBorders>
              <w:top w:val="single" w:color="auto" w:sz="4" w:space="0"/>
              <w:left w:val="single" w:color="auto" w:sz="4" w:space="0"/>
              <w:bottom w:val="single" w:color="auto" w:sz="4" w:space="0"/>
              <w:right w:val="single" w:color="auto" w:sz="4" w:space="0"/>
            </w:tcBorders>
            <w:vAlign w:val="bottom"/>
          </w:tcPr>
          <w:p w14:paraId="01F0503B">
            <w:pPr>
              <w:pStyle w:val="46"/>
              <w:autoSpaceDN w:val="0"/>
              <w:spacing w:line="300" w:lineRule="auto"/>
              <w:jc w:val="center"/>
              <w:rPr>
                <w:rFonts w:ascii="宋体" w:hAnsi="宋体" w:cs="宋体"/>
                <w:bCs/>
                <w:szCs w:val="21"/>
              </w:rPr>
            </w:pPr>
            <w:r>
              <w:rPr>
                <w:rFonts w:hint="eastAsia" w:ascii="宋体" w:hAnsi="宋体" w:cs="宋体"/>
                <w:bCs/>
                <w:szCs w:val="21"/>
              </w:rPr>
              <w:t>88</w:t>
            </w:r>
          </w:p>
        </w:tc>
        <w:tc>
          <w:tcPr>
            <w:tcW w:w="704" w:type="pct"/>
            <w:tcBorders>
              <w:top w:val="single" w:color="auto" w:sz="4" w:space="0"/>
              <w:left w:val="single" w:color="auto" w:sz="4" w:space="0"/>
              <w:bottom w:val="single" w:color="auto" w:sz="4" w:space="0"/>
              <w:right w:val="single" w:color="auto" w:sz="4" w:space="0"/>
            </w:tcBorders>
            <w:vAlign w:val="bottom"/>
          </w:tcPr>
          <w:p w14:paraId="771F8EA7">
            <w:pPr>
              <w:pStyle w:val="46"/>
              <w:autoSpaceDN w:val="0"/>
              <w:spacing w:line="300" w:lineRule="auto"/>
              <w:jc w:val="center"/>
              <w:rPr>
                <w:rFonts w:ascii="宋体" w:hAnsi="宋体" w:cs="宋体"/>
                <w:bCs/>
                <w:szCs w:val="21"/>
              </w:rPr>
            </w:pPr>
            <w:r>
              <w:rPr>
                <w:rFonts w:hint="eastAsia" w:ascii="宋体" w:hAnsi="宋体" w:cs="宋体"/>
                <w:bCs/>
                <w:szCs w:val="21"/>
              </w:rPr>
              <w:t>80</w:t>
            </w:r>
          </w:p>
        </w:tc>
        <w:tc>
          <w:tcPr>
            <w:tcW w:w="502" w:type="pct"/>
            <w:tcBorders>
              <w:top w:val="single" w:color="auto" w:sz="4" w:space="0"/>
              <w:left w:val="single" w:color="auto" w:sz="4" w:space="0"/>
              <w:bottom w:val="single" w:color="auto" w:sz="4" w:space="0"/>
              <w:right w:val="single" w:color="auto" w:sz="4" w:space="0"/>
            </w:tcBorders>
            <w:vAlign w:val="bottom"/>
          </w:tcPr>
          <w:p w14:paraId="4BEABC5C">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425" w:type="pct"/>
            <w:tcBorders>
              <w:top w:val="single" w:color="auto" w:sz="4" w:space="0"/>
              <w:left w:val="single" w:color="auto" w:sz="4" w:space="0"/>
              <w:bottom w:val="single" w:color="auto" w:sz="4" w:space="0"/>
            </w:tcBorders>
            <w:vAlign w:val="bottom"/>
          </w:tcPr>
          <w:p w14:paraId="1E70C4EA">
            <w:pPr>
              <w:pStyle w:val="46"/>
              <w:autoSpaceDN w:val="0"/>
              <w:spacing w:line="300" w:lineRule="auto"/>
              <w:rPr>
                <w:rFonts w:ascii="宋体" w:hAnsi="宋体" w:cs="宋体"/>
                <w:bCs/>
                <w:szCs w:val="21"/>
              </w:rPr>
            </w:pPr>
          </w:p>
        </w:tc>
      </w:tr>
      <w:tr w14:paraId="08014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65459F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F38C089">
            <w:pPr>
              <w:pStyle w:val="46"/>
              <w:autoSpaceDN w:val="0"/>
              <w:spacing w:line="300" w:lineRule="auto"/>
              <w:jc w:val="center"/>
              <w:rPr>
                <w:rFonts w:ascii="宋体" w:hAnsi="宋体" w:cs="宋体"/>
                <w:bCs/>
                <w:szCs w:val="21"/>
              </w:rPr>
            </w:pPr>
            <w:r>
              <w:rPr>
                <w:rFonts w:hint="eastAsia" w:ascii="宋体" w:hAnsi="宋体" w:cs="宋体"/>
                <w:bCs/>
                <w:szCs w:val="21"/>
              </w:rPr>
              <w:t>849</w:t>
            </w:r>
          </w:p>
        </w:tc>
        <w:tc>
          <w:tcPr>
            <w:tcW w:w="2127" w:type="pct"/>
            <w:tcBorders>
              <w:top w:val="single" w:color="auto" w:sz="4" w:space="0"/>
              <w:left w:val="single" w:color="auto" w:sz="4" w:space="0"/>
              <w:bottom w:val="single" w:color="auto" w:sz="4" w:space="0"/>
              <w:right w:val="single" w:color="auto" w:sz="4" w:space="0"/>
            </w:tcBorders>
            <w:vAlign w:val="bottom"/>
          </w:tcPr>
          <w:p w14:paraId="4784F9CC">
            <w:pPr>
              <w:pStyle w:val="46"/>
              <w:autoSpaceDN w:val="0"/>
              <w:spacing w:line="300" w:lineRule="auto"/>
              <w:rPr>
                <w:rFonts w:ascii="宋体" w:hAnsi="宋体" w:cs="宋体"/>
                <w:bCs/>
                <w:szCs w:val="21"/>
              </w:rPr>
            </w:pPr>
            <w:r>
              <w:rPr>
                <w:rFonts w:hint="eastAsia" w:ascii="宋体" w:hAnsi="宋体" w:cs="宋体"/>
                <w:bCs/>
                <w:szCs w:val="21"/>
              </w:rPr>
              <w:t>更换四档泥板</w:t>
            </w:r>
          </w:p>
        </w:tc>
        <w:tc>
          <w:tcPr>
            <w:tcW w:w="549" w:type="pct"/>
            <w:tcBorders>
              <w:top w:val="single" w:color="auto" w:sz="4" w:space="0"/>
              <w:left w:val="single" w:color="auto" w:sz="4" w:space="0"/>
              <w:bottom w:val="single" w:color="auto" w:sz="4" w:space="0"/>
              <w:right w:val="single" w:color="auto" w:sz="4" w:space="0"/>
            </w:tcBorders>
            <w:vAlign w:val="bottom"/>
          </w:tcPr>
          <w:p w14:paraId="44ED3CEC">
            <w:pPr>
              <w:pStyle w:val="46"/>
              <w:autoSpaceDN w:val="0"/>
              <w:spacing w:line="300" w:lineRule="auto"/>
              <w:jc w:val="center"/>
              <w:rPr>
                <w:rFonts w:ascii="宋体" w:hAnsi="宋体" w:cs="宋体"/>
                <w:bCs/>
                <w:szCs w:val="21"/>
              </w:rPr>
            </w:pPr>
            <w:r>
              <w:rPr>
                <w:rFonts w:hint="eastAsia" w:ascii="宋体" w:hAnsi="宋体" w:cs="宋体"/>
                <w:bCs/>
                <w:szCs w:val="21"/>
              </w:rPr>
              <w:t>66</w:t>
            </w:r>
          </w:p>
        </w:tc>
        <w:tc>
          <w:tcPr>
            <w:tcW w:w="704" w:type="pct"/>
            <w:tcBorders>
              <w:top w:val="single" w:color="auto" w:sz="4" w:space="0"/>
              <w:left w:val="single" w:color="auto" w:sz="4" w:space="0"/>
              <w:bottom w:val="single" w:color="auto" w:sz="4" w:space="0"/>
              <w:right w:val="single" w:color="auto" w:sz="4" w:space="0"/>
            </w:tcBorders>
            <w:vAlign w:val="bottom"/>
          </w:tcPr>
          <w:p w14:paraId="610D4597">
            <w:pPr>
              <w:pStyle w:val="46"/>
              <w:autoSpaceDN w:val="0"/>
              <w:spacing w:line="300" w:lineRule="auto"/>
              <w:jc w:val="center"/>
              <w:rPr>
                <w:rFonts w:ascii="宋体" w:hAnsi="宋体" w:cs="宋体"/>
                <w:bCs/>
                <w:szCs w:val="21"/>
              </w:rPr>
            </w:pPr>
            <w:r>
              <w:rPr>
                <w:rFonts w:hint="eastAsia" w:ascii="宋体" w:hAnsi="宋体" w:cs="宋体"/>
                <w:bCs/>
                <w:szCs w:val="21"/>
              </w:rPr>
              <w:t>60</w:t>
            </w:r>
          </w:p>
        </w:tc>
        <w:tc>
          <w:tcPr>
            <w:tcW w:w="502" w:type="pct"/>
            <w:tcBorders>
              <w:top w:val="single" w:color="auto" w:sz="4" w:space="0"/>
              <w:left w:val="single" w:color="auto" w:sz="4" w:space="0"/>
              <w:bottom w:val="single" w:color="auto" w:sz="4" w:space="0"/>
              <w:right w:val="single" w:color="auto" w:sz="4" w:space="0"/>
            </w:tcBorders>
            <w:vAlign w:val="bottom"/>
          </w:tcPr>
          <w:p w14:paraId="416D5EEE">
            <w:pPr>
              <w:pStyle w:val="46"/>
              <w:autoSpaceDN w:val="0"/>
              <w:spacing w:line="300" w:lineRule="auto"/>
              <w:jc w:val="center"/>
              <w:rPr>
                <w:rFonts w:ascii="宋体" w:hAnsi="宋体" w:cs="宋体"/>
                <w:bCs/>
                <w:szCs w:val="21"/>
              </w:rPr>
            </w:pPr>
            <w:r>
              <w:rPr>
                <w:rFonts w:hint="eastAsia" w:ascii="宋体" w:hAnsi="宋体" w:cs="宋体"/>
                <w:bCs/>
                <w:szCs w:val="21"/>
              </w:rPr>
              <w:t>54</w:t>
            </w:r>
          </w:p>
        </w:tc>
        <w:tc>
          <w:tcPr>
            <w:tcW w:w="425" w:type="pct"/>
            <w:tcBorders>
              <w:top w:val="single" w:color="auto" w:sz="4" w:space="0"/>
              <w:left w:val="single" w:color="auto" w:sz="4" w:space="0"/>
              <w:bottom w:val="single" w:color="auto" w:sz="4" w:space="0"/>
            </w:tcBorders>
            <w:vAlign w:val="bottom"/>
          </w:tcPr>
          <w:p w14:paraId="3284F606">
            <w:pPr>
              <w:pStyle w:val="46"/>
              <w:autoSpaceDN w:val="0"/>
              <w:spacing w:line="300" w:lineRule="auto"/>
              <w:rPr>
                <w:rFonts w:ascii="宋体" w:hAnsi="宋体" w:cs="宋体"/>
                <w:bCs/>
                <w:szCs w:val="21"/>
              </w:rPr>
            </w:pPr>
          </w:p>
        </w:tc>
      </w:tr>
      <w:tr w14:paraId="0DECF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5B2033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E6E6E5E">
            <w:pPr>
              <w:pStyle w:val="46"/>
              <w:autoSpaceDN w:val="0"/>
              <w:spacing w:line="300" w:lineRule="auto"/>
              <w:jc w:val="center"/>
              <w:rPr>
                <w:rFonts w:ascii="宋体" w:hAnsi="宋体" w:cs="宋体"/>
                <w:bCs/>
                <w:szCs w:val="21"/>
              </w:rPr>
            </w:pPr>
            <w:r>
              <w:rPr>
                <w:rFonts w:hint="eastAsia" w:ascii="宋体" w:hAnsi="宋体" w:cs="宋体"/>
                <w:bCs/>
                <w:szCs w:val="21"/>
              </w:rPr>
              <w:t>850</w:t>
            </w:r>
          </w:p>
        </w:tc>
        <w:tc>
          <w:tcPr>
            <w:tcW w:w="2127" w:type="pct"/>
            <w:tcBorders>
              <w:top w:val="single" w:color="auto" w:sz="4" w:space="0"/>
              <w:left w:val="single" w:color="auto" w:sz="4" w:space="0"/>
              <w:bottom w:val="single" w:color="auto" w:sz="4" w:space="0"/>
              <w:right w:val="single" w:color="auto" w:sz="4" w:space="0"/>
            </w:tcBorders>
            <w:vAlign w:val="bottom"/>
          </w:tcPr>
          <w:p w14:paraId="4FB9AB2D">
            <w:pPr>
              <w:pStyle w:val="46"/>
              <w:autoSpaceDN w:val="0"/>
              <w:spacing w:line="300" w:lineRule="auto"/>
              <w:rPr>
                <w:rFonts w:ascii="宋体" w:hAnsi="宋体" w:cs="宋体"/>
                <w:bCs/>
                <w:szCs w:val="21"/>
              </w:rPr>
            </w:pPr>
            <w:r>
              <w:rPr>
                <w:rFonts w:hint="eastAsia" w:ascii="宋体" w:hAnsi="宋体" w:cs="宋体"/>
                <w:bCs/>
                <w:szCs w:val="21"/>
              </w:rPr>
              <w:t>检修电动车窗电路</w:t>
            </w:r>
          </w:p>
        </w:tc>
        <w:tc>
          <w:tcPr>
            <w:tcW w:w="549" w:type="pct"/>
            <w:tcBorders>
              <w:top w:val="single" w:color="auto" w:sz="4" w:space="0"/>
              <w:left w:val="single" w:color="auto" w:sz="4" w:space="0"/>
              <w:bottom w:val="single" w:color="auto" w:sz="4" w:space="0"/>
              <w:right w:val="single" w:color="auto" w:sz="4" w:space="0"/>
            </w:tcBorders>
            <w:vAlign w:val="bottom"/>
          </w:tcPr>
          <w:p w14:paraId="2D3CAFD4">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7647C805">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6F75ABF6">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2FFD2D5B">
            <w:pPr>
              <w:pStyle w:val="46"/>
              <w:autoSpaceDN w:val="0"/>
              <w:spacing w:line="300" w:lineRule="auto"/>
              <w:rPr>
                <w:rFonts w:ascii="宋体" w:hAnsi="宋体" w:cs="宋体"/>
                <w:bCs/>
                <w:szCs w:val="21"/>
              </w:rPr>
            </w:pPr>
            <w:r>
              <w:rPr>
                <w:rFonts w:hint="eastAsia" w:ascii="宋体" w:hAnsi="宋体" w:cs="宋体"/>
                <w:bCs/>
                <w:szCs w:val="21"/>
              </w:rPr>
              <w:t>　</w:t>
            </w:r>
          </w:p>
        </w:tc>
      </w:tr>
      <w:tr w14:paraId="47420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C6951C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447E44F">
            <w:pPr>
              <w:pStyle w:val="46"/>
              <w:autoSpaceDN w:val="0"/>
              <w:spacing w:line="300" w:lineRule="auto"/>
              <w:jc w:val="center"/>
              <w:rPr>
                <w:rFonts w:ascii="宋体" w:hAnsi="宋体" w:cs="宋体"/>
                <w:bCs/>
                <w:szCs w:val="21"/>
              </w:rPr>
            </w:pPr>
            <w:r>
              <w:rPr>
                <w:rFonts w:hint="eastAsia" w:ascii="宋体" w:hAnsi="宋体" w:cs="宋体"/>
                <w:bCs/>
                <w:szCs w:val="21"/>
              </w:rPr>
              <w:t>851</w:t>
            </w:r>
          </w:p>
        </w:tc>
        <w:tc>
          <w:tcPr>
            <w:tcW w:w="2127" w:type="pct"/>
            <w:tcBorders>
              <w:top w:val="single" w:color="auto" w:sz="4" w:space="0"/>
              <w:left w:val="single" w:color="auto" w:sz="4" w:space="0"/>
              <w:bottom w:val="single" w:color="auto" w:sz="4" w:space="0"/>
              <w:right w:val="single" w:color="auto" w:sz="4" w:space="0"/>
            </w:tcBorders>
            <w:vAlign w:val="bottom"/>
          </w:tcPr>
          <w:p w14:paraId="1E6DDDF3">
            <w:pPr>
              <w:pStyle w:val="46"/>
              <w:autoSpaceDN w:val="0"/>
              <w:spacing w:line="300" w:lineRule="auto"/>
              <w:rPr>
                <w:rFonts w:ascii="宋体" w:hAnsi="宋体" w:cs="宋体"/>
                <w:bCs/>
                <w:szCs w:val="21"/>
              </w:rPr>
            </w:pPr>
            <w:r>
              <w:rPr>
                <w:rFonts w:hint="eastAsia" w:ascii="宋体" w:hAnsi="宋体" w:cs="宋体"/>
                <w:bCs/>
                <w:szCs w:val="21"/>
              </w:rPr>
              <w:t>检修中央门锁</w:t>
            </w:r>
          </w:p>
        </w:tc>
        <w:tc>
          <w:tcPr>
            <w:tcW w:w="549" w:type="pct"/>
            <w:tcBorders>
              <w:top w:val="single" w:color="auto" w:sz="4" w:space="0"/>
              <w:left w:val="single" w:color="auto" w:sz="4" w:space="0"/>
              <w:bottom w:val="single" w:color="auto" w:sz="4" w:space="0"/>
              <w:right w:val="single" w:color="auto" w:sz="4" w:space="0"/>
            </w:tcBorders>
            <w:vAlign w:val="bottom"/>
          </w:tcPr>
          <w:p w14:paraId="2E60CB2B">
            <w:pPr>
              <w:pStyle w:val="46"/>
              <w:autoSpaceDN w:val="0"/>
              <w:spacing w:line="300" w:lineRule="auto"/>
              <w:jc w:val="center"/>
              <w:rPr>
                <w:rFonts w:ascii="宋体" w:hAnsi="宋体" w:cs="宋体"/>
                <w:bCs/>
                <w:szCs w:val="21"/>
              </w:rPr>
            </w:pPr>
            <w:r>
              <w:rPr>
                <w:rFonts w:hint="eastAsia" w:ascii="宋体" w:hAnsi="宋体" w:cs="宋体"/>
                <w:bCs/>
                <w:szCs w:val="21"/>
              </w:rPr>
              <w:t>238</w:t>
            </w:r>
          </w:p>
        </w:tc>
        <w:tc>
          <w:tcPr>
            <w:tcW w:w="704" w:type="pct"/>
            <w:tcBorders>
              <w:top w:val="single" w:color="auto" w:sz="4" w:space="0"/>
              <w:left w:val="single" w:color="auto" w:sz="4" w:space="0"/>
              <w:bottom w:val="single" w:color="auto" w:sz="4" w:space="0"/>
              <w:right w:val="single" w:color="auto" w:sz="4" w:space="0"/>
            </w:tcBorders>
            <w:vAlign w:val="bottom"/>
          </w:tcPr>
          <w:p w14:paraId="21D89682">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502" w:type="pct"/>
            <w:tcBorders>
              <w:top w:val="single" w:color="auto" w:sz="4" w:space="0"/>
              <w:left w:val="single" w:color="auto" w:sz="4" w:space="0"/>
              <w:bottom w:val="single" w:color="auto" w:sz="4" w:space="0"/>
              <w:right w:val="single" w:color="auto" w:sz="4" w:space="0"/>
            </w:tcBorders>
            <w:vAlign w:val="bottom"/>
          </w:tcPr>
          <w:p w14:paraId="695B292B">
            <w:pPr>
              <w:pStyle w:val="46"/>
              <w:autoSpaceDN w:val="0"/>
              <w:spacing w:line="300" w:lineRule="auto"/>
              <w:jc w:val="center"/>
              <w:rPr>
                <w:rFonts w:ascii="宋体" w:hAnsi="宋体" w:cs="宋体"/>
                <w:bCs/>
                <w:szCs w:val="21"/>
              </w:rPr>
            </w:pPr>
            <w:r>
              <w:rPr>
                <w:rFonts w:hint="eastAsia" w:ascii="宋体" w:hAnsi="宋体" w:cs="宋体"/>
                <w:bCs/>
                <w:szCs w:val="21"/>
              </w:rPr>
              <w:t>194</w:t>
            </w:r>
          </w:p>
        </w:tc>
        <w:tc>
          <w:tcPr>
            <w:tcW w:w="425" w:type="pct"/>
            <w:tcBorders>
              <w:top w:val="single" w:color="auto" w:sz="4" w:space="0"/>
              <w:left w:val="single" w:color="auto" w:sz="4" w:space="0"/>
              <w:bottom w:val="single" w:color="auto" w:sz="4" w:space="0"/>
            </w:tcBorders>
            <w:vAlign w:val="bottom"/>
          </w:tcPr>
          <w:p w14:paraId="0FCA3019">
            <w:pPr>
              <w:pStyle w:val="46"/>
              <w:autoSpaceDN w:val="0"/>
              <w:spacing w:line="300" w:lineRule="auto"/>
              <w:rPr>
                <w:rFonts w:ascii="宋体" w:hAnsi="宋体" w:cs="宋体"/>
                <w:bCs/>
                <w:szCs w:val="21"/>
              </w:rPr>
            </w:pPr>
            <w:r>
              <w:rPr>
                <w:rFonts w:hint="eastAsia" w:ascii="宋体" w:hAnsi="宋体" w:cs="宋体"/>
                <w:bCs/>
                <w:szCs w:val="21"/>
              </w:rPr>
              <w:t>　</w:t>
            </w:r>
          </w:p>
        </w:tc>
      </w:tr>
      <w:tr w14:paraId="3775D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7C5FAD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6847160">
            <w:pPr>
              <w:pStyle w:val="46"/>
              <w:autoSpaceDN w:val="0"/>
              <w:spacing w:line="300" w:lineRule="auto"/>
              <w:jc w:val="center"/>
              <w:rPr>
                <w:rFonts w:ascii="宋体" w:hAnsi="宋体" w:cs="宋体"/>
                <w:bCs/>
                <w:szCs w:val="21"/>
              </w:rPr>
            </w:pPr>
            <w:r>
              <w:rPr>
                <w:rFonts w:hint="eastAsia" w:ascii="宋体" w:hAnsi="宋体" w:cs="宋体"/>
                <w:bCs/>
                <w:szCs w:val="21"/>
              </w:rPr>
              <w:t>852</w:t>
            </w:r>
          </w:p>
        </w:tc>
        <w:tc>
          <w:tcPr>
            <w:tcW w:w="2127" w:type="pct"/>
            <w:tcBorders>
              <w:top w:val="single" w:color="auto" w:sz="4" w:space="0"/>
              <w:left w:val="single" w:color="auto" w:sz="4" w:space="0"/>
              <w:bottom w:val="single" w:color="auto" w:sz="4" w:space="0"/>
              <w:right w:val="single" w:color="auto" w:sz="4" w:space="0"/>
            </w:tcBorders>
            <w:vAlign w:val="bottom"/>
          </w:tcPr>
          <w:p w14:paraId="2F683265">
            <w:pPr>
              <w:pStyle w:val="46"/>
              <w:autoSpaceDN w:val="0"/>
              <w:spacing w:line="300" w:lineRule="auto"/>
              <w:rPr>
                <w:rFonts w:ascii="宋体" w:hAnsi="宋体" w:cs="宋体"/>
                <w:bCs/>
                <w:szCs w:val="21"/>
              </w:rPr>
            </w:pPr>
            <w:r>
              <w:rPr>
                <w:rFonts w:hint="eastAsia" w:ascii="宋体" w:hAnsi="宋体" w:cs="宋体"/>
                <w:bCs/>
                <w:szCs w:val="21"/>
              </w:rPr>
              <w:t>拆装更换门灯感应器（个）</w:t>
            </w:r>
          </w:p>
        </w:tc>
        <w:tc>
          <w:tcPr>
            <w:tcW w:w="549" w:type="pct"/>
            <w:tcBorders>
              <w:top w:val="single" w:color="auto" w:sz="4" w:space="0"/>
              <w:left w:val="single" w:color="auto" w:sz="4" w:space="0"/>
              <w:bottom w:val="single" w:color="auto" w:sz="4" w:space="0"/>
              <w:right w:val="single" w:color="auto" w:sz="4" w:space="0"/>
            </w:tcBorders>
            <w:vAlign w:val="bottom"/>
          </w:tcPr>
          <w:p w14:paraId="0EB7556E">
            <w:pPr>
              <w:pStyle w:val="46"/>
              <w:autoSpaceDN w:val="0"/>
              <w:spacing w:line="300" w:lineRule="auto"/>
              <w:jc w:val="center"/>
              <w:rPr>
                <w:rFonts w:ascii="宋体" w:hAnsi="宋体" w:cs="宋体"/>
                <w:bCs/>
                <w:szCs w:val="21"/>
              </w:rPr>
            </w:pPr>
            <w:r>
              <w:rPr>
                <w:rFonts w:hint="eastAsia" w:ascii="宋体" w:hAnsi="宋体" w:cs="宋体"/>
                <w:bCs/>
                <w:szCs w:val="21"/>
              </w:rPr>
              <w:t>66</w:t>
            </w:r>
          </w:p>
        </w:tc>
        <w:tc>
          <w:tcPr>
            <w:tcW w:w="704" w:type="pct"/>
            <w:tcBorders>
              <w:top w:val="single" w:color="auto" w:sz="4" w:space="0"/>
              <w:left w:val="single" w:color="auto" w:sz="4" w:space="0"/>
              <w:bottom w:val="single" w:color="auto" w:sz="4" w:space="0"/>
              <w:right w:val="single" w:color="auto" w:sz="4" w:space="0"/>
            </w:tcBorders>
            <w:vAlign w:val="bottom"/>
          </w:tcPr>
          <w:p w14:paraId="4B528497">
            <w:pPr>
              <w:pStyle w:val="46"/>
              <w:autoSpaceDN w:val="0"/>
              <w:spacing w:line="300" w:lineRule="auto"/>
              <w:jc w:val="center"/>
              <w:rPr>
                <w:rFonts w:ascii="宋体" w:hAnsi="宋体" w:cs="宋体"/>
                <w:bCs/>
                <w:szCs w:val="21"/>
              </w:rPr>
            </w:pPr>
            <w:r>
              <w:rPr>
                <w:rFonts w:hint="eastAsia" w:ascii="宋体" w:hAnsi="宋体" w:cs="宋体"/>
                <w:bCs/>
                <w:szCs w:val="21"/>
              </w:rPr>
              <w:t>60</w:t>
            </w:r>
          </w:p>
        </w:tc>
        <w:tc>
          <w:tcPr>
            <w:tcW w:w="502" w:type="pct"/>
            <w:tcBorders>
              <w:top w:val="single" w:color="auto" w:sz="4" w:space="0"/>
              <w:left w:val="single" w:color="auto" w:sz="4" w:space="0"/>
              <w:bottom w:val="single" w:color="auto" w:sz="4" w:space="0"/>
              <w:right w:val="single" w:color="auto" w:sz="4" w:space="0"/>
            </w:tcBorders>
            <w:vAlign w:val="bottom"/>
          </w:tcPr>
          <w:p w14:paraId="3A40F80B">
            <w:pPr>
              <w:pStyle w:val="46"/>
              <w:autoSpaceDN w:val="0"/>
              <w:spacing w:line="300" w:lineRule="auto"/>
              <w:jc w:val="center"/>
              <w:rPr>
                <w:rFonts w:ascii="宋体" w:hAnsi="宋体" w:cs="宋体"/>
                <w:bCs/>
                <w:szCs w:val="21"/>
              </w:rPr>
            </w:pPr>
            <w:r>
              <w:rPr>
                <w:rFonts w:hint="eastAsia" w:ascii="宋体" w:hAnsi="宋体" w:cs="宋体"/>
                <w:bCs/>
                <w:szCs w:val="21"/>
              </w:rPr>
              <w:t>54</w:t>
            </w:r>
          </w:p>
        </w:tc>
        <w:tc>
          <w:tcPr>
            <w:tcW w:w="425" w:type="pct"/>
            <w:tcBorders>
              <w:top w:val="single" w:color="auto" w:sz="4" w:space="0"/>
              <w:left w:val="single" w:color="auto" w:sz="4" w:space="0"/>
              <w:bottom w:val="single" w:color="auto" w:sz="4" w:space="0"/>
            </w:tcBorders>
            <w:vAlign w:val="bottom"/>
          </w:tcPr>
          <w:p w14:paraId="771895D9">
            <w:pPr>
              <w:pStyle w:val="46"/>
              <w:autoSpaceDN w:val="0"/>
              <w:spacing w:line="300" w:lineRule="auto"/>
              <w:rPr>
                <w:rFonts w:ascii="宋体" w:hAnsi="宋体" w:cs="宋体"/>
                <w:bCs/>
                <w:szCs w:val="21"/>
              </w:rPr>
            </w:pPr>
            <w:r>
              <w:rPr>
                <w:rFonts w:hint="eastAsia" w:ascii="宋体" w:hAnsi="宋体" w:cs="宋体"/>
                <w:bCs/>
                <w:szCs w:val="21"/>
              </w:rPr>
              <w:t>　</w:t>
            </w:r>
          </w:p>
        </w:tc>
      </w:tr>
      <w:tr w14:paraId="22C1E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23F557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630A817">
            <w:pPr>
              <w:pStyle w:val="46"/>
              <w:autoSpaceDN w:val="0"/>
              <w:spacing w:line="300" w:lineRule="auto"/>
              <w:jc w:val="center"/>
              <w:rPr>
                <w:rFonts w:ascii="宋体" w:hAnsi="宋体" w:cs="宋体"/>
                <w:bCs/>
                <w:szCs w:val="21"/>
              </w:rPr>
            </w:pPr>
            <w:r>
              <w:rPr>
                <w:rFonts w:hint="eastAsia" w:ascii="宋体" w:hAnsi="宋体" w:cs="宋体"/>
                <w:bCs/>
                <w:szCs w:val="21"/>
              </w:rPr>
              <w:t>853</w:t>
            </w:r>
          </w:p>
        </w:tc>
        <w:tc>
          <w:tcPr>
            <w:tcW w:w="2127" w:type="pct"/>
            <w:tcBorders>
              <w:top w:val="single" w:color="auto" w:sz="4" w:space="0"/>
              <w:left w:val="single" w:color="auto" w:sz="4" w:space="0"/>
              <w:bottom w:val="single" w:color="auto" w:sz="4" w:space="0"/>
              <w:right w:val="single" w:color="auto" w:sz="4" w:space="0"/>
            </w:tcBorders>
            <w:vAlign w:val="bottom"/>
          </w:tcPr>
          <w:p w14:paraId="55B8FD1A">
            <w:pPr>
              <w:pStyle w:val="46"/>
              <w:autoSpaceDN w:val="0"/>
              <w:spacing w:line="300" w:lineRule="auto"/>
              <w:rPr>
                <w:rFonts w:ascii="宋体" w:hAnsi="宋体" w:cs="宋体"/>
                <w:bCs/>
                <w:szCs w:val="21"/>
              </w:rPr>
            </w:pPr>
            <w:r>
              <w:rPr>
                <w:rFonts w:hint="eastAsia" w:ascii="宋体" w:hAnsi="宋体" w:cs="宋体"/>
                <w:bCs/>
                <w:szCs w:val="21"/>
              </w:rPr>
              <w:t>检修安全带感应器</w:t>
            </w:r>
          </w:p>
        </w:tc>
        <w:tc>
          <w:tcPr>
            <w:tcW w:w="549" w:type="pct"/>
            <w:tcBorders>
              <w:top w:val="single" w:color="auto" w:sz="4" w:space="0"/>
              <w:left w:val="single" w:color="auto" w:sz="4" w:space="0"/>
              <w:bottom w:val="single" w:color="auto" w:sz="4" w:space="0"/>
              <w:right w:val="single" w:color="auto" w:sz="4" w:space="0"/>
            </w:tcBorders>
            <w:vAlign w:val="bottom"/>
          </w:tcPr>
          <w:p w14:paraId="0E3376B4">
            <w:pPr>
              <w:pStyle w:val="46"/>
              <w:autoSpaceDN w:val="0"/>
              <w:spacing w:line="300" w:lineRule="auto"/>
              <w:jc w:val="center"/>
              <w:rPr>
                <w:rFonts w:ascii="宋体" w:hAnsi="宋体" w:cs="宋体"/>
                <w:bCs/>
                <w:szCs w:val="21"/>
              </w:rPr>
            </w:pPr>
            <w:r>
              <w:rPr>
                <w:rFonts w:hint="eastAsia" w:ascii="宋体" w:hAnsi="宋体" w:cs="宋体"/>
                <w:bCs/>
                <w:szCs w:val="21"/>
              </w:rPr>
              <w:t>79</w:t>
            </w:r>
          </w:p>
        </w:tc>
        <w:tc>
          <w:tcPr>
            <w:tcW w:w="704" w:type="pct"/>
            <w:tcBorders>
              <w:top w:val="single" w:color="auto" w:sz="4" w:space="0"/>
              <w:left w:val="single" w:color="auto" w:sz="4" w:space="0"/>
              <w:bottom w:val="single" w:color="auto" w:sz="4" w:space="0"/>
              <w:right w:val="single" w:color="auto" w:sz="4" w:space="0"/>
            </w:tcBorders>
            <w:vAlign w:val="bottom"/>
          </w:tcPr>
          <w:p w14:paraId="1E5F83FD">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502" w:type="pct"/>
            <w:tcBorders>
              <w:top w:val="single" w:color="auto" w:sz="4" w:space="0"/>
              <w:left w:val="single" w:color="auto" w:sz="4" w:space="0"/>
              <w:bottom w:val="single" w:color="auto" w:sz="4" w:space="0"/>
              <w:right w:val="single" w:color="auto" w:sz="4" w:space="0"/>
            </w:tcBorders>
            <w:vAlign w:val="bottom"/>
          </w:tcPr>
          <w:p w14:paraId="721A0E96">
            <w:pPr>
              <w:pStyle w:val="46"/>
              <w:autoSpaceDN w:val="0"/>
              <w:spacing w:line="300" w:lineRule="auto"/>
              <w:jc w:val="center"/>
              <w:rPr>
                <w:rFonts w:ascii="宋体" w:hAnsi="宋体" w:cs="宋体"/>
                <w:bCs/>
                <w:szCs w:val="21"/>
              </w:rPr>
            </w:pPr>
            <w:r>
              <w:rPr>
                <w:rFonts w:hint="eastAsia" w:ascii="宋体" w:hAnsi="宋体" w:cs="宋体"/>
                <w:bCs/>
                <w:szCs w:val="21"/>
              </w:rPr>
              <w:t>65</w:t>
            </w:r>
          </w:p>
        </w:tc>
        <w:tc>
          <w:tcPr>
            <w:tcW w:w="425" w:type="pct"/>
            <w:tcBorders>
              <w:top w:val="single" w:color="auto" w:sz="4" w:space="0"/>
              <w:left w:val="single" w:color="auto" w:sz="4" w:space="0"/>
              <w:bottom w:val="single" w:color="auto" w:sz="4" w:space="0"/>
            </w:tcBorders>
            <w:vAlign w:val="bottom"/>
          </w:tcPr>
          <w:p w14:paraId="0B624C29">
            <w:pPr>
              <w:pStyle w:val="46"/>
              <w:autoSpaceDN w:val="0"/>
              <w:spacing w:line="300" w:lineRule="auto"/>
              <w:rPr>
                <w:rFonts w:ascii="宋体" w:hAnsi="宋体" w:cs="宋体"/>
                <w:bCs/>
                <w:szCs w:val="21"/>
              </w:rPr>
            </w:pPr>
            <w:r>
              <w:rPr>
                <w:rFonts w:hint="eastAsia" w:ascii="宋体" w:hAnsi="宋体" w:cs="宋体"/>
                <w:bCs/>
                <w:szCs w:val="21"/>
              </w:rPr>
              <w:t>　</w:t>
            </w:r>
          </w:p>
        </w:tc>
      </w:tr>
      <w:tr w14:paraId="33457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E0E880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03959EE">
            <w:pPr>
              <w:pStyle w:val="46"/>
              <w:autoSpaceDN w:val="0"/>
              <w:spacing w:line="300" w:lineRule="auto"/>
              <w:jc w:val="center"/>
              <w:rPr>
                <w:rFonts w:ascii="宋体" w:hAnsi="宋体" w:cs="宋体"/>
                <w:bCs/>
                <w:szCs w:val="21"/>
              </w:rPr>
            </w:pPr>
            <w:r>
              <w:rPr>
                <w:rFonts w:hint="eastAsia" w:ascii="宋体" w:hAnsi="宋体" w:cs="宋体"/>
                <w:bCs/>
                <w:szCs w:val="21"/>
              </w:rPr>
              <w:t>854</w:t>
            </w:r>
          </w:p>
        </w:tc>
        <w:tc>
          <w:tcPr>
            <w:tcW w:w="2127" w:type="pct"/>
            <w:tcBorders>
              <w:top w:val="single" w:color="auto" w:sz="4" w:space="0"/>
              <w:left w:val="single" w:color="auto" w:sz="4" w:space="0"/>
              <w:bottom w:val="single" w:color="auto" w:sz="4" w:space="0"/>
              <w:right w:val="single" w:color="auto" w:sz="4" w:space="0"/>
            </w:tcBorders>
            <w:vAlign w:val="bottom"/>
          </w:tcPr>
          <w:p w14:paraId="1D3B2ED3">
            <w:pPr>
              <w:pStyle w:val="46"/>
              <w:autoSpaceDN w:val="0"/>
              <w:spacing w:line="300" w:lineRule="auto"/>
              <w:rPr>
                <w:rFonts w:ascii="宋体" w:hAnsi="宋体" w:cs="宋体"/>
                <w:bCs/>
                <w:szCs w:val="21"/>
              </w:rPr>
            </w:pPr>
            <w:r>
              <w:rPr>
                <w:rFonts w:hint="eastAsia" w:ascii="宋体" w:hAnsi="宋体" w:cs="宋体"/>
                <w:bCs/>
                <w:szCs w:val="21"/>
              </w:rPr>
              <w:t>更换刹车油量感应器</w:t>
            </w:r>
          </w:p>
        </w:tc>
        <w:tc>
          <w:tcPr>
            <w:tcW w:w="549" w:type="pct"/>
            <w:tcBorders>
              <w:top w:val="single" w:color="auto" w:sz="4" w:space="0"/>
              <w:left w:val="single" w:color="auto" w:sz="4" w:space="0"/>
              <w:bottom w:val="single" w:color="auto" w:sz="4" w:space="0"/>
              <w:right w:val="single" w:color="auto" w:sz="4" w:space="0"/>
            </w:tcBorders>
            <w:vAlign w:val="bottom"/>
          </w:tcPr>
          <w:p w14:paraId="6F68B55B">
            <w:pPr>
              <w:pStyle w:val="46"/>
              <w:autoSpaceDN w:val="0"/>
              <w:spacing w:line="300" w:lineRule="auto"/>
              <w:jc w:val="center"/>
              <w:rPr>
                <w:rFonts w:ascii="宋体" w:hAnsi="宋体" w:cs="宋体"/>
                <w:bCs/>
                <w:szCs w:val="21"/>
              </w:rPr>
            </w:pPr>
            <w:r>
              <w:rPr>
                <w:rFonts w:hint="eastAsia" w:ascii="宋体" w:hAnsi="宋体" w:cs="宋体"/>
                <w:bCs/>
                <w:szCs w:val="21"/>
              </w:rPr>
              <w:t>66</w:t>
            </w:r>
          </w:p>
        </w:tc>
        <w:tc>
          <w:tcPr>
            <w:tcW w:w="704" w:type="pct"/>
            <w:tcBorders>
              <w:top w:val="single" w:color="auto" w:sz="4" w:space="0"/>
              <w:left w:val="single" w:color="auto" w:sz="4" w:space="0"/>
              <w:bottom w:val="single" w:color="auto" w:sz="4" w:space="0"/>
              <w:right w:val="single" w:color="auto" w:sz="4" w:space="0"/>
            </w:tcBorders>
            <w:vAlign w:val="bottom"/>
          </w:tcPr>
          <w:p w14:paraId="30FDDAED">
            <w:pPr>
              <w:pStyle w:val="46"/>
              <w:autoSpaceDN w:val="0"/>
              <w:spacing w:line="300" w:lineRule="auto"/>
              <w:jc w:val="center"/>
              <w:rPr>
                <w:rFonts w:ascii="宋体" w:hAnsi="宋体" w:cs="宋体"/>
                <w:bCs/>
                <w:szCs w:val="21"/>
              </w:rPr>
            </w:pPr>
            <w:r>
              <w:rPr>
                <w:rFonts w:hint="eastAsia" w:ascii="宋体" w:hAnsi="宋体" w:cs="宋体"/>
                <w:bCs/>
                <w:szCs w:val="21"/>
              </w:rPr>
              <w:t>60</w:t>
            </w:r>
          </w:p>
        </w:tc>
        <w:tc>
          <w:tcPr>
            <w:tcW w:w="502" w:type="pct"/>
            <w:tcBorders>
              <w:top w:val="single" w:color="auto" w:sz="4" w:space="0"/>
              <w:left w:val="single" w:color="auto" w:sz="4" w:space="0"/>
              <w:bottom w:val="single" w:color="auto" w:sz="4" w:space="0"/>
              <w:right w:val="single" w:color="auto" w:sz="4" w:space="0"/>
            </w:tcBorders>
            <w:vAlign w:val="bottom"/>
          </w:tcPr>
          <w:p w14:paraId="5EB902A1">
            <w:pPr>
              <w:pStyle w:val="46"/>
              <w:autoSpaceDN w:val="0"/>
              <w:spacing w:line="300" w:lineRule="auto"/>
              <w:jc w:val="center"/>
              <w:rPr>
                <w:rFonts w:ascii="宋体" w:hAnsi="宋体" w:cs="宋体"/>
                <w:bCs/>
                <w:szCs w:val="21"/>
              </w:rPr>
            </w:pPr>
            <w:r>
              <w:rPr>
                <w:rFonts w:hint="eastAsia" w:ascii="宋体" w:hAnsi="宋体" w:cs="宋体"/>
                <w:bCs/>
                <w:szCs w:val="21"/>
              </w:rPr>
              <w:t>54</w:t>
            </w:r>
          </w:p>
        </w:tc>
        <w:tc>
          <w:tcPr>
            <w:tcW w:w="425" w:type="pct"/>
            <w:tcBorders>
              <w:top w:val="single" w:color="auto" w:sz="4" w:space="0"/>
              <w:left w:val="single" w:color="auto" w:sz="4" w:space="0"/>
              <w:bottom w:val="single" w:color="auto" w:sz="4" w:space="0"/>
            </w:tcBorders>
            <w:vAlign w:val="bottom"/>
          </w:tcPr>
          <w:p w14:paraId="7A845EE6">
            <w:pPr>
              <w:pStyle w:val="46"/>
              <w:autoSpaceDN w:val="0"/>
              <w:spacing w:line="300" w:lineRule="auto"/>
              <w:rPr>
                <w:rFonts w:ascii="宋体" w:hAnsi="宋体" w:cs="宋体"/>
                <w:bCs/>
                <w:szCs w:val="21"/>
              </w:rPr>
            </w:pPr>
            <w:r>
              <w:rPr>
                <w:rFonts w:hint="eastAsia" w:ascii="宋体" w:hAnsi="宋体" w:cs="宋体"/>
                <w:bCs/>
                <w:szCs w:val="21"/>
              </w:rPr>
              <w:t>　</w:t>
            </w:r>
          </w:p>
        </w:tc>
      </w:tr>
      <w:tr w14:paraId="4F759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77F8BA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685A98B">
            <w:pPr>
              <w:pStyle w:val="46"/>
              <w:autoSpaceDN w:val="0"/>
              <w:spacing w:line="300" w:lineRule="auto"/>
              <w:jc w:val="center"/>
              <w:rPr>
                <w:rFonts w:ascii="宋体" w:hAnsi="宋体" w:cs="宋体"/>
                <w:bCs/>
                <w:szCs w:val="21"/>
              </w:rPr>
            </w:pPr>
            <w:r>
              <w:rPr>
                <w:rFonts w:hint="eastAsia" w:ascii="宋体" w:hAnsi="宋体" w:cs="宋体"/>
                <w:bCs/>
                <w:szCs w:val="21"/>
              </w:rPr>
              <w:t>855</w:t>
            </w:r>
          </w:p>
        </w:tc>
        <w:tc>
          <w:tcPr>
            <w:tcW w:w="2127" w:type="pct"/>
            <w:tcBorders>
              <w:top w:val="single" w:color="auto" w:sz="4" w:space="0"/>
              <w:left w:val="single" w:color="auto" w:sz="4" w:space="0"/>
              <w:bottom w:val="single" w:color="auto" w:sz="4" w:space="0"/>
              <w:right w:val="single" w:color="auto" w:sz="4" w:space="0"/>
            </w:tcBorders>
            <w:vAlign w:val="bottom"/>
          </w:tcPr>
          <w:p w14:paraId="3D9B7ECB">
            <w:pPr>
              <w:pStyle w:val="46"/>
              <w:autoSpaceDN w:val="0"/>
              <w:spacing w:line="300" w:lineRule="auto"/>
              <w:rPr>
                <w:rFonts w:ascii="宋体" w:hAnsi="宋体" w:cs="宋体"/>
                <w:bCs/>
                <w:szCs w:val="21"/>
              </w:rPr>
            </w:pPr>
            <w:r>
              <w:rPr>
                <w:rFonts w:hint="eastAsia" w:ascii="宋体" w:hAnsi="宋体" w:cs="宋体"/>
                <w:bCs/>
                <w:szCs w:val="21"/>
              </w:rPr>
              <w:t>拆检尾门锁灯开关总成</w:t>
            </w:r>
          </w:p>
        </w:tc>
        <w:tc>
          <w:tcPr>
            <w:tcW w:w="549" w:type="pct"/>
            <w:tcBorders>
              <w:top w:val="single" w:color="auto" w:sz="4" w:space="0"/>
              <w:left w:val="single" w:color="auto" w:sz="4" w:space="0"/>
              <w:bottom w:val="single" w:color="auto" w:sz="4" w:space="0"/>
              <w:right w:val="single" w:color="auto" w:sz="4" w:space="0"/>
            </w:tcBorders>
            <w:vAlign w:val="bottom"/>
          </w:tcPr>
          <w:p w14:paraId="5A9BA434">
            <w:pPr>
              <w:pStyle w:val="46"/>
              <w:autoSpaceDN w:val="0"/>
              <w:spacing w:line="300" w:lineRule="auto"/>
              <w:jc w:val="center"/>
              <w:rPr>
                <w:rFonts w:ascii="宋体" w:hAnsi="宋体" w:cs="宋体"/>
                <w:bCs/>
                <w:szCs w:val="21"/>
              </w:rPr>
            </w:pPr>
            <w:r>
              <w:rPr>
                <w:rFonts w:hint="eastAsia" w:ascii="宋体" w:hAnsi="宋体" w:cs="宋体"/>
                <w:bCs/>
                <w:szCs w:val="21"/>
              </w:rPr>
              <w:t>79</w:t>
            </w:r>
          </w:p>
        </w:tc>
        <w:tc>
          <w:tcPr>
            <w:tcW w:w="704" w:type="pct"/>
            <w:tcBorders>
              <w:top w:val="single" w:color="auto" w:sz="4" w:space="0"/>
              <w:left w:val="single" w:color="auto" w:sz="4" w:space="0"/>
              <w:bottom w:val="single" w:color="auto" w:sz="4" w:space="0"/>
              <w:right w:val="single" w:color="auto" w:sz="4" w:space="0"/>
            </w:tcBorders>
            <w:vAlign w:val="bottom"/>
          </w:tcPr>
          <w:p w14:paraId="19B88817">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502" w:type="pct"/>
            <w:tcBorders>
              <w:top w:val="single" w:color="auto" w:sz="4" w:space="0"/>
              <w:left w:val="single" w:color="auto" w:sz="4" w:space="0"/>
              <w:bottom w:val="single" w:color="auto" w:sz="4" w:space="0"/>
              <w:right w:val="single" w:color="auto" w:sz="4" w:space="0"/>
            </w:tcBorders>
            <w:vAlign w:val="bottom"/>
          </w:tcPr>
          <w:p w14:paraId="4F919EB2">
            <w:pPr>
              <w:pStyle w:val="46"/>
              <w:autoSpaceDN w:val="0"/>
              <w:spacing w:line="300" w:lineRule="auto"/>
              <w:jc w:val="center"/>
              <w:rPr>
                <w:rFonts w:ascii="宋体" w:hAnsi="宋体" w:cs="宋体"/>
                <w:bCs/>
                <w:szCs w:val="21"/>
              </w:rPr>
            </w:pPr>
            <w:r>
              <w:rPr>
                <w:rFonts w:hint="eastAsia" w:ascii="宋体" w:hAnsi="宋体" w:cs="宋体"/>
                <w:bCs/>
                <w:szCs w:val="21"/>
              </w:rPr>
              <w:t>65</w:t>
            </w:r>
          </w:p>
        </w:tc>
        <w:tc>
          <w:tcPr>
            <w:tcW w:w="425" w:type="pct"/>
            <w:tcBorders>
              <w:top w:val="single" w:color="auto" w:sz="4" w:space="0"/>
              <w:left w:val="single" w:color="auto" w:sz="4" w:space="0"/>
              <w:bottom w:val="single" w:color="auto" w:sz="4" w:space="0"/>
            </w:tcBorders>
            <w:vAlign w:val="bottom"/>
          </w:tcPr>
          <w:p w14:paraId="4F9A20E7">
            <w:pPr>
              <w:pStyle w:val="46"/>
              <w:autoSpaceDN w:val="0"/>
              <w:spacing w:line="300" w:lineRule="auto"/>
              <w:rPr>
                <w:rFonts w:ascii="宋体" w:hAnsi="宋体" w:cs="宋体"/>
                <w:bCs/>
                <w:szCs w:val="21"/>
              </w:rPr>
            </w:pPr>
            <w:r>
              <w:rPr>
                <w:rFonts w:hint="eastAsia" w:ascii="宋体" w:hAnsi="宋体" w:cs="宋体"/>
                <w:bCs/>
                <w:szCs w:val="21"/>
              </w:rPr>
              <w:t>　</w:t>
            </w:r>
          </w:p>
        </w:tc>
      </w:tr>
      <w:tr w14:paraId="32781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3D21EF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B9B88CD">
            <w:pPr>
              <w:pStyle w:val="46"/>
              <w:autoSpaceDN w:val="0"/>
              <w:spacing w:line="300" w:lineRule="auto"/>
              <w:jc w:val="center"/>
              <w:rPr>
                <w:rFonts w:ascii="宋体" w:hAnsi="宋体" w:cs="宋体"/>
                <w:bCs/>
                <w:szCs w:val="21"/>
              </w:rPr>
            </w:pPr>
            <w:r>
              <w:rPr>
                <w:rFonts w:hint="eastAsia" w:ascii="宋体" w:hAnsi="宋体" w:cs="宋体"/>
                <w:bCs/>
                <w:szCs w:val="21"/>
              </w:rPr>
              <w:t>856</w:t>
            </w:r>
          </w:p>
        </w:tc>
        <w:tc>
          <w:tcPr>
            <w:tcW w:w="2127" w:type="pct"/>
            <w:tcBorders>
              <w:top w:val="single" w:color="auto" w:sz="4" w:space="0"/>
              <w:left w:val="single" w:color="auto" w:sz="4" w:space="0"/>
              <w:bottom w:val="single" w:color="auto" w:sz="4" w:space="0"/>
              <w:right w:val="single" w:color="auto" w:sz="4" w:space="0"/>
            </w:tcBorders>
            <w:vAlign w:val="bottom"/>
          </w:tcPr>
          <w:p w14:paraId="3A8773D4">
            <w:pPr>
              <w:pStyle w:val="46"/>
              <w:autoSpaceDN w:val="0"/>
              <w:spacing w:line="300" w:lineRule="auto"/>
              <w:rPr>
                <w:rFonts w:ascii="宋体" w:hAnsi="宋体" w:cs="宋体"/>
                <w:bCs/>
                <w:szCs w:val="21"/>
              </w:rPr>
            </w:pPr>
            <w:r>
              <w:rPr>
                <w:rFonts w:hint="eastAsia" w:ascii="宋体" w:hAnsi="宋体" w:cs="宋体"/>
                <w:bCs/>
                <w:szCs w:val="21"/>
              </w:rPr>
              <w:t>检修起动线路</w:t>
            </w:r>
          </w:p>
        </w:tc>
        <w:tc>
          <w:tcPr>
            <w:tcW w:w="549" w:type="pct"/>
            <w:tcBorders>
              <w:top w:val="single" w:color="auto" w:sz="4" w:space="0"/>
              <w:left w:val="single" w:color="auto" w:sz="4" w:space="0"/>
              <w:bottom w:val="single" w:color="auto" w:sz="4" w:space="0"/>
              <w:right w:val="single" w:color="auto" w:sz="4" w:space="0"/>
            </w:tcBorders>
            <w:vAlign w:val="bottom"/>
          </w:tcPr>
          <w:p w14:paraId="071EC31B">
            <w:pPr>
              <w:pStyle w:val="46"/>
              <w:autoSpaceDN w:val="0"/>
              <w:spacing w:line="300" w:lineRule="auto"/>
              <w:jc w:val="center"/>
              <w:rPr>
                <w:rFonts w:ascii="宋体" w:hAnsi="宋体" w:cs="宋体"/>
                <w:bCs/>
                <w:szCs w:val="21"/>
              </w:rPr>
            </w:pPr>
            <w:r>
              <w:rPr>
                <w:rFonts w:hint="eastAsia" w:ascii="宋体" w:hAnsi="宋体" w:cs="宋体"/>
                <w:bCs/>
                <w:szCs w:val="21"/>
              </w:rPr>
              <w:t>158</w:t>
            </w:r>
          </w:p>
        </w:tc>
        <w:tc>
          <w:tcPr>
            <w:tcW w:w="704" w:type="pct"/>
            <w:tcBorders>
              <w:top w:val="single" w:color="auto" w:sz="4" w:space="0"/>
              <w:left w:val="single" w:color="auto" w:sz="4" w:space="0"/>
              <w:bottom w:val="single" w:color="auto" w:sz="4" w:space="0"/>
              <w:right w:val="single" w:color="auto" w:sz="4" w:space="0"/>
            </w:tcBorders>
            <w:vAlign w:val="bottom"/>
          </w:tcPr>
          <w:p w14:paraId="4C1D35D7">
            <w:pPr>
              <w:pStyle w:val="46"/>
              <w:autoSpaceDN w:val="0"/>
              <w:spacing w:line="300" w:lineRule="auto"/>
              <w:jc w:val="center"/>
              <w:rPr>
                <w:rFonts w:ascii="宋体" w:hAnsi="宋体" w:cs="宋体"/>
                <w:bCs/>
                <w:szCs w:val="21"/>
              </w:rPr>
            </w:pPr>
            <w:r>
              <w:rPr>
                <w:rFonts w:hint="eastAsia" w:ascii="宋体" w:hAnsi="宋体" w:cs="宋体"/>
                <w:bCs/>
                <w:szCs w:val="21"/>
              </w:rPr>
              <w:t>144</w:t>
            </w:r>
          </w:p>
        </w:tc>
        <w:tc>
          <w:tcPr>
            <w:tcW w:w="502" w:type="pct"/>
            <w:tcBorders>
              <w:top w:val="single" w:color="auto" w:sz="4" w:space="0"/>
              <w:left w:val="single" w:color="auto" w:sz="4" w:space="0"/>
              <w:bottom w:val="single" w:color="auto" w:sz="4" w:space="0"/>
              <w:right w:val="single" w:color="auto" w:sz="4" w:space="0"/>
            </w:tcBorders>
            <w:vAlign w:val="bottom"/>
          </w:tcPr>
          <w:p w14:paraId="6BF963F2">
            <w:pPr>
              <w:pStyle w:val="46"/>
              <w:autoSpaceDN w:val="0"/>
              <w:spacing w:line="300" w:lineRule="auto"/>
              <w:jc w:val="center"/>
              <w:rPr>
                <w:rFonts w:ascii="宋体" w:hAnsi="宋体" w:cs="宋体"/>
                <w:bCs/>
                <w:szCs w:val="21"/>
              </w:rPr>
            </w:pPr>
            <w:r>
              <w:rPr>
                <w:rFonts w:hint="eastAsia" w:ascii="宋体" w:hAnsi="宋体" w:cs="宋体"/>
                <w:bCs/>
                <w:szCs w:val="21"/>
              </w:rPr>
              <w:t>130</w:t>
            </w:r>
          </w:p>
        </w:tc>
        <w:tc>
          <w:tcPr>
            <w:tcW w:w="425" w:type="pct"/>
            <w:tcBorders>
              <w:top w:val="single" w:color="auto" w:sz="4" w:space="0"/>
              <w:left w:val="single" w:color="auto" w:sz="4" w:space="0"/>
              <w:bottom w:val="single" w:color="auto" w:sz="4" w:space="0"/>
            </w:tcBorders>
            <w:vAlign w:val="bottom"/>
          </w:tcPr>
          <w:p w14:paraId="0E06147F">
            <w:pPr>
              <w:pStyle w:val="46"/>
              <w:autoSpaceDN w:val="0"/>
              <w:spacing w:line="300" w:lineRule="auto"/>
              <w:rPr>
                <w:rFonts w:ascii="宋体" w:hAnsi="宋体" w:cs="宋体"/>
                <w:bCs/>
                <w:szCs w:val="21"/>
              </w:rPr>
            </w:pPr>
            <w:r>
              <w:rPr>
                <w:rFonts w:hint="eastAsia" w:ascii="宋体" w:hAnsi="宋体" w:cs="宋体"/>
                <w:bCs/>
                <w:szCs w:val="21"/>
              </w:rPr>
              <w:t>　</w:t>
            </w:r>
          </w:p>
        </w:tc>
      </w:tr>
      <w:tr w14:paraId="78916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CF49A7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596D27F">
            <w:pPr>
              <w:pStyle w:val="46"/>
              <w:autoSpaceDN w:val="0"/>
              <w:spacing w:line="300" w:lineRule="auto"/>
              <w:jc w:val="center"/>
              <w:rPr>
                <w:rFonts w:ascii="宋体" w:hAnsi="宋体" w:cs="宋体"/>
                <w:bCs/>
                <w:szCs w:val="21"/>
              </w:rPr>
            </w:pPr>
            <w:r>
              <w:rPr>
                <w:rFonts w:hint="eastAsia" w:ascii="宋体" w:hAnsi="宋体" w:cs="宋体"/>
                <w:bCs/>
                <w:szCs w:val="21"/>
              </w:rPr>
              <w:t>857</w:t>
            </w:r>
          </w:p>
        </w:tc>
        <w:tc>
          <w:tcPr>
            <w:tcW w:w="2127" w:type="pct"/>
            <w:tcBorders>
              <w:top w:val="single" w:color="auto" w:sz="4" w:space="0"/>
              <w:left w:val="single" w:color="auto" w:sz="4" w:space="0"/>
              <w:bottom w:val="single" w:color="auto" w:sz="4" w:space="0"/>
              <w:right w:val="single" w:color="auto" w:sz="4" w:space="0"/>
            </w:tcBorders>
            <w:vAlign w:val="bottom"/>
          </w:tcPr>
          <w:p w14:paraId="0A6D027C">
            <w:pPr>
              <w:pStyle w:val="46"/>
              <w:autoSpaceDN w:val="0"/>
              <w:spacing w:line="300" w:lineRule="auto"/>
              <w:rPr>
                <w:rFonts w:ascii="宋体" w:hAnsi="宋体" w:cs="宋体"/>
                <w:bCs/>
                <w:szCs w:val="21"/>
              </w:rPr>
            </w:pPr>
            <w:r>
              <w:rPr>
                <w:rFonts w:hint="eastAsia" w:ascii="宋体" w:hAnsi="宋体" w:cs="宋体"/>
                <w:bCs/>
                <w:szCs w:val="21"/>
              </w:rPr>
              <w:t>更换电池头（正）</w:t>
            </w:r>
          </w:p>
        </w:tc>
        <w:tc>
          <w:tcPr>
            <w:tcW w:w="549" w:type="pct"/>
            <w:tcBorders>
              <w:top w:val="single" w:color="auto" w:sz="4" w:space="0"/>
              <w:left w:val="single" w:color="auto" w:sz="4" w:space="0"/>
              <w:bottom w:val="single" w:color="auto" w:sz="4" w:space="0"/>
              <w:right w:val="single" w:color="auto" w:sz="4" w:space="0"/>
            </w:tcBorders>
            <w:vAlign w:val="bottom"/>
          </w:tcPr>
          <w:p w14:paraId="3A1B9B7D">
            <w:pPr>
              <w:pStyle w:val="46"/>
              <w:autoSpaceDN w:val="0"/>
              <w:spacing w:line="300" w:lineRule="auto"/>
              <w:jc w:val="center"/>
              <w:rPr>
                <w:rFonts w:ascii="宋体" w:hAnsi="宋体" w:cs="宋体"/>
                <w:bCs/>
                <w:szCs w:val="21"/>
              </w:rPr>
            </w:pPr>
            <w:r>
              <w:rPr>
                <w:rFonts w:hint="eastAsia" w:ascii="宋体" w:hAnsi="宋体" w:cs="宋体"/>
                <w:bCs/>
                <w:szCs w:val="21"/>
              </w:rPr>
              <w:t>40</w:t>
            </w:r>
          </w:p>
        </w:tc>
        <w:tc>
          <w:tcPr>
            <w:tcW w:w="704" w:type="pct"/>
            <w:tcBorders>
              <w:top w:val="single" w:color="auto" w:sz="4" w:space="0"/>
              <w:left w:val="single" w:color="auto" w:sz="4" w:space="0"/>
              <w:bottom w:val="single" w:color="auto" w:sz="4" w:space="0"/>
              <w:right w:val="single" w:color="auto" w:sz="4" w:space="0"/>
            </w:tcBorders>
            <w:vAlign w:val="bottom"/>
          </w:tcPr>
          <w:p w14:paraId="545E7E2F">
            <w:pPr>
              <w:pStyle w:val="46"/>
              <w:autoSpaceDN w:val="0"/>
              <w:spacing w:line="300" w:lineRule="auto"/>
              <w:jc w:val="center"/>
              <w:rPr>
                <w:rFonts w:ascii="宋体" w:hAnsi="宋体" w:cs="宋体"/>
                <w:bCs/>
                <w:szCs w:val="21"/>
              </w:rPr>
            </w:pPr>
            <w:r>
              <w:rPr>
                <w:rFonts w:hint="eastAsia" w:ascii="宋体" w:hAnsi="宋体" w:cs="宋体"/>
                <w:bCs/>
                <w:szCs w:val="21"/>
              </w:rPr>
              <w:t>36</w:t>
            </w:r>
          </w:p>
        </w:tc>
        <w:tc>
          <w:tcPr>
            <w:tcW w:w="502" w:type="pct"/>
            <w:tcBorders>
              <w:top w:val="single" w:color="auto" w:sz="4" w:space="0"/>
              <w:left w:val="single" w:color="auto" w:sz="4" w:space="0"/>
              <w:bottom w:val="single" w:color="auto" w:sz="4" w:space="0"/>
              <w:right w:val="single" w:color="auto" w:sz="4" w:space="0"/>
            </w:tcBorders>
            <w:vAlign w:val="bottom"/>
          </w:tcPr>
          <w:p w14:paraId="25C0362A">
            <w:pPr>
              <w:pStyle w:val="46"/>
              <w:autoSpaceDN w:val="0"/>
              <w:spacing w:line="300" w:lineRule="auto"/>
              <w:jc w:val="center"/>
              <w:rPr>
                <w:rFonts w:ascii="宋体" w:hAnsi="宋体" w:cs="宋体"/>
                <w:bCs/>
                <w:szCs w:val="21"/>
              </w:rPr>
            </w:pPr>
            <w:r>
              <w:rPr>
                <w:rFonts w:hint="eastAsia" w:ascii="宋体" w:hAnsi="宋体" w:cs="宋体"/>
                <w:bCs/>
                <w:szCs w:val="21"/>
              </w:rPr>
              <w:t>32</w:t>
            </w:r>
          </w:p>
        </w:tc>
        <w:tc>
          <w:tcPr>
            <w:tcW w:w="425" w:type="pct"/>
            <w:tcBorders>
              <w:top w:val="single" w:color="auto" w:sz="4" w:space="0"/>
              <w:left w:val="single" w:color="auto" w:sz="4" w:space="0"/>
              <w:bottom w:val="single" w:color="auto" w:sz="4" w:space="0"/>
            </w:tcBorders>
            <w:vAlign w:val="bottom"/>
          </w:tcPr>
          <w:p w14:paraId="0EEC457B">
            <w:pPr>
              <w:pStyle w:val="46"/>
              <w:autoSpaceDN w:val="0"/>
              <w:spacing w:line="300" w:lineRule="auto"/>
              <w:rPr>
                <w:rFonts w:ascii="宋体" w:hAnsi="宋体" w:cs="宋体"/>
                <w:bCs/>
                <w:szCs w:val="21"/>
              </w:rPr>
            </w:pPr>
            <w:r>
              <w:rPr>
                <w:rFonts w:hint="eastAsia" w:ascii="宋体" w:hAnsi="宋体" w:cs="宋体"/>
                <w:bCs/>
                <w:szCs w:val="21"/>
              </w:rPr>
              <w:t>　</w:t>
            </w:r>
          </w:p>
        </w:tc>
      </w:tr>
      <w:tr w14:paraId="6765D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823379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DC1054B">
            <w:pPr>
              <w:pStyle w:val="46"/>
              <w:autoSpaceDN w:val="0"/>
              <w:spacing w:line="300" w:lineRule="auto"/>
              <w:jc w:val="center"/>
              <w:rPr>
                <w:rFonts w:ascii="宋体" w:hAnsi="宋体" w:cs="宋体"/>
                <w:bCs/>
                <w:szCs w:val="21"/>
              </w:rPr>
            </w:pPr>
            <w:r>
              <w:rPr>
                <w:rFonts w:hint="eastAsia" w:ascii="宋体" w:hAnsi="宋体" w:cs="宋体"/>
                <w:bCs/>
                <w:szCs w:val="21"/>
              </w:rPr>
              <w:t>858</w:t>
            </w:r>
          </w:p>
        </w:tc>
        <w:tc>
          <w:tcPr>
            <w:tcW w:w="2127" w:type="pct"/>
            <w:tcBorders>
              <w:top w:val="single" w:color="auto" w:sz="4" w:space="0"/>
              <w:left w:val="single" w:color="auto" w:sz="4" w:space="0"/>
              <w:bottom w:val="single" w:color="auto" w:sz="4" w:space="0"/>
              <w:right w:val="single" w:color="auto" w:sz="4" w:space="0"/>
            </w:tcBorders>
            <w:vAlign w:val="bottom"/>
          </w:tcPr>
          <w:p w14:paraId="41C59A6D">
            <w:pPr>
              <w:pStyle w:val="46"/>
              <w:autoSpaceDN w:val="0"/>
              <w:spacing w:line="300" w:lineRule="auto"/>
              <w:rPr>
                <w:rFonts w:ascii="宋体" w:hAnsi="宋体" w:cs="宋体"/>
                <w:bCs/>
                <w:szCs w:val="21"/>
              </w:rPr>
            </w:pPr>
            <w:r>
              <w:rPr>
                <w:rFonts w:hint="eastAsia" w:ascii="宋体" w:hAnsi="宋体" w:cs="宋体"/>
                <w:bCs/>
                <w:szCs w:val="21"/>
              </w:rPr>
              <w:t>更换电池头（负）</w:t>
            </w:r>
          </w:p>
        </w:tc>
        <w:tc>
          <w:tcPr>
            <w:tcW w:w="549" w:type="pct"/>
            <w:tcBorders>
              <w:top w:val="single" w:color="auto" w:sz="4" w:space="0"/>
              <w:left w:val="single" w:color="auto" w:sz="4" w:space="0"/>
              <w:bottom w:val="single" w:color="auto" w:sz="4" w:space="0"/>
              <w:right w:val="single" w:color="auto" w:sz="4" w:space="0"/>
            </w:tcBorders>
            <w:vAlign w:val="bottom"/>
          </w:tcPr>
          <w:p w14:paraId="6BB99401">
            <w:pPr>
              <w:pStyle w:val="46"/>
              <w:autoSpaceDN w:val="0"/>
              <w:spacing w:line="300" w:lineRule="auto"/>
              <w:jc w:val="center"/>
              <w:rPr>
                <w:rFonts w:ascii="宋体" w:hAnsi="宋体" w:cs="宋体"/>
                <w:bCs/>
                <w:szCs w:val="21"/>
              </w:rPr>
            </w:pPr>
            <w:r>
              <w:rPr>
                <w:rFonts w:hint="eastAsia" w:ascii="宋体" w:hAnsi="宋体" w:cs="宋体"/>
                <w:bCs/>
                <w:szCs w:val="21"/>
              </w:rPr>
              <w:t>40</w:t>
            </w:r>
          </w:p>
        </w:tc>
        <w:tc>
          <w:tcPr>
            <w:tcW w:w="704" w:type="pct"/>
            <w:tcBorders>
              <w:top w:val="single" w:color="auto" w:sz="4" w:space="0"/>
              <w:left w:val="single" w:color="auto" w:sz="4" w:space="0"/>
              <w:bottom w:val="single" w:color="auto" w:sz="4" w:space="0"/>
              <w:right w:val="single" w:color="auto" w:sz="4" w:space="0"/>
            </w:tcBorders>
            <w:vAlign w:val="bottom"/>
          </w:tcPr>
          <w:p w14:paraId="53AB9754">
            <w:pPr>
              <w:pStyle w:val="46"/>
              <w:autoSpaceDN w:val="0"/>
              <w:spacing w:line="300" w:lineRule="auto"/>
              <w:jc w:val="center"/>
              <w:rPr>
                <w:rFonts w:ascii="宋体" w:hAnsi="宋体" w:cs="宋体"/>
                <w:bCs/>
                <w:szCs w:val="21"/>
              </w:rPr>
            </w:pPr>
            <w:r>
              <w:rPr>
                <w:rFonts w:hint="eastAsia" w:ascii="宋体" w:hAnsi="宋体" w:cs="宋体"/>
                <w:bCs/>
                <w:szCs w:val="21"/>
              </w:rPr>
              <w:t>36</w:t>
            </w:r>
          </w:p>
        </w:tc>
        <w:tc>
          <w:tcPr>
            <w:tcW w:w="502" w:type="pct"/>
            <w:tcBorders>
              <w:top w:val="single" w:color="auto" w:sz="4" w:space="0"/>
              <w:left w:val="single" w:color="auto" w:sz="4" w:space="0"/>
              <w:bottom w:val="single" w:color="auto" w:sz="4" w:space="0"/>
              <w:right w:val="single" w:color="auto" w:sz="4" w:space="0"/>
            </w:tcBorders>
            <w:vAlign w:val="bottom"/>
          </w:tcPr>
          <w:p w14:paraId="15597680">
            <w:pPr>
              <w:pStyle w:val="46"/>
              <w:autoSpaceDN w:val="0"/>
              <w:spacing w:line="300" w:lineRule="auto"/>
              <w:jc w:val="center"/>
              <w:rPr>
                <w:rFonts w:ascii="宋体" w:hAnsi="宋体" w:cs="宋体"/>
                <w:bCs/>
                <w:szCs w:val="21"/>
              </w:rPr>
            </w:pPr>
            <w:r>
              <w:rPr>
                <w:rFonts w:hint="eastAsia" w:ascii="宋体" w:hAnsi="宋体" w:cs="宋体"/>
                <w:bCs/>
                <w:szCs w:val="21"/>
              </w:rPr>
              <w:t>32</w:t>
            </w:r>
          </w:p>
        </w:tc>
        <w:tc>
          <w:tcPr>
            <w:tcW w:w="425" w:type="pct"/>
            <w:tcBorders>
              <w:top w:val="single" w:color="auto" w:sz="4" w:space="0"/>
              <w:left w:val="single" w:color="auto" w:sz="4" w:space="0"/>
              <w:bottom w:val="single" w:color="auto" w:sz="4" w:space="0"/>
            </w:tcBorders>
            <w:vAlign w:val="bottom"/>
          </w:tcPr>
          <w:p w14:paraId="26D6B06B">
            <w:pPr>
              <w:pStyle w:val="46"/>
              <w:autoSpaceDN w:val="0"/>
              <w:spacing w:line="300" w:lineRule="auto"/>
              <w:rPr>
                <w:rFonts w:ascii="宋体" w:hAnsi="宋体" w:cs="宋体"/>
                <w:bCs/>
                <w:szCs w:val="21"/>
              </w:rPr>
            </w:pPr>
            <w:r>
              <w:rPr>
                <w:rFonts w:hint="eastAsia" w:ascii="宋体" w:hAnsi="宋体" w:cs="宋体"/>
                <w:bCs/>
                <w:szCs w:val="21"/>
              </w:rPr>
              <w:t>　</w:t>
            </w:r>
          </w:p>
        </w:tc>
      </w:tr>
      <w:tr w14:paraId="54162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0E1BFE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9176334">
            <w:pPr>
              <w:pStyle w:val="46"/>
              <w:autoSpaceDN w:val="0"/>
              <w:spacing w:line="300" w:lineRule="auto"/>
              <w:jc w:val="center"/>
              <w:rPr>
                <w:rFonts w:ascii="宋体" w:hAnsi="宋体" w:cs="宋体"/>
                <w:bCs/>
                <w:szCs w:val="21"/>
              </w:rPr>
            </w:pPr>
            <w:r>
              <w:rPr>
                <w:rFonts w:hint="eastAsia" w:ascii="宋体" w:hAnsi="宋体" w:cs="宋体"/>
                <w:bCs/>
                <w:szCs w:val="21"/>
              </w:rPr>
              <w:t>859</w:t>
            </w:r>
          </w:p>
        </w:tc>
        <w:tc>
          <w:tcPr>
            <w:tcW w:w="2127" w:type="pct"/>
            <w:tcBorders>
              <w:top w:val="single" w:color="auto" w:sz="4" w:space="0"/>
              <w:left w:val="single" w:color="auto" w:sz="4" w:space="0"/>
              <w:bottom w:val="single" w:color="auto" w:sz="4" w:space="0"/>
              <w:right w:val="single" w:color="auto" w:sz="4" w:space="0"/>
            </w:tcBorders>
            <w:vAlign w:val="bottom"/>
          </w:tcPr>
          <w:p w14:paraId="7869110B">
            <w:pPr>
              <w:pStyle w:val="46"/>
              <w:autoSpaceDN w:val="0"/>
              <w:spacing w:line="300" w:lineRule="auto"/>
              <w:rPr>
                <w:rFonts w:ascii="宋体" w:hAnsi="宋体" w:cs="宋体"/>
                <w:bCs/>
                <w:szCs w:val="21"/>
              </w:rPr>
            </w:pPr>
            <w:r>
              <w:rPr>
                <w:rFonts w:hint="eastAsia" w:ascii="宋体" w:hAnsi="宋体" w:cs="宋体"/>
                <w:bCs/>
                <w:szCs w:val="21"/>
              </w:rPr>
              <w:t>发动机保养电脑归零</w:t>
            </w:r>
          </w:p>
        </w:tc>
        <w:tc>
          <w:tcPr>
            <w:tcW w:w="549" w:type="pct"/>
            <w:tcBorders>
              <w:top w:val="single" w:color="auto" w:sz="4" w:space="0"/>
              <w:left w:val="single" w:color="auto" w:sz="4" w:space="0"/>
              <w:bottom w:val="single" w:color="auto" w:sz="4" w:space="0"/>
              <w:right w:val="single" w:color="auto" w:sz="4" w:space="0"/>
            </w:tcBorders>
            <w:vAlign w:val="bottom"/>
          </w:tcPr>
          <w:p w14:paraId="60AF30F6">
            <w:pPr>
              <w:pStyle w:val="46"/>
              <w:autoSpaceDN w:val="0"/>
              <w:spacing w:line="300" w:lineRule="auto"/>
              <w:jc w:val="center"/>
              <w:rPr>
                <w:rFonts w:ascii="宋体" w:hAnsi="宋体" w:cs="宋体"/>
                <w:bCs/>
                <w:szCs w:val="21"/>
              </w:rPr>
            </w:pPr>
            <w:r>
              <w:rPr>
                <w:rFonts w:hint="eastAsia" w:ascii="宋体" w:hAnsi="宋体" w:cs="宋体"/>
                <w:bCs/>
                <w:szCs w:val="21"/>
              </w:rPr>
              <w:t>220</w:t>
            </w:r>
          </w:p>
        </w:tc>
        <w:tc>
          <w:tcPr>
            <w:tcW w:w="704" w:type="pct"/>
            <w:tcBorders>
              <w:top w:val="single" w:color="auto" w:sz="4" w:space="0"/>
              <w:left w:val="single" w:color="auto" w:sz="4" w:space="0"/>
              <w:bottom w:val="single" w:color="auto" w:sz="4" w:space="0"/>
              <w:right w:val="single" w:color="auto" w:sz="4" w:space="0"/>
            </w:tcBorders>
            <w:vAlign w:val="bottom"/>
          </w:tcPr>
          <w:p w14:paraId="5E2680AF">
            <w:pPr>
              <w:pStyle w:val="46"/>
              <w:autoSpaceDN w:val="0"/>
              <w:spacing w:line="300" w:lineRule="auto"/>
              <w:jc w:val="center"/>
              <w:rPr>
                <w:rFonts w:ascii="宋体" w:hAnsi="宋体" w:cs="宋体"/>
                <w:bCs/>
                <w:szCs w:val="21"/>
              </w:rPr>
            </w:pPr>
            <w:r>
              <w:rPr>
                <w:rFonts w:hint="eastAsia" w:ascii="宋体" w:hAnsi="宋体" w:cs="宋体"/>
                <w:bCs/>
                <w:szCs w:val="21"/>
              </w:rPr>
              <w:t>200</w:t>
            </w:r>
          </w:p>
        </w:tc>
        <w:tc>
          <w:tcPr>
            <w:tcW w:w="502" w:type="pct"/>
            <w:tcBorders>
              <w:top w:val="single" w:color="auto" w:sz="4" w:space="0"/>
              <w:left w:val="single" w:color="auto" w:sz="4" w:space="0"/>
              <w:bottom w:val="single" w:color="auto" w:sz="4" w:space="0"/>
              <w:right w:val="single" w:color="auto" w:sz="4" w:space="0"/>
            </w:tcBorders>
            <w:vAlign w:val="bottom"/>
          </w:tcPr>
          <w:p w14:paraId="46461BE1">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425" w:type="pct"/>
            <w:tcBorders>
              <w:top w:val="single" w:color="auto" w:sz="4" w:space="0"/>
              <w:left w:val="single" w:color="auto" w:sz="4" w:space="0"/>
              <w:bottom w:val="single" w:color="auto" w:sz="4" w:space="0"/>
            </w:tcBorders>
            <w:vAlign w:val="bottom"/>
          </w:tcPr>
          <w:p w14:paraId="5BD2DFE5">
            <w:pPr>
              <w:pStyle w:val="46"/>
              <w:autoSpaceDN w:val="0"/>
              <w:spacing w:line="300" w:lineRule="auto"/>
              <w:rPr>
                <w:rFonts w:ascii="宋体" w:hAnsi="宋体" w:cs="宋体"/>
                <w:bCs/>
                <w:szCs w:val="21"/>
              </w:rPr>
            </w:pPr>
            <w:r>
              <w:rPr>
                <w:rFonts w:hint="eastAsia" w:ascii="宋体" w:hAnsi="宋体" w:cs="宋体"/>
                <w:bCs/>
                <w:szCs w:val="21"/>
              </w:rPr>
              <w:t>　</w:t>
            </w:r>
          </w:p>
        </w:tc>
      </w:tr>
      <w:tr w14:paraId="29213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C636C5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6438B83">
            <w:pPr>
              <w:pStyle w:val="46"/>
              <w:autoSpaceDN w:val="0"/>
              <w:spacing w:line="300" w:lineRule="auto"/>
              <w:jc w:val="center"/>
              <w:rPr>
                <w:rFonts w:ascii="宋体" w:hAnsi="宋体" w:cs="宋体"/>
                <w:bCs/>
                <w:szCs w:val="21"/>
              </w:rPr>
            </w:pPr>
            <w:r>
              <w:rPr>
                <w:rFonts w:hint="eastAsia" w:ascii="宋体" w:hAnsi="宋体" w:cs="宋体"/>
                <w:bCs/>
                <w:szCs w:val="21"/>
              </w:rPr>
              <w:t>860</w:t>
            </w:r>
          </w:p>
        </w:tc>
        <w:tc>
          <w:tcPr>
            <w:tcW w:w="2127" w:type="pct"/>
            <w:tcBorders>
              <w:top w:val="single" w:color="auto" w:sz="4" w:space="0"/>
              <w:left w:val="single" w:color="auto" w:sz="4" w:space="0"/>
              <w:bottom w:val="single" w:color="auto" w:sz="4" w:space="0"/>
              <w:right w:val="single" w:color="auto" w:sz="4" w:space="0"/>
            </w:tcBorders>
            <w:vAlign w:val="bottom"/>
          </w:tcPr>
          <w:p w14:paraId="5E3C632B">
            <w:pPr>
              <w:pStyle w:val="46"/>
              <w:autoSpaceDN w:val="0"/>
              <w:spacing w:line="300" w:lineRule="auto"/>
              <w:rPr>
                <w:rFonts w:ascii="宋体" w:hAnsi="宋体" w:cs="宋体"/>
                <w:bCs/>
                <w:szCs w:val="21"/>
              </w:rPr>
            </w:pPr>
            <w:r>
              <w:rPr>
                <w:rFonts w:hint="eastAsia" w:ascii="宋体" w:hAnsi="宋体" w:cs="宋体"/>
                <w:bCs/>
                <w:szCs w:val="21"/>
              </w:rPr>
              <w:t>检修气囊控制电路故障</w:t>
            </w:r>
          </w:p>
        </w:tc>
        <w:tc>
          <w:tcPr>
            <w:tcW w:w="549" w:type="pct"/>
            <w:tcBorders>
              <w:top w:val="single" w:color="auto" w:sz="4" w:space="0"/>
              <w:left w:val="single" w:color="auto" w:sz="4" w:space="0"/>
              <w:bottom w:val="single" w:color="auto" w:sz="4" w:space="0"/>
              <w:right w:val="single" w:color="auto" w:sz="4" w:space="0"/>
            </w:tcBorders>
            <w:vAlign w:val="bottom"/>
          </w:tcPr>
          <w:p w14:paraId="1108BB60">
            <w:pPr>
              <w:pStyle w:val="46"/>
              <w:autoSpaceDN w:val="0"/>
              <w:spacing w:line="300" w:lineRule="auto"/>
              <w:jc w:val="center"/>
              <w:rPr>
                <w:rFonts w:ascii="宋体" w:hAnsi="宋体" w:cs="宋体"/>
                <w:bCs/>
                <w:szCs w:val="21"/>
              </w:rPr>
            </w:pPr>
            <w:r>
              <w:rPr>
                <w:rFonts w:hint="eastAsia" w:ascii="宋体" w:hAnsi="宋体" w:cs="宋体"/>
                <w:bCs/>
                <w:szCs w:val="21"/>
              </w:rPr>
              <w:t>960</w:t>
            </w:r>
          </w:p>
        </w:tc>
        <w:tc>
          <w:tcPr>
            <w:tcW w:w="704" w:type="pct"/>
            <w:tcBorders>
              <w:top w:val="single" w:color="auto" w:sz="4" w:space="0"/>
              <w:left w:val="single" w:color="auto" w:sz="4" w:space="0"/>
              <w:bottom w:val="single" w:color="auto" w:sz="4" w:space="0"/>
              <w:right w:val="single" w:color="auto" w:sz="4" w:space="0"/>
            </w:tcBorders>
            <w:vAlign w:val="bottom"/>
          </w:tcPr>
          <w:p w14:paraId="14E8CFA6">
            <w:pPr>
              <w:pStyle w:val="46"/>
              <w:autoSpaceDN w:val="0"/>
              <w:spacing w:line="300" w:lineRule="auto"/>
              <w:jc w:val="center"/>
              <w:rPr>
                <w:rFonts w:ascii="宋体" w:hAnsi="宋体" w:cs="宋体"/>
                <w:bCs/>
                <w:szCs w:val="21"/>
              </w:rPr>
            </w:pPr>
            <w:r>
              <w:rPr>
                <w:rFonts w:hint="eastAsia" w:ascii="宋体" w:hAnsi="宋体" w:cs="宋体"/>
                <w:bCs/>
                <w:szCs w:val="21"/>
              </w:rPr>
              <w:t>880</w:t>
            </w:r>
          </w:p>
        </w:tc>
        <w:tc>
          <w:tcPr>
            <w:tcW w:w="502" w:type="pct"/>
            <w:tcBorders>
              <w:top w:val="single" w:color="auto" w:sz="4" w:space="0"/>
              <w:left w:val="single" w:color="auto" w:sz="4" w:space="0"/>
              <w:bottom w:val="single" w:color="auto" w:sz="4" w:space="0"/>
              <w:right w:val="single" w:color="auto" w:sz="4" w:space="0"/>
            </w:tcBorders>
            <w:vAlign w:val="bottom"/>
          </w:tcPr>
          <w:p w14:paraId="76C004B3">
            <w:pPr>
              <w:pStyle w:val="46"/>
              <w:autoSpaceDN w:val="0"/>
              <w:spacing w:line="300" w:lineRule="auto"/>
              <w:jc w:val="center"/>
              <w:rPr>
                <w:rFonts w:ascii="宋体" w:hAnsi="宋体" w:cs="宋体"/>
                <w:bCs/>
                <w:szCs w:val="21"/>
              </w:rPr>
            </w:pPr>
            <w:r>
              <w:rPr>
                <w:rFonts w:hint="eastAsia" w:ascii="宋体" w:hAnsi="宋体" w:cs="宋体"/>
                <w:bCs/>
                <w:szCs w:val="21"/>
              </w:rPr>
              <w:t>800</w:t>
            </w:r>
          </w:p>
        </w:tc>
        <w:tc>
          <w:tcPr>
            <w:tcW w:w="425" w:type="pct"/>
            <w:tcBorders>
              <w:top w:val="single" w:color="auto" w:sz="4" w:space="0"/>
              <w:left w:val="single" w:color="auto" w:sz="4" w:space="0"/>
              <w:bottom w:val="single" w:color="auto" w:sz="4" w:space="0"/>
            </w:tcBorders>
            <w:vAlign w:val="bottom"/>
          </w:tcPr>
          <w:p w14:paraId="2BCF1DD9">
            <w:pPr>
              <w:pStyle w:val="46"/>
              <w:autoSpaceDN w:val="0"/>
              <w:spacing w:line="300" w:lineRule="auto"/>
              <w:rPr>
                <w:rFonts w:ascii="宋体" w:hAnsi="宋体" w:cs="宋体"/>
                <w:bCs/>
                <w:szCs w:val="21"/>
              </w:rPr>
            </w:pPr>
          </w:p>
        </w:tc>
      </w:tr>
      <w:tr w14:paraId="420B0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C08FE3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92F62E9">
            <w:pPr>
              <w:pStyle w:val="46"/>
              <w:autoSpaceDN w:val="0"/>
              <w:spacing w:line="300" w:lineRule="auto"/>
              <w:jc w:val="center"/>
              <w:rPr>
                <w:rFonts w:ascii="宋体" w:hAnsi="宋体" w:cs="宋体"/>
                <w:bCs/>
                <w:szCs w:val="21"/>
              </w:rPr>
            </w:pPr>
            <w:r>
              <w:rPr>
                <w:rFonts w:hint="eastAsia" w:ascii="宋体" w:hAnsi="宋体" w:cs="宋体"/>
                <w:bCs/>
                <w:szCs w:val="21"/>
              </w:rPr>
              <w:t>861</w:t>
            </w:r>
          </w:p>
        </w:tc>
        <w:tc>
          <w:tcPr>
            <w:tcW w:w="2127" w:type="pct"/>
            <w:tcBorders>
              <w:top w:val="single" w:color="auto" w:sz="4" w:space="0"/>
              <w:left w:val="single" w:color="auto" w:sz="4" w:space="0"/>
              <w:bottom w:val="single" w:color="auto" w:sz="4" w:space="0"/>
              <w:right w:val="single" w:color="auto" w:sz="4" w:space="0"/>
            </w:tcBorders>
            <w:vAlign w:val="bottom"/>
          </w:tcPr>
          <w:p w14:paraId="24A0FFCD">
            <w:pPr>
              <w:pStyle w:val="46"/>
              <w:autoSpaceDN w:val="0"/>
              <w:spacing w:line="300" w:lineRule="auto"/>
              <w:rPr>
                <w:rFonts w:ascii="宋体" w:hAnsi="宋体" w:cs="宋体"/>
                <w:bCs/>
                <w:szCs w:val="21"/>
              </w:rPr>
            </w:pPr>
            <w:r>
              <w:rPr>
                <w:rFonts w:hint="eastAsia" w:ascii="宋体" w:hAnsi="宋体" w:cs="宋体"/>
                <w:bCs/>
                <w:szCs w:val="21"/>
              </w:rPr>
              <w:t>检修自动波外控电器</w:t>
            </w:r>
          </w:p>
        </w:tc>
        <w:tc>
          <w:tcPr>
            <w:tcW w:w="549" w:type="pct"/>
            <w:tcBorders>
              <w:top w:val="single" w:color="auto" w:sz="4" w:space="0"/>
              <w:left w:val="single" w:color="auto" w:sz="4" w:space="0"/>
              <w:bottom w:val="single" w:color="auto" w:sz="4" w:space="0"/>
              <w:right w:val="single" w:color="auto" w:sz="4" w:space="0"/>
            </w:tcBorders>
            <w:vAlign w:val="bottom"/>
          </w:tcPr>
          <w:p w14:paraId="420ACF69">
            <w:pPr>
              <w:pStyle w:val="46"/>
              <w:autoSpaceDN w:val="0"/>
              <w:spacing w:line="300" w:lineRule="auto"/>
              <w:jc w:val="center"/>
              <w:rPr>
                <w:rFonts w:ascii="宋体" w:hAnsi="宋体" w:cs="宋体"/>
                <w:bCs/>
                <w:szCs w:val="21"/>
              </w:rPr>
            </w:pPr>
            <w:r>
              <w:rPr>
                <w:rFonts w:hint="eastAsia" w:ascii="宋体" w:hAnsi="宋体" w:cs="宋体"/>
                <w:bCs/>
                <w:szCs w:val="21"/>
              </w:rPr>
              <w:t>385</w:t>
            </w:r>
          </w:p>
        </w:tc>
        <w:tc>
          <w:tcPr>
            <w:tcW w:w="704" w:type="pct"/>
            <w:tcBorders>
              <w:top w:val="single" w:color="auto" w:sz="4" w:space="0"/>
              <w:left w:val="single" w:color="auto" w:sz="4" w:space="0"/>
              <w:bottom w:val="single" w:color="auto" w:sz="4" w:space="0"/>
              <w:right w:val="single" w:color="auto" w:sz="4" w:space="0"/>
            </w:tcBorders>
            <w:vAlign w:val="bottom"/>
          </w:tcPr>
          <w:p w14:paraId="3412EF2F">
            <w:pPr>
              <w:pStyle w:val="46"/>
              <w:autoSpaceDN w:val="0"/>
              <w:spacing w:line="300" w:lineRule="auto"/>
              <w:jc w:val="center"/>
              <w:rPr>
                <w:rFonts w:ascii="宋体" w:hAnsi="宋体" w:cs="宋体"/>
                <w:bCs/>
                <w:szCs w:val="21"/>
              </w:rPr>
            </w:pPr>
            <w:r>
              <w:rPr>
                <w:rFonts w:hint="eastAsia" w:ascii="宋体" w:hAnsi="宋体" w:cs="宋体"/>
                <w:bCs/>
                <w:szCs w:val="21"/>
              </w:rPr>
              <w:t>350</w:t>
            </w:r>
          </w:p>
        </w:tc>
        <w:tc>
          <w:tcPr>
            <w:tcW w:w="502" w:type="pct"/>
            <w:tcBorders>
              <w:top w:val="single" w:color="auto" w:sz="4" w:space="0"/>
              <w:left w:val="single" w:color="auto" w:sz="4" w:space="0"/>
              <w:bottom w:val="single" w:color="auto" w:sz="4" w:space="0"/>
              <w:right w:val="single" w:color="auto" w:sz="4" w:space="0"/>
            </w:tcBorders>
            <w:vAlign w:val="bottom"/>
          </w:tcPr>
          <w:p w14:paraId="19DB97D2">
            <w:pPr>
              <w:pStyle w:val="46"/>
              <w:autoSpaceDN w:val="0"/>
              <w:spacing w:line="300" w:lineRule="auto"/>
              <w:jc w:val="center"/>
              <w:rPr>
                <w:rFonts w:ascii="宋体" w:hAnsi="宋体" w:cs="宋体"/>
                <w:bCs/>
                <w:szCs w:val="21"/>
              </w:rPr>
            </w:pPr>
            <w:r>
              <w:rPr>
                <w:rFonts w:hint="eastAsia" w:ascii="宋体" w:hAnsi="宋体" w:cs="宋体"/>
                <w:bCs/>
                <w:szCs w:val="21"/>
              </w:rPr>
              <w:t>315</w:t>
            </w:r>
          </w:p>
        </w:tc>
        <w:tc>
          <w:tcPr>
            <w:tcW w:w="425" w:type="pct"/>
            <w:tcBorders>
              <w:top w:val="single" w:color="auto" w:sz="4" w:space="0"/>
              <w:left w:val="single" w:color="auto" w:sz="4" w:space="0"/>
              <w:bottom w:val="single" w:color="auto" w:sz="4" w:space="0"/>
            </w:tcBorders>
            <w:vAlign w:val="bottom"/>
          </w:tcPr>
          <w:p w14:paraId="1E23D14F">
            <w:pPr>
              <w:pStyle w:val="46"/>
              <w:autoSpaceDN w:val="0"/>
              <w:spacing w:line="300" w:lineRule="auto"/>
              <w:rPr>
                <w:rFonts w:ascii="宋体" w:hAnsi="宋体" w:cs="宋体"/>
                <w:bCs/>
                <w:szCs w:val="21"/>
              </w:rPr>
            </w:pPr>
            <w:r>
              <w:rPr>
                <w:rFonts w:hint="eastAsia" w:ascii="宋体" w:hAnsi="宋体" w:cs="宋体"/>
                <w:bCs/>
                <w:szCs w:val="21"/>
              </w:rPr>
              <w:t>　</w:t>
            </w:r>
          </w:p>
        </w:tc>
      </w:tr>
      <w:tr w14:paraId="40C19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6F42FE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8990A7F">
            <w:pPr>
              <w:pStyle w:val="46"/>
              <w:autoSpaceDN w:val="0"/>
              <w:spacing w:line="300" w:lineRule="auto"/>
              <w:jc w:val="center"/>
              <w:rPr>
                <w:rFonts w:ascii="宋体" w:hAnsi="宋体" w:cs="宋体"/>
                <w:bCs/>
                <w:szCs w:val="21"/>
              </w:rPr>
            </w:pPr>
            <w:r>
              <w:rPr>
                <w:rFonts w:hint="eastAsia" w:ascii="宋体" w:hAnsi="宋体" w:cs="宋体"/>
                <w:bCs/>
                <w:szCs w:val="21"/>
              </w:rPr>
              <w:t>862</w:t>
            </w:r>
          </w:p>
        </w:tc>
        <w:tc>
          <w:tcPr>
            <w:tcW w:w="2127" w:type="pct"/>
            <w:tcBorders>
              <w:top w:val="single" w:color="auto" w:sz="4" w:space="0"/>
              <w:left w:val="single" w:color="auto" w:sz="4" w:space="0"/>
              <w:bottom w:val="single" w:color="auto" w:sz="4" w:space="0"/>
              <w:right w:val="single" w:color="auto" w:sz="4" w:space="0"/>
            </w:tcBorders>
            <w:vAlign w:val="bottom"/>
          </w:tcPr>
          <w:p w14:paraId="0040B5E3">
            <w:pPr>
              <w:pStyle w:val="46"/>
              <w:autoSpaceDN w:val="0"/>
              <w:spacing w:line="300" w:lineRule="auto"/>
              <w:rPr>
                <w:rFonts w:ascii="宋体" w:hAnsi="宋体" w:cs="宋体"/>
                <w:bCs/>
                <w:szCs w:val="21"/>
              </w:rPr>
            </w:pPr>
            <w:r>
              <w:rPr>
                <w:rFonts w:hint="eastAsia" w:ascii="宋体" w:hAnsi="宋体" w:cs="宋体"/>
                <w:bCs/>
                <w:szCs w:val="21"/>
              </w:rPr>
              <w:t>检修液压方向机电子控制系统</w:t>
            </w:r>
          </w:p>
        </w:tc>
        <w:tc>
          <w:tcPr>
            <w:tcW w:w="549" w:type="pct"/>
            <w:tcBorders>
              <w:top w:val="single" w:color="auto" w:sz="4" w:space="0"/>
              <w:left w:val="single" w:color="auto" w:sz="4" w:space="0"/>
              <w:bottom w:val="single" w:color="auto" w:sz="4" w:space="0"/>
              <w:right w:val="single" w:color="auto" w:sz="4" w:space="0"/>
            </w:tcBorders>
            <w:vAlign w:val="bottom"/>
          </w:tcPr>
          <w:p w14:paraId="726CC5BE">
            <w:pPr>
              <w:pStyle w:val="46"/>
              <w:autoSpaceDN w:val="0"/>
              <w:spacing w:line="300" w:lineRule="auto"/>
              <w:jc w:val="center"/>
              <w:rPr>
                <w:rFonts w:ascii="宋体" w:hAnsi="宋体" w:cs="宋体"/>
                <w:bCs/>
                <w:szCs w:val="21"/>
              </w:rPr>
            </w:pPr>
            <w:r>
              <w:rPr>
                <w:rFonts w:hint="eastAsia" w:ascii="宋体" w:hAnsi="宋体" w:cs="宋体"/>
                <w:bCs/>
                <w:szCs w:val="21"/>
              </w:rPr>
              <w:t>440</w:t>
            </w:r>
          </w:p>
        </w:tc>
        <w:tc>
          <w:tcPr>
            <w:tcW w:w="704" w:type="pct"/>
            <w:tcBorders>
              <w:top w:val="single" w:color="auto" w:sz="4" w:space="0"/>
              <w:left w:val="single" w:color="auto" w:sz="4" w:space="0"/>
              <w:bottom w:val="single" w:color="auto" w:sz="4" w:space="0"/>
              <w:right w:val="single" w:color="auto" w:sz="4" w:space="0"/>
            </w:tcBorders>
            <w:vAlign w:val="bottom"/>
          </w:tcPr>
          <w:p w14:paraId="5735F079">
            <w:pPr>
              <w:pStyle w:val="46"/>
              <w:autoSpaceDN w:val="0"/>
              <w:spacing w:line="300" w:lineRule="auto"/>
              <w:jc w:val="center"/>
              <w:rPr>
                <w:rFonts w:ascii="宋体" w:hAnsi="宋体" w:cs="宋体"/>
                <w:bCs/>
                <w:szCs w:val="21"/>
              </w:rPr>
            </w:pPr>
            <w:r>
              <w:rPr>
                <w:rFonts w:hint="eastAsia" w:ascii="宋体" w:hAnsi="宋体" w:cs="宋体"/>
                <w:bCs/>
                <w:szCs w:val="21"/>
              </w:rPr>
              <w:t>400</w:t>
            </w:r>
          </w:p>
        </w:tc>
        <w:tc>
          <w:tcPr>
            <w:tcW w:w="502" w:type="pct"/>
            <w:tcBorders>
              <w:top w:val="single" w:color="auto" w:sz="4" w:space="0"/>
              <w:left w:val="single" w:color="auto" w:sz="4" w:space="0"/>
              <w:bottom w:val="single" w:color="auto" w:sz="4" w:space="0"/>
              <w:right w:val="single" w:color="auto" w:sz="4" w:space="0"/>
            </w:tcBorders>
            <w:vAlign w:val="bottom"/>
          </w:tcPr>
          <w:p w14:paraId="5D940054">
            <w:pPr>
              <w:pStyle w:val="46"/>
              <w:autoSpaceDN w:val="0"/>
              <w:spacing w:line="300" w:lineRule="auto"/>
              <w:jc w:val="center"/>
              <w:rPr>
                <w:rFonts w:ascii="宋体" w:hAnsi="宋体" w:cs="宋体"/>
                <w:bCs/>
                <w:szCs w:val="21"/>
              </w:rPr>
            </w:pPr>
            <w:r>
              <w:rPr>
                <w:rFonts w:hint="eastAsia" w:ascii="宋体" w:hAnsi="宋体" w:cs="宋体"/>
                <w:bCs/>
                <w:szCs w:val="21"/>
              </w:rPr>
              <w:t>360</w:t>
            </w:r>
          </w:p>
        </w:tc>
        <w:tc>
          <w:tcPr>
            <w:tcW w:w="425" w:type="pct"/>
            <w:tcBorders>
              <w:top w:val="single" w:color="auto" w:sz="4" w:space="0"/>
              <w:left w:val="single" w:color="auto" w:sz="4" w:space="0"/>
              <w:bottom w:val="single" w:color="auto" w:sz="4" w:space="0"/>
            </w:tcBorders>
            <w:vAlign w:val="bottom"/>
          </w:tcPr>
          <w:p w14:paraId="441BF322">
            <w:pPr>
              <w:pStyle w:val="46"/>
              <w:autoSpaceDN w:val="0"/>
              <w:spacing w:line="300" w:lineRule="auto"/>
              <w:rPr>
                <w:rFonts w:ascii="宋体" w:hAnsi="宋体" w:cs="宋体"/>
                <w:bCs/>
                <w:szCs w:val="21"/>
              </w:rPr>
            </w:pPr>
            <w:r>
              <w:rPr>
                <w:rFonts w:hint="eastAsia" w:ascii="宋体" w:hAnsi="宋体" w:cs="宋体"/>
                <w:bCs/>
                <w:szCs w:val="21"/>
              </w:rPr>
              <w:t>　</w:t>
            </w:r>
          </w:p>
        </w:tc>
      </w:tr>
      <w:tr w14:paraId="69FBF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40B3D2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94BA8A8">
            <w:pPr>
              <w:pStyle w:val="46"/>
              <w:autoSpaceDN w:val="0"/>
              <w:spacing w:line="300" w:lineRule="auto"/>
              <w:jc w:val="center"/>
              <w:rPr>
                <w:rFonts w:ascii="宋体" w:hAnsi="宋体" w:cs="宋体"/>
                <w:bCs/>
                <w:szCs w:val="21"/>
              </w:rPr>
            </w:pPr>
            <w:r>
              <w:rPr>
                <w:rFonts w:hint="eastAsia" w:ascii="宋体" w:hAnsi="宋体" w:cs="宋体"/>
                <w:bCs/>
                <w:szCs w:val="21"/>
              </w:rPr>
              <w:t>863</w:t>
            </w:r>
          </w:p>
        </w:tc>
        <w:tc>
          <w:tcPr>
            <w:tcW w:w="2127" w:type="pct"/>
            <w:tcBorders>
              <w:top w:val="single" w:color="auto" w:sz="4" w:space="0"/>
              <w:left w:val="single" w:color="auto" w:sz="4" w:space="0"/>
              <w:bottom w:val="single" w:color="auto" w:sz="4" w:space="0"/>
              <w:right w:val="single" w:color="auto" w:sz="4" w:space="0"/>
            </w:tcBorders>
            <w:vAlign w:val="bottom"/>
          </w:tcPr>
          <w:p w14:paraId="4B346FB7">
            <w:pPr>
              <w:pStyle w:val="46"/>
              <w:autoSpaceDN w:val="0"/>
              <w:spacing w:line="300" w:lineRule="auto"/>
              <w:rPr>
                <w:rFonts w:ascii="宋体" w:hAnsi="宋体" w:cs="宋体"/>
                <w:bCs/>
                <w:szCs w:val="21"/>
              </w:rPr>
            </w:pPr>
            <w:r>
              <w:rPr>
                <w:rFonts w:hint="eastAsia" w:ascii="宋体" w:hAnsi="宋体" w:cs="宋体"/>
                <w:bCs/>
                <w:szCs w:val="21"/>
              </w:rPr>
              <w:t>检修自动防撞系统（仪表台）</w:t>
            </w:r>
          </w:p>
        </w:tc>
        <w:tc>
          <w:tcPr>
            <w:tcW w:w="549" w:type="pct"/>
            <w:tcBorders>
              <w:top w:val="single" w:color="auto" w:sz="4" w:space="0"/>
              <w:left w:val="single" w:color="auto" w:sz="4" w:space="0"/>
              <w:bottom w:val="single" w:color="auto" w:sz="4" w:space="0"/>
              <w:right w:val="single" w:color="auto" w:sz="4" w:space="0"/>
            </w:tcBorders>
            <w:vAlign w:val="bottom"/>
          </w:tcPr>
          <w:p w14:paraId="5B2B7F23">
            <w:pPr>
              <w:pStyle w:val="46"/>
              <w:autoSpaceDN w:val="0"/>
              <w:spacing w:line="300" w:lineRule="auto"/>
              <w:jc w:val="center"/>
              <w:rPr>
                <w:rFonts w:ascii="宋体" w:hAnsi="宋体" w:cs="宋体"/>
                <w:bCs/>
                <w:szCs w:val="21"/>
              </w:rPr>
            </w:pPr>
            <w:r>
              <w:rPr>
                <w:rFonts w:hint="eastAsia" w:ascii="宋体" w:hAnsi="宋体" w:cs="宋体"/>
                <w:bCs/>
                <w:szCs w:val="21"/>
              </w:rPr>
              <w:t>330</w:t>
            </w:r>
          </w:p>
        </w:tc>
        <w:tc>
          <w:tcPr>
            <w:tcW w:w="704" w:type="pct"/>
            <w:tcBorders>
              <w:top w:val="single" w:color="auto" w:sz="4" w:space="0"/>
              <w:left w:val="single" w:color="auto" w:sz="4" w:space="0"/>
              <w:bottom w:val="single" w:color="auto" w:sz="4" w:space="0"/>
              <w:right w:val="single" w:color="auto" w:sz="4" w:space="0"/>
            </w:tcBorders>
            <w:vAlign w:val="bottom"/>
          </w:tcPr>
          <w:p w14:paraId="18303442">
            <w:pPr>
              <w:pStyle w:val="46"/>
              <w:autoSpaceDN w:val="0"/>
              <w:spacing w:line="300" w:lineRule="auto"/>
              <w:jc w:val="center"/>
              <w:rPr>
                <w:rFonts w:ascii="宋体" w:hAnsi="宋体" w:cs="宋体"/>
                <w:bCs/>
                <w:szCs w:val="21"/>
              </w:rPr>
            </w:pPr>
            <w:r>
              <w:rPr>
                <w:rFonts w:hint="eastAsia" w:ascii="宋体" w:hAnsi="宋体" w:cs="宋体"/>
                <w:bCs/>
                <w:szCs w:val="21"/>
              </w:rPr>
              <w:t>300</w:t>
            </w:r>
          </w:p>
        </w:tc>
        <w:tc>
          <w:tcPr>
            <w:tcW w:w="502" w:type="pct"/>
            <w:tcBorders>
              <w:top w:val="single" w:color="auto" w:sz="4" w:space="0"/>
              <w:left w:val="single" w:color="auto" w:sz="4" w:space="0"/>
              <w:bottom w:val="single" w:color="auto" w:sz="4" w:space="0"/>
              <w:right w:val="single" w:color="auto" w:sz="4" w:space="0"/>
            </w:tcBorders>
            <w:vAlign w:val="bottom"/>
          </w:tcPr>
          <w:p w14:paraId="4690A731">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328CB433">
            <w:pPr>
              <w:pStyle w:val="46"/>
              <w:autoSpaceDN w:val="0"/>
              <w:spacing w:line="300" w:lineRule="auto"/>
              <w:rPr>
                <w:rFonts w:ascii="宋体" w:hAnsi="宋体" w:cs="宋体"/>
                <w:bCs/>
                <w:szCs w:val="21"/>
              </w:rPr>
            </w:pPr>
            <w:r>
              <w:rPr>
                <w:rFonts w:hint="eastAsia" w:ascii="宋体" w:hAnsi="宋体" w:cs="宋体"/>
                <w:bCs/>
                <w:szCs w:val="21"/>
              </w:rPr>
              <w:t>　</w:t>
            </w:r>
          </w:p>
        </w:tc>
      </w:tr>
      <w:tr w14:paraId="792E1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C8B9CAB">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479570A">
            <w:pPr>
              <w:pStyle w:val="46"/>
              <w:autoSpaceDN w:val="0"/>
              <w:spacing w:line="300" w:lineRule="auto"/>
              <w:jc w:val="center"/>
              <w:rPr>
                <w:rFonts w:ascii="宋体" w:hAnsi="宋体" w:cs="宋体"/>
                <w:bCs/>
                <w:szCs w:val="21"/>
              </w:rPr>
            </w:pPr>
            <w:r>
              <w:rPr>
                <w:rFonts w:hint="eastAsia" w:ascii="宋体" w:hAnsi="宋体" w:cs="宋体"/>
                <w:bCs/>
                <w:szCs w:val="21"/>
              </w:rPr>
              <w:t>864</w:t>
            </w:r>
          </w:p>
        </w:tc>
        <w:tc>
          <w:tcPr>
            <w:tcW w:w="2127" w:type="pct"/>
            <w:tcBorders>
              <w:top w:val="single" w:color="auto" w:sz="4" w:space="0"/>
              <w:left w:val="single" w:color="auto" w:sz="4" w:space="0"/>
              <w:bottom w:val="single" w:color="auto" w:sz="4" w:space="0"/>
              <w:right w:val="single" w:color="auto" w:sz="4" w:space="0"/>
            </w:tcBorders>
            <w:vAlign w:val="bottom"/>
          </w:tcPr>
          <w:p w14:paraId="6EBE33E6">
            <w:pPr>
              <w:pStyle w:val="46"/>
              <w:autoSpaceDN w:val="0"/>
              <w:spacing w:line="300" w:lineRule="auto"/>
              <w:rPr>
                <w:rFonts w:ascii="宋体" w:hAnsi="宋体" w:cs="宋体"/>
                <w:bCs/>
                <w:szCs w:val="21"/>
              </w:rPr>
            </w:pPr>
            <w:r>
              <w:rPr>
                <w:rFonts w:hint="eastAsia" w:ascii="宋体" w:hAnsi="宋体" w:cs="宋体"/>
                <w:bCs/>
                <w:szCs w:val="21"/>
              </w:rPr>
              <w:t>配装遥控器</w:t>
            </w:r>
          </w:p>
        </w:tc>
        <w:tc>
          <w:tcPr>
            <w:tcW w:w="549" w:type="pct"/>
            <w:tcBorders>
              <w:top w:val="single" w:color="auto" w:sz="4" w:space="0"/>
              <w:left w:val="single" w:color="auto" w:sz="4" w:space="0"/>
              <w:bottom w:val="single" w:color="auto" w:sz="4" w:space="0"/>
              <w:right w:val="single" w:color="auto" w:sz="4" w:space="0"/>
            </w:tcBorders>
            <w:vAlign w:val="bottom"/>
          </w:tcPr>
          <w:p w14:paraId="68471B90">
            <w:pPr>
              <w:pStyle w:val="46"/>
              <w:autoSpaceDN w:val="0"/>
              <w:spacing w:line="300" w:lineRule="auto"/>
              <w:jc w:val="center"/>
              <w:rPr>
                <w:rFonts w:ascii="宋体" w:hAnsi="宋体" w:cs="宋体"/>
                <w:bCs/>
                <w:szCs w:val="21"/>
              </w:rPr>
            </w:pPr>
            <w:r>
              <w:rPr>
                <w:rFonts w:hint="eastAsia" w:ascii="宋体" w:hAnsi="宋体" w:cs="宋体"/>
                <w:bCs/>
                <w:szCs w:val="21"/>
              </w:rPr>
              <w:t>220</w:t>
            </w:r>
          </w:p>
        </w:tc>
        <w:tc>
          <w:tcPr>
            <w:tcW w:w="704" w:type="pct"/>
            <w:tcBorders>
              <w:top w:val="single" w:color="auto" w:sz="4" w:space="0"/>
              <w:left w:val="single" w:color="auto" w:sz="4" w:space="0"/>
              <w:bottom w:val="single" w:color="auto" w:sz="4" w:space="0"/>
              <w:right w:val="single" w:color="auto" w:sz="4" w:space="0"/>
            </w:tcBorders>
            <w:vAlign w:val="bottom"/>
          </w:tcPr>
          <w:p w14:paraId="591B5941">
            <w:pPr>
              <w:pStyle w:val="46"/>
              <w:autoSpaceDN w:val="0"/>
              <w:spacing w:line="300" w:lineRule="auto"/>
              <w:jc w:val="center"/>
              <w:rPr>
                <w:rFonts w:ascii="宋体" w:hAnsi="宋体" w:cs="宋体"/>
                <w:bCs/>
                <w:szCs w:val="21"/>
              </w:rPr>
            </w:pPr>
            <w:r>
              <w:rPr>
                <w:rFonts w:hint="eastAsia" w:ascii="宋体" w:hAnsi="宋体" w:cs="宋体"/>
                <w:bCs/>
                <w:szCs w:val="21"/>
              </w:rPr>
              <w:t>200</w:t>
            </w:r>
          </w:p>
        </w:tc>
        <w:tc>
          <w:tcPr>
            <w:tcW w:w="502" w:type="pct"/>
            <w:tcBorders>
              <w:top w:val="single" w:color="auto" w:sz="4" w:space="0"/>
              <w:left w:val="single" w:color="auto" w:sz="4" w:space="0"/>
              <w:bottom w:val="single" w:color="auto" w:sz="4" w:space="0"/>
              <w:right w:val="single" w:color="auto" w:sz="4" w:space="0"/>
            </w:tcBorders>
            <w:vAlign w:val="bottom"/>
          </w:tcPr>
          <w:p w14:paraId="3077AEA5">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425" w:type="pct"/>
            <w:tcBorders>
              <w:top w:val="single" w:color="auto" w:sz="4" w:space="0"/>
              <w:left w:val="single" w:color="auto" w:sz="4" w:space="0"/>
              <w:bottom w:val="single" w:color="auto" w:sz="4" w:space="0"/>
            </w:tcBorders>
            <w:vAlign w:val="bottom"/>
          </w:tcPr>
          <w:p w14:paraId="3B49961C">
            <w:pPr>
              <w:pStyle w:val="46"/>
              <w:autoSpaceDN w:val="0"/>
              <w:spacing w:line="300" w:lineRule="auto"/>
              <w:rPr>
                <w:rFonts w:ascii="宋体" w:hAnsi="宋体" w:cs="宋体"/>
                <w:bCs/>
                <w:szCs w:val="21"/>
              </w:rPr>
            </w:pPr>
            <w:r>
              <w:rPr>
                <w:rFonts w:hint="eastAsia" w:ascii="宋体" w:hAnsi="宋体" w:cs="宋体"/>
                <w:bCs/>
                <w:szCs w:val="21"/>
              </w:rPr>
              <w:t>　</w:t>
            </w:r>
          </w:p>
        </w:tc>
      </w:tr>
      <w:tr w14:paraId="108B0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388984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F3A59D2">
            <w:pPr>
              <w:pStyle w:val="46"/>
              <w:autoSpaceDN w:val="0"/>
              <w:spacing w:line="300" w:lineRule="auto"/>
              <w:jc w:val="center"/>
              <w:rPr>
                <w:rFonts w:ascii="宋体" w:hAnsi="宋体" w:cs="宋体"/>
                <w:bCs/>
                <w:szCs w:val="21"/>
              </w:rPr>
            </w:pPr>
            <w:r>
              <w:rPr>
                <w:rFonts w:hint="eastAsia" w:ascii="宋体" w:hAnsi="宋体" w:cs="宋体"/>
                <w:bCs/>
                <w:szCs w:val="21"/>
              </w:rPr>
              <w:t>865</w:t>
            </w:r>
          </w:p>
        </w:tc>
        <w:tc>
          <w:tcPr>
            <w:tcW w:w="2127" w:type="pct"/>
            <w:tcBorders>
              <w:top w:val="single" w:color="auto" w:sz="4" w:space="0"/>
              <w:left w:val="single" w:color="auto" w:sz="4" w:space="0"/>
              <w:bottom w:val="single" w:color="auto" w:sz="4" w:space="0"/>
              <w:right w:val="single" w:color="auto" w:sz="4" w:space="0"/>
            </w:tcBorders>
            <w:vAlign w:val="bottom"/>
          </w:tcPr>
          <w:p w14:paraId="55C872E9">
            <w:pPr>
              <w:pStyle w:val="46"/>
              <w:autoSpaceDN w:val="0"/>
              <w:spacing w:line="300" w:lineRule="auto"/>
              <w:rPr>
                <w:rFonts w:ascii="宋体" w:hAnsi="宋体" w:cs="宋体"/>
                <w:bCs/>
                <w:szCs w:val="21"/>
              </w:rPr>
            </w:pPr>
            <w:r>
              <w:rPr>
                <w:rFonts w:hint="eastAsia" w:ascii="宋体" w:hAnsi="宋体" w:cs="宋体"/>
                <w:bCs/>
                <w:szCs w:val="21"/>
              </w:rPr>
              <w:t>检修加速防滑系统（ASR）</w:t>
            </w:r>
          </w:p>
        </w:tc>
        <w:tc>
          <w:tcPr>
            <w:tcW w:w="549" w:type="pct"/>
            <w:tcBorders>
              <w:top w:val="single" w:color="auto" w:sz="4" w:space="0"/>
              <w:left w:val="single" w:color="auto" w:sz="4" w:space="0"/>
              <w:bottom w:val="single" w:color="auto" w:sz="4" w:space="0"/>
              <w:right w:val="single" w:color="auto" w:sz="4" w:space="0"/>
            </w:tcBorders>
            <w:vAlign w:val="bottom"/>
          </w:tcPr>
          <w:p w14:paraId="225AA457">
            <w:pPr>
              <w:pStyle w:val="46"/>
              <w:autoSpaceDN w:val="0"/>
              <w:spacing w:line="300" w:lineRule="auto"/>
              <w:jc w:val="center"/>
              <w:rPr>
                <w:rFonts w:ascii="宋体" w:hAnsi="宋体" w:cs="宋体"/>
                <w:bCs/>
                <w:szCs w:val="21"/>
              </w:rPr>
            </w:pPr>
            <w:r>
              <w:rPr>
                <w:rFonts w:hint="eastAsia" w:ascii="宋体" w:hAnsi="宋体" w:cs="宋体"/>
                <w:bCs/>
                <w:szCs w:val="21"/>
              </w:rPr>
              <w:t>792</w:t>
            </w:r>
          </w:p>
        </w:tc>
        <w:tc>
          <w:tcPr>
            <w:tcW w:w="704" w:type="pct"/>
            <w:tcBorders>
              <w:top w:val="single" w:color="auto" w:sz="4" w:space="0"/>
              <w:left w:val="single" w:color="auto" w:sz="4" w:space="0"/>
              <w:bottom w:val="single" w:color="auto" w:sz="4" w:space="0"/>
              <w:right w:val="single" w:color="auto" w:sz="4" w:space="0"/>
            </w:tcBorders>
            <w:vAlign w:val="bottom"/>
          </w:tcPr>
          <w:p w14:paraId="31000FAB">
            <w:pPr>
              <w:pStyle w:val="46"/>
              <w:autoSpaceDN w:val="0"/>
              <w:spacing w:line="300" w:lineRule="auto"/>
              <w:jc w:val="center"/>
              <w:rPr>
                <w:rFonts w:ascii="宋体" w:hAnsi="宋体" w:cs="宋体"/>
                <w:bCs/>
                <w:szCs w:val="21"/>
              </w:rPr>
            </w:pPr>
            <w:r>
              <w:rPr>
                <w:rFonts w:hint="eastAsia" w:ascii="宋体" w:hAnsi="宋体" w:cs="宋体"/>
                <w:bCs/>
                <w:szCs w:val="21"/>
              </w:rPr>
              <w:t>720</w:t>
            </w:r>
          </w:p>
        </w:tc>
        <w:tc>
          <w:tcPr>
            <w:tcW w:w="502" w:type="pct"/>
            <w:tcBorders>
              <w:top w:val="single" w:color="auto" w:sz="4" w:space="0"/>
              <w:left w:val="single" w:color="auto" w:sz="4" w:space="0"/>
              <w:bottom w:val="single" w:color="auto" w:sz="4" w:space="0"/>
              <w:right w:val="single" w:color="auto" w:sz="4" w:space="0"/>
            </w:tcBorders>
            <w:vAlign w:val="bottom"/>
          </w:tcPr>
          <w:p w14:paraId="61065C2E">
            <w:pPr>
              <w:pStyle w:val="46"/>
              <w:autoSpaceDN w:val="0"/>
              <w:spacing w:line="300" w:lineRule="auto"/>
              <w:jc w:val="center"/>
              <w:rPr>
                <w:rFonts w:ascii="宋体" w:hAnsi="宋体" w:cs="宋体"/>
                <w:bCs/>
                <w:szCs w:val="21"/>
              </w:rPr>
            </w:pPr>
            <w:r>
              <w:rPr>
                <w:rFonts w:hint="eastAsia" w:ascii="宋体" w:hAnsi="宋体" w:cs="宋体"/>
                <w:bCs/>
                <w:szCs w:val="21"/>
              </w:rPr>
              <w:t>648</w:t>
            </w:r>
          </w:p>
        </w:tc>
        <w:tc>
          <w:tcPr>
            <w:tcW w:w="425" w:type="pct"/>
            <w:tcBorders>
              <w:top w:val="single" w:color="auto" w:sz="4" w:space="0"/>
              <w:left w:val="single" w:color="auto" w:sz="4" w:space="0"/>
              <w:bottom w:val="single" w:color="auto" w:sz="4" w:space="0"/>
            </w:tcBorders>
            <w:vAlign w:val="bottom"/>
          </w:tcPr>
          <w:p w14:paraId="7662FCEF">
            <w:pPr>
              <w:pStyle w:val="46"/>
              <w:autoSpaceDN w:val="0"/>
              <w:spacing w:line="300" w:lineRule="auto"/>
              <w:rPr>
                <w:rFonts w:ascii="宋体" w:hAnsi="宋体" w:cs="宋体"/>
                <w:bCs/>
                <w:szCs w:val="21"/>
              </w:rPr>
            </w:pPr>
            <w:r>
              <w:rPr>
                <w:rFonts w:hint="eastAsia" w:ascii="宋体" w:hAnsi="宋体" w:cs="宋体"/>
                <w:bCs/>
                <w:szCs w:val="21"/>
              </w:rPr>
              <w:t>　</w:t>
            </w:r>
          </w:p>
        </w:tc>
      </w:tr>
      <w:tr w14:paraId="3BD57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1C8645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EC91CC3">
            <w:pPr>
              <w:pStyle w:val="46"/>
              <w:autoSpaceDN w:val="0"/>
              <w:spacing w:line="300" w:lineRule="auto"/>
              <w:jc w:val="center"/>
              <w:rPr>
                <w:rFonts w:ascii="宋体" w:hAnsi="宋体" w:cs="宋体"/>
                <w:bCs/>
                <w:szCs w:val="21"/>
              </w:rPr>
            </w:pPr>
            <w:r>
              <w:rPr>
                <w:rFonts w:hint="eastAsia" w:ascii="宋体" w:hAnsi="宋体" w:cs="宋体"/>
                <w:bCs/>
                <w:szCs w:val="21"/>
              </w:rPr>
              <w:t>866</w:t>
            </w:r>
          </w:p>
        </w:tc>
        <w:tc>
          <w:tcPr>
            <w:tcW w:w="2127" w:type="pct"/>
            <w:tcBorders>
              <w:top w:val="single" w:color="auto" w:sz="4" w:space="0"/>
              <w:left w:val="single" w:color="auto" w:sz="4" w:space="0"/>
              <w:bottom w:val="single" w:color="auto" w:sz="4" w:space="0"/>
              <w:right w:val="single" w:color="auto" w:sz="4" w:space="0"/>
            </w:tcBorders>
            <w:vAlign w:val="bottom"/>
          </w:tcPr>
          <w:p w14:paraId="4FF2F9C0">
            <w:pPr>
              <w:pStyle w:val="46"/>
              <w:autoSpaceDN w:val="0"/>
              <w:spacing w:line="300" w:lineRule="auto"/>
              <w:rPr>
                <w:rFonts w:ascii="宋体" w:hAnsi="宋体" w:cs="宋体"/>
                <w:bCs/>
                <w:szCs w:val="21"/>
              </w:rPr>
            </w:pPr>
            <w:r>
              <w:rPr>
                <w:rFonts w:hint="eastAsia" w:ascii="宋体" w:hAnsi="宋体" w:cs="宋体"/>
                <w:bCs/>
                <w:szCs w:val="21"/>
              </w:rPr>
              <w:t>检修四轮驱动系统电路</w:t>
            </w:r>
          </w:p>
        </w:tc>
        <w:tc>
          <w:tcPr>
            <w:tcW w:w="549" w:type="pct"/>
            <w:tcBorders>
              <w:top w:val="single" w:color="auto" w:sz="4" w:space="0"/>
              <w:left w:val="single" w:color="auto" w:sz="4" w:space="0"/>
              <w:bottom w:val="single" w:color="auto" w:sz="4" w:space="0"/>
              <w:right w:val="single" w:color="auto" w:sz="4" w:space="0"/>
            </w:tcBorders>
            <w:vAlign w:val="bottom"/>
          </w:tcPr>
          <w:p w14:paraId="57CE372F">
            <w:pPr>
              <w:pStyle w:val="46"/>
              <w:autoSpaceDN w:val="0"/>
              <w:spacing w:line="300" w:lineRule="auto"/>
              <w:jc w:val="center"/>
              <w:rPr>
                <w:rFonts w:ascii="宋体" w:hAnsi="宋体" w:cs="宋体"/>
                <w:bCs/>
                <w:szCs w:val="21"/>
              </w:rPr>
            </w:pPr>
            <w:r>
              <w:rPr>
                <w:rFonts w:hint="eastAsia" w:ascii="宋体" w:hAnsi="宋体" w:cs="宋体"/>
                <w:bCs/>
                <w:szCs w:val="21"/>
              </w:rPr>
              <w:t>462</w:t>
            </w:r>
          </w:p>
        </w:tc>
        <w:tc>
          <w:tcPr>
            <w:tcW w:w="704" w:type="pct"/>
            <w:tcBorders>
              <w:top w:val="single" w:color="auto" w:sz="4" w:space="0"/>
              <w:left w:val="single" w:color="auto" w:sz="4" w:space="0"/>
              <w:bottom w:val="single" w:color="auto" w:sz="4" w:space="0"/>
              <w:right w:val="single" w:color="auto" w:sz="4" w:space="0"/>
            </w:tcBorders>
            <w:vAlign w:val="bottom"/>
          </w:tcPr>
          <w:p w14:paraId="06A54138">
            <w:pPr>
              <w:pStyle w:val="46"/>
              <w:autoSpaceDN w:val="0"/>
              <w:spacing w:line="300" w:lineRule="auto"/>
              <w:jc w:val="center"/>
              <w:rPr>
                <w:rFonts w:ascii="宋体" w:hAnsi="宋体" w:cs="宋体"/>
                <w:bCs/>
                <w:szCs w:val="21"/>
              </w:rPr>
            </w:pPr>
            <w:r>
              <w:rPr>
                <w:rFonts w:hint="eastAsia" w:ascii="宋体" w:hAnsi="宋体" w:cs="宋体"/>
                <w:bCs/>
                <w:szCs w:val="21"/>
              </w:rPr>
              <w:t>420</w:t>
            </w:r>
          </w:p>
        </w:tc>
        <w:tc>
          <w:tcPr>
            <w:tcW w:w="502" w:type="pct"/>
            <w:tcBorders>
              <w:top w:val="single" w:color="auto" w:sz="4" w:space="0"/>
              <w:left w:val="single" w:color="auto" w:sz="4" w:space="0"/>
              <w:bottom w:val="single" w:color="auto" w:sz="4" w:space="0"/>
              <w:right w:val="single" w:color="auto" w:sz="4" w:space="0"/>
            </w:tcBorders>
            <w:vAlign w:val="bottom"/>
          </w:tcPr>
          <w:p w14:paraId="22616A06">
            <w:pPr>
              <w:pStyle w:val="46"/>
              <w:autoSpaceDN w:val="0"/>
              <w:spacing w:line="300" w:lineRule="auto"/>
              <w:jc w:val="center"/>
              <w:rPr>
                <w:rFonts w:ascii="宋体" w:hAnsi="宋体" w:cs="宋体"/>
                <w:bCs/>
                <w:szCs w:val="21"/>
              </w:rPr>
            </w:pPr>
            <w:r>
              <w:rPr>
                <w:rFonts w:hint="eastAsia" w:ascii="宋体" w:hAnsi="宋体" w:cs="宋体"/>
                <w:bCs/>
                <w:szCs w:val="21"/>
              </w:rPr>
              <w:t>378</w:t>
            </w:r>
          </w:p>
        </w:tc>
        <w:tc>
          <w:tcPr>
            <w:tcW w:w="425" w:type="pct"/>
            <w:tcBorders>
              <w:top w:val="single" w:color="auto" w:sz="4" w:space="0"/>
              <w:left w:val="single" w:color="auto" w:sz="4" w:space="0"/>
              <w:bottom w:val="single" w:color="auto" w:sz="4" w:space="0"/>
            </w:tcBorders>
            <w:vAlign w:val="bottom"/>
          </w:tcPr>
          <w:p w14:paraId="0A27CD7A">
            <w:pPr>
              <w:pStyle w:val="46"/>
              <w:autoSpaceDN w:val="0"/>
              <w:spacing w:line="300" w:lineRule="auto"/>
              <w:rPr>
                <w:rFonts w:ascii="宋体" w:hAnsi="宋体" w:cs="宋体"/>
                <w:bCs/>
                <w:szCs w:val="21"/>
              </w:rPr>
            </w:pPr>
          </w:p>
        </w:tc>
      </w:tr>
      <w:tr w14:paraId="5A081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E52921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579C16D">
            <w:pPr>
              <w:pStyle w:val="46"/>
              <w:autoSpaceDN w:val="0"/>
              <w:spacing w:line="300" w:lineRule="auto"/>
              <w:jc w:val="center"/>
              <w:rPr>
                <w:rFonts w:ascii="宋体" w:hAnsi="宋体" w:cs="宋体"/>
                <w:bCs/>
                <w:szCs w:val="21"/>
              </w:rPr>
            </w:pPr>
            <w:r>
              <w:rPr>
                <w:rFonts w:hint="eastAsia" w:ascii="宋体" w:hAnsi="宋体" w:cs="宋体"/>
                <w:bCs/>
                <w:szCs w:val="21"/>
              </w:rPr>
              <w:t>867</w:t>
            </w:r>
          </w:p>
        </w:tc>
        <w:tc>
          <w:tcPr>
            <w:tcW w:w="2127" w:type="pct"/>
            <w:tcBorders>
              <w:top w:val="single" w:color="auto" w:sz="4" w:space="0"/>
              <w:left w:val="single" w:color="auto" w:sz="4" w:space="0"/>
              <w:bottom w:val="single" w:color="auto" w:sz="4" w:space="0"/>
              <w:right w:val="single" w:color="auto" w:sz="4" w:space="0"/>
            </w:tcBorders>
            <w:vAlign w:val="bottom"/>
          </w:tcPr>
          <w:p w14:paraId="46D39606">
            <w:pPr>
              <w:pStyle w:val="46"/>
              <w:autoSpaceDN w:val="0"/>
              <w:spacing w:line="300" w:lineRule="auto"/>
              <w:rPr>
                <w:rFonts w:ascii="宋体" w:hAnsi="宋体" w:cs="宋体"/>
                <w:bCs/>
                <w:szCs w:val="21"/>
              </w:rPr>
            </w:pPr>
            <w:r>
              <w:rPr>
                <w:rFonts w:hint="eastAsia" w:ascii="宋体" w:hAnsi="宋体" w:cs="宋体"/>
                <w:bCs/>
                <w:szCs w:val="21"/>
              </w:rPr>
              <w:t>检修CD收放机外接电路</w:t>
            </w:r>
          </w:p>
        </w:tc>
        <w:tc>
          <w:tcPr>
            <w:tcW w:w="549" w:type="pct"/>
            <w:tcBorders>
              <w:top w:val="single" w:color="auto" w:sz="4" w:space="0"/>
              <w:left w:val="single" w:color="auto" w:sz="4" w:space="0"/>
              <w:bottom w:val="single" w:color="auto" w:sz="4" w:space="0"/>
              <w:right w:val="single" w:color="auto" w:sz="4" w:space="0"/>
            </w:tcBorders>
            <w:vAlign w:val="bottom"/>
          </w:tcPr>
          <w:p w14:paraId="07B5C77B">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226CF1EA">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412355D4">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0EFD7D9A">
            <w:pPr>
              <w:pStyle w:val="46"/>
              <w:autoSpaceDN w:val="0"/>
              <w:spacing w:line="300" w:lineRule="auto"/>
              <w:rPr>
                <w:rFonts w:ascii="宋体" w:hAnsi="宋体" w:cs="宋体"/>
                <w:bCs/>
                <w:szCs w:val="21"/>
              </w:rPr>
            </w:pPr>
            <w:r>
              <w:rPr>
                <w:rFonts w:hint="eastAsia" w:ascii="宋体" w:hAnsi="宋体" w:cs="宋体"/>
                <w:bCs/>
                <w:szCs w:val="21"/>
              </w:rPr>
              <w:t>　</w:t>
            </w:r>
          </w:p>
        </w:tc>
      </w:tr>
      <w:tr w14:paraId="76E73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C5F668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3B4FA06">
            <w:pPr>
              <w:pStyle w:val="46"/>
              <w:autoSpaceDN w:val="0"/>
              <w:spacing w:line="300" w:lineRule="auto"/>
              <w:jc w:val="center"/>
              <w:rPr>
                <w:rFonts w:ascii="宋体" w:hAnsi="宋体" w:cs="宋体"/>
                <w:bCs/>
                <w:szCs w:val="21"/>
              </w:rPr>
            </w:pPr>
            <w:r>
              <w:rPr>
                <w:rFonts w:hint="eastAsia" w:ascii="宋体" w:hAnsi="宋体" w:cs="宋体"/>
                <w:bCs/>
                <w:szCs w:val="21"/>
              </w:rPr>
              <w:t>868</w:t>
            </w:r>
          </w:p>
        </w:tc>
        <w:tc>
          <w:tcPr>
            <w:tcW w:w="2127" w:type="pct"/>
            <w:tcBorders>
              <w:top w:val="single" w:color="auto" w:sz="4" w:space="0"/>
              <w:left w:val="single" w:color="auto" w:sz="4" w:space="0"/>
              <w:bottom w:val="single" w:color="auto" w:sz="4" w:space="0"/>
              <w:right w:val="single" w:color="auto" w:sz="4" w:space="0"/>
            </w:tcBorders>
            <w:vAlign w:val="bottom"/>
          </w:tcPr>
          <w:p w14:paraId="5AA677B7">
            <w:pPr>
              <w:pStyle w:val="46"/>
              <w:autoSpaceDN w:val="0"/>
              <w:spacing w:line="300" w:lineRule="auto"/>
              <w:rPr>
                <w:rFonts w:ascii="宋体" w:hAnsi="宋体" w:cs="宋体"/>
                <w:bCs/>
                <w:szCs w:val="21"/>
              </w:rPr>
            </w:pPr>
            <w:r>
              <w:rPr>
                <w:rFonts w:hint="eastAsia" w:ascii="宋体" w:hAnsi="宋体" w:cs="宋体"/>
                <w:bCs/>
                <w:szCs w:val="21"/>
              </w:rPr>
              <w:t>检修电子仪表板电路</w:t>
            </w:r>
          </w:p>
        </w:tc>
        <w:tc>
          <w:tcPr>
            <w:tcW w:w="549" w:type="pct"/>
            <w:tcBorders>
              <w:top w:val="single" w:color="auto" w:sz="4" w:space="0"/>
              <w:left w:val="single" w:color="auto" w:sz="4" w:space="0"/>
              <w:bottom w:val="single" w:color="auto" w:sz="4" w:space="0"/>
              <w:right w:val="single" w:color="auto" w:sz="4" w:space="0"/>
            </w:tcBorders>
            <w:vAlign w:val="bottom"/>
          </w:tcPr>
          <w:p w14:paraId="390B0BB1">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62B881C4">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64B8CFBA">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0AC9A901">
            <w:pPr>
              <w:pStyle w:val="46"/>
              <w:autoSpaceDN w:val="0"/>
              <w:spacing w:line="300" w:lineRule="auto"/>
              <w:rPr>
                <w:rFonts w:ascii="宋体" w:hAnsi="宋体" w:cs="宋体"/>
                <w:bCs/>
                <w:szCs w:val="21"/>
              </w:rPr>
            </w:pPr>
            <w:r>
              <w:rPr>
                <w:rFonts w:hint="eastAsia" w:ascii="宋体" w:hAnsi="宋体" w:cs="宋体"/>
                <w:bCs/>
                <w:szCs w:val="21"/>
              </w:rPr>
              <w:t>　</w:t>
            </w:r>
          </w:p>
        </w:tc>
      </w:tr>
      <w:tr w14:paraId="0C64A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43595A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11875C6">
            <w:pPr>
              <w:pStyle w:val="46"/>
              <w:autoSpaceDN w:val="0"/>
              <w:spacing w:line="300" w:lineRule="auto"/>
              <w:jc w:val="center"/>
              <w:rPr>
                <w:rFonts w:ascii="宋体" w:hAnsi="宋体" w:cs="宋体"/>
                <w:bCs/>
                <w:szCs w:val="21"/>
              </w:rPr>
            </w:pPr>
            <w:r>
              <w:rPr>
                <w:rFonts w:hint="eastAsia" w:ascii="宋体" w:hAnsi="宋体" w:cs="宋体"/>
                <w:bCs/>
                <w:szCs w:val="21"/>
              </w:rPr>
              <w:t>869</w:t>
            </w:r>
          </w:p>
        </w:tc>
        <w:tc>
          <w:tcPr>
            <w:tcW w:w="2127" w:type="pct"/>
            <w:tcBorders>
              <w:top w:val="single" w:color="auto" w:sz="4" w:space="0"/>
              <w:left w:val="single" w:color="auto" w:sz="4" w:space="0"/>
              <w:bottom w:val="single" w:color="auto" w:sz="4" w:space="0"/>
              <w:right w:val="single" w:color="auto" w:sz="4" w:space="0"/>
            </w:tcBorders>
            <w:vAlign w:val="bottom"/>
          </w:tcPr>
          <w:p w14:paraId="0473664F">
            <w:pPr>
              <w:pStyle w:val="46"/>
              <w:autoSpaceDN w:val="0"/>
              <w:spacing w:line="300" w:lineRule="auto"/>
              <w:rPr>
                <w:rFonts w:ascii="宋体" w:hAnsi="宋体" w:cs="宋体"/>
                <w:bCs/>
                <w:szCs w:val="21"/>
              </w:rPr>
            </w:pPr>
            <w:r>
              <w:rPr>
                <w:rFonts w:hint="eastAsia" w:ascii="宋体" w:hAnsi="宋体" w:cs="宋体"/>
                <w:bCs/>
                <w:szCs w:val="21"/>
              </w:rPr>
              <w:t>检修更换雾灯（一对）</w:t>
            </w:r>
          </w:p>
        </w:tc>
        <w:tc>
          <w:tcPr>
            <w:tcW w:w="549" w:type="pct"/>
            <w:tcBorders>
              <w:top w:val="single" w:color="auto" w:sz="4" w:space="0"/>
              <w:left w:val="single" w:color="auto" w:sz="4" w:space="0"/>
              <w:bottom w:val="single" w:color="auto" w:sz="4" w:space="0"/>
              <w:right w:val="single" w:color="auto" w:sz="4" w:space="0"/>
            </w:tcBorders>
            <w:vAlign w:val="bottom"/>
          </w:tcPr>
          <w:p w14:paraId="546ECE13">
            <w:pPr>
              <w:pStyle w:val="46"/>
              <w:autoSpaceDN w:val="0"/>
              <w:spacing w:line="300" w:lineRule="auto"/>
              <w:jc w:val="center"/>
              <w:rPr>
                <w:rFonts w:ascii="宋体" w:hAnsi="宋体" w:cs="宋体"/>
                <w:bCs/>
                <w:szCs w:val="21"/>
              </w:rPr>
            </w:pPr>
            <w:r>
              <w:rPr>
                <w:rFonts w:hint="eastAsia" w:ascii="宋体" w:hAnsi="宋体" w:cs="宋体"/>
                <w:bCs/>
                <w:szCs w:val="21"/>
              </w:rPr>
              <w:t>119</w:t>
            </w:r>
          </w:p>
        </w:tc>
        <w:tc>
          <w:tcPr>
            <w:tcW w:w="704" w:type="pct"/>
            <w:tcBorders>
              <w:top w:val="single" w:color="auto" w:sz="4" w:space="0"/>
              <w:left w:val="single" w:color="auto" w:sz="4" w:space="0"/>
              <w:bottom w:val="single" w:color="auto" w:sz="4" w:space="0"/>
              <w:right w:val="single" w:color="auto" w:sz="4" w:space="0"/>
            </w:tcBorders>
            <w:vAlign w:val="bottom"/>
          </w:tcPr>
          <w:p w14:paraId="39BC5C19">
            <w:pPr>
              <w:pStyle w:val="46"/>
              <w:autoSpaceDN w:val="0"/>
              <w:spacing w:line="300" w:lineRule="auto"/>
              <w:jc w:val="center"/>
              <w:rPr>
                <w:rFonts w:ascii="宋体" w:hAnsi="宋体" w:cs="宋体"/>
                <w:bCs/>
                <w:szCs w:val="21"/>
              </w:rPr>
            </w:pPr>
            <w:r>
              <w:rPr>
                <w:rFonts w:hint="eastAsia" w:ascii="宋体" w:hAnsi="宋体" w:cs="宋体"/>
                <w:bCs/>
                <w:szCs w:val="21"/>
              </w:rPr>
              <w:t>108</w:t>
            </w:r>
          </w:p>
        </w:tc>
        <w:tc>
          <w:tcPr>
            <w:tcW w:w="502" w:type="pct"/>
            <w:tcBorders>
              <w:top w:val="single" w:color="auto" w:sz="4" w:space="0"/>
              <w:left w:val="single" w:color="auto" w:sz="4" w:space="0"/>
              <w:bottom w:val="single" w:color="auto" w:sz="4" w:space="0"/>
              <w:right w:val="single" w:color="auto" w:sz="4" w:space="0"/>
            </w:tcBorders>
            <w:vAlign w:val="bottom"/>
          </w:tcPr>
          <w:p w14:paraId="7BCA5E25">
            <w:pPr>
              <w:pStyle w:val="46"/>
              <w:autoSpaceDN w:val="0"/>
              <w:spacing w:line="300" w:lineRule="auto"/>
              <w:jc w:val="center"/>
              <w:rPr>
                <w:rFonts w:ascii="宋体" w:hAnsi="宋体" w:cs="宋体"/>
                <w:bCs/>
                <w:szCs w:val="21"/>
              </w:rPr>
            </w:pPr>
            <w:r>
              <w:rPr>
                <w:rFonts w:hint="eastAsia" w:ascii="宋体" w:hAnsi="宋体" w:cs="宋体"/>
                <w:bCs/>
                <w:szCs w:val="21"/>
              </w:rPr>
              <w:t>97</w:t>
            </w:r>
          </w:p>
        </w:tc>
        <w:tc>
          <w:tcPr>
            <w:tcW w:w="425" w:type="pct"/>
            <w:tcBorders>
              <w:top w:val="single" w:color="auto" w:sz="4" w:space="0"/>
              <w:left w:val="single" w:color="auto" w:sz="4" w:space="0"/>
              <w:bottom w:val="single" w:color="auto" w:sz="4" w:space="0"/>
            </w:tcBorders>
            <w:vAlign w:val="bottom"/>
          </w:tcPr>
          <w:p w14:paraId="2D890193">
            <w:pPr>
              <w:pStyle w:val="46"/>
              <w:autoSpaceDN w:val="0"/>
              <w:spacing w:line="300" w:lineRule="auto"/>
              <w:rPr>
                <w:rFonts w:ascii="宋体" w:hAnsi="宋体" w:cs="宋体"/>
                <w:bCs/>
                <w:szCs w:val="21"/>
              </w:rPr>
            </w:pPr>
            <w:r>
              <w:rPr>
                <w:rFonts w:hint="eastAsia" w:ascii="宋体" w:hAnsi="宋体" w:cs="宋体"/>
                <w:bCs/>
                <w:szCs w:val="21"/>
              </w:rPr>
              <w:t>　</w:t>
            </w:r>
          </w:p>
        </w:tc>
      </w:tr>
      <w:tr w14:paraId="37B6E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22AE59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center"/>
          </w:tcPr>
          <w:p w14:paraId="0ABF1678">
            <w:pPr>
              <w:pStyle w:val="46"/>
              <w:autoSpaceDN w:val="0"/>
              <w:spacing w:line="300" w:lineRule="auto"/>
              <w:jc w:val="center"/>
              <w:rPr>
                <w:rFonts w:ascii="宋体" w:hAnsi="宋体" w:cs="宋体"/>
                <w:bCs/>
                <w:szCs w:val="21"/>
              </w:rPr>
            </w:pPr>
            <w:r>
              <w:rPr>
                <w:rFonts w:hint="eastAsia" w:ascii="宋体" w:hAnsi="宋体" w:cs="宋体"/>
                <w:bCs/>
                <w:szCs w:val="21"/>
              </w:rPr>
              <w:t>870</w:t>
            </w:r>
          </w:p>
        </w:tc>
        <w:tc>
          <w:tcPr>
            <w:tcW w:w="2127" w:type="pct"/>
            <w:tcBorders>
              <w:top w:val="single" w:color="auto" w:sz="4" w:space="0"/>
              <w:left w:val="single" w:color="auto" w:sz="4" w:space="0"/>
              <w:bottom w:val="single" w:color="auto" w:sz="4" w:space="0"/>
              <w:right w:val="single" w:color="auto" w:sz="4" w:space="0"/>
            </w:tcBorders>
            <w:vAlign w:val="bottom"/>
          </w:tcPr>
          <w:p w14:paraId="71F1C5FF">
            <w:pPr>
              <w:pStyle w:val="46"/>
              <w:autoSpaceDN w:val="0"/>
              <w:spacing w:line="300" w:lineRule="auto"/>
              <w:rPr>
                <w:rFonts w:ascii="宋体" w:hAnsi="宋体" w:cs="宋体"/>
                <w:bCs/>
                <w:szCs w:val="21"/>
              </w:rPr>
            </w:pPr>
            <w:r>
              <w:rPr>
                <w:rFonts w:hint="eastAsia" w:ascii="宋体" w:hAnsi="宋体" w:cs="宋体"/>
                <w:bCs/>
                <w:szCs w:val="21"/>
              </w:rPr>
              <w:t>检修大灯高低调整装置（内置式）</w:t>
            </w:r>
          </w:p>
        </w:tc>
        <w:tc>
          <w:tcPr>
            <w:tcW w:w="549" w:type="pct"/>
            <w:tcBorders>
              <w:top w:val="single" w:color="auto" w:sz="4" w:space="0"/>
              <w:left w:val="single" w:color="auto" w:sz="4" w:space="0"/>
              <w:bottom w:val="single" w:color="auto" w:sz="4" w:space="0"/>
              <w:right w:val="single" w:color="auto" w:sz="4" w:space="0"/>
            </w:tcBorders>
            <w:vAlign w:val="center"/>
          </w:tcPr>
          <w:p w14:paraId="5AAACDA4">
            <w:pPr>
              <w:pStyle w:val="46"/>
              <w:autoSpaceDN w:val="0"/>
              <w:spacing w:line="300" w:lineRule="auto"/>
              <w:jc w:val="center"/>
              <w:rPr>
                <w:rFonts w:ascii="宋体" w:hAnsi="宋体" w:cs="宋体"/>
                <w:bCs/>
                <w:szCs w:val="21"/>
              </w:rPr>
            </w:pPr>
            <w:r>
              <w:rPr>
                <w:rFonts w:hint="eastAsia" w:ascii="宋体" w:hAnsi="宋体" w:cs="宋体"/>
                <w:bCs/>
                <w:szCs w:val="21"/>
              </w:rPr>
              <w:t>158</w:t>
            </w:r>
          </w:p>
        </w:tc>
        <w:tc>
          <w:tcPr>
            <w:tcW w:w="704" w:type="pct"/>
            <w:tcBorders>
              <w:top w:val="single" w:color="auto" w:sz="4" w:space="0"/>
              <w:left w:val="single" w:color="auto" w:sz="4" w:space="0"/>
              <w:bottom w:val="single" w:color="auto" w:sz="4" w:space="0"/>
              <w:right w:val="single" w:color="auto" w:sz="4" w:space="0"/>
            </w:tcBorders>
            <w:vAlign w:val="center"/>
          </w:tcPr>
          <w:p w14:paraId="502C5E02">
            <w:pPr>
              <w:pStyle w:val="46"/>
              <w:autoSpaceDN w:val="0"/>
              <w:spacing w:line="300" w:lineRule="auto"/>
              <w:jc w:val="center"/>
              <w:rPr>
                <w:rFonts w:ascii="宋体" w:hAnsi="宋体" w:cs="宋体"/>
                <w:bCs/>
                <w:szCs w:val="21"/>
              </w:rPr>
            </w:pPr>
            <w:r>
              <w:rPr>
                <w:rFonts w:hint="eastAsia" w:ascii="宋体" w:hAnsi="宋体" w:cs="宋体"/>
                <w:bCs/>
                <w:szCs w:val="21"/>
              </w:rPr>
              <w:t>144</w:t>
            </w:r>
          </w:p>
        </w:tc>
        <w:tc>
          <w:tcPr>
            <w:tcW w:w="502" w:type="pct"/>
            <w:tcBorders>
              <w:top w:val="single" w:color="auto" w:sz="4" w:space="0"/>
              <w:left w:val="single" w:color="auto" w:sz="4" w:space="0"/>
              <w:bottom w:val="single" w:color="auto" w:sz="4" w:space="0"/>
              <w:right w:val="single" w:color="auto" w:sz="4" w:space="0"/>
            </w:tcBorders>
            <w:vAlign w:val="center"/>
          </w:tcPr>
          <w:p w14:paraId="5A4DEFD4">
            <w:pPr>
              <w:pStyle w:val="46"/>
              <w:autoSpaceDN w:val="0"/>
              <w:spacing w:line="300" w:lineRule="auto"/>
              <w:jc w:val="center"/>
              <w:rPr>
                <w:rFonts w:ascii="宋体" w:hAnsi="宋体" w:cs="宋体"/>
                <w:bCs/>
                <w:szCs w:val="21"/>
              </w:rPr>
            </w:pPr>
            <w:r>
              <w:rPr>
                <w:rFonts w:hint="eastAsia" w:ascii="宋体" w:hAnsi="宋体" w:cs="宋体"/>
                <w:bCs/>
                <w:szCs w:val="21"/>
              </w:rPr>
              <w:t>130</w:t>
            </w:r>
          </w:p>
        </w:tc>
        <w:tc>
          <w:tcPr>
            <w:tcW w:w="425" w:type="pct"/>
            <w:tcBorders>
              <w:top w:val="single" w:color="auto" w:sz="4" w:space="0"/>
              <w:left w:val="single" w:color="auto" w:sz="4" w:space="0"/>
              <w:bottom w:val="single" w:color="auto" w:sz="4" w:space="0"/>
            </w:tcBorders>
            <w:vAlign w:val="bottom"/>
          </w:tcPr>
          <w:p w14:paraId="33DD904B">
            <w:pPr>
              <w:pStyle w:val="46"/>
              <w:autoSpaceDN w:val="0"/>
              <w:spacing w:line="300" w:lineRule="auto"/>
              <w:rPr>
                <w:rFonts w:ascii="宋体" w:hAnsi="宋体" w:cs="宋体"/>
                <w:bCs/>
                <w:szCs w:val="21"/>
              </w:rPr>
            </w:pPr>
            <w:r>
              <w:rPr>
                <w:rFonts w:hint="eastAsia" w:ascii="宋体" w:hAnsi="宋体" w:cs="宋体"/>
                <w:bCs/>
                <w:szCs w:val="21"/>
              </w:rPr>
              <w:t>　</w:t>
            </w:r>
          </w:p>
        </w:tc>
      </w:tr>
      <w:tr w14:paraId="6DEB4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B4319F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F53D6EB">
            <w:pPr>
              <w:pStyle w:val="46"/>
              <w:autoSpaceDN w:val="0"/>
              <w:spacing w:line="300" w:lineRule="auto"/>
              <w:jc w:val="center"/>
              <w:rPr>
                <w:rFonts w:ascii="宋体" w:hAnsi="宋体" w:cs="宋体"/>
                <w:bCs/>
                <w:szCs w:val="21"/>
              </w:rPr>
            </w:pPr>
            <w:r>
              <w:rPr>
                <w:rFonts w:hint="eastAsia" w:ascii="宋体" w:hAnsi="宋体" w:cs="宋体"/>
                <w:bCs/>
                <w:szCs w:val="21"/>
              </w:rPr>
              <w:t>871</w:t>
            </w:r>
          </w:p>
        </w:tc>
        <w:tc>
          <w:tcPr>
            <w:tcW w:w="2127" w:type="pct"/>
            <w:tcBorders>
              <w:top w:val="single" w:color="auto" w:sz="4" w:space="0"/>
              <w:left w:val="single" w:color="auto" w:sz="4" w:space="0"/>
              <w:bottom w:val="single" w:color="auto" w:sz="4" w:space="0"/>
              <w:right w:val="single" w:color="auto" w:sz="4" w:space="0"/>
            </w:tcBorders>
            <w:vAlign w:val="bottom"/>
          </w:tcPr>
          <w:p w14:paraId="5D2793CB">
            <w:pPr>
              <w:pStyle w:val="46"/>
              <w:autoSpaceDN w:val="0"/>
              <w:spacing w:line="300" w:lineRule="auto"/>
              <w:rPr>
                <w:rFonts w:ascii="宋体" w:hAnsi="宋体" w:cs="宋体"/>
                <w:bCs/>
                <w:szCs w:val="21"/>
              </w:rPr>
            </w:pPr>
            <w:r>
              <w:rPr>
                <w:rFonts w:hint="eastAsia" w:ascii="宋体" w:hAnsi="宋体" w:cs="宋体"/>
                <w:bCs/>
                <w:szCs w:val="21"/>
              </w:rPr>
              <w:t>更换雨刮臂</w:t>
            </w:r>
          </w:p>
        </w:tc>
        <w:tc>
          <w:tcPr>
            <w:tcW w:w="549" w:type="pct"/>
            <w:tcBorders>
              <w:top w:val="single" w:color="auto" w:sz="4" w:space="0"/>
              <w:left w:val="single" w:color="auto" w:sz="4" w:space="0"/>
              <w:bottom w:val="single" w:color="auto" w:sz="4" w:space="0"/>
              <w:right w:val="single" w:color="auto" w:sz="4" w:space="0"/>
            </w:tcBorders>
            <w:vAlign w:val="bottom"/>
          </w:tcPr>
          <w:p w14:paraId="6C78D112">
            <w:pPr>
              <w:pStyle w:val="46"/>
              <w:autoSpaceDN w:val="0"/>
              <w:spacing w:line="300" w:lineRule="auto"/>
              <w:jc w:val="center"/>
              <w:rPr>
                <w:rFonts w:ascii="宋体" w:hAnsi="宋体" w:cs="宋体"/>
                <w:bCs/>
                <w:szCs w:val="21"/>
              </w:rPr>
            </w:pPr>
            <w:r>
              <w:rPr>
                <w:rFonts w:hint="eastAsia" w:ascii="宋体" w:hAnsi="宋体" w:cs="宋体"/>
                <w:bCs/>
                <w:szCs w:val="21"/>
              </w:rPr>
              <w:t>40</w:t>
            </w:r>
          </w:p>
        </w:tc>
        <w:tc>
          <w:tcPr>
            <w:tcW w:w="704" w:type="pct"/>
            <w:tcBorders>
              <w:top w:val="single" w:color="auto" w:sz="4" w:space="0"/>
              <w:left w:val="single" w:color="auto" w:sz="4" w:space="0"/>
              <w:bottom w:val="single" w:color="auto" w:sz="4" w:space="0"/>
              <w:right w:val="single" w:color="auto" w:sz="4" w:space="0"/>
            </w:tcBorders>
            <w:vAlign w:val="bottom"/>
          </w:tcPr>
          <w:p w14:paraId="3F0B9C83">
            <w:pPr>
              <w:pStyle w:val="46"/>
              <w:autoSpaceDN w:val="0"/>
              <w:spacing w:line="300" w:lineRule="auto"/>
              <w:jc w:val="center"/>
              <w:rPr>
                <w:rFonts w:ascii="宋体" w:hAnsi="宋体" w:cs="宋体"/>
                <w:bCs/>
                <w:szCs w:val="21"/>
              </w:rPr>
            </w:pPr>
            <w:r>
              <w:rPr>
                <w:rFonts w:hint="eastAsia" w:ascii="宋体" w:hAnsi="宋体" w:cs="宋体"/>
                <w:bCs/>
                <w:szCs w:val="21"/>
              </w:rPr>
              <w:t>36</w:t>
            </w:r>
          </w:p>
        </w:tc>
        <w:tc>
          <w:tcPr>
            <w:tcW w:w="502" w:type="pct"/>
            <w:tcBorders>
              <w:top w:val="single" w:color="auto" w:sz="4" w:space="0"/>
              <w:left w:val="single" w:color="auto" w:sz="4" w:space="0"/>
              <w:bottom w:val="single" w:color="auto" w:sz="4" w:space="0"/>
              <w:right w:val="single" w:color="auto" w:sz="4" w:space="0"/>
            </w:tcBorders>
            <w:vAlign w:val="bottom"/>
          </w:tcPr>
          <w:p w14:paraId="4397ECB1">
            <w:pPr>
              <w:pStyle w:val="46"/>
              <w:autoSpaceDN w:val="0"/>
              <w:spacing w:line="300" w:lineRule="auto"/>
              <w:jc w:val="center"/>
              <w:rPr>
                <w:rFonts w:ascii="宋体" w:hAnsi="宋体" w:cs="宋体"/>
                <w:bCs/>
                <w:szCs w:val="21"/>
              </w:rPr>
            </w:pPr>
            <w:r>
              <w:rPr>
                <w:rFonts w:hint="eastAsia" w:ascii="宋体" w:hAnsi="宋体" w:cs="宋体"/>
                <w:bCs/>
                <w:szCs w:val="21"/>
              </w:rPr>
              <w:t>32</w:t>
            </w:r>
          </w:p>
        </w:tc>
        <w:tc>
          <w:tcPr>
            <w:tcW w:w="425" w:type="pct"/>
            <w:tcBorders>
              <w:top w:val="single" w:color="auto" w:sz="4" w:space="0"/>
              <w:left w:val="single" w:color="auto" w:sz="4" w:space="0"/>
              <w:bottom w:val="single" w:color="auto" w:sz="4" w:space="0"/>
            </w:tcBorders>
            <w:vAlign w:val="bottom"/>
          </w:tcPr>
          <w:p w14:paraId="4FC380D9">
            <w:pPr>
              <w:pStyle w:val="46"/>
              <w:autoSpaceDN w:val="0"/>
              <w:spacing w:line="300" w:lineRule="auto"/>
              <w:rPr>
                <w:rFonts w:ascii="宋体" w:hAnsi="宋体" w:cs="宋体"/>
                <w:bCs/>
                <w:szCs w:val="21"/>
              </w:rPr>
            </w:pPr>
            <w:r>
              <w:rPr>
                <w:rFonts w:hint="eastAsia" w:ascii="宋体" w:hAnsi="宋体" w:cs="宋体"/>
                <w:bCs/>
                <w:szCs w:val="21"/>
              </w:rPr>
              <w:t>　</w:t>
            </w:r>
          </w:p>
        </w:tc>
      </w:tr>
      <w:tr w14:paraId="0E00F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868F37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BF4B442">
            <w:pPr>
              <w:pStyle w:val="46"/>
              <w:autoSpaceDN w:val="0"/>
              <w:spacing w:line="300" w:lineRule="auto"/>
              <w:jc w:val="center"/>
              <w:rPr>
                <w:rFonts w:ascii="宋体" w:hAnsi="宋体" w:cs="宋体"/>
                <w:bCs/>
                <w:szCs w:val="21"/>
              </w:rPr>
            </w:pPr>
            <w:r>
              <w:rPr>
                <w:rFonts w:hint="eastAsia" w:ascii="宋体" w:hAnsi="宋体" w:cs="宋体"/>
                <w:bCs/>
                <w:szCs w:val="21"/>
              </w:rPr>
              <w:t>872</w:t>
            </w:r>
          </w:p>
        </w:tc>
        <w:tc>
          <w:tcPr>
            <w:tcW w:w="2127" w:type="pct"/>
            <w:tcBorders>
              <w:top w:val="single" w:color="auto" w:sz="4" w:space="0"/>
              <w:left w:val="single" w:color="auto" w:sz="4" w:space="0"/>
              <w:bottom w:val="single" w:color="auto" w:sz="4" w:space="0"/>
              <w:right w:val="single" w:color="auto" w:sz="4" w:space="0"/>
            </w:tcBorders>
            <w:vAlign w:val="bottom"/>
          </w:tcPr>
          <w:p w14:paraId="4F026CAE">
            <w:pPr>
              <w:pStyle w:val="46"/>
              <w:autoSpaceDN w:val="0"/>
              <w:spacing w:line="300" w:lineRule="auto"/>
              <w:rPr>
                <w:rFonts w:ascii="宋体" w:hAnsi="宋体" w:cs="宋体"/>
                <w:bCs/>
                <w:szCs w:val="21"/>
              </w:rPr>
            </w:pPr>
            <w:r>
              <w:rPr>
                <w:rFonts w:hint="eastAsia" w:ascii="宋体" w:hAnsi="宋体" w:cs="宋体"/>
                <w:bCs/>
                <w:szCs w:val="21"/>
              </w:rPr>
              <w:t>检修倒车灯电路</w:t>
            </w:r>
          </w:p>
        </w:tc>
        <w:tc>
          <w:tcPr>
            <w:tcW w:w="549" w:type="pct"/>
            <w:tcBorders>
              <w:top w:val="single" w:color="auto" w:sz="4" w:space="0"/>
              <w:left w:val="single" w:color="auto" w:sz="4" w:space="0"/>
              <w:bottom w:val="single" w:color="auto" w:sz="4" w:space="0"/>
              <w:right w:val="single" w:color="auto" w:sz="4" w:space="0"/>
            </w:tcBorders>
            <w:vAlign w:val="bottom"/>
          </w:tcPr>
          <w:p w14:paraId="4C1CAAFF">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4EF9BC49">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7F227D41">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0FE3621C">
            <w:pPr>
              <w:pStyle w:val="46"/>
              <w:autoSpaceDN w:val="0"/>
              <w:spacing w:line="300" w:lineRule="auto"/>
              <w:rPr>
                <w:rFonts w:ascii="宋体" w:hAnsi="宋体" w:cs="宋体"/>
                <w:bCs/>
                <w:szCs w:val="21"/>
              </w:rPr>
            </w:pPr>
            <w:r>
              <w:rPr>
                <w:rFonts w:hint="eastAsia" w:ascii="宋体" w:hAnsi="宋体" w:cs="宋体"/>
                <w:bCs/>
                <w:szCs w:val="21"/>
              </w:rPr>
              <w:t>　</w:t>
            </w:r>
          </w:p>
        </w:tc>
      </w:tr>
      <w:tr w14:paraId="65631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C0769A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05EFC1A">
            <w:pPr>
              <w:pStyle w:val="46"/>
              <w:autoSpaceDN w:val="0"/>
              <w:spacing w:line="300" w:lineRule="auto"/>
              <w:jc w:val="center"/>
              <w:rPr>
                <w:rFonts w:ascii="宋体" w:hAnsi="宋体" w:cs="宋体"/>
                <w:bCs/>
                <w:szCs w:val="21"/>
              </w:rPr>
            </w:pPr>
            <w:r>
              <w:rPr>
                <w:rFonts w:hint="eastAsia" w:ascii="宋体" w:hAnsi="宋体" w:cs="宋体"/>
                <w:bCs/>
                <w:szCs w:val="21"/>
              </w:rPr>
              <w:t>873</w:t>
            </w:r>
          </w:p>
        </w:tc>
        <w:tc>
          <w:tcPr>
            <w:tcW w:w="2127" w:type="pct"/>
            <w:tcBorders>
              <w:top w:val="single" w:color="auto" w:sz="4" w:space="0"/>
              <w:left w:val="single" w:color="auto" w:sz="4" w:space="0"/>
              <w:bottom w:val="single" w:color="auto" w:sz="4" w:space="0"/>
              <w:right w:val="single" w:color="auto" w:sz="4" w:space="0"/>
            </w:tcBorders>
            <w:vAlign w:val="bottom"/>
          </w:tcPr>
          <w:p w14:paraId="1F154D14">
            <w:pPr>
              <w:pStyle w:val="46"/>
              <w:autoSpaceDN w:val="0"/>
              <w:spacing w:line="300" w:lineRule="auto"/>
              <w:rPr>
                <w:rFonts w:ascii="宋体" w:hAnsi="宋体" w:cs="宋体"/>
                <w:bCs/>
                <w:szCs w:val="21"/>
              </w:rPr>
            </w:pPr>
            <w:r>
              <w:rPr>
                <w:rFonts w:hint="eastAsia" w:ascii="宋体" w:hAnsi="宋体" w:cs="宋体"/>
                <w:bCs/>
                <w:szCs w:val="21"/>
              </w:rPr>
              <w:t>检修雨刮电路</w:t>
            </w:r>
          </w:p>
        </w:tc>
        <w:tc>
          <w:tcPr>
            <w:tcW w:w="549" w:type="pct"/>
            <w:tcBorders>
              <w:top w:val="single" w:color="auto" w:sz="4" w:space="0"/>
              <w:left w:val="single" w:color="auto" w:sz="4" w:space="0"/>
              <w:bottom w:val="single" w:color="auto" w:sz="4" w:space="0"/>
              <w:right w:val="single" w:color="auto" w:sz="4" w:space="0"/>
            </w:tcBorders>
            <w:vAlign w:val="bottom"/>
          </w:tcPr>
          <w:p w14:paraId="261D0257">
            <w:pPr>
              <w:pStyle w:val="46"/>
              <w:autoSpaceDN w:val="0"/>
              <w:spacing w:line="300" w:lineRule="auto"/>
              <w:jc w:val="center"/>
              <w:rPr>
                <w:rFonts w:ascii="宋体" w:hAnsi="宋体" w:cs="宋体"/>
                <w:bCs/>
                <w:szCs w:val="21"/>
              </w:rPr>
            </w:pPr>
            <w:r>
              <w:rPr>
                <w:rFonts w:hint="eastAsia" w:ascii="宋体" w:hAnsi="宋体" w:cs="宋体"/>
                <w:bCs/>
                <w:szCs w:val="21"/>
              </w:rPr>
              <w:t>264</w:t>
            </w:r>
          </w:p>
        </w:tc>
        <w:tc>
          <w:tcPr>
            <w:tcW w:w="704" w:type="pct"/>
            <w:tcBorders>
              <w:top w:val="single" w:color="auto" w:sz="4" w:space="0"/>
              <w:left w:val="single" w:color="auto" w:sz="4" w:space="0"/>
              <w:bottom w:val="single" w:color="auto" w:sz="4" w:space="0"/>
              <w:right w:val="single" w:color="auto" w:sz="4" w:space="0"/>
            </w:tcBorders>
            <w:vAlign w:val="bottom"/>
          </w:tcPr>
          <w:p w14:paraId="2F1CD8E9">
            <w:pPr>
              <w:pStyle w:val="46"/>
              <w:autoSpaceDN w:val="0"/>
              <w:spacing w:line="300" w:lineRule="auto"/>
              <w:jc w:val="center"/>
              <w:rPr>
                <w:rFonts w:ascii="宋体" w:hAnsi="宋体" w:cs="宋体"/>
                <w:bCs/>
                <w:szCs w:val="21"/>
              </w:rPr>
            </w:pPr>
            <w:r>
              <w:rPr>
                <w:rFonts w:hint="eastAsia" w:ascii="宋体" w:hAnsi="宋体" w:cs="宋体"/>
                <w:bCs/>
                <w:szCs w:val="21"/>
              </w:rPr>
              <w:t>240</w:t>
            </w:r>
          </w:p>
        </w:tc>
        <w:tc>
          <w:tcPr>
            <w:tcW w:w="502" w:type="pct"/>
            <w:tcBorders>
              <w:top w:val="single" w:color="auto" w:sz="4" w:space="0"/>
              <w:left w:val="single" w:color="auto" w:sz="4" w:space="0"/>
              <w:bottom w:val="single" w:color="auto" w:sz="4" w:space="0"/>
              <w:right w:val="single" w:color="auto" w:sz="4" w:space="0"/>
            </w:tcBorders>
            <w:vAlign w:val="bottom"/>
          </w:tcPr>
          <w:p w14:paraId="620C3CDE">
            <w:pPr>
              <w:pStyle w:val="46"/>
              <w:autoSpaceDN w:val="0"/>
              <w:spacing w:line="300" w:lineRule="auto"/>
              <w:jc w:val="center"/>
              <w:rPr>
                <w:rFonts w:ascii="宋体" w:hAnsi="宋体" w:cs="宋体"/>
                <w:bCs/>
                <w:szCs w:val="21"/>
              </w:rPr>
            </w:pPr>
            <w:r>
              <w:rPr>
                <w:rFonts w:hint="eastAsia" w:ascii="宋体" w:hAnsi="宋体" w:cs="宋体"/>
                <w:bCs/>
                <w:szCs w:val="21"/>
              </w:rPr>
              <w:t>216</w:t>
            </w:r>
          </w:p>
        </w:tc>
        <w:tc>
          <w:tcPr>
            <w:tcW w:w="425" w:type="pct"/>
            <w:tcBorders>
              <w:top w:val="single" w:color="auto" w:sz="4" w:space="0"/>
              <w:left w:val="single" w:color="auto" w:sz="4" w:space="0"/>
              <w:bottom w:val="single" w:color="auto" w:sz="4" w:space="0"/>
            </w:tcBorders>
            <w:vAlign w:val="bottom"/>
          </w:tcPr>
          <w:p w14:paraId="66074B99">
            <w:pPr>
              <w:pStyle w:val="46"/>
              <w:autoSpaceDN w:val="0"/>
              <w:spacing w:line="300" w:lineRule="auto"/>
              <w:rPr>
                <w:rFonts w:ascii="宋体" w:hAnsi="宋体" w:cs="宋体"/>
                <w:bCs/>
                <w:szCs w:val="21"/>
              </w:rPr>
            </w:pPr>
            <w:r>
              <w:rPr>
                <w:rFonts w:hint="eastAsia" w:ascii="宋体" w:hAnsi="宋体" w:cs="宋体"/>
                <w:bCs/>
                <w:szCs w:val="21"/>
              </w:rPr>
              <w:t>　</w:t>
            </w:r>
          </w:p>
        </w:tc>
      </w:tr>
      <w:tr w14:paraId="2E4A7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9B9C09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55B84D1">
            <w:pPr>
              <w:pStyle w:val="46"/>
              <w:autoSpaceDN w:val="0"/>
              <w:spacing w:line="300" w:lineRule="auto"/>
              <w:jc w:val="center"/>
              <w:rPr>
                <w:rFonts w:ascii="宋体" w:hAnsi="宋体" w:cs="宋体"/>
                <w:bCs/>
                <w:szCs w:val="21"/>
              </w:rPr>
            </w:pPr>
            <w:r>
              <w:rPr>
                <w:rFonts w:hint="eastAsia" w:ascii="宋体" w:hAnsi="宋体" w:cs="宋体"/>
                <w:bCs/>
                <w:szCs w:val="21"/>
              </w:rPr>
              <w:t>874</w:t>
            </w:r>
          </w:p>
        </w:tc>
        <w:tc>
          <w:tcPr>
            <w:tcW w:w="2127" w:type="pct"/>
            <w:tcBorders>
              <w:top w:val="single" w:color="auto" w:sz="4" w:space="0"/>
              <w:left w:val="single" w:color="auto" w:sz="4" w:space="0"/>
              <w:bottom w:val="single" w:color="auto" w:sz="4" w:space="0"/>
              <w:right w:val="single" w:color="auto" w:sz="4" w:space="0"/>
            </w:tcBorders>
            <w:vAlign w:val="bottom"/>
          </w:tcPr>
          <w:p w14:paraId="2B412CAF">
            <w:pPr>
              <w:pStyle w:val="46"/>
              <w:autoSpaceDN w:val="0"/>
              <w:spacing w:line="300" w:lineRule="auto"/>
              <w:rPr>
                <w:rFonts w:ascii="宋体" w:hAnsi="宋体" w:cs="宋体"/>
                <w:bCs/>
                <w:szCs w:val="21"/>
              </w:rPr>
            </w:pPr>
            <w:r>
              <w:rPr>
                <w:rFonts w:hint="eastAsia" w:ascii="宋体" w:hAnsi="宋体" w:cs="宋体"/>
                <w:bCs/>
                <w:szCs w:val="21"/>
              </w:rPr>
              <w:t>检修喇叭电路</w:t>
            </w:r>
          </w:p>
        </w:tc>
        <w:tc>
          <w:tcPr>
            <w:tcW w:w="549" w:type="pct"/>
            <w:tcBorders>
              <w:top w:val="single" w:color="auto" w:sz="4" w:space="0"/>
              <w:left w:val="single" w:color="auto" w:sz="4" w:space="0"/>
              <w:bottom w:val="single" w:color="auto" w:sz="4" w:space="0"/>
              <w:right w:val="single" w:color="auto" w:sz="4" w:space="0"/>
            </w:tcBorders>
            <w:vAlign w:val="bottom"/>
          </w:tcPr>
          <w:p w14:paraId="2567F9DB">
            <w:pPr>
              <w:pStyle w:val="46"/>
              <w:autoSpaceDN w:val="0"/>
              <w:spacing w:line="300" w:lineRule="auto"/>
              <w:jc w:val="center"/>
              <w:rPr>
                <w:rFonts w:ascii="宋体" w:hAnsi="宋体" w:cs="宋体"/>
                <w:bCs/>
                <w:szCs w:val="21"/>
              </w:rPr>
            </w:pPr>
            <w:r>
              <w:rPr>
                <w:rFonts w:hint="eastAsia" w:ascii="宋体" w:hAnsi="宋体" w:cs="宋体"/>
                <w:bCs/>
                <w:szCs w:val="21"/>
              </w:rPr>
              <w:t>176</w:t>
            </w:r>
          </w:p>
        </w:tc>
        <w:tc>
          <w:tcPr>
            <w:tcW w:w="704" w:type="pct"/>
            <w:tcBorders>
              <w:top w:val="single" w:color="auto" w:sz="4" w:space="0"/>
              <w:left w:val="single" w:color="auto" w:sz="4" w:space="0"/>
              <w:bottom w:val="single" w:color="auto" w:sz="4" w:space="0"/>
              <w:right w:val="single" w:color="auto" w:sz="4" w:space="0"/>
            </w:tcBorders>
            <w:vAlign w:val="bottom"/>
          </w:tcPr>
          <w:p w14:paraId="557712A3">
            <w:pPr>
              <w:pStyle w:val="46"/>
              <w:autoSpaceDN w:val="0"/>
              <w:spacing w:line="300" w:lineRule="auto"/>
              <w:jc w:val="center"/>
              <w:rPr>
                <w:rFonts w:ascii="宋体" w:hAnsi="宋体" w:cs="宋体"/>
                <w:bCs/>
                <w:szCs w:val="21"/>
              </w:rPr>
            </w:pPr>
            <w:r>
              <w:rPr>
                <w:rFonts w:hint="eastAsia" w:ascii="宋体" w:hAnsi="宋体" w:cs="宋体"/>
                <w:bCs/>
                <w:szCs w:val="21"/>
              </w:rPr>
              <w:t>160</w:t>
            </w:r>
          </w:p>
        </w:tc>
        <w:tc>
          <w:tcPr>
            <w:tcW w:w="502" w:type="pct"/>
            <w:tcBorders>
              <w:top w:val="single" w:color="auto" w:sz="4" w:space="0"/>
              <w:left w:val="single" w:color="auto" w:sz="4" w:space="0"/>
              <w:bottom w:val="single" w:color="auto" w:sz="4" w:space="0"/>
              <w:right w:val="single" w:color="auto" w:sz="4" w:space="0"/>
            </w:tcBorders>
            <w:vAlign w:val="bottom"/>
          </w:tcPr>
          <w:p w14:paraId="6B9BCB37">
            <w:pPr>
              <w:pStyle w:val="46"/>
              <w:autoSpaceDN w:val="0"/>
              <w:spacing w:line="300" w:lineRule="auto"/>
              <w:jc w:val="center"/>
              <w:rPr>
                <w:rFonts w:ascii="宋体" w:hAnsi="宋体" w:cs="宋体"/>
                <w:bCs/>
                <w:szCs w:val="21"/>
              </w:rPr>
            </w:pPr>
            <w:r>
              <w:rPr>
                <w:rFonts w:hint="eastAsia" w:ascii="宋体" w:hAnsi="宋体" w:cs="宋体"/>
                <w:bCs/>
                <w:szCs w:val="21"/>
              </w:rPr>
              <w:t>144</w:t>
            </w:r>
          </w:p>
        </w:tc>
        <w:tc>
          <w:tcPr>
            <w:tcW w:w="425" w:type="pct"/>
            <w:tcBorders>
              <w:top w:val="single" w:color="auto" w:sz="4" w:space="0"/>
              <w:left w:val="single" w:color="auto" w:sz="4" w:space="0"/>
              <w:bottom w:val="single" w:color="auto" w:sz="4" w:space="0"/>
            </w:tcBorders>
            <w:vAlign w:val="bottom"/>
          </w:tcPr>
          <w:p w14:paraId="06EE4C5B">
            <w:pPr>
              <w:pStyle w:val="46"/>
              <w:autoSpaceDN w:val="0"/>
              <w:spacing w:line="300" w:lineRule="auto"/>
              <w:rPr>
                <w:rFonts w:ascii="宋体" w:hAnsi="宋体" w:cs="宋体"/>
                <w:bCs/>
                <w:szCs w:val="21"/>
              </w:rPr>
            </w:pPr>
            <w:r>
              <w:rPr>
                <w:rFonts w:hint="eastAsia" w:ascii="宋体" w:hAnsi="宋体" w:cs="宋体"/>
                <w:bCs/>
                <w:szCs w:val="21"/>
              </w:rPr>
              <w:t>　</w:t>
            </w:r>
          </w:p>
        </w:tc>
      </w:tr>
      <w:tr w14:paraId="66FE8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666846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4E78170">
            <w:pPr>
              <w:pStyle w:val="46"/>
              <w:autoSpaceDN w:val="0"/>
              <w:spacing w:line="300" w:lineRule="auto"/>
              <w:jc w:val="center"/>
              <w:rPr>
                <w:rFonts w:ascii="宋体" w:hAnsi="宋体" w:cs="宋体"/>
                <w:bCs/>
                <w:szCs w:val="21"/>
              </w:rPr>
            </w:pPr>
            <w:r>
              <w:rPr>
                <w:rFonts w:hint="eastAsia" w:ascii="宋体" w:hAnsi="宋体" w:cs="宋体"/>
                <w:bCs/>
                <w:szCs w:val="21"/>
              </w:rPr>
              <w:t>875</w:t>
            </w:r>
          </w:p>
        </w:tc>
        <w:tc>
          <w:tcPr>
            <w:tcW w:w="2127" w:type="pct"/>
            <w:tcBorders>
              <w:top w:val="single" w:color="auto" w:sz="4" w:space="0"/>
              <w:left w:val="single" w:color="auto" w:sz="4" w:space="0"/>
              <w:bottom w:val="single" w:color="auto" w:sz="4" w:space="0"/>
              <w:right w:val="single" w:color="auto" w:sz="4" w:space="0"/>
            </w:tcBorders>
            <w:vAlign w:val="bottom"/>
          </w:tcPr>
          <w:p w14:paraId="1C6F39D2">
            <w:pPr>
              <w:pStyle w:val="46"/>
              <w:autoSpaceDN w:val="0"/>
              <w:spacing w:line="300" w:lineRule="auto"/>
              <w:rPr>
                <w:rFonts w:ascii="宋体" w:hAnsi="宋体" w:cs="宋体"/>
                <w:bCs/>
                <w:szCs w:val="21"/>
              </w:rPr>
            </w:pPr>
            <w:r>
              <w:rPr>
                <w:rFonts w:hint="eastAsia" w:ascii="宋体" w:hAnsi="宋体" w:cs="宋体"/>
                <w:bCs/>
                <w:szCs w:val="21"/>
              </w:rPr>
              <w:t>安装车尾静电线</w:t>
            </w:r>
          </w:p>
        </w:tc>
        <w:tc>
          <w:tcPr>
            <w:tcW w:w="549" w:type="pct"/>
            <w:tcBorders>
              <w:top w:val="single" w:color="auto" w:sz="4" w:space="0"/>
              <w:left w:val="single" w:color="auto" w:sz="4" w:space="0"/>
              <w:bottom w:val="single" w:color="auto" w:sz="4" w:space="0"/>
              <w:right w:val="single" w:color="auto" w:sz="4" w:space="0"/>
            </w:tcBorders>
            <w:vAlign w:val="bottom"/>
          </w:tcPr>
          <w:p w14:paraId="035D6A9F">
            <w:pPr>
              <w:pStyle w:val="46"/>
              <w:autoSpaceDN w:val="0"/>
              <w:spacing w:line="300" w:lineRule="auto"/>
              <w:jc w:val="center"/>
              <w:rPr>
                <w:rFonts w:ascii="宋体" w:hAnsi="宋体" w:cs="宋体"/>
                <w:bCs/>
                <w:szCs w:val="21"/>
              </w:rPr>
            </w:pPr>
            <w:r>
              <w:rPr>
                <w:rFonts w:hint="eastAsia" w:ascii="宋体" w:hAnsi="宋体" w:cs="宋体"/>
                <w:bCs/>
                <w:szCs w:val="21"/>
              </w:rPr>
              <w:t>33</w:t>
            </w:r>
          </w:p>
        </w:tc>
        <w:tc>
          <w:tcPr>
            <w:tcW w:w="704" w:type="pct"/>
            <w:tcBorders>
              <w:top w:val="single" w:color="auto" w:sz="4" w:space="0"/>
              <w:left w:val="single" w:color="auto" w:sz="4" w:space="0"/>
              <w:bottom w:val="single" w:color="auto" w:sz="4" w:space="0"/>
              <w:right w:val="single" w:color="auto" w:sz="4" w:space="0"/>
            </w:tcBorders>
            <w:vAlign w:val="bottom"/>
          </w:tcPr>
          <w:p w14:paraId="2A651F2A">
            <w:pPr>
              <w:pStyle w:val="46"/>
              <w:autoSpaceDN w:val="0"/>
              <w:spacing w:line="300" w:lineRule="auto"/>
              <w:jc w:val="center"/>
              <w:rPr>
                <w:rFonts w:ascii="宋体" w:hAnsi="宋体" w:cs="宋体"/>
                <w:bCs/>
                <w:szCs w:val="21"/>
              </w:rPr>
            </w:pPr>
            <w:r>
              <w:rPr>
                <w:rFonts w:hint="eastAsia" w:ascii="宋体" w:hAnsi="宋体" w:cs="宋体"/>
                <w:bCs/>
                <w:szCs w:val="21"/>
              </w:rPr>
              <w:t>30</w:t>
            </w:r>
          </w:p>
        </w:tc>
        <w:tc>
          <w:tcPr>
            <w:tcW w:w="502" w:type="pct"/>
            <w:tcBorders>
              <w:top w:val="single" w:color="auto" w:sz="4" w:space="0"/>
              <w:left w:val="single" w:color="auto" w:sz="4" w:space="0"/>
              <w:bottom w:val="single" w:color="auto" w:sz="4" w:space="0"/>
              <w:right w:val="single" w:color="auto" w:sz="4" w:space="0"/>
            </w:tcBorders>
            <w:vAlign w:val="bottom"/>
          </w:tcPr>
          <w:p w14:paraId="1C96BBA4">
            <w:pPr>
              <w:pStyle w:val="46"/>
              <w:autoSpaceDN w:val="0"/>
              <w:spacing w:line="300" w:lineRule="auto"/>
              <w:jc w:val="center"/>
              <w:rPr>
                <w:rFonts w:ascii="宋体" w:hAnsi="宋体" w:cs="宋体"/>
                <w:bCs/>
                <w:szCs w:val="21"/>
              </w:rPr>
            </w:pPr>
            <w:r>
              <w:rPr>
                <w:rFonts w:hint="eastAsia" w:ascii="宋体" w:hAnsi="宋体" w:cs="宋体"/>
                <w:bCs/>
                <w:szCs w:val="21"/>
              </w:rPr>
              <w:t>27</w:t>
            </w:r>
          </w:p>
        </w:tc>
        <w:tc>
          <w:tcPr>
            <w:tcW w:w="425" w:type="pct"/>
            <w:tcBorders>
              <w:top w:val="single" w:color="auto" w:sz="4" w:space="0"/>
              <w:left w:val="single" w:color="auto" w:sz="4" w:space="0"/>
              <w:bottom w:val="single" w:color="auto" w:sz="4" w:space="0"/>
            </w:tcBorders>
            <w:vAlign w:val="bottom"/>
          </w:tcPr>
          <w:p w14:paraId="710DBAFA">
            <w:pPr>
              <w:pStyle w:val="46"/>
              <w:autoSpaceDN w:val="0"/>
              <w:spacing w:line="300" w:lineRule="auto"/>
              <w:jc w:val="center"/>
              <w:rPr>
                <w:rFonts w:ascii="宋体" w:hAnsi="宋体" w:cs="宋体"/>
                <w:bCs/>
                <w:szCs w:val="21"/>
              </w:rPr>
            </w:pPr>
            <w:r>
              <w:rPr>
                <w:rFonts w:hint="eastAsia" w:ascii="宋体" w:hAnsi="宋体" w:cs="宋体"/>
                <w:bCs/>
                <w:szCs w:val="21"/>
              </w:rPr>
              <w:t>　</w:t>
            </w:r>
          </w:p>
        </w:tc>
      </w:tr>
      <w:tr w14:paraId="730B9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4575" w:type="pct"/>
            <w:gridSpan w:val="6"/>
            <w:tcBorders>
              <w:top w:val="single" w:color="auto" w:sz="4" w:space="0"/>
              <w:bottom w:val="single" w:color="auto" w:sz="4" w:space="0"/>
              <w:right w:val="single" w:color="auto" w:sz="4" w:space="0"/>
            </w:tcBorders>
            <w:vAlign w:val="bottom"/>
          </w:tcPr>
          <w:p w14:paraId="168DE01A">
            <w:pPr>
              <w:pStyle w:val="46"/>
              <w:autoSpaceDN w:val="0"/>
              <w:spacing w:line="300" w:lineRule="auto"/>
              <w:jc w:val="center"/>
              <w:rPr>
                <w:rFonts w:ascii="宋体" w:hAnsi="宋体" w:cs="宋体"/>
                <w:bCs/>
                <w:szCs w:val="21"/>
              </w:rPr>
            </w:pPr>
            <w:r>
              <w:rPr>
                <w:rFonts w:hint="eastAsia" w:ascii="宋体" w:hAnsi="宋体" w:cs="宋体"/>
                <w:bCs/>
                <w:szCs w:val="21"/>
              </w:rPr>
              <w:t>维修项目IX</w:t>
            </w:r>
          </w:p>
        </w:tc>
        <w:tc>
          <w:tcPr>
            <w:tcW w:w="425" w:type="pct"/>
            <w:tcBorders>
              <w:top w:val="single" w:color="auto" w:sz="4" w:space="0"/>
              <w:left w:val="single" w:color="auto" w:sz="4" w:space="0"/>
              <w:bottom w:val="single" w:color="auto" w:sz="4" w:space="0"/>
            </w:tcBorders>
            <w:vAlign w:val="bottom"/>
          </w:tcPr>
          <w:p w14:paraId="26D67C4E">
            <w:pPr>
              <w:pStyle w:val="46"/>
              <w:autoSpaceDN w:val="0"/>
              <w:spacing w:line="300" w:lineRule="auto"/>
              <w:rPr>
                <w:rFonts w:ascii="宋体" w:hAnsi="宋体" w:cs="宋体"/>
                <w:bCs/>
                <w:szCs w:val="21"/>
              </w:rPr>
            </w:pPr>
            <w:r>
              <w:rPr>
                <w:rFonts w:hint="eastAsia" w:ascii="宋体" w:hAnsi="宋体" w:cs="宋体"/>
                <w:bCs/>
                <w:szCs w:val="21"/>
              </w:rPr>
              <w:t>　</w:t>
            </w:r>
          </w:p>
        </w:tc>
      </w:tr>
      <w:tr w14:paraId="2D539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restart"/>
            <w:tcBorders>
              <w:top w:val="single" w:color="auto" w:sz="4" w:space="0"/>
              <w:bottom w:val="single" w:color="auto" w:sz="4" w:space="0"/>
              <w:right w:val="single" w:color="auto" w:sz="4" w:space="0"/>
            </w:tcBorders>
          </w:tcPr>
          <w:p w14:paraId="185656E1">
            <w:pPr>
              <w:pStyle w:val="46"/>
              <w:autoSpaceDN w:val="0"/>
              <w:spacing w:line="300" w:lineRule="auto"/>
              <w:jc w:val="center"/>
              <w:rPr>
                <w:rFonts w:ascii="宋体" w:hAnsi="宋体" w:cs="宋体"/>
                <w:bCs/>
                <w:szCs w:val="21"/>
              </w:rPr>
            </w:pPr>
            <w:r>
              <w:rPr>
                <w:rFonts w:hint="eastAsia" w:ascii="宋体" w:hAnsi="宋体" w:cs="宋体"/>
                <w:bCs/>
                <w:szCs w:val="21"/>
              </w:rPr>
              <w:t>车身部分</w:t>
            </w:r>
          </w:p>
        </w:tc>
        <w:tc>
          <w:tcPr>
            <w:tcW w:w="364" w:type="pct"/>
            <w:tcBorders>
              <w:top w:val="single" w:color="auto" w:sz="4" w:space="0"/>
              <w:left w:val="single" w:color="auto" w:sz="4" w:space="0"/>
              <w:bottom w:val="single" w:color="auto" w:sz="4" w:space="0"/>
              <w:right w:val="single" w:color="auto" w:sz="4" w:space="0"/>
            </w:tcBorders>
            <w:vAlign w:val="bottom"/>
          </w:tcPr>
          <w:p w14:paraId="04252B41">
            <w:pPr>
              <w:pStyle w:val="46"/>
              <w:autoSpaceDN w:val="0"/>
              <w:spacing w:line="300" w:lineRule="auto"/>
              <w:jc w:val="center"/>
              <w:rPr>
                <w:rFonts w:ascii="宋体" w:hAnsi="宋体" w:cs="宋体"/>
                <w:bCs/>
                <w:szCs w:val="21"/>
              </w:rPr>
            </w:pPr>
            <w:r>
              <w:rPr>
                <w:rFonts w:hint="eastAsia" w:ascii="宋体" w:hAnsi="宋体" w:cs="宋体"/>
                <w:bCs/>
                <w:szCs w:val="21"/>
              </w:rPr>
              <w:t>901</w:t>
            </w:r>
          </w:p>
        </w:tc>
        <w:tc>
          <w:tcPr>
            <w:tcW w:w="2127" w:type="pct"/>
            <w:tcBorders>
              <w:top w:val="single" w:color="auto" w:sz="4" w:space="0"/>
              <w:left w:val="single" w:color="auto" w:sz="4" w:space="0"/>
              <w:bottom w:val="single" w:color="auto" w:sz="4" w:space="0"/>
              <w:right w:val="single" w:color="auto" w:sz="4" w:space="0"/>
            </w:tcBorders>
            <w:vAlign w:val="bottom"/>
          </w:tcPr>
          <w:p w14:paraId="163974BC">
            <w:pPr>
              <w:pStyle w:val="46"/>
              <w:autoSpaceDN w:val="0"/>
              <w:spacing w:line="300" w:lineRule="auto"/>
              <w:rPr>
                <w:rFonts w:ascii="宋体" w:hAnsi="宋体" w:cs="宋体"/>
                <w:bCs/>
                <w:szCs w:val="21"/>
              </w:rPr>
            </w:pPr>
            <w:r>
              <w:rPr>
                <w:rFonts w:hint="eastAsia" w:ascii="宋体" w:hAnsi="宋体" w:cs="宋体"/>
                <w:bCs/>
                <w:szCs w:val="21"/>
              </w:rPr>
              <w:t>拆装车身饰件</w:t>
            </w:r>
          </w:p>
        </w:tc>
        <w:tc>
          <w:tcPr>
            <w:tcW w:w="549" w:type="pct"/>
            <w:tcBorders>
              <w:top w:val="single" w:color="auto" w:sz="4" w:space="0"/>
              <w:left w:val="single" w:color="auto" w:sz="4" w:space="0"/>
              <w:bottom w:val="single" w:color="auto" w:sz="4" w:space="0"/>
              <w:right w:val="single" w:color="auto" w:sz="4" w:space="0"/>
            </w:tcBorders>
            <w:vAlign w:val="bottom"/>
          </w:tcPr>
          <w:p w14:paraId="405DBBD6">
            <w:pPr>
              <w:pStyle w:val="46"/>
              <w:autoSpaceDN w:val="0"/>
              <w:spacing w:line="300" w:lineRule="auto"/>
              <w:jc w:val="center"/>
              <w:rPr>
                <w:rFonts w:ascii="宋体" w:hAnsi="宋体" w:cs="宋体"/>
                <w:bCs/>
                <w:szCs w:val="21"/>
              </w:rPr>
            </w:pPr>
            <w:r>
              <w:rPr>
                <w:rFonts w:hint="eastAsia" w:ascii="宋体" w:hAnsi="宋体" w:cs="宋体"/>
                <w:bCs/>
                <w:szCs w:val="21"/>
              </w:rPr>
              <w:t>880</w:t>
            </w:r>
          </w:p>
        </w:tc>
        <w:tc>
          <w:tcPr>
            <w:tcW w:w="704" w:type="pct"/>
            <w:tcBorders>
              <w:top w:val="single" w:color="auto" w:sz="4" w:space="0"/>
              <w:left w:val="single" w:color="auto" w:sz="4" w:space="0"/>
              <w:bottom w:val="single" w:color="auto" w:sz="4" w:space="0"/>
              <w:right w:val="single" w:color="auto" w:sz="4" w:space="0"/>
            </w:tcBorders>
            <w:vAlign w:val="bottom"/>
          </w:tcPr>
          <w:p w14:paraId="565311DF">
            <w:pPr>
              <w:pStyle w:val="46"/>
              <w:autoSpaceDN w:val="0"/>
              <w:spacing w:line="300" w:lineRule="auto"/>
              <w:jc w:val="center"/>
              <w:rPr>
                <w:rFonts w:ascii="宋体" w:hAnsi="宋体" w:cs="宋体"/>
                <w:bCs/>
                <w:szCs w:val="21"/>
              </w:rPr>
            </w:pPr>
            <w:r>
              <w:rPr>
                <w:rFonts w:hint="eastAsia" w:ascii="宋体" w:hAnsi="宋体" w:cs="宋体"/>
                <w:bCs/>
                <w:szCs w:val="21"/>
              </w:rPr>
              <w:t>800</w:t>
            </w:r>
          </w:p>
        </w:tc>
        <w:tc>
          <w:tcPr>
            <w:tcW w:w="502" w:type="pct"/>
            <w:tcBorders>
              <w:top w:val="single" w:color="auto" w:sz="4" w:space="0"/>
              <w:left w:val="single" w:color="auto" w:sz="4" w:space="0"/>
              <w:bottom w:val="single" w:color="auto" w:sz="4" w:space="0"/>
              <w:right w:val="single" w:color="auto" w:sz="4" w:space="0"/>
            </w:tcBorders>
            <w:vAlign w:val="bottom"/>
          </w:tcPr>
          <w:p w14:paraId="434A530A">
            <w:pPr>
              <w:pStyle w:val="46"/>
              <w:autoSpaceDN w:val="0"/>
              <w:spacing w:line="300" w:lineRule="auto"/>
              <w:jc w:val="center"/>
              <w:rPr>
                <w:rFonts w:ascii="宋体" w:hAnsi="宋体" w:cs="宋体"/>
                <w:bCs/>
                <w:szCs w:val="21"/>
              </w:rPr>
            </w:pPr>
            <w:r>
              <w:rPr>
                <w:rFonts w:hint="eastAsia" w:ascii="宋体" w:hAnsi="宋体" w:cs="宋体"/>
                <w:bCs/>
                <w:szCs w:val="21"/>
              </w:rPr>
              <w:t>720</w:t>
            </w:r>
          </w:p>
        </w:tc>
        <w:tc>
          <w:tcPr>
            <w:tcW w:w="425" w:type="pct"/>
            <w:tcBorders>
              <w:top w:val="single" w:color="auto" w:sz="4" w:space="0"/>
              <w:left w:val="single" w:color="auto" w:sz="4" w:space="0"/>
              <w:bottom w:val="single" w:color="auto" w:sz="4" w:space="0"/>
            </w:tcBorders>
            <w:vAlign w:val="bottom"/>
          </w:tcPr>
          <w:p w14:paraId="343632CC">
            <w:pPr>
              <w:pStyle w:val="46"/>
              <w:autoSpaceDN w:val="0"/>
              <w:spacing w:line="300" w:lineRule="auto"/>
              <w:rPr>
                <w:rFonts w:ascii="宋体" w:hAnsi="宋体" w:cs="宋体"/>
                <w:bCs/>
                <w:szCs w:val="21"/>
              </w:rPr>
            </w:pPr>
            <w:r>
              <w:rPr>
                <w:rFonts w:hint="eastAsia" w:ascii="宋体" w:hAnsi="宋体" w:cs="宋体"/>
                <w:bCs/>
                <w:szCs w:val="21"/>
              </w:rPr>
              <w:t>　</w:t>
            </w:r>
          </w:p>
        </w:tc>
      </w:tr>
      <w:tr w14:paraId="0A886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6C820DB">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181AA87">
            <w:pPr>
              <w:pStyle w:val="46"/>
              <w:autoSpaceDN w:val="0"/>
              <w:spacing w:line="300" w:lineRule="auto"/>
              <w:jc w:val="center"/>
              <w:rPr>
                <w:rFonts w:ascii="宋体" w:hAnsi="宋体" w:cs="宋体"/>
                <w:bCs/>
                <w:szCs w:val="21"/>
              </w:rPr>
            </w:pPr>
            <w:r>
              <w:rPr>
                <w:rFonts w:hint="eastAsia" w:ascii="宋体" w:hAnsi="宋体" w:cs="宋体"/>
                <w:bCs/>
                <w:szCs w:val="21"/>
              </w:rPr>
              <w:t>902</w:t>
            </w:r>
          </w:p>
        </w:tc>
        <w:tc>
          <w:tcPr>
            <w:tcW w:w="2127" w:type="pct"/>
            <w:tcBorders>
              <w:top w:val="single" w:color="auto" w:sz="4" w:space="0"/>
              <w:left w:val="single" w:color="auto" w:sz="4" w:space="0"/>
              <w:bottom w:val="single" w:color="auto" w:sz="4" w:space="0"/>
              <w:right w:val="single" w:color="auto" w:sz="4" w:space="0"/>
            </w:tcBorders>
            <w:vAlign w:val="bottom"/>
          </w:tcPr>
          <w:p w14:paraId="737CD82B">
            <w:pPr>
              <w:pStyle w:val="46"/>
              <w:autoSpaceDN w:val="0"/>
              <w:spacing w:line="300" w:lineRule="auto"/>
              <w:rPr>
                <w:rFonts w:ascii="宋体" w:hAnsi="宋体" w:cs="宋体"/>
                <w:bCs/>
                <w:szCs w:val="21"/>
              </w:rPr>
            </w:pPr>
            <w:r>
              <w:rPr>
                <w:rFonts w:hint="eastAsia" w:ascii="宋体" w:hAnsi="宋体" w:cs="宋体"/>
                <w:bCs/>
                <w:szCs w:val="21"/>
              </w:rPr>
              <w:t>更换前中网</w:t>
            </w:r>
          </w:p>
        </w:tc>
        <w:tc>
          <w:tcPr>
            <w:tcW w:w="549" w:type="pct"/>
            <w:tcBorders>
              <w:top w:val="single" w:color="auto" w:sz="4" w:space="0"/>
              <w:left w:val="single" w:color="auto" w:sz="4" w:space="0"/>
              <w:bottom w:val="single" w:color="auto" w:sz="4" w:space="0"/>
              <w:right w:val="single" w:color="auto" w:sz="4" w:space="0"/>
            </w:tcBorders>
            <w:vAlign w:val="bottom"/>
          </w:tcPr>
          <w:p w14:paraId="606AF405">
            <w:pPr>
              <w:pStyle w:val="46"/>
              <w:autoSpaceDN w:val="0"/>
              <w:spacing w:line="300" w:lineRule="auto"/>
              <w:jc w:val="center"/>
              <w:rPr>
                <w:rFonts w:ascii="宋体" w:hAnsi="宋体" w:cs="宋体"/>
                <w:bCs/>
                <w:szCs w:val="21"/>
              </w:rPr>
            </w:pPr>
            <w:r>
              <w:rPr>
                <w:rFonts w:hint="eastAsia" w:ascii="宋体" w:hAnsi="宋体" w:cs="宋体"/>
                <w:bCs/>
                <w:szCs w:val="21"/>
              </w:rPr>
              <w:t>110</w:t>
            </w:r>
          </w:p>
        </w:tc>
        <w:tc>
          <w:tcPr>
            <w:tcW w:w="704" w:type="pct"/>
            <w:tcBorders>
              <w:top w:val="single" w:color="auto" w:sz="4" w:space="0"/>
              <w:left w:val="single" w:color="auto" w:sz="4" w:space="0"/>
              <w:bottom w:val="single" w:color="auto" w:sz="4" w:space="0"/>
              <w:right w:val="single" w:color="auto" w:sz="4" w:space="0"/>
            </w:tcBorders>
            <w:vAlign w:val="bottom"/>
          </w:tcPr>
          <w:p w14:paraId="02F62C27">
            <w:pPr>
              <w:pStyle w:val="46"/>
              <w:autoSpaceDN w:val="0"/>
              <w:spacing w:line="300" w:lineRule="auto"/>
              <w:jc w:val="center"/>
              <w:rPr>
                <w:rFonts w:ascii="宋体" w:hAnsi="宋体" w:cs="宋体"/>
                <w:bCs/>
                <w:szCs w:val="21"/>
              </w:rPr>
            </w:pPr>
            <w:r>
              <w:rPr>
                <w:rFonts w:hint="eastAsia" w:ascii="宋体" w:hAnsi="宋体" w:cs="宋体"/>
                <w:bCs/>
                <w:szCs w:val="21"/>
              </w:rPr>
              <w:t>100</w:t>
            </w:r>
          </w:p>
        </w:tc>
        <w:tc>
          <w:tcPr>
            <w:tcW w:w="502" w:type="pct"/>
            <w:tcBorders>
              <w:top w:val="single" w:color="auto" w:sz="4" w:space="0"/>
              <w:left w:val="single" w:color="auto" w:sz="4" w:space="0"/>
              <w:bottom w:val="single" w:color="auto" w:sz="4" w:space="0"/>
              <w:right w:val="single" w:color="auto" w:sz="4" w:space="0"/>
            </w:tcBorders>
            <w:vAlign w:val="bottom"/>
          </w:tcPr>
          <w:p w14:paraId="44066586">
            <w:pPr>
              <w:pStyle w:val="46"/>
              <w:autoSpaceDN w:val="0"/>
              <w:spacing w:line="300" w:lineRule="auto"/>
              <w:jc w:val="center"/>
              <w:rPr>
                <w:rFonts w:ascii="宋体" w:hAnsi="宋体" w:cs="宋体"/>
                <w:bCs/>
                <w:szCs w:val="21"/>
              </w:rPr>
            </w:pPr>
            <w:r>
              <w:rPr>
                <w:rFonts w:hint="eastAsia" w:ascii="宋体" w:hAnsi="宋体" w:cs="宋体"/>
                <w:bCs/>
                <w:szCs w:val="21"/>
              </w:rPr>
              <w:t>90</w:t>
            </w:r>
          </w:p>
        </w:tc>
        <w:tc>
          <w:tcPr>
            <w:tcW w:w="425" w:type="pct"/>
            <w:tcBorders>
              <w:top w:val="single" w:color="auto" w:sz="4" w:space="0"/>
              <w:left w:val="single" w:color="auto" w:sz="4" w:space="0"/>
              <w:bottom w:val="single" w:color="auto" w:sz="4" w:space="0"/>
            </w:tcBorders>
            <w:vAlign w:val="bottom"/>
          </w:tcPr>
          <w:p w14:paraId="400F9AD8">
            <w:pPr>
              <w:pStyle w:val="46"/>
              <w:autoSpaceDN w:val="0"/>
              <w:spacing w:line="300" w:lineRule="auto"/>
              <w:rPr>
                <w:rFonts w:ascii="宋体" w:hAnsi="宋体" w:cs="宋体"/>
                <w:bCs/>
                <w:szCs w:val="21"/>
              </w:rPr>
            </w:pPr>
            <w:r>
              <w:rPr>
                <w:rFonts w:hint="eastAsia" w:ascii="宋体" w:hAnsi="宋体" w:cs="宋体"/>
                <w:bCs/>
                <w:szCs w:val="21"/>
              </w:rPr>
              <w:t>　</w:t>
            </w:r>
          </w:p>
        </w:tc>
      </w:tr>
      <w:tr w14:paraId="1E27E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6BF485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75795DB">
            <w:pPr>
              <w:pStyle w:val="46"/>
              <w:autoSpaceDN w:val="0"/>
              <w:spacing w:line="300" w:lineRule="auto"/>
              <w:jc w:val="center"/>
              <w:rPr>
                <w:rFonts w:ascii="宋体" w:hAnsi="宋体" w:cs="宋体"/>
                <w:bCs/>
                <w:szCs w:val="21"/>
              </w:rPr>
            </w:pPr>
            <w:r>
              <w:rPr>
                <w:rFonts w:hint="eastAsia" w:ascii="宋体" w:hAnsi="宋体" w:cs="宋体"/>
                <w:bCs/>
                <w:szCs w:val="21"/>
              </w:rPr>
              <w:t>903</w:t>
            </w:r>
          </w:p>
        </w:tc>
        <w:tc>
          <w:tcPr>
            <w:tcW w:w="2127" w:type="pct"/>
            <w:tcBorders>
              <w:top w:val="single" w:color="auto" w:sz="4" w:space="0"/>
              <w:left w:val="single" w:color="auto" w:sz="4" w:space="0"/>
              <w:bottom w:val="single" w:color="auto" w:sz="4" w:space="0"/>
              <w:right w:val="single" w:color="auto" w:sz="4" w:space="0"/>
            </w:tcBorders>
            <w:vAlign w:val="bottom"/>
          </w:tcPr>
          <w:p w14:paraId="5C65BE6A">
            <w:pPr>
              <w:pStyle w:val="46"/>
              <w:autoSpaceDN w:val="0"/>
              <w:spacing w:line="300" w:lineRule="auto"/>
              <w:rPr>
                <w:rFonts w:ascii="宋体" w:hAnsi="宋体" w:cs="宋体"/>
                <w:bCs/>
                <w:szCs w:val="21"/>
              </w:rPr>
            </w:pPr>
            <w:r>
              <w:rPr>
                <w:rFonts w:hint="eastAsia" w:ascii="宋体" w:hAnsi="宋体" w:cs="宋体"/>
                <w:bCs/>
                <w:szCs w:val="21"/>
              </w:rPr>
              <w:t>更换前或后档风玻璃</w:t>
            </w:r>
          </w:p>
        </w:tc>
        <w:tc>
          <w:tcPr>
            <w:tcW w:w="549" w:type="pct"/>
            <w:tcBorders>
              <w:top w:val="single" w:color="auto" w:sz="4" w:space="0"/>
              <w:left w:val="single" w:color="auto" w:sz="4" w:space="0"/>
              <w:bottom w:val="single" w:color="auto" w:sz="4" w:space="0"/>
              <w:right w:val="single" w:color="auto" w:sz="4" w:space="0"/>
            </w:tcBorders>
            <w:vAlign w:val="bottom"/>
          </w:tcPr>
          <w:p w14:paraId="6EA7C313">
            <w:pPr>
              <w:pStyle w:val="46"/>
              <w:autoSpaceDN w:val="0"/>
              <w:spacing w:line="300" w:lineRule="auto"/>
              <w:jc w:val="center"/>
              <w:rPr>
                <w:rFonts w:ascii="宋体" w:hAnsi="宋体" w:cs="宋体"/>
                <w:bCs/>
                <w:szCs w:val="21"/>
              </w:rPr>
            </w:pPr>
            <w:r>
              <w:rPr>
                <w:rFonts w:hint="eastAsia" w:ascii="宋体" w:hAnsi="宋体" w:cs="宋体"/>
                <w:bCs/>
                <w:szCs w:val="21"/>
              </w:rPr>
              <w:t>385</w:t>
            </w:r>
          </w:p>
        </w:tc>
        <w:tc>
          <w:tcPr>
            <w:tcW w:w="704" w:type="pct"/>
            <w:tcBorders>
              <w:top w:val="single" w:color="auto" w:sz="4" w:space="0"/>
              <w:left w:val="single" w:color="auto" w:sz="4" w:space="0"/>
              <w:bottom w:val="single" w:color="auto" w:sz="4" w:space="0"/>
              <w:right w:val="single" w:color="auto" w:sz="4" w:space="0"/>
            </w:tcBorders>
            <w:vAlign w:val="bottom"/>
          </w:tcPr>
          <w:p w14:paraId="1028E62D">
            <w:pPr>
              <w:pStyle w:val="46"/>
              <w:autoSpaceDN w:val="0"/>
              <w:spacing w:line="300" w:lineRule="auto"/>
              <w:jc w:val="center"/>
              <w:rPr>
                <w:rFonts w:ascii="宋体" w:hAnsi="宋体" w:cs="宋体"/>
                <w:bCs/>
                <w:szCs w:val="21"/>
              </w:rPr>
            </w:pPr>
            <w:r>
              <w:rPr>
                <w:rFonts w:hint="eastAsia" w:ascii="宋体" w:hAnsi="宋体" w:cs="宋体"/>
                <w:bCs/>
                <w:szCs w:val="21"/>
              </w:rPr>
              <w:t>350</w:t>
            </w:r>
          </w:p>
        </w:tc>
        <w:tc>
          <w:tcPr>
            <w:tcW w:w="502" w:type="pct"/>
            <w:tcBorders>
              <w:top w:val="single" w:color="auto" w:sz="4" w:space="0"/>
              <w:left w:val="single" w:color="auto" w:sz="4" w:space="0"/>
              <w:bottom w:val="single" w:color="auto" w:sz="4" w:space="0"/>
              <w:right w:val="single" w:color="auto" w:sz="4" w:space="0"/>
            </w:tcBorders>
            <w:vAlign w:val="bottom"/>
          </w:tcPr>
          <w:p w14:paraId="408D273D">
            <w:pPr>
              <w:pStyle w:val="46"/>
              <w:autoSpaceDN w:val="0"/>
              <w:spacing w:line="300" w:lineRule="auto"/>
              <w:jc w:val="center"/>
              <w:rPr>
                <w:rFonts w:ascii="宋体" w:hAnsi="宋体" w:cs="宋体"/>
                <w:bCs/>
                <w:szCs w:val="21"/>
              </w:rPr>
            </w:pPr>
            <w:r>
              <w:rPr>
                <w:rFonts w:hint="eastAsia" w:ascii="宋体" w:hAnsi="宋体" w:cs="宋体"/>
                <w:bCs/>
                <w:szCs w:val="21"/>
              </w:rPr>
              <w:t>315</w:t>
            </w:r>
          </w:p>
        </w:tc>
        <w:tc>
          <w:tcPr>
            <w:tcW w:w="425" w:type="pct"/>
            <w:tcBorders>
              <w:top w:val="single" w:color="auto" w:sz="4" w:space="0"/>
              <w:left w:val="single" w:color="auto" w:sz="4" w:space="0"/>
              <w:bottom w:val="single" w:color="auto" w:sz="4" w:space="0"/>
            </w:tcBorders>
            <w:vAlign w:val="bottom"/>
          </w:tcPr>
          <w:p w14:paraId="57E720D4">
            <w:pPr>
              <w:pStyle w:val="46"/>
              <w:autoSpaceDN w:val="0"/>
              <w:spacing w:line="300" w:lineRule="auto"/>
              <w:rPr>
                <w:rFonts w:ascii="宋体" w:hAnsi="宋体" w:cs="宋体"/>
                <w:bCs/>
                <w:szCs w:val="21"/>
              </w:rPr>
            </w:pPr>
            <w:r>
              <w:rPr>
                <w:rFonts w:hint="eastAsia" w:ascii="宋体" w:hAnsi="宋体" w:cs="宋体"/>
                <w:bCs/>
                <w:szCs w:val="21"/>
              </w:rPr>
              <w:t>　</w:t>
            </w:r>
          </w:p>
        </w:tc>
      </w:tr>
      <w:tr w14:paraId="6F6E2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FC52A0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0EED812">
            <w:pPr>
              <w:pStyle w:val="46"/>
              <w:autoSpaceDN w:val="0"/>
              <w:spacing w:line="300" w:lineRule="auto"/>
              <w:jc w:val="center"/>
              <w:rPr>
                <w:rFonts w:ascii="宋体" w:hAnsi="宋体" w:cs="宋体"/>
                <w:bCs/>
                <w:szCs w:val="21"/>
              </w:rPr>
            </w:pPr>
            <w:r>
              <w:rPr>
                <w:rFonts w:hint="eastAsia" w:ascii="宋体" w:hAnsi="宋体" w:cs="宋体"/>
                <w:bCs/>
                <w:szCs w:val="21"/>
              </w:rPr>
              <w:t>904</w:t>
            </w:r>
          </w:p>
        </w:tc>
        <w:tc>
          <w:tcPr>
            <w:tcW w:w="2127" w:type="pct"/>
            <w:tcBorders>
              <w:top w:val="single" w:color="auto" w:sz="4" w:space="0"/>
              <w:left w:val="single" w:color="auto" w:sz="4" w:space="0"/>
              <w:bottom w:val="single" w:color="auto" w:sz="4" w:space="0"/>
              <w:right w:val="single" w:color="auto" w:sz="4" w:space="0"/>
            </w:tcBorders>
            <w:vAlign w:val="bottom"/>
          </w:tcPr>
          <w:p w14:paraId="30367748">
            <w:pPr>
              <w:pStyle w:val="46"/>
              <w:autoSpaceDN w:val="0"/>
              <w:spacing w:line="300" w:lineRule="auto"/>
              <w:rPr>
                <w:rFonts w:ascii="宋体" w:hAnsi="宋体" w:cs="宋体"/>
                <w:bCs/>
                <w:szCs w:val="21"/>
              </w:rPr>
            </w:pPr>
            <w:r>
              <w:rPr>
                <w:rFonts w:hint="eastAsia" w:ascii="宋体" w:hAnsi="宋体" w:cs="宋体"/>
                <w:bCs/>
                <w:szCs w:val="21"/>
              </w:rPr>
              <w:t>更换发动机盖</w:t>
            </w:r>
          </w:p>
        </w:tc>
        <w:tc>
          <w:tcPr>
            <w:tcW w:w="549" w:type="pct"/>
            <w:tcBorders>
              <w:top w:val="single" w:color="auto" w:sz="4" w:space="0"/>
              <w:left w:val="single" w:color="auto" w:sz="4" w:space="0"/>
              <w:bottom w:val="single" w:color="auto" w:sz="4" w:space="0"/>
              <w:right w:val="single" w:color="auto" w:sz="4" w:space="0"/>
            </w:tcBorders>
            <w:vAlign w:val="bottom"/>
          </w:tcPr>
          <w:p w14:paraId="3C8A201B">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0514914D">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689C6307">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40A6C914">
            <w:pPr>
              <w:pStyle w:val="46"/>
              <w:autoSpaceDN w:val="0"/>
              <w:spacing w:line="300" w:lineRule="auto"/>
              <w:rPr>
                <w:rFonts w:ascii="宋体" w:hAnsi="宋体" w:cs="宋体"/>
                <w:bCs/>
                <w:szCs w:val="21"/>
              </w:rPr>
            </w:pPr>
            <w:r>
              <w:rPr>
                <w:rFonts w:hint="eastAsia" w:ascii="宋体" w:hAnsi="宋体" w:cs="宋体"/>
                <w:bCs/>
                <w:szCs w:val="21"/>
              </w:rPr>
              <w:t>　</w:t>
            </w:r>
          </w:p>
        </w:tc>
      </w:tr>
      <w:tr w14:paraId="7C898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244EB33">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68EBAB7">
            <w:pPr>
              <w:pStyle w:val="46"/>
              <w:autoSpaceDN w:val="0"/>
              <w:spacing w:line="300" w:lineRule="auto"/>
              <w:jc w:val="center"/>
              <w:rPr>
                <w:rFonts w:ascii="宋体" w:hAnsi="宋体" w:cs="宋体"/>
                <w:bCs/>
                <w:szCs w:val="21"/>
              </w:rPr>
            </w:pPr>
            <w:r>
              <w:rPr>
                <w:rFonts w:hint="eastAsia" w:ascii="宋体" w:hAnsi="宋体" w:cs="宋体"/>
                <w:bCs/>
                <w:szCs w:val="21"/>
              </w:rPr>
              <w:t>905</w:t>
            </w:r>
          </w:p>
        </w:tc>
        <w:tc>
          <w:tcPr>
            <w:tcW w:w="2127" w:type="pct"/>
            <w:tcBorders>
              <w:top w:val="single" w:color="auto" w:sz="4" w:space="0"/>
              <w:left w:val="single" w:color="auto" w:sz="4" w:space="0"/>
              <w:bottom w:val="single" w:color="auto" w:sz="4" w:space="0"/>
              <w:right w:val="single" w:color="auto" w:sz="4" w:space="0"/>
            </w:tcBorders>
            <w:vAlign w:val="bottom"/>
          </w:tcPr>
          <w:p w14:paraId="1FF001D9">
            <w:pPr>
              <w:pStyle w:val="46"/>
              <w:autoSpaceDN w:val="0"/>
              <w:spacing w:line="300" w:lineRule="auto"/>
              <w:rPr>
                <w:rFonts w:ascii="宋体" w:hAnsi="宋体" w:cs="宋体"/>
                <w:bCs/>
                <w:szCs w:val="21"/>
              </w:rPr>
            </w:pPr>
            <w:r>
              <w:rPr>
                <w:rFonts w:hint="eastAsia" w:ascii="宋体" w:hAnsi="宋体" w:cs="宋体"/>
                <w:bCs/>
                <w:szCs w:val="21"/>
              </w:rPr>
              <w:t>更换发动机仓前龙门架</w:t>
            </w:r>
          </w:p>
        </w:tc>
        <w:tc>
          <w:tcPr>
            <w:tcW w:w="549" w:type="pct"/>
            <w:tcBorders>
              <w:top w:val="single" w:color="auto" w:sz="4" w:space="0"/>
              <w:left w:val="single" w:color="auto" w:sz="4" w:space="0"/>
              <w:bottom w:val="single" w:color="auto" w:sz="4" w:space="0"/>
              <w:right w:val="single" w:color="auto" w:sz="4" w:space="0"/>
            </w:tcBorders>
            <w:vAlign w:val="bottom"/>
          </w:tcPr>
          <w:p w14:paraId="582B0032">
            <w:pPr>
              <w:pStyle w:val="46"/>
              <w:autoSpaceDN w:val="0"/>
              <w:spacing w:line="300" w:lineRule="auto"/>
              <w:jc w:val="center"/>
              <w:rPr>
                <w:rFonts w:ascii="宋体" w:hAnsi="宋体" w:cs="宋体"/>
                <w:bCs/>
                <w:szCs w:val="21"/>
              </w:rPr>
            </w:pPr>
            <w:r>
              <w:rPr>
                <w:rFonts w:hint="eastAsia" w:ascii="宋体" w:hAnsi="宋体" w:cs="宋体"/>
                <w:bCs/>
                <w:szCs w:val="21"/>
              </w:rPr>
              <w:t>990</w:t>
            </w:r>
          </w:p>
        </w:tc>
        <w:tc>
          <w:tcPr>
            <w:tcW w:w="704" w:type="pct"/>
            <w:tcBorders>
              <w:top w:val="single" w:color="auto" w:sz="4" w:space="0"/>
              <w:left w:val="single" w:color="auto" w:sz="4" w:space="0"/>
              <w:bottom w:val="single" w:color="auto" w:sz="4" w:space="0"/>
              <w:right w:val="single" w:color="auto" w:sz="4" w:space="0"/>
            </w:tcBorders>
            <w:vAlign w:val="bottom"/>
          </w:tcPr>
          <w:p w14:paraId="33D26BCD">
            <w:pPr>
              <w:pStyle w:val="46"/>
              <w:autoSpaceDN w:val="0"/>
              <w:spacing w:line="300" w:lineRule="auto"/>
              <w:jc w:val="center"/>
              <w:rPr>
                <w:rFonts w:ascii="宋体" w:hAnsi="宋体" w:cs="宋体"/>
                <w:bCs/>
                <w:szCs w:val="21"/>
              </w:rPr>
            </w:pPr>
            <w:r>
              <w:rPr>
                <w:rFonts w:hint="eastAsia" w:ascii="宋体" w:hAnsi="宋体" w:cs="宋体"/>
                <w:bCs/>
                <w:szCs w:val="21"/>
              </w:rPr>
              <w:t>900</w:t>
            </w:r>
          </w:p>
        </w:tc>
        <w:tc>
          <w:tcPr>
            <w:tcW w:w="502" w:type="pct"/>
            <w:tcBorders>
              <w:top w:val="single" w:color="auto" w:sz="4" w:space="0"/>
              <w:left w:val="single" w:color="auto" w:sz="4" w:space="0"/>
              <w:bottom w:val="single" w:color="auto" w:sz="4" w:space="0"/>
              <w:right w:val="single" w:color="auto" w:sz="4" w:space="0"/>
            </w:tcBorders>
            <w:vAlign w:val="bottom"/>
          </w:tcPr>
          <w:p w14:paraId="6050A701">
            <w:pPr>
              <w:pStyle w:val="46"/>
              <w:autoSpaceDN w:val="0"/>
              <w:spacing w:line="300" w:lineRule="auto"/>
              <w:jc w:val="center"/>
              <w:rPr>
                <w:rFonts w:ascii="宋体" w:hAnsi="宋体" w:cs="宋体"/>
                <w:bCs/>
                <w:szCs w:val="21"/>
              </w:rPr>
            </w:pPr>
            <w:r>
              <w:rPr>
                <w:rFonts w:hint="eastAsia" w:ascii="宋体" w:hAnsi="宋体" w:cs="宋体"/>
                <w:bCs/>
                <w:szCs w:val="21"/>
              </w:rPr>
              <w:t>810</w:t>
            </w:r>
          </w:p>
        </w:tc>
        <w:tc>
          <w:tcPr>
            <w:tcW w:w="425" w:type="pct"/>
            <w:tcBorders>
              <w:top w:val="single" w:color="auto" w:sz="4" w:space="0"/>
              <w:left w:val="single" w:color="auto" w:sz="4" w:space="0"/>
              <w:bottom w:val="single" w:color="auto" w:sz="4" w:space="0"/>
            </w:tcBorders>
            <w:vAlign w:val="bottom"/>
          </w:tcPr>
          <w:p w14:paraId="68ED0C2D">
            <w:pPr>
              <w:pStyle w:val="46"/>
              <w:autoSpaceDN w:val="0"/>
              <w:spacing w:line="300" w:lineRule="auto"/>
              <w:rPr>
                <w:rFonts w:ascii="宋体" w:hAnsi="宋体" w:cs="宋体"/>
                <w:bCs/>
                <w:szCs w:val="21"/>
              </w:rPr>
            </w:pPr>
            <w:r>
              <w:rPr>
                <w:rFonts w:hint="eastAsia" w:ascii="宋体" w:hAnsi="宋体" w:cs="宋体"/>
                <w:bCs/>
                <w:szCs w:val="21"/>
              </w:rPr>
              <w:t>　</w:t>
            </w:r>
          </w:p>
        </w:tc>
      </w:tr>
      <w:tr w14:paraId="33BBB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60194B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25BF0B8">
            <w:pPr>
              <w:pStyle w:val="46"/>
              <w:autoSpaceDN w:val="0"/>
              <w:spacing w:line="300" w:lineRule="auto"/>
              <w:jc w:val="center"/>
              <w:rPr>
                <w:rFonts w:ascii="宋体" w:hAnsi="宋体" w:cs="宋体"/>
                <w:bCs/>
                <w:szCs w:val="21"/>
              </w:rPr>
            </w:pPr>
            <w:r>
              <w:rPr>
                <w:rFonts w:hint="eastAsia" w:ascii="宋体" w:hAnsi="宋体" w:cs="宋体"/>
                <w:bCs/>
                <w:szCs w:val="21"/>
              </w:rPr>
              <w:t>906</w:t>
            </w:r>
          </w:p>
        </w:tc>
        <w:tc>
          <w:tcPr>
            <w:tcW w:w="2127" w:type="pct"/>
            <w:tcBorders>
              <w:top w:val="single" w:color="auto" w:sz="4" w:space="0"/>
              <w:left w:val="single" w:color="auto" w:sz="4" w:space="0"/>
              <w:bottom w:val="single" w:color="auto" w:sz="4" w:space="0"/>
              <w:right w:val="single" w:color="auto" w:sz="4" w:space="0"/>
            </w:tcBorders>
            <w:vAlign w:val="bottom"/>
          </w:tcPr>
          <w:p w14:paraId="6C3739C8">
            <w:pPr>
              <w:pStyle w:val="46"/>
              <w:autoSpaceDN w:val="0"/>
              <w:spacing w:line="300" w:lineRule="auto"/>
              <w:rPr>
                <w:rFonts w:ascii="宋体" w:hAnsi="宋体" w:cs="宋体"/>
                <w:bCs/>
                <w:szCs w:val="21"/>
              </w:rPr>
            </w:pPr>
            <w:r>
              <w:rPr>
                <w:rFonts w:hint="eastAsia" w:ascii="宋体" w:hAnsi="宋体" w:cs="宋体"/>
                <w:bCs/>
                <w:szCs w:val="21"/>
              </w:rPr>
              <w:t>更换发动机盖锁并调整</w:t>
            </w:r>
          </w:p>
        </w:tc>
        <w:tc>
          <w:tcPr>
            <w:tcW w:w="549" w:type="pct"/>
            <w:tcBorders>
              <w:top w:val="single" w:color="auto" w:sz="4" w:space="0"/>
              <w:left w:val="single" w:color="auto" w:sz="4" w:space="0"/>
              <w:bottom w:val="single" w:color="auto" w:sz="4" w:space="0"/>
              <w:right w:val="single" w:color="auto" w:sz="4" w:space="0"/>
            </w:tcBorders>
            <w:vAlign w:val="bottom"/>
          </w:tcPr>
          <w:p w14:paraId="6C3FBC1B">
            <w:pPr>
              <w:pStyle w:val="46"/>
              <w:autoSpaceDN w:val="0"/>
              <w:spacing w:line="300" w:lineRule="auto"/>
              <w:jc w:val="center"/>
              <w:rPr>
                <w:rFonts w:ascii="宋体" w:hAnsi="宋体" w:cs="宋体"/>
                <w:bCs/>
                <w:szCs w:val="21"/>
              </w:rPr>
            </w:pPr>
            <w:r>
              <w:rPr>
                <w:rFonts w:hint="eastAsia" w:ascii="宋体" w:hAnsi="宋体" w:cs="宋体"/>
                <w:bCs/>
                <w:szCs w:val="21"/>
              </w:rPr>
              <w:t>88</w:t>
            </w:r>
          </w:p>
        </w:tc>
        <w:tc>
          <w:tcPr>
            <w:tcW w:w="704" w:type="pct"/>
            <w:tcBorders>
              <w:top w:val="single" w:color="auto" w:sz="4" w:space="0"/>
              <w:left w:val="single" w:color="auto" w:sz="4" w:space="0"/>
              <w:bottom w:val="single" w:color="auto" w:sz="4" w:space="0"/>
              <w:right w:val="single" w:color="auto" w:sz="4" w:space="0"/>
            </w:tcBorders>
            <w:vAlign w:val="bottom"/>
          </w:tcPr>
          <w:p w14:paraId="55F0CF3C">
            <w:pPr>
              <w:pStyle w:val="46"/>
              <w:autoSpaceDN w:val="0"/>
              <w:spacing w:line="300" w:lineRule="auto"/>
              <w:jc w:val="center"/>
              <w:rPr>
                <w:rFonts w:ascii="宋体" w:hAnsi="宋体" w:cs="宋体"/>
                <w:bCs/>
                <w:szCs w:val="21"/>
              </w:rPr>
            </w:pPr>
            <w:r>
              <w:rPr>
                <w:rFonts w:hint="eastAsia" w:ascii="宋体" w:hAnsi="宋体" w:cs="宋体"/>
                <w:bCs/>
                <w:szCs w:val="21"/>
              </w:rPr>
              <w:t>80</w:t>
            </w:r>
          </w:p>
        </w:tc>
        <w:tc>
          <w:tcPr>
            <w:tcW w:w="502" w:type="pct"/>
            <w:tcBorders>
              <w:top w:val="single" w:color="auto" w:sz="4" w:space="0"/>
              <w:left w:val="single" w:color="auto" w:sz="4" w:space="0"/>
              <w:bottom w:val="single" w:color="auto" w:sz="4" w:space="0"/>
              <w:right w:val="single" w:color="auto" w:sz="4" w:space="0"/>
            </w:tcBorders>
            <w:vAlign w:val="bottom"/>
          </w:tcPr>
          <w:p w14:paraId="51AE439B">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425" w:type="pct"/>
            <w:tcBorders>
              <w:top w:val="single" w:color="auto" w:sz="4" w:space="0"/>
              <w:left w:val="single" w:color="auto" w:sz="4" w:space="0"/>
              <w:bottom w:val="single" w:color="auto" w:sz="4" w:space="0"/>
            </w:tcBorders>
            <w:vAlign w:val="bottom"/>
          </w:tcPr>
          <w:p w14:paraId="5DB9E12B">
            <w:pPr>
              <w:pStyle w:val="46"/>
              <w:autoSpaceDN w:val="0"/>
              <w:spacing w:line="300" w:lineRule="auto"/>
              <w:rPr>
                <w:rFonts w:ascii="宋体" w:hAnsi="宋体" w:cs="宋体"/>
                <w:bCs/>
                <w:szCs w:val="21"/>
              </w:rPr>
            </w:pPr>
            <w:r>
              <w:rPr>
                <w:rFonts w:hint="eastAsia" w:ascii="宋体" w:hAnsi="宋体" w:cs="宋体"/>
                <w:bCs/>
                <w:szCs w:val="21"/>
              </w:rPr>
              <w:t>　</w:t>
            </w:r>
          </w:p>
        </w:tc>
      </w:tr>
      <w:tr w14:paraId="1DC96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E9F2A8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726F9A8">
            <w:pPr>
              <w:pStyle w:val="46"/>
              <w:autoSpaceDN w:val="0"/>
              <w:spacing w:line="300" w:lineRule="auto"/>
              <w:jc w:val="center"/>
              <w:rPr>
                <w:rFonts w:ascii="宋体" w:hAnsi="宋体" w:cs="宋体"/>
                <w:bCs/>
                <w:szCs w:val="21"/>
              </w:rPr>
            </w:pPr>
            <w:r>
              <w:rPr>
                <w:rFonts w:hint="eastAsia" w:ascii="宋体" w:hAnsi="宋体" w:cs="宋体"/>
                <w:bCs/>
                <w:szCs w:val="21"/>
              </w:rPr>
              <w:t>907</w:t>
            </w:r>
          </w:p>
        </w:tc>
        <w:tc>
          <w:tcPr>
            <w:tcW w:w="2127" w:type="pct"/>
            <w:tcBorders>
              <w:top w:val="single" w:color="auto" w:sz="4" w:space="0"/>
              <w:left w:val="single" w:color="auto" w:sz="4" w:space="0"/>
              <w:bottom w:val="single" w:color="auto" w:sz="4" w:space="0"/>
              <w:right w:val="single" w:color="auto" w:sz="4" w:space="0"/>
            </w:tcBorders>
            <w:vAlign w:val="bottom"/>
          </w:tcPr>
          <w:p w14:paraId="58849C50">
            <w:pPr>
              <w:pStyle w:val="46"/>
              <w:autoSpaceDN w:val="0"/>
              <w:spacing w:line="300" w:lineRule="auto"/>
              <w:rPr>
                <w:rFonts w:ascii="宋体" w:hAnsi="宋体" w:cs="宋体"/>
                <w:bCs/>
                <w:szCs w:val="21"/>
              </w:rPr>
            </w:pPr>
            <w:r>
              <w:rPr>
                <w:rFonts w:hint="eastAsia" w:ascii="宋体" w:hAnsi="宋体" w:cs="宋体"/>
                <w:bCs/>
                <w:szCs w:val="21"/>
              </w:rPr>
              <w:t>更换发动机盖拉索拉手</w:t>
            </w:r>
          </w:p>
        </w:tc>
        <w:tc>
          <w:tcPr>
            <w:tcW w:w="549" w:type="pct"/>
            <w:tcBorders>
              <w:top w:val="single" w:color="auto" w:sz="4" w:space="0"/>
              <w:left w:val="single" w:color="auto" w:sz="4" w:space="0"/>
              <w:bottom w:val="single" w:color="auto" w:sz="4" w:space="0"/>
              <w:right w:val="single" w:color="auto" w:sz="4" w:space="0"/>
            </w:tcBorders>
            <w:vAlign w:val="bottom"/>
          </w:tcPr>
          <w:p w14:paraId="72D04ACC">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7C377D65">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553FF207">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152DD947">
            <w:pPr>
              <w:pStyle w:val="46"/>
              <w:autoSpaceDN w:val="0"/>
              <w:spacing w:line="300" w:lineRule="auto"/>
              <w:rPr>
                <w:rFonts w:ascii="宋体" w:hAnsi="宋体" w:cs="宋体"/>
                <w:bCs/>
                <w:szCs w:val="21"/>
              </w:rPr>
            </w:pPr>
            <w:r>
              <w:rPr>
                <w:rFonts w:hint="eastAsia" w:ascii="宋体" w:hAnsi="宋体" w:cs="宋体"/>
                <w:bCs/>
                <w:szCs w:val="21"/>
              </w:rPr>
              <w:t>　</w:t>
            </w:r>
          </w:p>
        </w:tc>
      </w:tr>
      <w:tr w14:paraId="1E44F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7B32E8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A4D90A1">
            <w:pPr>
              <w:pStyle w:val="46"/>
              <w:autoSpaceDN w:val="0"/>
              <w:spacing w:line="300" w:lineRule="auto"/>
              <w:jc w:val="center"/>
              <w:rPr>
                <w:rFonts w:ascii="宋体" w:hAnsi="宋体" w:cs="宋体"/>
                <w:bCs/>
                <w:szCs w:val="21"/>
              </w:rPr>
            </w:pPr>
            <w:r>
              <w:rPr>
                <w:rFonts w:hint="eastAsia" w:ascii="宋体" w:hAnsi="宋体" w:cs="宋体"/>
                <w:bCs/>
                <w:szCs w:val="21"/>
              </w:rPr>
              <w:t>908</w:t>
            </w:r>
          </w:p>
        </w:tc>
        <w:tc>
          <w:tcPr>
            <w:tcW w:w="2127" w:type="pct"/>
            <w:tcBorders>
              <w:top w:val="single" w:color="auto" w:sz="4" w:space="0"/>
              <w:left w:val="single" w:color="auto" w:sz="4" w:space="0"/>
              <w:bottom w:val="single" w:color="auto" w:sz="4" w:space="0"/>
              <w:right w:val="single" w:color="auto" w:sz="4" w:space="0"/>
            </w:tcBorders>
            <w:vAlign w:val="bottom"/>
          </w:tcPr>
          <w:p w14:paraId="593F78B3">
            <w:pPr>
              <w:pStyle w:val="46"/>
              <w:autoSpaceDN w:val="0"/>
              <w:spacing w:line="300" w:lineRule="auto"/>
              <w:rPr>
                <w:rFonts w:ascii="宋体" w:hAnsi="宋体" w:cs="宋体"/>
                <w:bCs/>
                <w:szCs w:val="21"/>
              </w:rPr>
            </w:pPr>
            <w:r>
              <w:rPr>
                <w:rFonts w:hint="eastAsia" w:ascii="宋体" w:hAnsi="宋体" w:cs="宋体"/>
                <w:bCs/>
                <w:szCs w:val="21"/>
              </w:rPr>
              <w:t>更换倒车镜（单边）</w:t>
            </w:r>
          </w:p>
        </w:tc>
        <w:tc>
          <w:tcPr>
            <w:tcW w:w="549" w:type="pct"/>
            <w:tcBorders>
              <w:top w:val="single" w:color="auto" w:sz="4" w:space="0"/>
              <w:left w:val="single" w:color="auto" w:sz="4" w:space="0"/>
              <w:bottom w:val="single" w:color="auto" w:sz="4" w:space="0"/>
              <w:right w:val="single" w:color="auto" w:sz="4" w:space="0"/>
            </w:tcBorders>
            <w:vAlign w:val="bottom"/>
          </w:tcPr>
          <w:p w14:paraId="5E7071B2">
            <w:pPr>
              <w:pStyle w:val="46"/>
              <w:autoSpaceDN w:val="0"/>
              <w:spacing w:line="300" w:lineRule="auto"/>
              <w:jc w:val="center"/>
              <w:rPr>
                <w:rFonts w:ascii="宋体" w:hAnsi="宋体" w:cs="宋体"/>
                <w:bCs/>
                <w:szCs w:val="21"/>
              </w:rPr>
            </w:pPr>
            <w:r>
              <w:rPr>
                <w:rFonts w:hint="eastAsia" w:ascii="宋体" w:hAnsi="宋体" w:cs="宋体"/>
                <w:bCs/>
                <w:szCs w:val="21"/>
              </w:rPr>
              <w:t>132</w:t>
            </w:r>
          </w:p>
        </w:tc>
        <w:tc>
          <w:tcPr>
            <w:tcW w:w="704" w:type="pct"/>
            <w:tcBorders>
              <w:top w:val="single" w:color="auto" w:sz="4" w:space="0"/>
              <w:left w:val="single" w:color="auto" w:sz="4" w:space="0"/>
              <w:bottom w:val="single" w:color="auto" w:sz="4" w:space="0"/>
              <w:right w:val="single" w:color="auto" w:sz="4" w:space="0"/>
            </w:tcBorders>
            <w:vAlign w:val="bottom"/>
          </w:tcPr>
          <w:p w14:paraId="54F321D2">
            <w:pPr>
              <w:pStyle w:val="46"/>
              <w:autoSpaceDN w:val="0"/>
              <w:spacing w:line="300" w:lineRule="auto"/>
              <w:jc w:val="center"/>
              <w:rPr>
                <w:rFonts w:ascii="宋体" w:hAnsi="宋体" w:cs="宋体"/>
                <w:bCs/>
                <w:szCs w:val="21"/>
              </w:rPr>
            </w:pPr>
            <w:r>
              <w:rPr>
                <w:rFonts w:hint="eastAsia" w:ascii="宋体" w:hAnsi="宋体" w:cs="宋体"/>
                <w:bCs/>
                <w:szCs w:val="21"/>
              </w:rPr>
              <w:t>120</w:t>
            </w:r>
          </w:p>
        </w:tc>
        <w:tc>
          <w:tcPr>
            <w:tcW w:w="502" w:type="pct"/>
            <w:tcBorders>
              <w:top w:val="single" w:color="auto" w:sz="4" w:space="0"/>
              <w:left w:val="single" w:color="auto" w:sz="4" w:space="0"/>
              <w:bottom w:val="single" w:color="auto" w:sz="4" w:space="0"/>
              <w:right w:val="single" w:color="auto" w:sz="4" w:space="0"/>
            </w:tcBorders>
            <w:vAlign w:val="bottom"/>
          </w:tcPr>
          <w:p w14:paraId="40E193F9">
            <w:pPr>
              <w:pStyle w:val="46"/>
              <w:autoSpaceDN w:val="0"/>
              <w:spacing w:line="300" w:lineRule="auto"/>
              <w:jc w:val="center"/>
              <w:rPr>
                <w:rFonts w:ascii="宋体" w:hAnsi="宋体" w:cs="宋体"/>
                <w:bCs/>
                <w:szCs w:val="21"/>
              </w:rPr>
            </w:pPr>
            <w:r>
              <w:rPr>
                <w:rFonts w:hint="eastAsia" w:ascii="宋体" w:hAnsi="宋体" w:cs="宋体"/>
                <w:bCs/>
                <w:szCs w:val="21"/>
              </w:rPr>
              <w:t>108</w:t>
            </w:r>
          </w:p>
        </w:tc>
        <w:tc>
          <w:tcPr>
            <w:tcW w:w="425" w:type="pct"/>
            <w:tcBorders>
              <w:top w:val="single" w:color="auto" w:sz="4" w:space="0"/>
              <w:left w:val="single" w:color="auto" w:sz="4" w:space="0"/>
              <w:bottom w:val="single" w:color="auto" w:sz="4" w:space="0"/>
            </w:tcBorders>
            <w:vAlign w:val="bottom"/>
          </w:tcPr>
          <w:p w14:paraId="67F0E698">
            <w:pPr>
              <w:pStyle w:val="46"/>
              <w:autoSpaceDN w:val="0"/>
              <w:spacing w:line="300" w:lineRule="auto"/>
              <w:rPr>
                <w:rFonts w:ascii="宋体" w:hAnsi="宋体" w:cs="宋体"/>
                <w:bCs/>
                <w:szCs w:val="21"/>
              </w:rPr>
            </w:pPr>
            <w:r>
              <w:rPr>
                <w:rFonts w:hint="eastAsia" w:ascii="宋体" w:hAnsi="宋体" w:cs="宋体"/>
                <w:bCs/>
                <w:szCs w:val="21"/>
              </w:rPr>
              <w:t>　</w:t>
            </w:r>
          </w:p>
        </w:tc>
      </w:tr>
      <w:tr w14:paraId="3A2A7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83F59EB">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3E82B6A">
            <w:pPr>
              <w:pStyle w:val="46"/>
              <w:autoSpaceDN w:val="0"/>
              <w:spacing w:line="300" w:lineRule="auto"/>
              <w:jc w:val="center"/>
              <w:rPr>
                <w:rFonts w:ascii="宋体" w:hAnsi="宋体" w:cs="宋体"/>
                <w:bCs/>
                <w:szCs w:val="21"/>
              </w:rPr>
            </w:pPr>
            <w:r>
              <w:rPr>
                <w:rFonts w:hint="eastAsia" w:ascii="宋体" w:hAnsi="宋体" w:cs="宋体"/>
                <w:bCs/>
                <w:szCs w:val="21"/>
              </w:rPr>
              <w:t>909</w:t>
            </w:r>
          </w:p>
        </w:tc>
        <w:tc>
          <w:tcPr>
            <w:tcW w:w="2127" w:type="pct"/>
            <w:tcBorders>
              <w:top w:val="single" w:color="auto" w:sz="4" w:space="0"/>
              <w:left w:val="single" w:color="auto" w:sz="4" w:space="0"/>
              <w:bottom w:val="single" w:color="auto" w:sz="4" w:space="0"/>
              <w:right w:val="single" w:color="auto" w:sz="4" w:space="0"/>
            </w:tcBorders>
            <w:vAlign w:val="bottom"/>
          </w:tcPr>
          <w:p w14:paraId="3DAFEAD4">
            <w:pPr>
              <w:pStyle w:val="46"/>
              <w:autoSpaceDN w:val="0"/>
              <w:spacing w:line="300" w:lineRule="auto"/>
              <w:rPr>
                <w:rFonts w:ascii="宋体" w:hAnsi="宋体" w:cs="宋体"/>
                <w:bCs/>
                <w:szCs w:val="21"/>
              </w:rPr>
            </w:pPr>
            <w:r>
              <w:rPr>
                <w:rFonts w:hint="eastAsia" w:ascii="宋体" w:hAnsi="宋体" w:cs="宋体"/>
                <w:bCs/>
                <w:szCs w:val="21"/>
              </w:rPr>
              <w:t>拆装倒车雷达</w:t>
            </w:r>
          </w:p>
        </w:tc>
        <w:tc>
          <w:tcPr>
            <w:tcW w:w="549" w:type="pct"/>
            <w:tcBorders>
              <w:top w:val="single" w:color="auto" w:sz="4" w:space="0"/>
              <w:left w:val="single" w:color="auto" w:sz="4" w:space="0"/>
              <w:bottom w:val="single" w:color="auto" w:sz="4" w:space="0"/>
              <w:right w:val="single" w:color="auto" w:sz="4" w:space="0"/>
            </w:tcBorders>
            <w:vAlign w:val="bottom"/>
          </w:tcPr>
          <w:p w14:paraId="2CE90F66">
            <w:pPr>
              <w:pStyle w:val="46"/>
              <w:autoSpaceDN w:val="0"/>
              <w:spacing w:line="300" w:lineRule="auto"/>
              <w:jc w:val="center"/>
              <w:rPr>
                <w:rFonts w:ascii="宋体" w:hAnsi="宋体" w:cs="宋体"/>
                <w:bCs/>
                <w:szCs w:val="21"/>
              </w:rPr>
            </w:pPr>
            <w:r>
              <w:rPr>
                <w:rFonts w:hint="eastAsia" w:ascii="宋体" w:hAnsi="宋体" w:cs="宋体"/>
                <w:bCs/>
                <w:szCs w:val="21"/>
              </w:rPr>
              <w:t>385</w:t>
            </w:r>
          </w:p>
        </w:tc>
        <w:tc>
          <w:tcPr>
            <w:tcW w:w="704" w:type="pct"/>
            <w:tcBorders>
              <w:top w:val="single" w:color="auto" w:sz="4" w:space="0"/>
              <w:left w:val="single" w:color="auto" w:sz="4" w:space="0"/>
              <w:bottom w:val="single" w:color="auto" w:sz="4" w:space="0"/>
              <w:right w:val="single" w:color="auto" w:sz="4" w:space="0"/>
            </w:tcBorders>
            <w:vAlign w:val="bottom"/>
          </w:tcPr>
          <w:p w14:paraId="7647E0E0">
            <w:pPr>
              <w:pStyle w:val="46"/>
              <w:autoSpaceDN w:val="0"/>
              <w:spacing w:line="300" w:lineRule="auto"/>
              <w:jc w:val="center"/>
              <w:rPr>
                <w:rFonts w:ascii="宋体" w:hAnsi="宋体" w:cs="宋体"/>
                <w:bCs/>
                <w:szCs w:val="21"/>
              </w:rPr>
            </w:pPr>
            <w:r>
              <w:rPr>
                <w:rFonts w:hint="eastAsia" w:ascii="宋体" w:hAnsi="宋体" w:cs="宋体"/>
                <w:bCs/>
                <w:szCs w:val="21"/>
              </w:rPr>
              <w:t>350</w:t>
            </w:r>
          </w:p>
        </w:tc>
        <w:tc>
          <w:tcPr>
            <w:tcW w:w="502" w:type="pct"/>
            <w:tcBorders>
              <w:top w:val="single" w:color="auto" w:sz="4" w:space="0"/>
              <w:left w:val="single" w:color="auto" w:sz="4" w:space="0"/>
              <w:bottom w:val="single" w:color="auto" w:sz="4" w:space="0"/>
              <w:right w:val="single" w:color="auto" w:sz="4" w:space="0"/>
            </w:tcBorders>
            <w:vAlign w:val="bottom"/>
          </w:tcPr>
          <w:p w14:paraId="3C88522F">
            <w:pPr>
              <w:pStyle w:val="46"/>
              <w:autoSpaceDN w:val="0"/>
              <w:spacing w:line="300" w:lineRule="auto"/>
              <w:jc w:val="center"/>
              <w:rPr>
                <w:rFonts w:ascii="宋体" w:hAnsi="宋体" w:cs="宋体"/>
                <w:bCs/>
                <w:szCs w:val="21"/>
              </w:rPr>
            </w:pPr>
            <w:r>
              <w:rPr>
                <w:rFonts w:hint="eastAsia" w:ascii="宋体" w:hAnsi="宋体" w:cs="宋体"/>
                <w:bCs/>
                <w:szCs w:val="21"/>
              </w:rPr>
              <w:t>315</w:t>
            </w:r>
          </w:p>
        </w:tc>
        <w:tc>
          <w:tcPr>
            <w:tcW w:w="425" w:type="pct"/>
            <w:tcBorders>
              <w:top w:val="single" w:color="auto" w:sz="4" w:space="0"/>
              <w:left w:val="single" w:color="auto" w:sz="4" w:space="0"/>
              <w:bottom w:val="single" w:color="auto" w:sz="4" w:space="0"/>
            </w:tcBorders>
            <w:vAlign w:val="bottom"/>
          </w:tcPr>
          <w:p w14:paraId="0FB545DC">
            <w:pPr>
              <w:pStyle w:val="46"/>
              <w:autoSpaceDN w:val="0"/>
              <w:spacing w:line="300" w:lineRule="auto"/>
              <w:rPr>
                <w:rFonts w:ascii="宋体" w:hAnsi="宋体" w:cs="宋体"/>
                <w:bCs/>
                <w:szCs w:val="21"/>
              </w:rPr>
            </w:pPr>
            <w:r>
              <w:rPr>
                <w:rFonts w:hint="eastAsia" w:ascii="宋体" w:hAnsi="宋体" w:cs="宋体"/>
                <w:bCs/>
                <w:szCs w:val="21"/>
              </w:rPr>
              <w:t>　</w:t>
            </w:r>
          </w:p>
        </w:tc>
      </w:tr>
      <w:tr w14:paraId="5380E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217ABEB">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441D417">
            <w:pPr>
              <w:pStyle w:val="46"/>
              <w:autoSpaceDN w:val="0"/>
              <w:spacing w:line="300" w:lineRule="auto"/>
              <w:jc w:val="center"/>
              <w:rPr>
                <w:rFonts w:ascii="宋体" w:hAnsi="宋体" w:cs="宋体"/>
                <w:bCs/>
                <w:szCs w:val="21"/>
              </w:rPr>
            </w:pPr>
            <w:r>
              <w:rPr>
                <w:rFonts w:hint="eastAsia" w:ascii="宋体" w:hAnsi="宋体" w:cs="宋体"/>
                <w:bCs/>
                <w:szCs w:val="21"/>
              </w:rPr>
              <w:t>910</w:t>
            </w:r>
          </w:p>
        </w:tc>
        <w:tc>
          <w:tcPr>
            <w:tcW w:w="2127" w:type="pct"/>
            <w:tcBorders>
              <w:top w:val="single" w:color="auto" w:sz="4" w:space="0"/>
              <w:left w:val="single" w:color="auto" w:sz="4" w:space="0"/>
              <w:bottom w:val="single" w:color="auto" w:sz="4" w:space="0"/>
              <w:right w:val="single" w:color="auto" w:sz="4" w:space="0"/>
            </w:tcBorders>
            <w:vAlign w:val="bottom"/>
          </w:tcPr>
          <w:p w14:paraId="57270122">
            <w:pPr>
              <w:pStyle w:val="46"/>
              <w:autoSpaceDN w:val="0"/>
              <w:spacing w:line="300" w:lineRule="auto"/>
              <w:rPr>
                <w:rFonts w:ascii="宋体" w:hAnsi="宋体" w:cs="宋体"/>
                <w:bCs/>
                <w:szCs w:val="21"/>
              </w:rPr>
            </w:pPr>
            <w:r>
              <w:rPr>
                <w:rFonts w:hint="eastAsia" w:ascii="宋体" w:hAnsi="宋体" w:cs="宋体"/>
                <w:bCs/>
                <w:szCs w:val="21"/>
              </w:rPr>
              <w:t>更换前翼子板（单边）</w:t>
            </w:r>
          </w:p>
        </w:tc>
        <w:tc>
          <w:tcPr>
            <w:tcW w:w="549" w:type="pct"/>
            <w:tcBorders>
              <w:top w:val="single" w:color="auto" w:sz="4" w:space="0"/>
              <w:left w:val="single" w:color="auto" w:sz="4" w:space="0"/>
              <w:bottom w:val="single" w:color="auto" w:sz="4" w:space="0"/>
              <w:right w:val="single" w:color="auto" w:sz="4" w:space="0"/>
            </w:tcBorders>
            <w:vAlign w:val="bottom"/>
          </w:tcPr>
          <w:p w14:paraId="44A414E8">
            <w:pPr>
              <w:pStyle w:val="46"/>
              <w:autoSpaceDN w:val="0"/>
              <w:spacing w:line="300" w:lineRule="auto"/>
              <w:jc w:val="center"/>
              <w:rPr>
                <w:rFonts w:ascii="宋体" w:hAnsi="宋体" w:cs="宋体"/>
                <w:bCs/>
                <w:szCs w:val="21"/>
              </w:rPr>
            </w:pPr>
            <w:r>
              <w:rPr>
                <w:rFonts w:hint="eastAsia" w:ascii="宋体" w:hAnsi="宋体" w:cs="宋体"/>
                <w:bCs/>
                <w:szCs w:val="21"/>
              </w:rPr>
              <w:t>275</w:t>
            </w:r>
          </w:p>
        </w:tc>
        <w:tc>
          <w:tcPr>
            <w:tcW w:w="704" w:type="pct"/>
            <w:tcBorders>
              <w:top w:val="single" w:color="auto" w:sz="4" w:space="0"/>
              <w:left w:val="single" w:color="auto" w:sz="4" w:space="0"/>
              <w:bottom w:val="single" w:color="auto" w:sz="4" w:space="0"/>
              <w:right w:val="single" w:color="auto" w:sz="4" w:space="0"/>
            </w:tcBorders>
            <w:vAlign w:val="bottom"/>
          </w:tcPr>
          <w:p w14:paraId="358F02BE">
            <w:pPr>
              <w:pStyle w:val="46"/>
              <w:autoSpaceDN w:val="0"/>
              <w:spacing w:line="300" w:lineRule="auto"/>
              <w:jc w:val="center"/>
              <w:rPr>
                <w:rFonts w:ascii="宋体" w:hAnsi="宋体" w:cs="宋体"/>
                <w:bCs/>
                <w:szCs w:val="21"/>
              </w:rPr>
            </w:pPr>
            <w:r>
              <w:rPr>
                <w:rFonts w:hint="eastAsia" w:ascii="宋体" w:hAnsi="宋体" w:cs="宋体"/>
                <w:bCs/>
                <w:szCs w:val="21"/>
              </w:rPr>
              <w:t>250</w:t>
            </w:r>
          </w:p>
        </w:tc>
        <w:tc>
          <w:tcPr>
            <w:tcW w:w="502" w:type="pct"/>
            <w:tcBorders>
              <w:top w:val="single" w:color="auto" w:sz="4" w:space="0"/>
              <w:left w:val="single" w:color="auto" w:sz="4" w:space="0"/>
              <w:bottom w:val="single" w:color="auto" w:sz="4" w:space="0"/>
              <w:right w:val="single" w:color="auto" w:sz="4" w:space="0"/>
            </w:tcBorders>
            <w:vAlign w:val="bottom"/>
          </w:tcPr>
          <w:p w14:paraId="580D1388">
            <w:pPr>
              <w:pStyle w:val="46"/>
              <w:autoSpaceDN w:val="0"/>
              <w:spacing w:line="300" w:lineRule="auto"/>
              <w:jc w:val="center"/>
              <w:rPr>
                <w:rFonts w:ascii="宋体" w:hAnsi="宋体" w:cs="宋体"/>
                <w:bCs/>
                <w:szCs w:val="21"/>
              </w:rPr>
            </w:pPr>
            <w:r>
              <w:rPr>
                <w:rFonts w:hint="eastAsia" w:ascii="宋体" w:hAnsi="宋体" w:cs="宋体"/>
                <w:bCs/>
                <w:szCs w:val="21"/>
              </w:rPr>
              <w:t>225</w:t>
            </w:r>
          </w:p>
        </w:tc>
        <w:tc>
          <w:tcPr>
            <w:tcW w:w="425" w:type="pct"/>
            <w:tcBorders>
              <w:top w:val="single" w:color="auto" w:sz="4" w:space="0"/>
              <w:left w:val="single" w:color="auto" w:sz="4" w:space="0"/>
              <w:bottom w:val="single" w:color="auto" w:sz="4" w:space="0"/>
            </w:tcBorders>
            <w:vAlign w:val="bottom"/>
          </w:tcPr>
          <w:p w14:paraId="372AE9F8">
            <w:pPr>
              <w:pStyle w:val="46"/>
              <w:autoSpaceDN w:val="0"/>
              <w:spacing w:line="300" w:lineRule="auto"/>
              <w:rPr>
                <w:rFonts w:ascii="宋体" w:hAnsi="宋体" w:cs="宋体"/>
                <w:bCs/>
                <w:szCs w:val="21"/>
              </w:rPr>
            </w:pPr>
            <w:r>
              <w:rPr>
                <w:rFonts w:hint="eastAsia" w:ascii="宋体" w:hAnsi="宋体" w:cs="宋体"/>
                <w:bCs/>
                <w:szCs w:val="21"/>
              </w:rPr>
              <w:t>　</w:t>
            </w:r>
          </w:p>
        </w:tc>
      </w:tr>
      <w:tr w14:paraId="5F80A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0D7520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center"/>
          </w:tcPr>
          <w:p w14:paraId="000822F3">
            <w:pPr>
              <w:pStyle w:val="46"/>
              <w:autoSpaceDN w:val="0"/>
              <w:spacing w:line="300" w:lineRule="auto"/>
              <w:jc w:val="center"/>
              <w:rPr>
                <w:rFonts w:ascii="宋体" w:hAnsi="宋体" w:cs="宋体"/>
                <w:bCs/>
                <w:szCs w:val="21"/>
              </w:rPr>
            </w:pPr>
            <w:r>
              <w:rPr>
                <w:rFonts w:hint="eastAsia" w:ascii="宋体" w:hAnsi="宋体" w:cs="宋体"/>
                <w:bCs/>
                <w:szCs w:val="21"/>
              </w:rPr>
              <w:t>911</w:t>
            </w:r>
          </w:p>
        </w:tc>
        <w:tc>
          <w:tcPr>
            <w:tcW w:w="2127" w:type="pct"/>
            <w:tcBorders>
              <w:top w:val="single" w:color="auto" w:sz="4" w:space="0"/>
              <w:left w:val="single" w:color="auto" w:sz="4" w:space="0"/>
              <w:bottom w:val="single" w:color="auto" w:sz="4" w:space="0"/>
              <w:right w:val="single" w:color="auto" w:sz="4" w:space="0"/>
            </w:tcBorders>
            <w:vAlign w:val="bottom"/>
          </w:tcPr>
          <w:p w14:paraId="0F2D96C1">
            <w:pPr>
              <w:pStyle w:val="46"/>
              <w:autoSpaceDN w:val="0"/>
              <w:spacing w:line="300" w:lineRule="auto"/>
              <w:rPr>
                <w:rFonts w:ascii="宋体" w:hAnsi="宋体" w:cs="宋体"/>
                <w:bCs/>
                <w:szCs w:val="21"/>
              </w:rPr>
            </w:pPr>
            <w:r>
              <w:rPr>
                <w:rFonts w:hint="eastAsia" w:ascii="宋体" w:hAnsi="宋体" w:cs="宋体"/>
                <w:bCs/>
                <w:szCs w:val="21"/>
              </w:rPr>
              <w:t>更换后翼子板（单边）（含拆装后杠、后档等相关附件）</w:t>
            </w:r>
          </w:p>
        </w:tc>
        <w:tc>
          <w:tcPr>
            <w:tcW w:w="549" w:type="pct"/>
            <w:tcBorders>
              <w:top w:val="single" w:color="auto" w:sz="4" w:space="0"/>
              <w:left w:val="single" w:color="auto" w:sz="4" w:space="0"/>
              <w:bottom w:val="single" w:color="auto" w:sz="4" w:space="0"/>
              <w:right w:val="single" w:color="auto" w:sz="4" w:space="0"/>
            </w:tcBorders>
            <w:vAlign w:val="center"/>
          </w:tcPr>
          <w:p w14:paraId="05924514">
            <w:pPr>
              <w:pStyle w:val="46"/>
              <w:autoSpaceDN w:val="0"/>
              <w:spacing w:line="300" w:lineRule="auto"/>
              <w:jc w:val="center"/>
              <w:rPr>
                <w:rFonts w:ascii="宋体" w:hAnsi="宋体" w:cs="宋体"/>
                <w:bCs/>
                <w:szCs w:val="21"/>
              </w:rPr>
            </w:pPr>
            <w:r>
              <w:rPr>
                <w:rFonts w:hint="eastAsia" w:ascii="宋体" w:hAnsi="宋体" w:cs="宋体"/>
                <w:bCs/>
                <w:szCs w:val="21"/>
              </w:rPr>
              <w:t>1,980</w:t>
            </w:r>
          </w:p>
        </w:tc>
        <w:tc>
          <w:tcPr>
            <w:tcW w:w="704" w:type="pct"/>
            <w:tcBorders>
              <w:top w:val="single" w:color="auto" w:sz="4" w:space="0"/>
              <w:left w:val="single" w:color="auto" w:sz="4" w:space="0"/>
              <w:bottom w:val="single" w:color="auto" w:sz="4" w:space="0"/>
              <w:right w:val="single" w:color="auto" w:sz="4" w:space="0"/>
            </w:tcBorders>
            <w:vAlign w:val="center"/>
          </w:tcPr>
          <w:p w14:paraId="42A86ECC">
            <w:pPr>
              <w:pStyle w:val="46"/>
              <w:autoSpaceDN w:val="0"/>
              <w:spacing w:line="300" w:lineRule="auto"/>
              <w:jc w:val="center"/>
              <w:rPr>
                <w:rFonts w:ascii="宋体" w:hAnsi="宋体" w:cs="宋体"/>
                <w:bCs/>
                <w:szCs w:val="21"/>
              </w:rPr>
            </w:pPr>
            <w:r>
              <w:rPr>
                <w:rFonts w:hint="eastAsia" w:ascii="宋体" w:hAnsi="宋体" w:cs="宋体"/>
                <w:bCs/>
                <w:szCs w:val="21"/>
              </w:rPr>
              <w:t>1,800</w:t>
            </w:r>
          </w:p>
        </w:tc>
        <w:tc>
          <w:tcPr>
            <w:tcW w:w="502" w:type="pct"/>
            <w:tcBorders>
              <w:top w:val="single" w:color="auto" w:sz="4" w:space="0"/>
              <w:left w:val="single" w:color="auto" w:sz="4" w:space="0"/>
              <w:bottom w:val="single" w:color="auto" w:sz="4" w:space="0"/>
              <w:right w:val="single" w:color="auto" w:sz="4" w:space="0"/>
            </w:tcBorders>
            <w:vAlign w:val="center"/>
          </w:tcPr>
          <w:p w14:paraId="0A164F7B">
            <w:pPr>
              <w:pStyle w:val="46"/>
              <w:autoSpaceDN w:val="0"/>
              <w:spacing w:line="300" w:lineRule="auto"/>
              <w:jc w:val="center"/>
              <w:rPr>
                <w:rFonts w:ascii="宋体" w:hAnsi="宋体" w:cs="宋体"/>
                <w:bCs/>
                <w:szCs w:val="21"/>
              </w:rPr>
            </w:pPr>
            <w:r>
              <w:rPr>
                <w:rFonts w:hint="eastAsia" w:ascii="宋体" w:hAnsi="宋体" w:cs="宋体"/>
                <w:bCs/>
                <w:szCs w:val="21"/>
              </w:rPr>
              <w:t>1,620</w:t>
            </w:r>
          </w:p>
        </w:tc>
        <w:tc>
          <w:tcPr>
            <w:tcW w:w="425" w:type="pct"/>
            <w:tcBorders>
              <w:top w:val="single" w:color="auto" w:sz="4" w:space="0"/>
              <w:left w:val="single" w:color="auto" w:sz="4" w:space="0"/>
              <w:bottom w:val="single" w:color="auto" w:sz="4" w:space="0"/>
            </w:tcBorders>
            <w:vAlign w:val="bottom"/>
          </w:tcPr>
          <w:p w14:paraId="0B839D6E">
            <w:pPr>
              <w:pStyle w:val="46"/>
              <w:autoSpaceDN w:val="0"/>
              <w:spacing w:line="300" w:lineRule="auto"/>
              <w:rPr>
                <w:rFonts w:ascii="宋体" w:hAnsi="宋体" w:cs="宋体"/>
                <w:bCs/>
                <w:szCs w:val="21"/>
              </w:rPr>
            </w:pPr>
            <w:r>
              <w:rPr>
                <w:rFonts w:hint="eastAsia" w:ascii="宋体" w:hAnsi="宋体" w:cs="宋体"/>
                <w:bCs/>
                <w:szCs w:val="21"/>
              </w:rPr>
              <w:t>　</w:t>
            </w:r>
          </w:p>
        </w:tc>
      </w:tr>
      <w:tr w14:paraId="4A2EE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9E958D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center"/>
          </w:tcPr>
          <w:p w14:paraId="07EA23C5">
            <w:pPr>
              <w:pStyle w:val="46"/>
              <w:autoSpaceDN w:val="0"/>
              <w:spacing w:line="300" w:lineRule="auto"/>
              <w:jc w:val="center"/>
              <w:rPr>
                <w:rFonts w:ascii="宋体" w:hAnsi="宋体" w:cs="宋体"/>
                <w:bCs/>
                <w:szCs w:val="21"/>
              </w:rPr>
            </w:pPr>
            <w:r>
              <w:rPr>
                <w:rFonts w:hint="eastAsia" w:ascii="宋体" w:hAnsi="宋体" w:cs="宋体"/>
                <w:bCs/>
                <w:szCs w:val="21"/>
              </w:rPr>
              <w:t>912</w:t>
            </w:r>
          </w:p>
        </w:tc>
        <w:tc>
          <w:tcPr>
            <w:tcW w:w="2127" w:type="pct"/>
            <w:tcBorders>
              <w:top w:val="single" w:color="auto" w:sz="4" w:space="0"/>
              <w:left w:val="single" w:color="auto" w:sz="4" w:space="0"/>
              <w:bottom w:val="single" w:color="auto" w:sz="4" w:space="0"/>
              <w:right w:val="single" w:color="auto" w:sz="4" w:space="0"/>
            </w:tcBorders>
            <w:vAlign w:val="bottom"/>
          </w:tcPr>
          <w:p w14:paraId="78989AD1">
            <w:pPr>
              <w:pStyle w:val="46"/>
              <w:autoSpaceDN w:val="0"/>
              <w:spacing w:line="300" w:lineRule="auto"/>
              <w:rPr>
                <w:rFonts w:ascii="宋体" w:hAnsi="宋体" w:cs="宋体"/>
                <w:bCs/>
                <w:szCs w:val="21"/>
              </w:rPr>
            </w:pPr>
            <w:r>
              <w:rPr>
                <w:rFonts w:hint="eastAsia" w:ascii="宋体" w:hAnsi="宋体" w:cs="宋体"/>
                <w:bCs/>
                <w:szCs w:val="21"/>
              </w:rPr>
              <w:t>更换前车门（个）（含相关附件拆装）</w:t>
            </w:r>
          </w:p>
        </w:tc>
        <w:tc>
          <w:tcPr>
            <w:tcW w:w="549" w:type="pct"/>
            <w:tcBorders>
              <w:top w:val="single" w:color="auto" w:sz="4" w:space="0"/>
              <w:left w:val="single" w:color="auto" w:sz="4" w:space="0"/>
              <w:bottom w:val="single" w:color="auto" w:sz="4" w:space="0"/>
              <w:right w:val="single" w:color="auto" w:sz="4" w:space="0"/>
            </w:tcBorders>
            <w:vAlign w:val="center"/>
          </w:tcPr>
          <w:p w14:paraId="780963CB">
            <w:pPr>
              <w:pStyle w:val="46"/>
              <w:autoSpaceDN w:val="0"/>
              <w:spacing w:line="300" w:lineRule="auto"/>
              <w:jc w:val="center"/>
              <w:rPr>
                <w:rFonts w:ascii="宋体" w:hAnsi="宋体" w:cs="宋体"/>
                <w:bCs/>
                <w:szCs w:val="21"/>
              </w:rPr>
            </w:pPr>
            <w:r>
              <w:rPr>
                <w:rFonts w:hint="eastAsia" w:ascii="宋体" w:hAnsi="宋体" w:cs="宋体"/>
                <w:bCs/>
                <w:szCs w:val="21"/>
              </w:rPr>
              <w:t>495</w:t>
            </w:r>
          </w:p>
        </w:tc>
        <w:tc>
          <w:tcPr>
            <w:tcW w:w="704" w:type="pct"/>
            <w:tcBorders>
              <w:top w:val="single" w:color="auto" w:sz="4" w:space="0"/>
              <w:left w:val="single" w:color="auto" w:sz="4" w:space="0"/>
              <w:bottom w:val="single" w:color="auto" w:sz="4" w:space="0"/>
              <w:right w:val="single" w:color="auto" w:sz="4" w:space="0"/>
            </w:tcBorders>
            <w:vAlign w:val="center"/>
          </w:tcPr>
          <w:p w14:paraId="2AF8DE52">
            <w:pPr>
              <w:pStyle w:val="46"/>
              <w:autoSpaceDN w:val="0"/>
              <w:spacing w:line="300" w:lineRule="auto"/>
              <w:jc w:val="center"/>
              <w:rPr>
                <w:rFonts w:ascii="宋体" w:hAnsi="宋体" w:cs="宋体"/>
                <w:bCs/>
                <w:szCs w:val="21"/>
              </w:rPr>
            </w:pPr>
            <w:r>
              <w:rPr>
                <w:rFonts w:hint="eastAsia" w:ascii="宋体" w:hAnsi="宋体" w:cs="宋体"/>
                <w:bCs/>
                <w:szCs w:val="21"/>
              </w:rPr>
              <w:t>450</w:t>
            </w:r>
          </w:p>
        </w:tc>
        <w:tc>
          <w:tcPr>
            <w:tcW w:w="502" w:type="pct"/>
            <w:tcBorders>
              <w:top w:val="single" w:color="auto" w:sz="4" w:space="0"/>
              <w:left w:val="single" w:color="auto" w:sz="4" w:space="0"/>
              <w:bottom w:val="single" w:color="auto" w:sz="4" w:space="0"/>
              <w:right w:val="single" w:color="auto" w:sz="4" w:space="0"/>
            </w:tcBorders>
            <w:vAlign w:val="center"/>
          </w:tcPr>
          <w:p w14:paraId="213E9A9E">
            <w:pPr>
              <w:pStyle w:val="46"/>
              <w:autoSpaceDN w:val="0"/>
              <w:spacing w:line="300" w:lineRule="auto"/>
              <w:jc w:val="center"/>
              <w:rPr>
                <w:rFonts w:ascii="宋体" w:hAnsi="宋体" w:cs="宋体"/>
                <w:bCs/>
                <w:szCs w:val="21"/>
              </w:rPr>
            </w:pPr>
            <w:r>
              <w:rPr>
                <w:rFonts w:hint="eastAsia" w:ascii="宋体" w:hAnsi="宋体" w:cs="宋体"/>
                <w:bCs/>
                <w:szCs w:val="21"/>
              </w:rPr>
              <w:t>405</w:t>
            </w:r>
          </w:p>
        </w:tc>
        <w:tc>
          <w:tcPr>
            <w:tcW w:w="425" w:type="pct"/>
            <w:tcBorders>
              <w:top w:val="single" w:color="auto" w:sz="4" w:space="0"/>
              <w:left w:val="single" w:color="auto" w:sz="4" w:space="0"/>
              <w:bottom w:val="single" w:color="auto" w:sz="4" w:space="0"/>
            </w:tcBorders>
            <w:vAlign w:val="bottom"/>
          </w:tcPr>
          <w:p w14:paraId="56598B18">
            <w:pPr>
              <w:pStyle w:val="46"/>
              <w:autoSpaceDN w:val="0"/>
              <w:spacing w:line="300" w:lineRule="auto"/>
              <w:rPr>
                <w:rFonts w:ascii="宋体" w:hAnsi="宋体" w:cs="宋体"/>
                <w:bCs/>
                <w:szCs w:val="21"/>
              </w:rPr>
            </w:pPr>
            <w:r>
              <w:rPr>
                <w:rFonts w:hint="eastAsia" w:ascii="宋体" w:hAnsi="宋体" w:cs="宋体"/>
                <w:bCs/>
                <w:szCs w:val="21"/>
              </w:rPr>
              <w:t>　</w:t>
            </w:r>
          </w:p>
        </w:tc>
      </w:tr>
      <w:tr w14:paraId="2040E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BFC73A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center"/>
          </w:tcPr>
          <w:p w14:paraId="224BF3B4">
            <w:pPr>
              <w:pStyle w:val="46"/>
              <w:autoSpaceDN w:val="0"/>
              <w:spacing w:line="300" w:lineRule="auto"/>
              <w:jc w:val="center"/>
              <w:rPr>
                <w:rFonts w:ascii="宋体" w:hAnsi="宋体" w:cs="宋体"/>
                <w:bCs/>
                <w:szCs w:val="21"/>
              </w:rPr>
            </w:pPr>
            <w:r>
              <w:rPr>
                <w:rFonts w:hint="eastAsia" w:ascii="宋体" w:hAnsi="宋体" w:cs="宋体"/>
                <w:bCs/>
                <w:szCs w:val="21"/>
              </w:rPr>
              <w:t>913</w:t>
            </w:r>
          </w:p>
        </w:tc>
        <w:tc>
          <w:tcPr>
            <w:tcW w:w="2127" w:type="pct"/>
            <w:tcBorders>
              <w:top w:val="single" w:color="auto" w:sz="4" w:space="0"/>
              <w:left w:val="single" w:color="auto" w:sz="4" w:space="0"/>
              <w:bottom w:val="single" w:color="auto" w:sz="4" w:space="0"/>
              <w:right w:val="single" w:color="auto" w:sz="4" w:space="0"/>
            </w:tcBorders>
            <w:vAlign w:val="bottom"/>
          </w:tcPr>
          <w:p w14:paraId="38720FCF">
            <w:pPr>
              <w:pStyle w:val="46"/>
              <w:autoSpaceDN w:val="0"/>
              <w:spacing w:line="300" w:lineRule="auto"/>
              <w:rPr>
                <w:rFonts w:ascii="宋体" w:hAnsi="宋体" w:cs="宋体"/>
                <w:bCs/>
                <w:szCs w:val="21"/>
              </w:rPr>
            </w:pPr>
            <w:r>
              <w:rPr>
                <w:rFonts w:hint="eastAsia" w:ascii="宋体" w:hAnsi="宋体" w:cs="宋体"/>
                <w:bCs/>
                <w:szCs w:val="21"/>
              </w:rPr>
              <w:t>更换前门玻璃（件）（含相关附件拆装）</w:t>
            </w:r>
          </w:p>
        </w:tc>
        <w:tc>
          <w:tcPr>
            <w:tcW w:w="549" w:type="pct"/>
            <w:tcBorders>
              <w:top w:val="single" w:color="auto" w:sz="4" w:space="0"/>
              <w:left w:val="single" w:color="auto" w:sz="4" w:space="0"/>
              <w:bottom w:val="single" w:color="auto" w:sz="4" w:space="0"/>
              <w:right w:val="single" w:color="auto" w:sz="4" w:space="0"/>
            </w:tcBorders>
            <w:vAlign w:val="center"/>
          </w:tcPr>
          <w:p w14:paraId="399FBC8F">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center"/>
          </w:tcPr>
          <w:p w14:paraId="5DEAFDFB">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center"/>
          </w:tcPr>
          <w:p w14:paraId="6D0F03BF">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2D433660">
            <w:pPr>
              <w:pStyle w:val="46"/>
              <w:autoSpaceDN w:val="0"/>
              <w:spacing w:line="300" w:lineRule="auto"/>
              <w:rPr>
                <w:rFonts w:ascii="宋体" w:hAnsi="宋体" w:cs="宋体"/>
                <w:bCs/>
                <w:szCs w:val="21"/>
              </w:rPr>
            </w:pPr>
            <w:r>
              <w:rPr>
                <w:rFonts w:hint="eastAsia" w:ascii="宋体" w:hAnsi="宋体" w:cs="宋体"/>
                <w:bCs/>
                <w:szCs w:val="21"/>
              </w:rPr>
              <w:t>　</w:t>
            </w:r>
          </w:p>
        </w:tc>
      </w:tr>
      <w:tr w14:paraId="7976A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0629DE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27562CD">
            <w:pPr>
              <w:pStyle w:val="46"/>
              <w:autoSpaceDN w:val="0"/>
              <w:spacing w:line="300" w:lineRule="auto"/>
              <w:jc w:val="center"/>
              <w:rPr>
                <w:rFonts w:ascii="宋体" w:hAnsi="宋体" w:cs="宋体"/>
                <w:bCs/>
                <w:szCs w:val="21"/>
              </w:rPr>
            </w:pPr>
            <w:r>
              <w:rPr>
                <w:rFonts w:hint="eastAsia" w:ascii="宋体" w:hAnsi="宋体" w:cs="宋体"/>
                <w:bCs/>
                <w:szCs w:val="21"/>
              </w:rPr>
              <w:t>914</w:t>
            </w:r>
          </w:p>
        </w:tc>
        <w:tc>
          <w:tcPr>
            <w:tcW w:w="2127" w:type="pct"/>
            <w:tcBorders>
              <w:top w:val="single" w:color="auto" w:sz="4" w:space="0"/>
              <w:left w:val="single" w:color="auto" w:sz="4" w:space="0"/>
              <w:bottom w:val="single" w:color="auto" w:sz="4" w:space="0"/>
              <w:right w:val="single" w:color="auto" w:sz="4" w:space="0"/>
            </w:tcBorders>
            <w:vAlign w:val="bottom"/>
          </w:tcPr>
          <w:p w14:paraId="46D0AA81">
            <w:pPr>
              <w:pStyle w:val="46"/>
              <w:autoSpaceDN w:val="0"/>
              <w:spacing w:line="300" w:lineRule="auto"/>
              <w:rPr>
                <w:rFonts w:ascii="宋体" w:hAnsi="宋体" w:cs="宋体"/>
                <w:bCs/>
                <w:szCs w:val="21"/>
              </w:rPr>
            </w:pPr>
            <w:r>
              <w:rPr>
                <w:rFonts w:hint="eastAsia" w:ascii="宋体" w:hAnsi="宋体" w:cs="宋体"/>
                <w:bCs/>
                <w:szCs w:val="21"/>
              </w:rPr>
              <w:t>拆装前门内饰板（件）</w:t>
            </w:r>
          </w:p>
        </w:tc>
        <w:tc>
          <w:tcPr>
            <w:tcW w:w="549" w:type="pct"/>
            <w:tcBorders>
              <w:top w:val="single" w:color="auto" w:sz="4" w:space="0"/>
              <w:left w:val="single" w:color="auto" w:sz="4" w:space="0"/>
              <w:bottom w:val="single" w:color="auto" w:sz="4" w:space="0"/>
              <w:right w:val="single" w:color="auto" w:sz="4" w:space="0"/>
            </w:tcBorders>
            <w:vAlign w:val="bottom"/>
          </w:tcPr>
          <w:p w14:paraId="09DCC17F">
            <w:pPr>
              <w:pStyle w:val="46"/>
              <w:autoSpaceDN w:val="0"/>
              <w:spacing w:line="300" w:lineRule="auto"/>
              <w:jc w:val="center"/>
              <w:rPr>
                <w:rFonts w:ascii="宋体" w:hAnsi="宋体" w:cs="宋体"/>
                <w:bCs/>
                <w:szCs w:val="21"/>
              </w:rPr>
            </w:pPr>
            <w:r>
              <w:rPr>
                <w:rFonts w:hint="eastAsia" w:ascii="宋体" w:hAnsi="宋体" w:cs="宋体"/>
                <w:bCs/>
                <w:szCs w:val="21"/>
              </w:rPr>
              <w:t>88</w:t>
            </w:r>
          </w:p>
        </w:tc>
        <w:tc>
          <w:tcPr>
            <w:tcW w:w="704" w:type="pct"/>
            <w:tcBorders>
              <w:top w:val="single" w:color="auto" w:sz="4" w:space="0"/>
              <w:left w:val="single" w:color="auto" w:sz="4" w:space="0"/>
              <w:bottom w:val="single" w:color="auto" w:sz="4" w:space="0"/>
              <w:right w:val="single" w:color="auto" w:sz="4" w:space="0"/>
            </w:tcBorders>
            <w:vAlign w:val="bottom"/>
          </w:tcPr>
          <w:p w14:paraId="694B3225">
            <w:pPr>
              <w:pStyle w:val="46"/>
              <w:autoSpaceDN w:val="0"/>
              <w:spacing w:line="300" w:lineRule="auto"/>
              <w:jc w:val="center"/>
              <w:rPr>
                <w:rFonts w:ascii="宋体" w:hAnsi="宋体" w:cs="宋体"/>
                <w:bCs/>
                <w:szCs w:val="21"/>
              </w:rPr>
            </w:pPr>
            <w:r>
              <w:rPr>
                <w:rFonts w:hint="eastAsia" w:ascii="宋体" w:hAnsi="宋体" w:cs="宋体"/>
                <w:bCs/>
                <w:szCs w:val="21"/>
              </w:rPr>
              <w:t>80</w:t>
            </w:r>
          </w:p>
        </w:tc>
        <w:tc>
          <w:tcPr>
            <w:tcW w:w="502" w:type="pct"/>
            <w:tcBorders>
              <w:top w:val="single" w:color="auto" w:sz="4" w:space="0"/>
              <w:left w:val="single" w:color="auto" w:sz="4" w:space="0"/>
              <w:bottom w:val="single" w:color="auto" w:sz="4" w:space="0"/>
              <w:right w:val="single" w:color="auto" w:sz="4" w:space="0"/>
            </w:tcBorders>
            <w:vAlign w:val="bottom"/>
          </w:tcPr>
          <w:p w14:paraId="434FA8BF">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425" w:type="pct"/>
            <w:tcBorders>
              <w:top w:val="single" w:color="auto" w:sz="4" w:space="0"/>
              <w:left w:val="single" w:color="auto" w:sz="4" w:space="0"/>
              <w:bottom w:val="single" w:color="auto" w:sz="4" w:space="0"/>
            </w:tcBorders>
            <w:vAlign w:val="bottom"/>
          </w:tcPr>
          <w:p w14:paraId="40051A85">
            <w:pPr>
              <w:pStyle w:val="46"/>
              <w:autoSpaceDN w:val="0"/>
              <w:spacing w:line="300" w:lineRule="auto"/>
              <w:rPr>
                <w:rFonts w:ascii="宋体" w:hAnsi="宋体" w:cs="宋体"/>
                <w:bCs/>
                <w:szCs w:val="21"/>
              </w:rPr>
            </w:pPr>
            <w:r>
              <w:rPr>
                <w:rFonts w:hint="eastAsia" w:ascii="宋体" w:hAnsi="宋体" w:cs="宋体"/>
                <w:bCs/>
                <w:szCs w:val="21"/>
              </w:rPr>
              <w:t>　</w:t>
            </w:r>
          </w:p>
        </w:tc>
      </w:tr>
      <w:tr w14:paraId="5CA4E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7FE8A1B">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F5B6956">
            <w:pPr>
              <w:pStyle w:val="46"/>
              <w:autoSpaceDN w:val="0"/>
              <w:spacing w:line="300" w:lineRule="auto"/>
              <w:jc w:val="center"/>
              <w:rPr>
                <w:rFonts w:ascii="宋体" w:hAnsi="宋体" w:cs="宋体"/>
                <w:bCs/>
                <w:szCs w:val="21"/>
              </w:rPr>
            </w:pPr>
            <w:r>
              <w:rPr>
                <w:rFonts w:hint="eastAsia" w:ascii="宋体" w:hAnsi="宋体" w:cs="宋体"/>
                <w:bCs/>
                <w:szCs w:val="21"/>
              </w:rPr>
              <w:t>915</w:t>
            </w:r>
          </w:p>
        </w:tc>
        <w:tc>
          <w:tcPr>
            <w:tcW w:w="2127" w:type="pct"/>
            <w:tcBorders>
              <w:top w:val="single" w:color="auto" w:sz="4" w:space="0"/>
              <w:left w:val="single" w:color="auto" w:sz="4" w:space="0"/>
              <w:bottom w:val="single" w:color="auto" w:sz="4" w:space="0"/>
              <w:right w:val="single" w:color="auto" w:sz="4" w:space="0"/>
            </w:tcBorders>
            <w:vAlign w:val="bottom"/>
          </w:tcPr>
          <w:p w14:paraId="1B772B88">
            <w:pPr>
              <w:pStyle w:val="46"/>
              <w:autoSpaceDN w:val="0"/>
              <w:spacing w:line="300" w:lineRule="auto"/>
              <w:rPr>
                <w:rFonts w:ascii="宋体" w:hAnsi="宋体" w:cs="宋体"/>
                <w:bCs/>
                <w:szCs w:val="21"/>
              </w:rPr>
            </w:pPr>
            <w:r>
              <w:rPr>
                <w:rFonts w:hint="eastAsia" w:ascii="宋体" w:hAnsi="宋体" w:cs="宋体"/>
                <w:bCs/>
                <w:szCs w:val="21"/>
              </w:rPr>
              <w:t>拆装后门饰板（件）</w:t>
            </w:r>
          </w:p>
        </w:tc>
        <w:tc>
          <w:tcPr>
            <w:tcW w:w="549" w:type="pct"/>
            <w:tcBorders>
              <w:top w:val="single" w:color="auto" w:sz="4" w:space="0"/>
              <w:left w:val="single" w:color="auto" w:sz="4" w:space="0"/>
              <w:bottom w:val="single" w:color="auto" w:sz="4" w:space="0"/>
              <w:right w:val="single" w:color="auto" w:sz="4" w:space="0"/>
            </w:tcBorders>
            <w:vAlign w:val="bottom"/>
          </w:tcPr>
          <w:p w14:paraId="26CA77FA">
            <w:pPr>
              <w:pStyle w:val="46"/>
              <w:autoSpaceDN w:val="0"/>
              <w:spacing w:line="300" w:lineRule="auto"/>
              <w:jc w:val="center"/>
              <w:rPr>
                <w:rFonts w:ascii="宋体" w:hAnsi="宋体" w:cs="宋体"/>
                <w:bCs/>
                <w:szCs w:val="21"/>
              </w:rPr>
            </w:pPr>
            <w:r>
              <w:rPr>
                <w:rFonts w:hint="eastAsia" w:ascii="宋体" w:hAnsi="宋体" w:cs="宋体"/>
                <w:bCs/>
                <w:szCs w:val="21"/>
              </w:rPr>
              <w:t>88</w:t>
            </w:r>
          </w:p>
        </w:tc>
        <w:tc>
          <w:tcPr>
            <w:tcW w:w="704" w:type="pct"/>
            <w:tcBorders>
              <w:top w:val="single" w:color="auto" w:sz="4" w:space="0"/>
              <w:left w:val="single" w:color="auto" w:sz="4" w:space="0"/>
              <w:bottom w:val="single" w:color="auto" w:sz="4" w:space="0"/>
              <w:right w:val="single" w:color="auto" w:sz="4" w:space="0"/>
            </w:tcBorders>
            <w:vAlign w:val="bottom"/>
          </w:tcPr>
          <w:p w14:paraId="7EC90BDD">
            <w:pPr>
              <w:pStyle w:val="46"/>
              <w:autoSpaceDN w:val="0"/>
              <w:spacing w:line="300" w:lineRule="auto"/>
              <w:jc w:val="center"/>
              <w:rPr>
                <w:rFonts w:ascii="宋体" w:hAnsi="宋体" w:cs="宋体"/>
                <w:bCs/>
                <w:szCs w:val="21"/>
              </w:rPr>
            </w:pPr>
            <w:r>
              <w:rPr>
                <w:rFonts w:hint="eastAsia" w:ascii="宋体" w:hAnsi="宋体" w:cs="宋体"/>
                <w:bCs/>
                <w:szCs w:val="21"/>
              </w:rPr>
              <w:t>80</w:t>
            </w:r>
          </w:p>
        </w:tc>
        <w:tc>
          <w:tcPr>
            <w:tcW w:w="502" w:type="pct"/>
            <w:tcBorders>
              <w:top w:val="single" w:color="auto" w:sz="4" w:space="0"/>
              <w:left w:val="single" w:color="auto" w:sz="4" w:space="0"/>
              <w:bottom w:val="single" w:color="auto" w:sz="4" w:space="0"/>
              <w:right w:val="single" w:color="auto" w:sz="4" w:space="0"/>
            </w:tcBorders>
            <w:vAlign w:val="bottom"/>
          </w:tcPr>
          <w:p w14:paraId="4A1C948B">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425" w:type="pct"/>
            <w:tcBorders>
              <w:top w:val="single" w:color="auto" w:sz="4" w:space="0"/>
              <w:left w:val="single" w:color="auto" w:sz="4" w:space="0"/>
              <w:bottom w:val="single" w:color="auto" w:sz="4" w:space="0"/>
            </w:tcBorders>
            <w:vAlign w:val="bottom"/>
          </w:tcPr>
          <w:p w14:paraId="0E3B0C62">
            <w:pPr>
              <w:pStyle w:val="46"/>
              <w:autoSpaceDN w:val="0"/>
              <w:spacing w:line="300" w:lineRule="auto"/>
              <w:rPr>
                <w:rFonts w:ascii="宋体" w:hAnsi="宋体" w:cs="宋体"/>
                <w:bCs/>
                <w:szCs w:val="21"/>
              </w:rPr>
            </w:pPr>
            <w:r>
              <w:rPr>
                <w:rFonts w:hint="eastAsia" w:ascii="宋体" w:hAnsi="宋体" w:cs="宋体"/>
                <w:bCs/>
                <w:szCs w:val="21"/>
              </w:rPr>
              <w:t>　</w:t>
            </w:r>
          </w:p>
        </w:tc>
      </w:tr>
      <w:tr w14:paraId="39178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8FB941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center"/>
          </w:tcPr>
          <w:p w14:paraId="739F2058">
            <w:pPr>
              <w:pStyle w:val="46"/>
              <w:autoSpaceDN w:val="0"/>
              <w:spacing w:line="300" w:lineRule="auto"/>
              <w:jc w:val="center"/>
              <w:rPr>
                <w:rFonts w:ascii="宋体" w:hAnsi="宋体" w:cs="宋体"/>
                <w:bCs/>
                <w:szCs w:val="21"/>
              </w:rPr>
            </w:pPr>
            <w:r>
              <w:rPr>
                <w:rFonts w:hint="eastAsia" w:ascii="宋体" w:hAnsi="宋体" w:cs="宋体"/>
                <w:bCs/>
                <w:szCs w:val="21"/>
              </w:rPr>
              <w:t>916</w:t>
            </w:r>
          </w:p>
        </w:tc>
        <w:tc>
          <w:tcPr>
            <w:tcW w:w="2127" w:type="pct"/>
            <w:tcBorders>
              <w:top w:val="single" w:color="auto" w:sz="4" w:space="0"/>
              <w:left w:val="single" w:color="auto" w:sz="4" w:space="0"/>
              <w:bottom w:val="single" w:color="auto" w:sz="4" w:space="0"/>
              <w:right w:val="single" w:color="auto" w:sz="4" w:space="0"/>
            </w:tcBorders>
            <w:vAlign w:val="bottom"/>
          </w:tcPr>
          <w:p w14:paraId="68D25B02">
            <w:pPr>
              <w:pStyle w:val="46"/>
              <w:autoSpaceDN w:val="0"/>
              <w:spacing w:line="300" w:lineRule="auto"/>
              <w:rPr>
                <w:rFonts w:ascii="宋体" w:hAnsi="宋体" w:cs="宋体"/>
                <w:bCs/>
                <w:szCs w:val="21"/>
              </w:rPr>
            </w:pPr>
            <w:r>
              <w:rPr>
                <w:rFonts w:hint="eastAsia" w:ascii="宋体" w:hAnsi="宋体" w:cs="宋体"/>
                <w:bCs/>
                <w:szCs w:val="21"/>
              </w:rPr>
              <w:t>更换车身前立柱（单边）（含相关附件拆装）</w:t>
            </w:r>
          </w:p>
        </w:tc>
        <w:tc>
          <w:tcPr>
            <w:tcW w:w="549" w:type="pct"/>
            <w:tcBorders>
              <w:top w:val="single" w:color="auto" w:sz="4" w:space="0"/>
              <w:left w:val="single" w:color="auto" w:sz="4" w:space="0"/>
              <w:bottom w:val="single" w:color="auto" w:sz="4" w:space="0"/>
              <w:right w:val="single" w:color="auto" w:sz="4" w:space="0"/>
            </w:tcBorders>
            <w:vAlign w:val="center"/>
          </w:tcPr>
          <w:p w14:paraId="0794D7F6">
            <w:pPr>
              <w:pStyle w:val="46"/>
              <w:autoSpaceDN w:val="0"/>
              <w:spacing w:line="300" w:lineRule="auto"/>
              <w:jc w:val="center"/>
              <w:rPr>
                <w:rFonts w:ascii="宋体" w:hAnsi="宋体" w:cs="宋体"/>
                <w:bCs/>
                <w:szCs w:val="21"/>
              </w:rPr>
            </w:pPr>
            <w:r>
              <w:rPr>
                <w:rFonts w:hint="eastAsia" w:ascii="宋体" w:hAnsi="宋体" w:cs="宋体"/>
                <w:bCs/>
                <w:szCs w:val="21"/>
              </w:rPr>
              <w:t>2,420</w:t>
            </w:r>
          </w:p>
        </w:tc>
        <w:tc>
          <w:tcPr>
            <w:tcW w:w="704" w:type="pct"/>
            <w:tcBorders>
              <w:top w:val="single" w:color="auto" w:sz="4" w:space="0"/>
              <w:left w:val="single" w:color="auto" w:sz="4" w:space="0"/>
              <w:bottom w:val="single" w:color="auto" w:sz="4" w:space="0"/>
              <w:right w:val="single" w:color="auto" w:sz="4" w:space="0"/>
            </w:tcBorders>
            <w:vAlign w:val="center"/>
          </w:tcPr>
          <w:p w14:paraId="1B0C9F23">
            <w:pPr>
              <w:pStyle w:val="46"/>
              <w:autoSpaceDN w:val="0"/>
              <w:spacing w:line="300" w:lineRule="auto"/>
              <w:jc w:val="center"/>
              <w:rPr>
                <w:rFonts w:ascii="宋体" w:hAnsi="宋体" w:cs="宋体"/>
                <w:bCs/>
                <w:szCs w:val="21"/>
              </w:rPr>
            </w:pPr>
            <w:r>
              <w:rPr>
                <w:rFonts w:hint="eastAsia" w:ascii="宋体" w:hAnsi="宋体" w:cs="宋体"/>
                <w:bCs/>
                <w:szCs w:val="21"/>
              </w:rPr>
              <w:t>2,200</w:t>
            </w:r>
          </w:p>
        </w:tc>
        <w:tc>
          <w:tcPr>
            <w:tcW w:w="502" w:type="pct"/>
            <w:tcBorders>
              <w:top w:val="single" w:color="auto" w:sz="4" w:space="0"/>
              <w:left w:val="single" w:color="auto" w:sz="4" w:space="0"/>
              <w:bottom w:val="single" w:color="auto" w:sz="4" w:space="0"/>
              <w:right w:val="single" w:color="auto" w:sz="4" w:space="0"/>
            </w:tcBorders>
            <w:vAlign w:val="center"/>
          </w:tcPr>
          <w:p w14:paraId="11F990B9">
            <w:pPr>
              <w:pStyle w:val="46"/>
              <w:autoSpaceDN w:val="0"/>
              <w:spacing w:line="300" w:lineRule="auto"/>
              <w:jc w:val="center"/>
              <w:rPr>
                <w:rFonts w:ascii="宋体" w:hAnsi="宋体" w:cs="宋体"/>
                <w:bCs/>
                <w:szCs w:val="21"/>
              </w:rPr>
            </w:pPr>
            <w:r>
              <w:rPr>
                <w:rFonts w:hint="eastAsia" w:ascii="宋体" w:hAnsi="宋体" w:cs="宋体"/>
                <w:bCs/>
                <w:szCs w:val="21"/>
              </w:rPr>
              <w:t>1,980</w:t>
            </w:r>
          </w:p>
        </w:tc>
        <w:tc>
          <w:tcPr>
            <w:tcW w:w="425" w:type="pct"/>
            <w:tcBorders>
              <w:top w:val="single" w:color="auto" w:sz="4" w:space="0"/>
              <w:left w:val="single" w:color="auto" w:sz="4" w:space="0"/>
              <w:bottom w:val="single" w:color="auto" w:sz="4" w:space="0"/>
            </w:tcBorders>
            <w:vAlign w:val="bottom"/>
          </w:tcPr>
          <w:p w14:paraId="01AA5FD9">
            <w:pPr>
              <w:pStyle w:val="46"/>
              <w:autoSpaceDN w:val="0"/>
              <w:spacing w:line="300" w:lineRule="auto"/>
              <w:rPr>
                <w:rFonts w:ascii="宋体" w:hAnsi="宋体" w:cs="宋体"/>
                <w:bCs/>
                <w:szCs w:val="21"/>
              </w:rPr>
            </w:pPr>
            <w:r>
              <w:rPr>
                <w:rFonts w:hint="eastAsia" w:ascii="宋体" w:hAnsi="宋体" w:cs="宋体"/>
                <w:bCs/>
                <w:szCs w:val="21"/>
              </w:rPr>
              <w:t>　</w:t>
            </w:r>
          </w:p>
        </w:tc>
      </w:tr>
      <w:tr w14:paraId="7E4A7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EFCD9A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center"/>
          </w:tcPr>
          <w:p w14:paraId="5524BF3A">
            <w:pPr>
              <w:pStyle w:val="46"/>
              <w:autoSpaceDN w:val="0"/>
              <w:spacing w:line="300" w:lineRule="auto"/>
              <w:jc w:val="center"/>
              <w:rPr>
                <w:rFonts w:ascii="宋体" w:hAnsi="宋体" w:cs="宋体"/>
                <w:bCs/>
                <w:szCs w:val="21"/>
              </w:rPr>
            </w:pPr>
            <w:r>
              <w:rPr>
                <w:rFonts w:hint="eastAsia" w:ascii="宋体" w:hAnsi="宋体" w:cs="宋体"/>
                <w:bCs/>
                <w:szCs w:val="21"/>
              </w:rPr>
              <w:t>917</w:t>
            </w:r>
          </w:p>
        </w:tc>
        <w:tc>
          <w:tcPr>
            <w:tcW w:w="2127" w:type="pct"/>
            <w:tcBorders>
              <w:top w:val="single" w:color="auto" w:sz="4" w:space="0"/>
              <w:left w:val="single" w:color="auto" w:sz="4" w:space="0"/>
              <w:bottom w:val="single" w:color="auto" w:sz="4" w:space="0"/>
              <w:right w:val="single" w:color="auto" w:sz="4" w:space="0"/>
            </w:tcBorders>
            <w:vAlign w:val="bottom"/>
          </w:tcPr>
          <w:p w14:paraId="318D5A19">
            <w:pPr>
              <w:pStyle w:val="46"/>
              <w:autoSpaceDN w:val="0"/>
              <w:spacing w:line="300" w:lineRule="auto"/>
              <w:rPr>
                <w:rFonts w:ascii="宋体" w:hAnsi="宋体" w:cs="宋体"/>
                <w:bCs/>
                <w:szCs w:val="21"/>
              </w:rPr>
            </w:pPr>
            <w:r>
              <w:rPr>
                <w:rFonts w:hint="eastAsia" w:ascii="宋体" w:hAnsi="宋体" w:cs="宋体"/>
                <w:bCs/>
                <w:szCs w:val="21"/>
              </w:rPr>
              <w:t>更换车身中立柱（单边）（含相关附件拆装）</w:t>
            </w:r>
          </w:p>
        </w:tc>
        <w:tc>
          <w:tcPr>
            <w:tcW w:w="549" w:type="pct"/>
            <w:tcBorders>
              <w:top w:val="single" w:color="auto" w:sz="4" w:space="0"/>
              <w:left w:val="single" w:color="auto" w:sz="4" w:space="0"/>
              <w:bottom w:val="single" w:color="auto" w:sz="4" w:space="0"/>
              <w:right w:val="single" w:color="auto" w:sz="4" w:space="0"/>
            </w:tcBorders>
            <w:vAlign w:val="bottom"/>
          </w:tcPr>
          <w:p w14:paraId="219156BB">
            <w:pPr>
              <w:pStyle w:val="46"/>
              <w:autoSpaceDN w:val="0"/>
              <w:spacing w:line="300" w:lineRule="auto"/>
              <w:jc w:val="center"/>
              <w:rPr>
                <w:rFonts w:ascii="宋体" w:hAnsi="宋体" w:cs="宋体"/>
                <w:bCs/>
                <w:szCs w:val="21"/>
              </w:rPr>
            </w:pPr>
            <w:r>
              <w:rPr>
                <w:rFonts w:hint="eastAsia" w:ascii="宋体" w:hAnsi="宋体" w:cs="宋体"/>
                <w:bCs/>
                <w:szCs w:val="21"/>
              </w:rPr>
              <w:t>1,320</w:t>
            </w:r>
          </w:p>
        </w:tc>
        <w:tc>
          <w:tcPr>
            <w:tcW w:w="704" w:type="pct"/>
            <w:tcBorders>
              <w:top w:val="single" w:color="auto" w:sz="4" w:space="0"/>
              <w:left w:val="single" w:color="auto" w:sz="4" w:space="0"/>
              <w:bottom w:val="single" w:color="auto" w:sz="4" w:space="0"/>
              <w:right w:val="single" w:color="auto" w:sz="4" w:space="0"/>
            </w:tcBorders>
            <w:vAlign w:val="bottom"/>
          </w:tcPr>
          <w:p w14:paraId="263DAF91">
            <w:pPr>
              <w:pStyle w:val="46"/>
              <w:autoSpaceDN w:val="0"/>
              <w:spacing w:line="300" w:lineRule="auto"/>
              <w:jc w:val="center"/>
              <w:rPr>
                <w:rFonts w:ascii="宋体" w:hAnsi="宋体" w:cs="宋体"/>
                <w:bCs/>
                <w:szCs w:val="21"/>
              </w:rPr>
            </w:pPr>
            <w:r>
              <w:rPr>
                <w:rFonts w:hint="eastAsia" w:ascii="宋体" w:hAnsi="宋体" w:cs="宋体"/>
                <w:bCs/>
                <w:szCs w:val="21"/>
              </w:rPr>
              <w:t>1,200</w:t>
            </w:r>
          </w:p>
        </w:tc>
        <w:tc>
          <w:tcPr>
            <w:tcW w:w="502" w:type="pct"/>
            <w:tcBorders>
              <w:top w:val="single" w:color="auto" w:sz="4" w:space="0"/>
              <w:left w:val="single" w:color="auto" w:sz="4" w:space="0"/>
              <w:bottom w:val="single" w:color="auto" w:sz="4" w:space="0"/>
              <w:right w:val="single" w:color="auto" w:sz="4" w:space="0"/>
            </w:tcBorders>
            <w:vAlign w:val="bottom"/>
          </w:tcPr>
          <w:p w14:paraId="1B2BE840">
            <w:pPr>
              <w:pStyle w:val="46"/>
              <w:autoSpaceDN w:val="0"/>
              <w:spacing w:line="300" w:lineRule="auto"/>
              <w:jc w:val="center"/>
              <w:rPr>
                <w:rFonts w:ascii="宋体" w:hAnsi="宋体" w:cs="宋体"/>
                <w:bCs/>
                <w:szCs w:val="21"/>
              </w:rPr>
            </w:pPr>
            <w:r>
              <w:rPr>
                <w:rFonts w:hint="eastAsia" w:ascii="宋体" w:hAnsi="宋体" w:cs="宋体"/>
                <w:bCs/>
                <w:szCs w:val="21"/>
              </w:rPr>
              <w:t>1,080</w:t>
            </w:r>
          </w:p>
        </w:tc>
        <w:tc>
          <w:tcPr>
            <w:tcW w:w="425" w:type="pct"/>
            <w:tcBorders>
              <w:top w:val="single" w:color="auto" w:sz="4" w:space="0"/>
              <w:left w:val="single" w:color="auto" w:sz="4" w:space="0"/>
              <w:bottom w:val="single" w:color="auto" w:sz="4" w:space="0"/>
            </w:tcBorders>
            <w:vAlign w:val="bottom"/>
          </w:tcPr>
          <w:p w14:paraId="7BCAE38F">
            <w:pPr>
              <w:pStyle w:val="46"/>
              <w:autoSpaceDN w:val="0"/>
              <w:spacing w:line="300" w:lineRule="auto"/>
              <w:rPr>
                <w:rFonts w:ascii="宋体" w:hAnsi="宋体" w:cs="宋体"/>
                <w:bCs/>
                <w:szCs w:val="21"/>
              </w:rPr>
            </w:pPr>
            <w:r>
              <w:rPr>
                <w:rFonts w:hint="eastAsia" w:ascii="宋体" w:hAnsi="宋体" w:cs="宋体"/>
                <w:bCs/>
                <w:szCs w:val="21"/>
              </w:rPr>
              <w:t>　</w:t>
            </w:r>
          </w:p>
        </w:tc>
      </w:tr>
      <w:tr w14:paraId="20810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24058D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EA7B76E">
            <w:pPr>
              <w:pStyle w:val="46"/>
              <w:autoSpaceDN w:val="0"/>
              <w:spacing w:line="300" w:lineRule="auto"/>
              <w:jc w:val="center"/>
              <w:rPr>
                <w:rFonts w:ascii="宋体" w:hAnsi="宋体" w:cs="宋体"/>
                <w:bCs/>
                <w:szCs w:val="21"/>
              </w:rPr>
            </w:pPr>
            <w:r>
              <w:rPr>
                <w:rFonts w:hint="eastAsia" w:ascii="宋体" w:hAnsi="宋体" w:cs="宋体"/>
                <w:bCs/>
                <w:szCs w:val="21"/>
              </w:rPr>
              <w:t>918</w:t>
            </w:r>
          </w:p>
        </w:tc>
        <w:tc>
          <w:tcPr>
            <w:tcW w:w="2127" w:type="pct"/>
            <w:tcBorders>
              <w:top w:val="single" w:color="auto" w:sz="4" w:space="0"/>
              <w:left w:val="single" w:color="auto" w:sz="4" w:space="0"/>
              <w:bottom w:val="single" w:color="auto" w:sz="4" w:space="0"/>
              <w:right w:val="single" w:color="auto" w:sz="4" w:space="0"/>
            </w:tcBorders>
            <w:vAlign w:val="bottom"/>
          </w:tcPr>
          <w:p w14:paraId="5DBD6AB6">
            <w:pPr>
              <w:pStyle w:val="46"/>
              <w:autoSpaceDN w:val="0"/>
              <w:spacing w:line="300" w:lineRule="auto"/>
              <w:rPr>
                <w:rFonts w:ascii="宋体" w:hAnsi="宋体" w:cs="宋体"/>
                <w:bCs/>
                <w:szCs w:val="21"/>
              </w:rPr>
            </w:pPr>
            <w:r>
              <w:rPr>
                <w:rFonts w:hint="eastAsia" w:ascii="宋体" w:hAnsi="宋体" w:cs="宋体"/>
                <w:bCs/>
                <w:szCs w:val="21"/>
              </w:rPr>
              <w:t>更换前门锁机并调整（个）</w:t>
            </w:r>
          </w:p>
        </w:tc>
        <w:tc>
          <w:tcPr>
            <w:tcW w:w="549" w:type="pct"/>
            <w:tcBorders>
              <w:top w:val="single" w:color="auto" w:sz="4" w:space="0"/>
              <w:left w:val="single" w:color="auto" w:sz="4" w:space="0"/>
              <w:bottom w:val="single" w:color="auto" w:sz="4" w:space="0"/>
              <w:right w:val="single" w:color="auto" w:sz="4" w:space="0"/>
            </w:tcBorders>
            <w:vAlign w:val="bottom"/>
          </w:tcPr>
          <w:p w14:paraId="1638FF07">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7E435DA5">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4D01C43B">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5302EE77">
            <w:pPr>
              <w:pStyle w:val="46"/>
              <w:autoSpaceDN w:val="0"/>
              <w:spacing w:line="300" w:lineRule="auto"/>
              <w:rPr>
                <w:rFonts w:ascii="宋体" w:hAnsi="宋体" w:cs="宋体"/>
                <w:bCs/>
                <w:szCs w:val="21"/>
              </w:rPr>
            </w:pPr>
            <w:r>
              <w:rPr>
                <w:rFonts w:hint="eastAsia" w:ascii="宋体" w:hAnsi="宋体" w:cs="宋体"/>
                <w:bCs/>
                <w:szCs w:val="21"/>
              </w:rPr>
              <w:t>　</w:t>
            </w:r>
          </w:p>
        </w:tc>
      </w:tr>
      <w:tr w14:paraId="25514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CD317B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3A57DA3">
            <w:pPr>
              <w:pStyle w:val="46"/>
              <w:autoSpaceDN w:val="0"/>
              <w:spacing w:line="300" w:lineRule="auto"/>
              <w:jc w:val="center"/>
              <w:rPr>
                <w:rFonts w:ascii="宋体" w:hAnsi="宋体" w:cs="宋体"/>
                <w:bCs/>
                <w:szCs w:val="21"/>
              </w:rPr>
            </w:pPr>
            <w:r>
              <w:rPr>
                <w:rFonts w:hint="eastAsia" w:ascii="宋体" w:hAnsi="宋体" w:cs="宋体"/>
                <w:bCs/>
                <w:szCs w:val="21"/>
              </w:rPr>
              <w:t>919</w:t>
            </w:r>
          </w:p>
        </w:tc>
        <w:tc>
          <w:tcPr>
            <w:tcW w:w="2127" w:type="pct"/>
            <w:tcBorders>
              <w:top w:val="single" w:color="auto" w:sz="4" w:space="0"/>
              <w:left w:val="single" w:color="auto" w:sz="4" w:space="0"/>
              <w:bottom w:val="single" w:color="auto" w:sz="4" w:space="0"/>
              <w:right w:val="single" w:color="auto" w:sz="4" w:space="0"/>
            </w:tcBorders>
            <w:vAlign w:val="bottom"/>
          </w:tcPr>
          <w:p w14:paraId="72085249">
            <w:pPr>
              <w:pStyle w:val="46"/>
              <w:autoSpaceDN w:val="0"/>
              <w:spacing w:line="300" w:lineRule="auto"/>
              <w:rPr>
                <w:rFonts w:ascii="宋体" w:hAnsi="宋体" w:cs="宋体"/>
                <w:bCs/>
                <w:szCs w:val="21"/>
              </w:rPr>
            </w:pPr>
            <w:r>
              <w:rPr>
                <w:rFonts w:hint="eastAsia" w:ascii="宋体" w:hAnsi="宋体" w:cs="宋体"/>
                <w:bCs/>
                <w:szCs w:val="21"/>
              </w:rPr>
              <w:t>更换后门锁机并调整</w:t>
            </w:r>
          </w:p>
        </w:tc>
        <w:tc>
          <w:tcPr>
            <w:tcW w:w="549" w:type="pct"/>
            <w:tcBorders>
              <w:top w:val="single" w:color="auto" w:sz="4" w:space="0"/>
              <w:left w:val="single" w:color="auto" w:sz="4" w:space="0"/>
              <w:bottom w:val="single" w:color="auto" w:sz="4" w:space="0"/>
              <w:right w:val="single" w:color="auto" w:sz="4" w:space="0"/>
            </w:tcBorders>
            <w:vAlign w:val="bottom"/>
          </w:tcPr>
          <w:p w14:paraId="07D551DE">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64A9BD25">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45D01BD5">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3C54B452">
            <w:pPr>
              <w:pStyle w:val="46"/>
              <w:autoSpaceDN w:val="0"/>
              <w:spacing w:line="300" w:lineRule="auto"/>
              <w:rPr>
                <w:rFonts w:ascii="宋体" w:hAnsi="宋体" w:cs="宋体"/>
                <w:bCs/>
                <w:szCs w:val="21"/>
              </w:rPr>
            </w:pPr>
            <w:r>
              <w:rPr>
                <w:rFonts w:hint="eastAsia" w:ascii="宋体" w:hAnsi="宋体" w:cs="宋体"/>
                <w:bCs/>
                <w:szCs w:val="21"/>
              </w:rPr>
              <w:t>　</w:t>
            </w:r>
          </w:p>
        </w:tc>
      </w:tr>
      <w:tr w14:paraId="0B176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73C6A3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D1F1BA6">
            <w:pPr>
              <w:pStyle w:val="46"/>
              <w:autoSpaceDN w:val="0"/>
              <w:spacing w:line="300" w:lineRule="auto"/>
              <w:jc w:val="center"/>
              <w:rPr>
                <w:rFonts w:ascii="宋体" w:hAnsi="宋体" w:cs="宋体"/>
                <w:bCs/>
                <w:szCs w:val="21"/>
              </w:rPr>
            </w:pPr>
            <w:r>
              <w:rPr>
                <w:rFonts w:hint="eastAsia" w:ascii="宋体" w:hAnsi="宋体" w:cs="宋体"/>
                <w:bCs/>
                <w:szCs w:val="21"/>
              </w:rPr>
              <w:t>920</w:t>
            </w:r>
          </w:p>
        </w:tc>
        <w:tc>
          <w:tcPr>
            <w:tcW w:w="2127" w:type="pct"/>
            <w:tcBorders>
              <w:top w:val="single" w:color="auto" w:sz="4" w:space="0"/>
              <w:left w:val="single" w:color="auto" w:sz="4" w:space="0"/>
              <w:bottom w:val="single" w:color="auto" w:sz="4" w:space="0"/>
              <w:right w:val="single" w:color="auto" w:sz="4" w:space="0"/>
            </w:tcBorders>
            <w:vAlign w:val="bottom"/>
          </w:tcPr>
          <w:p w14:paraId="1886C381">
            <w:pPr>
              <w:pStyle w:val="46"/>
              <w:autoSpaceDN w:val="0"/>
              <w:spacing w:line="300" w:lineRule="auto"/>
              <w:rPr>
                <w:rFonts w:ascii="宋体" w:hAnsi="宋体" w:cs="宋体"/>
                <w:bCs/>
                <w:szCs w:val="21"/>
              </w:rPr>
            </w:pPr>
            <w:r>
              <w:rPr>
                <w:rFonts w:hint="eastAsia" w:ascii="宋体" w:hAnsi="宋体" w:cs="宋体"/>
                <w:bCs/>
                <w:szCs w:val="21"/>
              </w:rPr>
              <w:t>更换落水槽饰条（条）</w:t>
            </w:r>
          </w:p>
        </w:tc>
        <w:tc>
          <w:tcPr>
            <w:tcW w:w="549" w:type="pct"/>
            <w:tcBorders>
              <w:top w:val="single" w:color="auto" w:sz="4" w:space="0"/>
              <w:left w:val="single" w:color="auto" w:sz="4" w:space="0"/>
              <w:bottom w:val="single" w:color="auto" w:sz="4" w:space="0"/>
              <w:right w:val="single" w:color="auto" w:sz="4" w:space="0"/>
            </w:tcBorders>
            <w:vAlign w:val="bottom"/>
          </w:tcPr>
          <w:p w14:paraId="15A77E6A">
            <w:pPr>
              <w:pStyle w:val="46"/>
              <w:autoSpaceDN w:val="0"/>
              <w:spacing w:line="300" w:lineRule="auto"/>
              <w:jc w:val="center"/>
              <w:rPr>
                <w:rFonts w:ascii="宋体" w:hAnsi="宋体" w:cs="宋体"/>
                <w:bCs/>
                <w:szCs w:val="21"/>
              </w:rPr>
            </w:pPr>
            <w:r>
              <w:rPr>
                <w:rFonts w:hint="eastAsia" w:ascii="宋体" w:hAnsi="宋体" w:cs="宋体"/>
                <w:bCs/>
                <w:szCs w:val="21"/>
              </w:rPr>
              <w:t>88</w:t>
            </w:r>
          </w:p>
        </w:tc>
        <w:tc>
          <w:tcPr>
            <w:tcW w:w="704" w:type="pct"/>
            <w:tcBorders>
              <w:top w:val="single" w:color="auto" w:sz="4" w:space="0"/>
              <w:left w:val="single" w:color="auto" w:sz="4" w:space="0"/>
              <w:bottom w:val="single" w:color="auto" w:sz="4" w:space="0"/>
              <w:right w:val="single" w:color="auto" w:sz="4" w:space="0"/>
            </w:tcBorders>
            <w:vAlign w:val="bottom"/>
          </w:tcPr>
          <w:p w14:paraId="3CEC8D09">
            <w:pPr>
              <w:pStyle w:val="46"/>
              <w:autoSpaceDN w:val="0"/>
              <w:spacing w:line="300" w:lineRule="auto"/>
              <w:jc w:val="center"/>
              <w:rPr>
                <w:rFonts w:ascii="宋体" w:hAnsi="宋体" w:cs="宋体"/>
                <w:bCs/>
                <w:szCs w:val="21"/>
              </w:rPr>
            </w:pPr>
            <w:r>
              <w:rPr>
                <w:rFonts w:hint="eastAsia" w:ascii="宋体" w:hAnsi="宋体" w:cs="宋体"/>
                <w:bCs/>
                <w:szCs w:val="21"/>
              </w:rPr>
              <w:t>80</w:t>
            </w:r>
          </w:p>
        </w:tc>
        <w:tc>
          <w:tcPr>
            <w:tcW w:w="502" w:type="pct"/>
            <w:tcBorders>
              <w:top w:val="single" w:color="auto" w:sz="4" w:space="0"/>
              <w:left w:val="single" w:color="auto" w:sz="4" w:space="0"/>
              <w:bottom w:val="single" w:color="auto" w:sz="4" w:space="0"/>
              <w:right w:val="single" w:color="auto" w:sz="4" w:space="0"/>
            </w:tcBorders>
            <w:vAlign w:val="bottom"/>
          </w:tcPr>
          <w:p w14:paraId="2BB892D0">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425" w:type="pct"/>
            <w:tcBorders>
              <w:top w:val="single" w:color="auto" w:sz="4" w:space="0"/>
              <w:left w:val="single" w:color="auto" w:sz="4" w:space="0"/>
              <w:bottom w:val="single" w:color="auto" w:sz="4" w:space="0"/>
            </w:tcBorders>
            <w:vAlign w:val="bottom"/>
          </w:tcPr>
          <w:p w14:paraId="6102ED29">
            <w:pPr>
              <w:pStyle w:val="46"/>
              <w:autoSpaceDN w:val="0"/>
              <w:spacing w:line="300" w:lineRule="auto"/>
              <w:rPr>
                <w:rFonts w:ascii="宋体" w:hAnsi="宋体" w:cs="宋体"/>
                <w:bCs/>
                <w:szCs w:val="21"/>
              </w:rPr>
            </w:pPr>
            <w:r>
              <w:rPr>
                <w:rFonts w:hint="eastAsia" w:ascii="宋体" w:hAnsi="宋体" w:cs="宋体"/>
                <w:bCs/>
                <w:szCs w:val="21"/>
              </w:rPr>
              <w:t>　</w:t>
            </w:r>
          </w:p>
        </w:tc>
      </w:tr>
      <w:tr w14:paraId="05E3D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3BD73E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6BD24DE">
            <w:pPr>
              <w:pStyle w:val="46"/>
              <w:autoSpaceDN w:val="0"/>
              <w:spacing w:line="300" w:lineRule="auto"/>
              <w:jc w:val="center"/>
              <w:rPr>
                <w:rFonts w:ascii="宋体" w:hAnsi="宋体" w:cs="宋体"/>
                <w:bCs/>
                <w:szCs w:val="21"/>
              </w:rPr>
            </w:pPr>
            <w:r>
              <w:rPr>
                <w:rFonts w:hint="eastAsia" w:ascii="宋体" w:hAnsi="宋体" w:cs="宋体"/>
                <w:bCs/>
                <w:szCs w:val="21"/>
              </w:rPr>
              <w:t>921</w:t>
            </w:r>
          </w:p>
        </w:tc>
        <w:tc>
          <w:tcPr>
            <w:tcW w:w="2127" w:type="pct"/>
            <w:tcBorders>
              <w:top w:val="single" w:color="auto" w:sz="4" w:space="0"/>
              <w:left w:val="single" w:color="auto" w:sz="4" w:space="0"/>
              <w:bottom w:val="single" w:color="auto" w:sz="4" w:space="0"/>
              <w:right w:val="single" w:color="auto" w:sz="4" w:space="0"/>
            </w:tcBorders>
            <w:vAlign w:val="bottom"/>
          </w:tcPr>
          <w:p w14:paraId="41194A7D">
            <w:pPr>
              <w:pStyle w:val="46"/>
              <w:autoSpaceDN w:val="0"/>
              <w:spacing w:line="300" w:lineRule="auto"/>
              <w:rPr>
                <w:rFonts w:ascii="宋体" w:hAnsi="宋体" w:cs="宋体"/>
                <w:bCs/>
                <w:szCs w:val="21"/>
              </w:rPr>
            </w:pPr>
            <w:r>
              <w:rPr>
                <w:rFonts w:hint="eastAsia" w:ascii="宋体" w:hAnsi="宋体" w:cs="宋体"/>
                <w:bCs/>
                <w:szCs w:val="21"/>
              </w:rPr>
              <w:t>更换前门玻璃绒槽（条）</w:t>
            </w:r>
          </w:p>
        </w:tc>
        <w:tc>
          <w:tcPr>
            <w:tcW w:w="549" w:type="pct"/>
            <w:tcBorders>
              <w:top w:val="single" w:color="auto" w:sz="4" w:space="0"/>
              <w:left w:val="single" w:color="auto" w:sz="4" w:space="0"/>
              <w:bottom w:val="single" w:color="auto" w:sz="4" w:space="0"/>
              <w:right w:val="single" w:color="auto" w:sz="4" w:space="0"/>
            </w:tcBorders>
            <w:vAlign w:val="bottom"/>
          </w:tcPr>
          <w:p w14:paraId="7AD97EA3">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6C1CF938">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182EAAF0">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58EA1C46">
            <w:pPr>
              <w:pStyle w:val="46"/>
              <w:autoSpaceDN w:val="0"/>
              <w:spacing w:line="300" w:lineRule="auto"/>
              <w:rPr>
                <w:rFonts w:ascii="宋体" w:hAnsi="宋体" w:cs="宋体"/>
                <w:bCs/>
                <w:szCs w:val="21"/>
              </w:rPr>
            </w:pPr>
            <w:r>
              <w:rPr>
                <w:rFonts w:hint="eastAsia" w:ascii="宋体" w:hAnsi="宋体" w:cs="宋体"/>
                <w:bCs/>
                <w:szCs w:val="21"/>
              </w:rPr>
              <w:t>　</w:t>
            </w:r>
          </w:p>
        </w:tc>
      </w:tr>
      <w:tr w14:paraId="4DF48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2BFDF2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2694DE8">
            <w:pPr>
              <w:pStyle w:val="46"/>
              <w:autoSpaceDN w:val="0"/>
              <w:spacing w:line="300" w:lineRule="auto"/>
              <w:jc w:val="center"/>
              <w:rPr>
                <w:rFonts w:ascii="宋体" w:hAnsi="宋体" w:cs="宋体"/>
                <w:bCs/>
                <w:szCs w:val="21"/>
              </w:rPr>
            </w:pPr>
            <w:r>
              <w:rPr>
                <w:rFonts w:hint="eastAsia" w:ascii="宋体" w:hAnsi="宋体" w:cs="宋体"/>
                <w:bCs/>
                <w:szCs w:val="21"/>
              </w:rPr>
              <w:t>922</w:t>
            </w:r>
          </w:p>
        </w:tc>
        <w:tc>
          <w:tcPr>
            <w:tcW w:w="2127" w:type="pct"/>
            <w:tcBorders>
              <w:top w:val="single" w:color="auto" w:sz="4" w:space="0"/>
              <w:left w:val="single" w:color="auto" w:sz="4" w:space="0"/>
              <w:bottom w:val="single" w:color="auto" w:sz="4" w:space="0"/>
              <w:right w:val="single" w:color="auto" w:sz="4" w:space="0"/>
            </w:tcBorders>
            <w:vAlign w:val="bottom"/>
          </w:tcPr>
          <w:p w14:paraId="31CDD29F">
            <w:pPr>
              <w:pStyle w:val="46"/>
              <w:autoSpaceDN w:val="0"/>
              <w:spacing w:line="300" w:lineRule="auto"/>
              <w:rPr>
                <w:rFonts w:ascii="宋体" w:hAnsi="宋体" w:cs="宋体"/>
                <w:bCs/>
                <w:szCs w:val="21"/>
              </w:rPr>
            </w:pPr>
            <w:r>
              <w:rPr>
                <w:rFonts w:hint="eastAsia" w:ascii="宋体" w:hAnsi="宋体" w:cs="宋体"/>
                <w:bCs/>
                <w:szCs w:val="21"/>
              </w:rPr>
              <w:t>更换后门玻璃绒槽</w:t>
            </w:r>
          </w:p>
        </w:tc>
        <w:tc>
          <w:tcPr>
            <w:tcW w:w="549" w:type="pct"/>
            <w:tcBorders>
              <w:top w:val="single" w:color="auto" w:sz="4" w:space="0"/>
              <w:left w:val="single" w:color="auto" w:sz="4" w:space="0"/>
              <w:bottom w:val="single" w:color="auto" w:sz="4" w:space="0"/>
              <w:right w:val="single" w:color="auto" w:sz="4" w:space="0"/>
            </w:tcBorders>
            <w:vAlign w:val="bottom"/>
          </w:tcPr>
          <w:p w14:paraId="6F84D298">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7971A905">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758A6CA1">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098B18C7">
            <w:pPr>
              <w:pStyle w:val="46"/>
              <w:autoSpaceDN w:val="0"/>
              <w:spacing w:line="300" w:lineRule="auto"/>
              <w:rPr>
                <w:rFonts w:ascii="宋体" w:hAnsi="宋体" w:cs="宋体"/>
                <w:bCs/>
                <w:szCs w:val="21"/>
              </w:rPr>
            </w:pPr>
            <w:r>
              <w:rPr>
                <w:rFonts w:hint="eastAsia" w:ascii="宋体" w:hAnsi="宋体" w:cs="宋体"/>
                <w:bCs/>
                <w:szCs w:val="21"/>
              </w:rPr>
              <w:t>　</w:t>
            </w:r>
          </w:p>
        </w:tc>
      </w:tr>
      <w:tr w14:paraId="3D457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C32F173">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11AD88F">
            <w:pPr>
              <w:pStyle w:val="46"/>
              <w:autoSpaceDN w:val="0"/>
              <w:spacing w:line="300" w:lineRule="auto"/>
              <w:jc w:val="center"/>
              <w:rPr>
                <w:rFonts w:ascii="宋体" w:hAnsi="宋体" w:cs="宋体"/>
                <w:bCs/>
                <w:szCs w:val="21"/>
              </w:rPr>
            </w:pPr>
            <w:r>
              <w:rPr>
                <w:rFonts w:hint="eastAsia" w:ascii="宋体" w:hAnsi="宋体" w:cs="宋体"/>
                <w:bCs/>
                <w:szCs w:val="21"/>
              </w:rPr>
              <w:t>923</w:t>
            </w:r>
          </w:p>
        </w:tc>
        <w:tc>
          <w:tcPr>
            <w:tcW w:w="2127" w:type="pct"/>
            <w:tcBorders>
              <w:top w:val="single" w:color="auto" w:sz="4" w:space="0"/>
              <w:left w:val="single" w:color="auto" w:sz="4" w:space="0"/>
              <w:bottom w:val="single" w:color="auto" w:sz="4" w:space="0"/>
              <w:right w:val="single" w:color="auto" w:sz="4" w:space="0"/>
            </w:tcBorders>
            <w:vAlign w:val="bottom"/>
          </w:tcPr>
          <w:p w14:paraId="6BAFE099">
            <w:pPr>
              <w:pStyle w:val="46"/>
              <w:autoSpaceDN w:val="0"/>
              <w:spacing w:line="300" w:lineRule="auto"/>
              <w:rPr>
                <w:rFonts w:ascii="宋体" w:hAnsi="宋体" w:cs="宋体"/>
                <w:bCs/>
                <w:szCs w:val="21"/>
              </w:rPr>
            </w:pPr>
            <w:r>
              <w:rPr>
                <w:rFonts w:hint="eastAsia" w:ascii="宋体" w:hAnsi="宋体" w:cs="宋体"/>
                <w:bCs/>
                <w:szCs w:val="21"/>
              </w:rPr>
              <w:t>更换门锁驱动器（个）</w:t>
            </w:r>
          </w:p>
        </w:tc>
        <w:tc>
          <w:tcPr>
            <w:tcW w:w="549" w:type="pct"/>
            <w:tcBorders>
              <w:top w:val="single" w:color="auto" w:sz="4" w:space="0"/>
              <w:left w:val="single" w:color="auto" w:sz="4" w:space="0"/>
              <w:bottom w:val="single" w:color="auto" w:sz="4" w:space="0"/>
              <w:right w:val="single" w:color="auto" w:sz="4" w:space="0"/>
            </w:tcBorders>
            <w:vAlign w:val="bottom"/>
          </w:tcPr>
          <w:p w14:paraId="23CFC45E">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0D9606CC">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7E9BCBF3">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23AA2037">
            <w:pPr>
              <w:pStyle w:val="46"/>
              <w:autoSpaceDN w:val="0"/>
              <w:spacing w:line="300" w:lineRule="auto"/>
              <w:rPr>
                <w:rFonts w:ascii="宋体" w:hAnsi="宋体" w:cs="宋体"/>
                <w:bCs/>
                <w:szCs w:val="21"/>
              </w:rPr>
            </w:pPr>
            <w:r>
              <w:rPr>
                <w:rFonts w:hint="eastAsia" w:ascii="宋体" w:hAnsi="宋体" w:cs="宋体"/>
                <w:bCs/>
                <w:szCs w:val="21"/>
              </w:rPr>
              <w:t>　</w:t>
            </w:r>
          </w:p>
        </w:tc>
      </w:tr>
      <w:tr w14:paraId="7228C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13334A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5F74298">
            <w:pPr>
              <w:pStyle w:val="46"/>
              <w:autoSpaceDN w:val="0"/>
              <w:spacing w:line="300" w:lineRule="auto"/>
              <w:jc w:val="center"/>
              <w:rPr>
                <w:rFonts w:ascii="宋体" w:hAnsi="宋体" w:cs="宋体"/>
                <w:bCs/>
                <w:szCs w:val="21"/>
              </w:rPr>
            </w:pPr>
            <w:r>
              <w:rPr>
                <w:rFonts w:hint="eastAsia" w:ascii="宋体" w:hAnsi="宋体" w:cs="宋体"/>
                <w:bCs/>
                <w:szCs w:val="21"/>
              </w:rPr>
              <w:t>924</w:t>
            </w:r>
          </w:p>
        </w:tc>
        <w:tc>
          <w:tcPr>
            <w:tcW w:w="2127" w:type="pct"/>
            <w:tcBorders>
              <w:top w:val="single" w:color="auto" w:sz="4" w:space="0"/>
              <w:left w:val="single" w:color="auto" w:sz="4" w:space="0"/>
              <w:bottom w:val="single" w:color="auto" w:sz="4" w:space="0"/>
              <w:right w:val="single" w:color="auto" w:sz="4" w:space="0"/>
            </w:tcBorders>
            <w:vAlign w:val="bottom"/>
          </w:tcPr>
          <w:p w14:paraId="07B9604D">
            <w:pPr>
              <w:pStyle w:val="46"/>
              <w:autoSpaceDN w:val="0"/>
              <w:spacing w:line="300" w:lineRule="auto"/>
              <w:rPr>
                <w:rFonts w:ascii="宋体" w:hAnsi="宋体" w:cs="宋体"/>
                <w:bCs/>
                <w:szCs w:val="21"/>
              </w:rPr>
            </w:pPr>
            <w:r>
              <w:rPr>
                <w:rFonts w:hint="eastAsia" w:ascii="宋体" w:hAnsi="宋体" w:cs="宋体"/>
                <w:bCs/>
                <w:szCs w:val="21"/>
              </w:rPr>
              <w:t>更换后门玻璃（件）</w:t>
            </w:r>
          </w:p>
        </w:tc>
        <w:tc>
          <w:tcPr>
            <w:tcW w:w="549" w:type="pct"/>
            <w:tcBorders>
              <w:top w:val="single" w:color="auto" w:sz="4" w:space="0"/>
              <w:left w:val="single" w:color="auto" w:sz="4" w:space="0"/>
              <w:bottom w:val="single" w:color="auto" w:sz="4" w:space="0"/>
              <w:right w:val="single" w:color="auto" w:sz="4" w:space="0"/>
            </w:tcBorders>
            <w:vAlign w:val="bottom"/>
          </w:tcPr>
          <w:p w14:paraId="7D409C45">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22C046BF">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4123740A">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6108C758">
            <w:pPr>
              <w:pStyle w:val="46"/>
              <w:autoSpaceDN w:val="0"/>
              <w:spacing w:line="300" w:lineRule="auto"/>
              <w:rPr>
                <w:rFonts w:ascii="宋体" w:hAnsi="宋体" w:cs="宋体"/>
                <w:bCs/>
                <w:szCs w:val="21"/>
              </w:rPr>
            </w:pPr>
            <w:r>
              <w:rPr>
                <w:rFonts w:hint="eastAsia" w:ascii="宋体" w:hAnsi="宋体" w:cs="宋体"/>
                <w:bCs/>
                <w:szCs w:val="21"/>
              </w:rPr>
              <w:t>　</w:t>
            </w:r>
          </w:p>
        </w:tc>
      </w:tr>
      <w:tr w14:paraId="042EE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F83E69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3199BB7">
            <w:pPr>
              <w:pStyle w:val="46"/>
              <w:autoSpaceDN w:val="0"/>
              <w:spacing w:line="300" w:lineRule="auto"/>
              <w:jc w:val="center"/>
              <w:rPr>
                <w:rFonts w:ascii="宋体" w:hAnsi="宋体" w:cs="宋体"/>
                <w:bCs/>
                <w:szCs w:val="21"/>
              </w:rPr>
            </w:pPr>
            <w:r>
              <w:rPr>
                <w:rFonts w:hint="eastAsia" w:ascii="宋体" w:hAnsi="宋体" w:cs="宋体"/>
                <w:bCs/>
                <w:szCs w:val="21"/>
              </w:rPr>
              <w:t>925</w:t>
            </w:r>
          </w:p>
        </w:tc>
        <w:tc>
          <w:tcPr>
            <w:tcW w:w="2127" w:type="pct"/>
            <w:tcBorders>
              <w:top w:val="single" w:color="auto" w:sz="4" w:space="0"/>
              <w:left w:val="single" w:color="auto" w:sz="4" w:space="0"/>
              <w:bottom w:val="single" w:color="auto" w:sz="4" w:space="0"/>
              <w:right w:val="single" w:color="auto" w:sz="4" w:space="0"/>
            </w:tcBorders>
            <w:vAlign w:val="bottom"/>
          </w:tcPr>
          <w:p w14:paraId="59220B92">
            <w:pPr>
              <w:pStyle w:val="46"/>
              <w:autoSpaceDN w:val="0"/>
              <w:spacing w:line="300" w:lineRule="auto"/>
              <w:rPr>
                <w:rFonts w:ascii="宋体" w:hAnsi="宋体" w:cs="宋体"/>
                <w:bCs/>
                <w:szCs w:val="21"/>
              </w:rPr>
            </w:pPr>
            <w:r>
              <w:rPr>
                <w:rFonts w:hint="eastAsia" w:ascii="宋体" w:hAnsi="宋体" w:cs="宋体"/>
                <w:bCs/>
                <w:szCs w:val="21"/>
              </w:rPr>
              <w:t>更换行李箱盖</w:t>
            </w:r>
          </w:p>
        </w:tc>
        <w:tc>
          <w:tcPr>
            <w:tcW w:w="549" w:type="pct"/>
            <w:tcBorders>
              <w:top w:val="single" w:color="auto" w:sz="4" w:space="0"/>
              <w:left w:val="single" w:color="auto" w:sz="4" w:space="0"/>
              <w:bottom w:val="single" w:color="auto" w:sz="4" w:space="0"/>
              <w:right w:val="single" w:color="auto" w:sz="4" w:space="0"/>
            </w:tcBorders>
            <w:vAlign w:val="bottom"/>
          </w:tcPr>
          <w:p w14:paraId="17F1831B">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6094D21E">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4FEEE3E3">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2D083073">
            <w:pPr>
              <w:pStyle w:val="46"/>
              <w:autoSpaceDN w:val="0"/>
              <w:spacing w:line="300" w:lineRule="auto"/>
              <w:rPr>
                <w:rFonts w:ascii="宋体" w:hAnsi="宋体" w:cs="宋体"/>
                <w:bCs/>
                <w:szCs w:val="21"/>
              </w:rPr>
            </w:pPr>
            <w:r>
              <w:rPr>
                <w:rFonts w:hint="eastAsia" w:ascii="宋体" w:hAnsi="宋体" w:cs="宋体"/>
                <w:bCs/>
                <w:szCs w:val="21"/>
              </w:rPr>
              <w:t>　</w:t>
            </w:r>
          </w:p>
        </w:tc>
      </w:tr>
      <w:tr w14:paraId="431F9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D5869B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96D69BC">
            <w:pPr>
              <w:pStyle w:val="46"/>
              <w:autoSpaceDN w:val="0"/>
              <w:spacing w:line="300" w:lineRule="auto"/>
              <w:jc w:val="center"/>
              <w:rPr>
                <w:rFonts w:ascii="宋体" w:hAnsi="宋体" w:cs="宋体"/>
                <w:bCs/>
                <w:szCs w:val="21"/>
              </w:rPr>
            </w:pPr>
            <w:r>
              <w:rPr>
                <w:rFonts w:hint="eastAsia" w:ascii="宋体" w:hAnsi="宋体" w:cs="宋体"/>
                <w:bCs/>
                <w:szCs w:val="21"/>
              </w:rPr>
              <w:t>926</w:t>
            </w:r>
          </w:p>
        </w:tc>
        <w:tc>
          <w:tcPr>
            <w:tcW w:w="2127" w:type="pct"/>
            <w:tcBorders>
              <w:top w:val="single" w:color="auto" w:sz="4" w:space="0"/>
              <w:left w:val="single" w:color="auto" w:sz="4" w:space="0"/>
              <w:bottom w:val="single" w:color="auto" w:sz="4" w:space="0"/>
              <w:right w:val="single" w:color="auto" w:sz="4" w:space="0"/>
            </w:tcBorders>
            <w:vAlign w:val="bottom"/>
          </w:tcPr>
          <w:p w14:paraId="7EA89ED4">
            <w:pPr>
              <w:pStyle w:val="46"/>
              <w:autoSpaceDN w:val="0"/>
              <w:spacing w:line="300" w:lineRule="auto"/>
              <w:rPr>
                <w:rFonts w:ascii="宋体" w:hAnsi="宋体" w:cs="宋体"/>
                <w:bCs/>
                <w:szCs w:val="21"/>
              </w:rPr>
            </w:pPr>
            <w:r>
              <w:rPr>
                <w:rFonts w:hint="eastAsia" w:ascii="宋体" w:hAnsi="宋体" w:cs="宋体"/>
                <w:bCs/>
                <w:szCs w:val="21"/>
              </w:rPr>
              <w:t>更换前保险杠</w:t>
            </w:r>
          </w:p>
        </w:tc>
        <w:tc>
          <w:tcPr>
            <w:tcW w:w="549" w:type="pct"/>
            <w:tcBorders>
              <w:top w:val="single" w:color="auto" w:sz="4" w:space="0"/>
              <w:left w:val="single" w:color="auto" w:sz="4" w:space="0"/>
              <w:bottom w:val="single" w:color="auto" w:sz="4" w:space="0"/>
              <w:right w:val="single" w:color="auto" w:sz="4" w:space="0"/>
            </w:tcBorders>
            <w:vAlign w:val="bottom"/>
          </w:tcPr>
          <w:p w14:paraId="297A48D7">
            <w:pPr>
              <w:pStyle w:val="46"/>
              <w:autoSpaceDN w:val="0"/>
              <w:spacing w:line="300" w:lineRule="auto"/>
              <w:jc w:val="center"/>
              <w:rPr>
                <w:rFonts w:ascii="宋体" w:hAnsi="宋体" w:cs="宋体"/>
                <w:bCs/>
                <w:szCs w:val="21"/>
              </w:rPr>
            </w:pPr>
            <w:r>
              <w:rPr>
                <w:rFonts w:hint="eastAsia" w:ascii="宋体" w:hAnsi="宋体" w:cs="宋体"/>
                <w:bCs/>
                <w:szCs w:val="21"/>
              </w:rPr>
              <w:t>220</w:t>
            </w:r>
          </w:p>
        </w:tc>
        <w:tc>
          <w:tcPr>
            <w:tcW w:w="704" w:type="pct"/>
            <w:tcBorders>
              <w:top w:val="single" w:color="auto" w:sz="4" w:space="0"/>
              <w:left w:val="single" w:color="auto" w:sz="4" w:space="0"/>
              <w:bottom w:val="single" w:color="auto" w:sz="4" w:space="0"/>
              <w:right w:val="single" w:color="auto" w:sz="4" w:space="0"/>
            </w:tcBorders>
            <w:vAlign w:val="bottom"/>
          </w:tcPr>
          <w:p w14:paraId="7CC9E36D">
            <w:pPr>
              <w:pStyle w:val="46"/>
              <w:autoSpaceDN w:val="0"/>
              <w:spacing w:line="300" w:lineRule="auto"/>
              <w:jc w:val="center"/>
              <w:rPr>
                <w:rFonts w:ascii="宋体" w:hAnsi="宋体" w:cs="宋体"/>
                <w:bCs/>
                <w:szCs w:val="21"/>
              </w:rPr>
            </w:pPr>
            <w:r>
              <w:rPr>
                <w:rFonts w:hint="eastAsia" w:ascii="宋体" w:hAnsi="宋体" w:cs="宋体"/>
                <w:bCs/>
                <w:szCs w:val="21"/>
              </w:rPr>
              <w:t>200</w:t>
            </w:r>
          </w:p>
        </w:tc>
        <w:tc>
          <w:tcPr>
            <w:tcW w:w="502" w:type="pct"/>
            <w:tcBorders>
              <w:top w:val="single" w:color="auto" w:sz="4" w:space="0"/>
              <w:left w:val="single" w:color="auto" w:sz="4" w:space="0"/>
              <w:bottom w:val="single" w:color="auto" w:sz="4" w:space="0"/>
              <w:right w:val="single" w:color="auto" w:sz="4" w:space="0"/>
            </w:tcBorders>
            <w:vAlign w:val="bottom"/>
          </w:tcPr>
          <w:p w14:paraId="53D46A44">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425" w:type="pct"/>
            <w:tcBorders>
              <w:top w:val="single" w:color="auto" w:sz="4" w:space="0"/>
              <w:left w:val="single" w:color="auto" w:sz="4" w:space="0"/>
              <w:bottom w:val="single" w:color="auto" w:sz="4" w:space="0"/>
            </w:tcBorders>
            <w:vAlign w:val="bottom"/>
          </w:tcPr>
          <w:p w14:paraId="06859794">
            <w:pPr>
              <w:pStyle w:val="46"/>
              <w:autoSpaceDN w:val="0"/>
              <w:spacing w:line="300" w:lineRule="auto"/>
              <w:rPr>
                <w:rFonts w:ascii="宋体" w:hAnsi="宋体" w:cs="宋体"/>
                <w:bCs/>
                <w:szCs w:val="21"/>
              </w:rPr>
            </w:pPr>
            <w:r>
              <w:rPr>
                <w:rFonts w:hint="eastAsia" w:ascii="宋体" w:hAnsi="宋体" w:cs="宋体"/>
                <w:bCs/>
                <w:szCs w:val="21"/>
              </w:rPr>
              <w:t>　</w:t>
            </w:r>
          </w:p>
        </w:tc>
      </w:tr>
      <w:tr w14:paraId="5D407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09D44A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E2D7A1E">
            <w:pPr>
              <w:pStyle w:val="46"/>
              <w:autoSpaceDN w:val="0"/>
              <w:spacing w:line="300" w:lineRule="auto"/>
              <w:jc w:val="center"/>
              <w:rPr>
                <w:rFonts w:ascii="宋体" w:hAnsi="宋体" w:cs="宋体"/>
                <w:bCs/>
                <w:szCs w:val="21"/>
              </w:rPr>
            </w:pPr>
            <w:r>
              <w:rPr>
                <w:rFonts w:hint="eastAsia" w:ascii="宋体" w:hAnsi="宋体" w:cs="宋体"/>
                <w:bCs/>
                <w:szCs w:val="21"/>
              </w:rPr>
              <w:t>927</w:t>
            </w:r>
          </w:p>
        </w:tc>
        <w:tc>
          <w:tcPr>
            <w:tcW w:w="2127" w:type="pct"/>
            <w:tcBorders>
              <w:top w:val="single" w:color="auto" w:sz="4" w:space="0"/>
              <w:left w:val="single" w:color="auto" w:sz="4" w:space="0"/>
              <w:bottom w:val="single" w:color="auto" w:sz="4" w:space="0"/>
              <w:right w:val="single" w:color="auto" w:sz="4" w:space="0"/>
            </w:tcBorders>
            <w:vAlign w:val="bottom"/>
          </w:tcPr>
          <w:p w14:paraId="14EAA077">
            <w:pPr>
              <w:pStyle w:val="46"/>
              <w:autoSpaceDN w:val="0"/>
              <w:spacing w:line="300" w:lineRule="auto"/>
              <w:rPr>
                <w:rFonts w:ascii="宋体" w:hAnsi="宋体" w:cs="宋体"/>
                <w:bCs/>
                <w:szCs w:val="21"/>
              </w:rPr>
            </w:pPr>
            <w:r>
              <w:rPr>
                <w:rFonts w:hint="eastAsia" w:ascii="宋体" w:hAnsi="宋体" w:cs="宋体"/>
                <w:bCs/>
                <w:szCs w:val="21"/>
              </w:rPr>
              <w:t>更换后保险杠</w:t>
            </w:r>
          </w:p>
        </w:tc>
        <w:tc>
          <w:tcPr>
            <w:tcW w:w="549" w:type="pct"/>
            <w:tcBorders>
              <w:top w:val="single" w:color="auto" w:sz="4" w:space="0"/>
              <w:left w:val="single" w:color="auto" w:sz="4" w:space="0"/>
              <w:bottom w:val="single" w:color="auto" w:sz="4" w:space="0"/>
              <w:right w:val="single" w:color="auto" w:sz="4" w:space="0"/>
            </w:tcBorders>
            <w:vAlign w:val="bottom"/>
          </w:tcPr>
          <w:p w14:paraId="455EBC83">
            <w:pPr>
              <w:pStyle w:val="46"/>
              <w:autoSpaceDN w:val="0"/>
              <w:spacing w:line="300" w:lineRule="auto"/>
              <w:jc w:val="center"/>
              <w:rPr>
                <w:rFonts w:ascii="宋体" w:hAnsi="宋体" w:cs="宋体"/>
                <w:bCs/>
                <w:szCs w:val="21"/>
              </w:rPr>
            </w:pPr>
            <w:r>
              <w:rPr>
                <w:rFonts w:hint="eastAsia" w:ascii="宋体" w:hAnsi="宋体" w:cs="宋体"/>
                <w:bCs/>
                <w:szCs w:val="21"/>
              </w:rPr>
              <w:t>220</w:t>
            </w:r>
          </w:p>
        </w:tc>
        <w:tc>
          <w:tcPr>
            <w:tcW w:w="704" w:type="pct"/>
            <w:tcBorders>
              <w:top w:val="single" w:color="auto" w:sz="4" w:space="0"/>
              <w:left w:val="single" w:color="auto" w:sz="4" w:space="0"/>
              <w:bottom w:val="single" w:color="auto" w:sz="4" w:space="0"/>
              <w:right w:val="single" w:color="auto" w:sz="4" w:space="0"/>
            </w:tcBorders>
            <w:vAlign w:val="bottom"/>
          </w:tcPr>
          <w:p w14:paraId="796C4EE8">
            <w:pPr>
              <w:pStyle w:val="46"/>
              <w:autoSpaceDN w:val="0"/>
              <w:spacing w:line="300" w:lineRule="auto"/>
              <w:jc w:val="center"/>
              <w:rPr>
                <w:rFonts w:ascii="宋体" w:hAnsi="宋体" w:cs="宋体"/>
                <w:bCs/>
                <w:szCs w:val="21"/>
              </w:rPr>
            </w:pPr>
            <w:r>
              <w:rPr>
                <w:rFonts w:hint="eastAsia" w:ascii="宋体" w:hAnsi="宋体" w:cs="宋体"/>
                <w:bCs/>
                <w:szCs w:val="21"/>
              </w:rPr>
              <w:t>200</w:t>
            </w:r>
          </w:p>
        </w:tc>
        <w:tc>
          <w:tcPr>
            <w:tcW w:w="502" w:type="pct"/>
            <w:tcBorders>
              <w:top w:val="single" w:color="auto" w:sz="4" w:space="0"/>
              <w:left w:val="single" w:color="auto" w:sz="4" w:space="0"/>
              <w:bottom w:val="single" w:color="auto" w:sz="4" w:space="0"/>
              <w:right w:val="single" w:color="auto" w:sz="4" w:space="0"/>
            </w:tcBorders>
            <w:vAlign w:val="bottom"/>
          </w:tcPr>
          <w:p w14:paraId="2F0CE532">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425" w:type="pct"/>
            <w:tcBorders>
              <w:top w:val="single" w:color="auto" w:sz="4" w:space="0"/>
              <w:left w:val="single" w:color="auto" w:sz="4" w:space="0"/>
              <w:bottom w:val="single" w:color="auto" w:sz="4" w:space="0"/>
            </w:tcBorders>
            <w:vAlign w:val="bottom"/>
          </w:tcPr>
          <w:p w14:paraId="468B27F2">
            <w:pPr>
              <w:pStyle w:val="46"/>
              <w:autoSpaceDN w:val="0"/>
              <w:spacing w:line="300" w:lineRule="auto"/>
              <w:rPr>
                <w:rFonts w:ascii="宋体" w:hAnsi="宋体" w:cs="宋体"/>
                <w:bCs/>
                <w:szCs w:val="21"/>
              </w:rPr>
            </w:pPr>
            <w:r>
              <w:rPr>
                <w:rFonts w:hint="eastAsia" w:ascii="宋体" w:hAnsi="宋体" w:cs="宋体"/>
                <w:bCs/>
                <w:szCs w:val="21"/>
              </w:rPr>
              <w:t>　</w:t>
            </w:r>
          </w:p>
        </w:tc>
      </w:tr>
      <w:tr w14:paraId="3B197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AB5092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A50304F">
            <w:pPr>
              <w:pStyle w:val="46"/>
              <w:autoSpaceDN w:val="0"/>
              <w:spacing w:line="300" w:lineRule="auto"/>
              <w:jc w:val="center"/>
              <w:rPr>
                <w:rFonts w:ascii="宋体" w:hAnsi="宋体" w:cs="宋体"/>
                <w:bCs/>
                <w:szCs w:val="21"/>
              </w:rPr>
            </w:pPr>
            <w:r>
              <w:rPr>
                <w:rFonts w:hint="eastAsia" w:ascii="宋体" w:hAnsi="宋体" w:cs="宋体"/>
                <w:bCs/>
                <w:szCs w:val="21"/>
              </w:rPr>
              <w:t>928</w:t>
            </w:r>
          </w:p>
        </w:tc>
        <w:tc>
          <w:tcPr>
            <w:tcW w:w="2127" w:type="pct"/>
            <w:tcBorders>
              <w:top w:val="single" w:color="auto" w:sz="4" w:space="0"/>
              <w:left w:val="single" w:color="auto" w:sz="4" w:space="0"/>
              <w:bottom w:val="single" w:color="auto" w:sz="4" w:space="0"/>
              <w:right w:val="single" w:color="auto" w:sz="4" w:space="0"/>
            </w:tcBorders>
            <w:vAlign w:val="bottom"/>
          </w:tcPr>
          <w:p w14:paraId="59F09850">
            <w:pPr>
              <w:pStyle w:val="46"/>
              <w:autoSpaceDN w:val="0"/>
              <w:spacing w:line="300" w:lineRule="auto"/>
              <w:rPr>
                <w:rFonts w:ascii="宋体" w:hAnsi="宋体" w:cs="宋体"/>
                <w:bCs/>
                <w:szCs w:val="21"/>
              </w:rPr>
            </w:pPr>
            <w:r>
              <w:rPr>
                <w:rFonts w:hint="eastAsia" w:ascii="宋体" w:hAnsi="宋体" w:cs="宋体"/>
                <w:bCs/>
                <w:szCs w:val="21"/>
              </w:rPr>
              <w:t>更换全车标志</w:t>
            </w:r>
          </w:p>
        </w:tc>
        <w:tc>
          <w:tcPr>
            <w:tcW w:w="549" w:type="pct"/>
            <w:tcBorders>
              <w:top w:val="single" w:color="auto" w:sz="4" w:space="0"/>
              <w:left w:val="single" w:color="auto" w:sz="4" w:space="0"/>
              <w:bottom w:val="single" w:color="auto" w:sz="4" w:space="0"/>
              <w:right w:val="single" w:color="auto" w:sz="4" w:space="0"/>
            </w:tcBorders>
            <w:vAlign w:val="bottom"/>
          </w:tcPr>
          <w:p w14:paraId="31D4CA17">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08D81771">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22F14CD9">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079CDD5B">
            <w:pPr>
              <w:pStyle w:val="46"/>
              <w:autoSpaceDN w:val="0"/>
              <w:spacing w:line="300" w:lineRule="auto"/>
              <w:rPr>
                <w:rFonts w:ascii="宋体" w:hAnsi="宋体" w:cs="宋体"/>
                <w:bCs/>
                <w:szCs w:val="21"/>
              </w:rPr>
            </w:pPr>
            <w:r>
              <w:rPr>
                <w:rFonts w:hint="eastAsia" w:ascii="宋体" w:hAnsi="宋体" w:cs="宋体"/>
                <w:bCs/>
                <w:szCs w:val="21"/>
              </w:rPr>
              <w:t>　</w:t>
            </w:r>
          </w:p>
        </w:tc>
      </w:tr>
      <w:tr w14:paraId="61B7B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4860BA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432E73A">
            <w:pPr>
              <w:pStyle w:val="46"/>
              <w:autoSpaceDN w:val="0"/>
              <w:spacing w:line="300" w:lineRule="auto"/>
              <w:jc w:val="center"/>
              <w:rPr>
                <w:rFonts w:ascii="宋体" w:hAnsi="宋体" w:cs="宋体"/>
                <w:bCs/>
                <w:szCs w:val="21"/>
              </w:rPr>
            </w:pPr>
            <w:r>
              <w:rPr>
                <w:rFonts w:hint="eastAsia" w:ascii="宋体" w:hAnsi="宋体" w:cs="宋体"/>
                <w:bCs/>
                <w:szCs w:val="21"/>
              </w:rPr>
              <w:t>929</w:t>
            </w:r>
          </w:p>
        </w:tc>
        <w:tc>
          <w:tcPr>
            <w:tcW w:w="2127" w:type="pct"/>
            <w:tcBorders>
              <w:top w:val="single" w:color="auto" w:sz="4" w:space="0"/>
              <w:left w:val="single" w:color="auto" w:sz="4" w:space="0"/>
              <w:bottom w:val="single" w:color="auto" w:sz="4" w:space="0"/>
              <w:right w:val="single" w:color="auto" w:sz="4" w:space="0"/>
            </w:tcBorders>
            <w:vAlign w:val="bottom"/>
          </w:tcPr>
          <w:p w14:paraId="3A00F8F7">
            <w:pPr>
              <w:pStyle w:val="46"/>
              <w:autoSpaceDN w:val="0"/>
              <w:spacing w:line="300" w:lineRule="auto"/>
              <w:rPr>
                <w:rFonts w:ascii="宋体" w:hAnsi="宋体" w:cs="宋体"/>
                <w:bCs/>
                <w:szCs w:val="21"/>
              </w:rPr>
            </w:pPr>
            <w:r>
              <w:rPr>
                <w:rFonts w:hint="eastAsia" w:ascii="宋体" w:hAnsi="宋体" w:cs="宋体"/>
                <w:bCs/>
                <w:szCs w:val="21"/>
              </w:rPr>
              <w:t>更换全车锁（不含解码）</w:t>
            </w:r>
          </w:p>
        </w:tc>
        <w:tc>
          <w:tcPr>
            <w:tcW w:w="549" w:type="pct"/>
            <w:tcBorders>
              <w:top w:val="single" w:color="auto" w:sz="4" w:space="0"/>
              <w:left w:val="single" w:color="auto" w:sz="4" w:space="0"/>
              <w:bottom w:val="single" w:color="auto" w:sz="4" w:space="0"/>
              <w:right w:val="single" w:color="auto" w:sz="4" w:space="0"/>
            </w:tcBorders>
            <w:vAlign w:val="bottom"/>
          </w:tcPr>
          <w:p w14:paraId="1D100604">
            <w:pPr>
              <w:pStyle w:val="46"/>
              <w:autoSpaceDN w:val="0"/>
              <w:spacing w:line="300" w:lineRule="auto"/>
              <w:jc w:val="center"/>
              <w:rPr>
                <w:rFonts w:ascii="宋体" w:hAnsi="宋体" w:cs="宋体"/>
                <w:bCs/>
                <w:szCs w:val="21"/>
              </w:rPr>
            </w:pPr>
            <w:r>
              <w:rPr>
                <w:rFonts w:hint="eastAsia" w:ascii="宋体" w:hAnsi="宋体" w:cs="宋体"/>
                <w:bCs/>
                <w:szCs w:val="21"/>
              </w:rPr>
              <w:t>550</w:t>
            </w:r>
          </w:p>
        </w:tc>
        <w:tc>
          <w:tcPr>
            <w:tcW w:w="704" w:type="pct"/>
            <w:tcBorders>
              <w:top w:val="single" w:color="auto" w:sz="4" w:space="0"/>
              <w:left w:val="single" w:color="auto" w:sz="4" w:space="0"/>
              <w:bottom w:val="single" w:color="auto" w:sz="4" w:space="0"/>
              <w:right w:val="single" w:color="auto" w:sz="4" w:space="0"/>
            </w:tcBorders>
            <w:vAlign w:val="bottom"/>
          </w:tcPr>
          <w:p w14:paraId="5D8B087B">
            <w:pPr>
              <w:pStyle w:val="46"/>
              <w:autoSpaceDN w:val="0"/>
              <w:spacing w:line="300" w:lineRule="auto"/>
              <w:jc w:val="center"/>
              <w:rPr>
                <w:rFonts w:ascii="宋体" w:hAnsi="宋体" w:cs="宋体"/>
                <w:bCs/>
                <w:szCs w:val="21"/>
              </w:rPr>
            </w:pPr>
            <w:r>
              <w:rPr>
                <w:rFonts w:hint="eastAsia" w:ascii="宋体" w:hAnsi="宋体" w:cs="宋体"/>
                <w:bCs/>
                <w:szCs w:val="21"/>
              </w:rPr>
              <w:t>500</w:t>
            </w:r>
          </w:p>
        </w:tc>
        <w:tc>
          <w:tcPr>
            <w:tcW w:w="502" w:type="pct"/>
            <w:tcBorders>
              <w:top w:val="single" w:color="auto" w:sz="4" w:space="0"/>
              <w:left w:val="single" w:color="auto" w:sz="4" w:space="0"/>
              <w:bottom w:val="single" w:color="auto" w:sz="4" w:space="0"/>
              <w:right w:val="single" w:color="auto" w:sz="4" w:space="0"/>
            </w:tcBorders>
            <w:vAlign w:val="bottom"/>
          </w:tcPr>
          <w:p w14:paraId="2AD66952">
            <w:pPr>
              <w:pStyle w:val="46"/>
              <w:autoSpaceDN w:val="0"/>
              <w:spacing w:line="300" w:lineRule="auto"/>
              <w:jc w:val="center"/>
              <w:rPr>
                <w:rFonts w:ascii="宋体" w:hAnsi="宋体" w:cs="宋体"/>
                <w:bCs/>
                <w:szCs w:val="21"/>
              </w:rPr>
            </w:pPr>
            <w:r>
              <w:rPr>
                <w:rFonts w:hint="eastAsia" w:ascii="宋体" w:hAnsi="宋体" w:cs="宋体"/>
                <w:bCs/>
                <w:szCs w:val="21"/>
              </w:rPr>
              <w:t>450</w:t>
            </w:r>
          </w:p>
        </w:tc>
        <w:tc>
          <w:tcPr>
            <w:tcW w:w="425" w:type="pct"/>
            <w:tcBorders>
              <w:top w:val="single" w:color="auto" w:sz="4" w:space="0"/>
              <w:left w:val="single" w:color="auto" w:sz="4" w:space="0"/>
              <w:bottom w:val="single" w:color="auto" w:sz="4" w:space="0"/>
            </w:tcBorders>
            <w:vAlign w:val="bottom"/>
          </w:tcPr>
          <w:p w14:paraId="228636C8">
            <w:pPr>
              <w:pStyle w:val="46"/>
              <w:autoSpaceDN w:val="0"/>
              <w:spacing w:line="300" w:lineRule="auto"/>
              <w:rPr>
                <w:rFonts w:ascii="宋体" w:hAnsi="宋体" w:cs="宋体"/>
                <w:bCs/>
                <w:szCs w:val="21"/>
              </w:rPr>
            </w:pPr>
          </w:p>
        </w:tc>
      </w:tr>
      <w:tr w14:paraId="09ABB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964B10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F8A6FBE">
            <w:pPr>
              <w:pStyle w:val="46"/>
              <w:autoSpaceDN w:val="0"/>
              <w:spacing w:line="300" w:lineRule="auto"/>
              <w:jc w:val="center"/>
              <w:rPr>
                <w:rFonts w:ascii="宋体" w:hAnsi="宋体" w:cs="宋体"/>
                <w:bCs/>
                <w:szCs w:val="21"/>
              </w:rPr>
            </w:pPr>
            <w:r>
              <w:rPr>
                <w:rFonts w:hint="eastAsia" w:ascii="宋体" w:hAnsi="宋体" w:cs="宋体"/>
                <w:bCs/>
                <w:szCs w:val="21"/>
              </w:rPr>
              <w:t>930</w:t>
            </w:r>
          </w:p>
        </w:tc>
        <w:tc>
          <w:tcPr>
            <w:tcW w:w="2127" w:type="pct"/>
            <w:tcBorders>
              <w:top w:val="single" w:color="auto" w:sz="4" w:space="0"/>
              <w:left w:val="single" w:color="auto" w:sz="4" w:space="0"/>
              <w:bottom w:val="single" w:color="auto" w:sz="4" w:space="0"/>
              <w:right w:val="single" w:color="auto" w:sz="4" w:space="0"/>
            </w:tcBorders>
            <w:vAlign w:val="bottom"/>
          </w:tcPr>
          <w:p w14:paraId="01E78ADB">
            <w:pPr>
              <w:pStyle w:val="46"/>
              <w:autoSpaceDN w:val="0"/>
              <w:spacing w:line="300" w:lineRule="auto"/>
              <w:rPr>
                <w:rFonts w:ascii="宋体" w:hAnsi="宋体" w:cs="宋体"/>
                <w:bCs/>
                <w:szCs w:val="21"/>
              </w:rPr>
            </w:pPr>
            <w:r>
              <w:rPr>
                <w:rFonts w:hint="eastAsia" w:ascii="宋体" w:hAnsi="宋体" w:cs="宋体"/>
                <w:bCs/>
                <w:szCs w:val="21"/>
              </w:rPr>
              <w:t>安装全车电镀楣</w:t>
            </w:r>
          </w:p>
        </w:tc>
        <w:tc>
          <w:tcPr>
            <w:tcW w:w="549" w:type="pct"/>
            <w:tcBorders>
              <w:top w:val="single" w:color="auto" w:sz="4" w:space="0"/>
              <w:left w:val="single" w:color="auto" w:sz="4" w:space="0"/>
              <w:bottom w:val="single" w:color="auto" w:sz="4" w:space="0"/>
              <w:right w:val="single" w:color="auto" w:sz="4" w:space="0"/>
            </w:tcBorders>
            <w:vAlign w:val="bottom"/>
          </w:tcPr>
          <w:p w14:paraId="5B64658C">
            <w:pPr>
              <w:pStyle w:val="46"/>
              <w:autoSpaceDN w:val="0"/>
              <w:spacing w:line="300" w:lineRule="auto"/>
              <w:jc w:val="center"/>
              <w:rPr>
                <w:rFonts w:ascii="宋体" w:hAnsi="宋体" w:cs="宋体"/>
                <w:bCs/>
                <w:szCs w:val="21"/>
              </w:rPr>
            </w:pPr>
            <w:r>
              <w:rPr>
                <w:rFonts w:hint="eastAsia" w:ascii="宋体" w:hAnsi="宋体" w:cs="宋体"/>
                <w:bCs/>
                <w:szCs w:val="21"/>
              </w:rPr>
              <w:t>66</w:t>
            </w:r>
          </w:p>
        </w:tc>
        <w:tc>
          <w:tcPr>
            <w:tcW w:w="704" w:type="pct"/>
            <w:tcBorders>
              <w:top w:val="single" w:color="auto" w:sz="4" w:space="0"/>
              <w:left w:val="single" w:color="auto" w:sz="4" w:space="0"/>
              <w:bottom w:val="single" w:color="auto" w:sz="4" w:space="0"/>
              <w:right w:val="single" w:color="auto" w:sz="4" w:space="0"/>
            </w:tcBorders>
            <w:vAlign w:val="bottom"/>
          </w:tcPr>
          <w:p w14:paraId="089F1047">
            <w:pPr>
              <w:pStyle w:val="46"/>
              <w:autoSpaceDN w:val="0"/>
              <w:spacing w:line="300" w:lineRule="auto"/>
              <w:jc w:val="center"/>
              <w:rPr>
                <w:rFonts w:ascii="宋体" w:hAnsi="宋体" w:cs="宋体"/>
                <w:bCs/>
                <w:szCs w:val="21"/>
              </w:rPr>
            </w:pPr>
            <w:r>
              <w:rPr>
                <w:rFonts w:hint="eastAsia" w:ascii="宋体" w:hAnsi="宋体" w:cs="宋体"/>
                <w:bCs/>
                <w:szCs w:val="21"/>
              </w:rPr>
              <w:t>60</w:t>
            </w:r>
          </w:p>
        </w:tc>
        <w:tc>
          <w:tcPr>
            <w:tcW w:w="502" w:type="pct"/>
            <w:tcBorders>
              <w:top w:val="single" w:color="auto" w:sz="4" w:space="0"/>
              <w:left w:val="single" w:color="auto" w:sz="4" w:space="0"/>
              <w:bottom w:val="single" w:color="auto" w:sz="4" w:space="0"/>
              <w:right w:val="single" w:color="auto" w:sz="4" w:space="0"/>
            </w:tcBorders>
            <w:vAlign w:val="bottom"/>
          </w:tcPr>
          <w:p w14:paraId="5FE2B65F">
            <w:pPr>
              <w:pStyle w:val="46"/>
              <w:autoSpaceDN w:val="0"/>
              <w:spacing w:line="300" w:lineRule="auto"/>
              <w:jc w:val="center"/>
              <w:rPr>
                <w:rFonts w:ascii="宋体" w:hAnsi="宋体" w:cs="宋体"/>
                <w:bCs/>
                <w:szCs w:val="21"/>
              </w:rPr>
            </w:pPr>
            <w:r>
              <w:rPr>
                <w:rFonts w:hint="eastAsia" w:ascii="宋体" w:hAnsi="宋体" w:cs="宋体"/>
                <w:bCs/>
                <w:szCs w:val="21"/>
              </w:rPr>
              <w:t>54</w:t>
            </w:r>
          </w:p>
        </w:tc>
        <w:tc>
          <w:tcPr>
            <w:tcW w:w="425" w:type="pct"/>
            <w:tcBorders>
              <w:top w:val="single" w:color="auto" w:sz="4" w:space="0"/>
              <w:left w:val="single" w:color="auto" w:sz="4" w:space="0"/>
              <w:bottom w:val="single" w:color="auto" w:sz="4" w:space="0"/>
            </w:tcBorders>
            <w:vAlign w:val="bottom"/>
          </w:tcPr>
          <w:p w14:paraId="719A2EE9">
            <w:pPr>
              <w:pStyle w:val="46"/>
              <w:autoSpaceDN w:val="0"/>
              <w:spacing w:line="300" w:lineRule="auto"/>
              <w:rPr>
                <w:rFonts w:ascii="宋体" w:hAnsi="宋体" w:cs="宋体"/>
                <w:bCs/>
                <w:szCs w:val="21"/>
              </w:rPr>
            </w:pPr>
            <w:r>
              <w:rPr>
                <w:rFonts w:hint="eastAsia" w:ascii="宋体" w:hAnsi="宋体" w:cs="宋体"/>
                <w:bCs/>
                <w:szCs w:val="21"/>
              </w:rPr>
              <w:t>　</w:t>
            </w:r>
          </w:p>
        </w:tc>
      </w:tr>
      <w:tr w14:paraId="70823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9A38B9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34B01FA">
            <w:pPr>
              <w:pStyle w:val="46"/>
              <w:autoSpaceDN w:val="0"/>
              <w:spacing w:line="300" w:lineRule="auto"/>
              <w:jc w:val="center"/>
              <w:rPr>
                <w:rFonts w:ascii="宋体" w:hAnsi="宋体" w:cs="宋体"/>
                <w:bCs/>
                <w:szCs w:val="21"/>
              </w:rPr>
            </w:pPr>
            <w:r>
              <w:rPr>
                <w:rFonts w:hint="eastAsia" w:ascii="宋体" w:hAnsi="宋体" w:cs="宋体"/>
                <w:bCs/>
                <w:szCs w:val="21"/>
              </w:rPr>
              <w:t>931</w:t>
            </w:r>
          </w:p>
        </w:tc>
        <w:tc>
          <w:tcPr>
            <w:tcW w:w="2127" w:type="pct"/>
            <w:tcBorders>
              <w:top w:val="single" w:color="auto" w:sz="4" w:space="0"/>
              <w:left w:val="single" w:color="auto" w:sz="4" w:space="0"/>
              <w:bottom w:val="single" w:color="auto" w:sz="4" w:space="0"/>
              <w:right w:val="single" w:color="auto" w:sz="4" w:space="0"/>
            </w:tcBorders>
            <w:vAlign w:val="bottom"/>
          </w:tcPr>
          <w:p w14:paraId="226221D6">
            <w:pPr>
              <w:pStyle w:val="46"/>
              <w:autoSpaceDN w:val="0"/>
              <w:spacing w:line="300" w:lineRule="auto"/>
              <w:rPr>
                <w:rFonts w:ascii="宋体" w:hAnsi="宋体" w:cs="宋体"/>
                <w:bCs/>
                <w:szCs w:val="21"/>
              </w:rPr>
            </w:pPr>
            <w:r>
              <w:rPr>
                <w:rFonts w:hint="eastAsia" w:ascii="宋体" w:hAnsi="宋体" w:cs="宋体"/>
                <w:bCs/>
                <w:szCs w:val="21"/>
              </w:rPr>
              <w:t>更换天窗玻璃</w:t>
            </w:r>
          </w:p>
        </w:tc>
        <w:tc>
          <w:tcPr>
            <w:tcW w:w="549" w:type="pct"/>
            <w:tcBorders>
              <w:top w:val="single" w:color="auto" w:sz="4" w:space="0"/>
              <w:left w:val="single" w:color="auto" w:sz="4" w:space="0"/>
              <w:bottom w:val="single" w:color="auto" w:sz="4" w:space="0"/>
              <w:right w:val="single" w:color="auto" w:sz="4" w:space="0"/>
            </w:tcBorders>
            <w:vAlign w:val="bottom"/>
          </w:tcPr>
          <w:p w14:paraId="0F84E1C8">
            <w:pPr>
              <w:pStyle w:val="46"/>
              <w:autoSpaceDN w:val="0"/>
              <w:spacing w:line="300" w:lineRule="auto"/>
              <w:jc w:val="center"/>
              <w:rPr>
                <w:rFonts w:ascii="宋体" w:hAnsi="宋体" w:cs="宋体"/>
                <w:bCs/>
                <w:szCs w:val="21"/>
              </w:rPr>
            </w:pPr>
            <w:r>
              <w:rPr>
                <w:rFonts w:hint="eastAsia" w:ascii="宋体" w:hAnsi="宋体" w:cs="宋体"/>
                <w:bCs/>
                <w:szCs w:val="21"/>
              </w:rPr>
              <w:t>330</w:t>
            </w:r>
          </w:p>
        </w:tc>
        <w:tc>
          <w:tcPr>
            <w:tcW w:w="704" w:type="pct"/>
            <w:tcBorders>
              <w:top w:val="single" w:color="auto" w:sz="4" w:space="0"/>
              <w:left w:val="single" w:color="auto" w:sz="4" w:space="0"/>
              <w:bottom w:val="single" w:color="auto" w:sz="4" w:space="0"/>
              <w:right w:val="single" w:color="auto" w:sz="4" w:space="0"/>
            </w:tcBorders>
            <w:vAlign w:val="bottom"/>
          </w:tcPr>
          <w:p w14:paraId="495F4AD8">
            <w:pPr>
              <w:pStyle w:val="46"/>
              <w:autoSpaceDN w:val="0"/>
              <w:spacing w:line="300" w:lineRule="auto"/>
              <w:jc w:val="center"/>
              <w:rPr>
                <w:rFonts w:ascii="宋体" w:hAnsi="宋体" w:cs="宋体"/>
                <w:bCs/>
                <w:szCs w:val="21"/>
              </w:rPr>
            </w:pPr>
            <w:r>
              <w:rPr>
                <w:rFonts w:hint="eastAsia" w:ascii="宋体" w:hAnsi="宋体" w:cs="宋体"/>
                <w:bCs/>
                <w:szCs w:val="21"/>
              </w:rPr>
              <w:t>300</w:t>
            </w:r>
          </w:p>
        </w:tc>
        <w:tc>
          <w:tcPr>
            <w:tcW w:w="502" w:type="pct"/>
            <w:tcBorders>
              <w:top w:val="single" w:color="auto" w:sz="4" w:space="0"/>
              <w:left w:val="single" w:color="auto" w:sz="4" w:space="0"/>
              <w:bottom w:val="single" w:color="auto" w:sz="4" w:space="0"/>
              <w:right w:val="single" w:color="auto" w:sz="4" w:space="0"/>
            </w:tcBorders>
            <w:vAlign w:val="bottom"/>
          </w:tcPr>
          <w:p w14:paraId="63233290">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49B5C007">
            <w:pPr>
              <w:pStyle w:val="46"/>
              <w:autoSpaceDN w:val="0"/>
              <w:spacing w:line="300" w:lineRule="auto"/>
              <w:rPr>
                <w:rFonts w:ascii="宋体" w:hAnsi="宋体" w:cs="宋体"/>
                <w:bCs/>
                <w:szCs w:val="21"/>
              </w:rPr>
            </w:pPr>
            <w:r>
              <w:rPr>
                <w:rFonts w:hint="eastAsia" w:ascii="宋体" w:hAnsi="宋体" w:cs="宋体"/>
                <w:bCs/>
                <w:szCs w:val="21"/>
              </w:rPr>
              <w:t>　</w:t>
            </w:r>
          </w:p>
        </w:tc>
      </w:tr>
      <w:tr w14:paraId="28363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70E77A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F46D0C4">
            <w:pPr>
              <w:pStyle w:val="46"/>
              <w:autoSpaceDN w:val="0"/>
              <w:spacing w:line="300" w:lineRule="auto"/>
              <w:jc w:val="center"/>
              <w:rPr>
                <w:rFonts w:ascii="宋体" w:hAnsi="宋体" w:cs="宋体"/>
                <w:bCs/>
                <w:szCs w:val="21"/>
              </w:rPr>
            </w:pPr>
            <w:r>
              <w:rPr>
                <w:rFonts w:hint="eastAsia" w:ascii="宋体" w:hAnsi="宋体" w:cs="宋体"/>
                <w:bCs/>
                <w:szCs w:val="21"/>
              </w:rPr>
              <w:t>932</w:t>
            </w:r>
          </w:p>
        </w:tc>
        <w:tc>
          <w:tcPr>
            <w:tcW w:w="2127" w:type="pct"/>
            <w:tcBorders>
              <w:top w:val="single" w:color="auto" w:sz="4" w:space="0"/>
              <w:left w:val="single" w:color="auto" w:sz="4" w:space="0"/>
              <w:bottom w:val="single" w:color="auto" w:sz="4" w:space="0"/>
              <w:right w:val="single" w:color="auto" w:sz="4" w:space="0"/>
            </w:tcBorders>
            <w:vAlign w:val="bottom"/>
          </w:tcPr>
          <w:p w14:paraId="1F7C1027">
            <w:pPr>
              <w:pStyle w:val="46"/>
              <w:autoSpaceDN w:val="0"/>
              <w:spacing w:line="300" w:lineRule="auto"/>
              <w:rPr>
                <w:rFonts w:ascii="宋体" w:hAnsi="宋体" w:cs="宋体"/>
                <w:bCs/>
                <w:szCs w:val="21"/>
              </w:rPr>
            </w:pPr>
            <w:r>
              <w:rPr>
                <w:rFonts w:hint="eastAsia" w:ascii="宋体" w:hAnsi="宋体" w:cs="宋体"/>
                <w:bCs/>
                <w:szCs w:val="21"/>
              </w:rPr>
              <w:t>拆装天窗机构</w:t>
            </w:r>
          </w:p>
        </w:tc>
        <w:tc>
          <w:tcPr>
            <w:tcW w:w="549" w:type="pct"/>
            <w:tcBorders>
              <w:top w:val="single" w:color="auto" w:sz="4" w:space="0"/>
              <w:left w:val="single" w:color="auto" w:sz="4" w:space="0"/>
              <w:bottom w:val="single" w:color="auto" w:sz="4" w:space="0"/>
              <w:right w:val="single" w:color="auto" w:sz="4" w:space="0"/>
            </w:tcBorders>
            <w:vAlign w:val="bottom"/>
          </w:tcPr>
          <w:p w14:paraId="20852693">
            <w:pPr>
              <w:pStyle w:val="46"/>
              <w:autoSpaceDN w:val="0"/>
              <w:spacing w:line="300" w:lineRule="auto"/>
              <w:jc w:val="center"/>
              <w:rPr>
                <w:rFonts w:ascii="宋体" w:hAnsi="宋体" w:cs="宋体"/>
                <w:bCs/>
                <w:szCs w:val="21"/>
              </w:rPr>
            </w:pPr>
            <w:r>
              <w:rPr>
                <w:rFonts w:hint="eastAsia" w:ascii="宋体" w:hAnsi="宋体" w:cs="宋体"/>
                <w:bCs/>
                <w:szCs w:val="21"/>
              </w:rPr>
              <w:t>550</w:t>
            </w:r>
          </w:p>
        </w:tc>
        <w:tc>
          <w:tcPr>
            <w:tcW w:w="704" w:type="pct"/>
            <w:tcBorders>
              <w:top w:val="single" w:color="auto" w:sz="4" w:space="0"/>
              <w:left w:val="single" w:color="auto" w:sz="4" w:space="0"/>
              <w:bottom w:val="single" w:color="auto" w:sz="4" w:space="0"/>
              <w:right w:val="single" w:color="auto" w:sz="4" w:space="0"/>
            </w:tcBorders>
            <w:vAlign w:val="bottom"/>
          </w:tcPr>
          <w:p w14:paraId="4E1B6A93">
            <w:pPr>
              <w:pStyle w:val="46"/>
              <w:autoSpaceDN w:val="0"/>
              <w:spacing w:line="300" w:lineRule="auto"/>
              <w:jc w:val="center"/>
              <w:rPr>
                <w:rFonts w:ascii="宋体" w:hAnsi="宋体" w:cs="宋体"/>
                <w:bCs/>
                <w:szCs w:val="21"/>
              </w:rPr>
            </w:pPr>
            <w:r>
              <w:rPr>
                <w:rFonts w:hint="eastAsia" w:ascii="宋体" w:hAnsi="宋体" w:cs="宋体"/>
                <w:bCs/>
                <w:szCs w:val="21"/>
              </w:rPr>
              <w:t>500</w:t>
            </w:r>
          </w:p>
        </w:tc>
        <w:tc>
          <w:tcPr>
            <w:tcW w:w="502" w:type="pct"/>
            <w:tcBorders>
              <w:top w:val="single" w:color="auto" w:sz="4" w:space="0"/>
              <w:left w:val="single" w:color="auto" w:sz="4" w:space="0"/>
              <w:bottom w:val="single" w:color="auto" w:sz="4" w:space="0"/>
              <w:right w:val="single" w:color="auto" w:sz="4" w:space="0"/>
            </w:tcBorders>
            <w:vAlign w:val="bottom"/>
          </w:tcPr>
          <w:p w14:paraId="26BD5149">
            <w:pPr>
              <w:pStyle w:val="46"/>
              <w:autoSpaceDN w:val="0"/>
              <w:spacing w:line="300" w:lineRule="auto"/>
              <w:jc w:val="center"/>
              <w:rPr>
                <w:rFonts w:ascii="宋体" w:hAnsi="宋体" w:cs="宋体"/>
                <w:bCs/>
                <w:szCs w:val="21"/>
              </w:rPr>
            </w:pPr>
            <w:r>
              <w:rPr>
                <w:rFonts w:hint="eastAsia" w:ascii="宋体" w:hAnsi="宋体" w:cs="宋体"/>
                <w:bCs/>
                <w:szCs w:val="21"/>
              </w:rPr>
              <w:t>450</w:t>
            </w:r>
          </w:p>
        </w:tc>
        <w:tc>
          <w:tcPr>
            <w:tcW w:w="425" w:type="pct"/>
            <w:tcBorders>
              <w:top w:val="single" w:color="auto" w:sz="4" w:space="0"/>
              <w:left w:val="single" w:color="auto" w:sz="4" w:space="0"/>
              <w:bottom w:val="single" w:color="auto" w:sz="4" w:space="0"/>
            </w:tcBorders>
            <w:vAlign w:val="bottom"/>
          </w:tcPr>
          <w:p w14:paraId="78A2EFDD">
            <w:pPr>
              <w:pStyle w:val="46"/>
              <w:autoSpaceDN w:val="0"/>
              <w:spacing w:line="300" w:lineRule="auto"/>
              <w:rPr>
                <w:rFonts w:ascii="宋体" w:hAnsi="宋体" w:cs="宋体"/>
                <w:bCs/>
                <w:szCs w:val="21"/>
              </w:rPr>
            </w:pPr>
            <w:r>
              <w:rPr>
                <w:rFonts w:hint="eastAsia" w:ascii="宋体" w:hAnsi="宋体" w:cs="宋体"/>
                <w:bCs/>
                <w:szCs w:val="21"/>
              </w:rPr>
              <w:t>　</w:t>
            </w:r>
          </w:p>
        </w:tc>
      </w:tr>
      <w:tr w14:paraId="50581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EA9BD3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757239F">
            <w:pPr>
              <w:pStyle w:val="46"/>
              <w:autoSpaceDN w:val="0"/>
              <w:spacing w:line="300" w:lineRule="auto"/>
              <w:jc w:val="center"/>
              <w:rPr>
                <w:rFonts w:ascii="宋体" w:hAnsi="宋体" w:cs="宋体"/>
                <w:bCs/>
                <w:szCs w:val="21"/>
              </w:rPr>
            </w:pPr>
            <w:r>
              <w:rPr>
                <w:rFonts w:hint="eastAsia" w:ascii="宋体" w:hAnsi="宋体" w:cs="宋体"/>
                <w:bCs/>
                <w:szCs w:val="21"/>
              </w:rPr>
              <w:t>933</w:t>
            </w:r>
          </w:p>
        </w:tc>
        <w:tc>
          <w:tcPr>
            <w:tcW w:w="2127" w:type="pct"/>
            <w:tcBorders>
              <w:top w:val="single" w:color="auto" w:sz="4" w:space="0"/>
              <w:left w:val="single" w:color="auto" w:sz="4" w:space="0"/>
              <w:bottom w:val="single" w:color="auto" w:sz="4" w:space="0"/>
              <w:right w:val="single" w:color="auto" w:sz="4" w:space="0"/>
            </w:tcBorders>
            <w:vAlign w:val="bottom"/>
          </w:tcPr>
          <w:p w14:paraId="1219FDD8">
            <w:pPr>
              <w:pStyle w:val="46"/>
              <w:autoSpaceDN w:val="0"/>
              <w:spacing w:line="300" w:lineRule="auto"/>
              <w:rPr>
                <w:rFonts w:ascii="宋体" w:hAnsi="宋体" w:cs="宋体"/>
                <w:bCs/>
                <w:szCs w:val="21"/>
              </w:rPr>
            </w:pPr>
            <w:r>
              <w:rPr>
                <w:rFonts w:hint="eastAsia" w:ascii="宋体" w:hAnsi="宋体" w:cs="宋体"/>
                <w:bCs/>
                <w:szCs w:val="21"/>
              </w:rPr>
              <w:t>更换后门三角窗</w:t>
            </w:r>
          </w:p>
        </w:tc>
        <w:tc>
          <w:tcPr>
            <w:tcW w:w="549" w:type="pct"/>
            <w:tcBorders>
              <w:top w:val="single" w:color="auto" w:sz="4" w:space="0"/>
              <w:left w:val="single" w:color="auto" w:sz="4" w:space="0"/>
              <w:bottom w:val="single" w:color="auto" w:sz="4" w:space="0"/>
              <w:right w:val="single" w:color="auto" w:sz="4" w:space="0"/>
            </w:tcBorders>
            <w:vAlign w:val="bottom"/>
          </w:tcPr>
          <w:p w14:paraId="641EB7FA">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1616A337">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78790967">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6955DA69">
            <w:pPr>
              <w:pStyle w:val="46"/>
              <w:autoSpaceDN w:val="0"/>
              <w:spacing w:line="300" w:lineRule="auto"/>
              <w:rPr>
                <w:rFonts w:ascii="宋体" w:hAnsi="宋体" w:cs="宋体"/>
                <w:bCs/>
                <w:szCs w:val="21"/>
              </w:rPr>
            </w:pPr>
            <w:r>
              <w:rPr>
                <w:rFonts w:hint="eastAsia" w:ascii="宋体" w:hAnsi="宋体" w:cs="宋体"/>
                <w:bCs/>
                <w:szCs w:val="21"/>
              </w:rPr>
              <w:t>　</w:t>
            </w:r>
          </w:p>
        </w:tc>
      </w:tr>
      <w:tr w14:paraId="4FECB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275FE1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5539BD0">
            <w:pPr>
              <w:pStyle w:val="46"/>
              <w:autoSpaceDN w:val="0"/>
              <w:spacing w:line="300" w:lineRule="auto"/>
              <w:jc w:val="center"/>
              <w:rPr>
                <w:rFonts w:ascii="宋体" w:hAnsi="宋体" w:cs="宋体"/>
                <w:bCs/>
                <w:szCs w:val="21"/>
              </w:rPr>
            </w:pPr>
            <w:r>
              <w:rPr>
                <w:rFonts w:hint="eastAsia" w:ascii="宋体" w:hAnsi="宋体" w:cs="宋体"/>
                <w:bCs/>
                <w:szCs w:val="21"/>
              </w:rPr>
              <w:t>934</w:t>
            </w:r>
          </w:p>
        </w:tc>
        <w:tc>
          <w:tcPr>
            <w:tcW w:w="2127" w:type="pct"/>
            <w:tcBorders>
              <w:top w:val="single" w:color="auto" w:sz="4" w:space="0"/>
              <w:left w:val="single" w:color="auto" w:sz="4" w:space="0"/>
              <w:bottom w:val="single" w:color="auto" w:sz="4" w:space="0"/>
              <w:right w:val="single" w:color="auto" w:sz="4" w:space="0"/>
            </w:tcBorders>
            <w:vAlign w:val="bottom"/>
          </w:tcPr>
          <w:p w14:paraId="46DD7157">
            <w:pPr>
              <w:pStyle w:val="46"/>
              <w:autoSpaceDN w:val="0"/>
              <w:spacing w:line="300" w:lineRule="auto"/>
              <w:rPr>
                <w:rFonts w:ascii="宋体" w:hAnsi="宋体" w:cs="宋体"/>
                <w:bCs/>
                <w:szCs w:val="21"/>
              </w:rPr>
            </w:pPr>
            <w:r>
              <w:rPr>
                <w:rFonts w:hint="eastAsia" w:ascii="宋体" w:hAnsi="宋体" w:cs="宋体"/>
                <w:bCs/>
                <w:szCs w:val="21"/>
              </w:rPr>
              <w:t>更换车身下裙（单边）</w:t>
            </w:r>
          </w:p>
        </w:tc>
        <w:tc>
          <w:tcPr>
            <w:tcW w:w="549" w:type="pct"/>
            <w:tcBorders>
              <w:top w:val="single" w:color="auto" w:sz="4" w:space="0"/>
              <w:left w:val="single" w:color="auto" w:sz="4" w:space="0"/>
              <w:bottom w:val="single" w:color="auto" w:sz="4" w:space="0"/>
              <w:right w:val="single" w:color="auto" w:sz="4" w:space="0"/>
            </w:tcBorders>
            <w:vAlign w:val="bottom"/>
          </w:tcPr>
          <w:p w14:paraId="115583E2">
            <w:pPr>
              <w:pStyle w:val="46"/>
              <w:autoSpaceDN w:val="0"/>
              <w:spacing w:line="300" w:lineRule="auto"/>
              <w:jc w:val="center"/>
              <w:rPr>
                <w:rFonts w:ascii="宋体" w:hAnsi="宋体" w:cs="宋体"/>
                <w:bCs/>
                <w:szCs w:val="21"/>
              </w:rPr>
            </w:pPr>
            <w:r>
              <w:rPr>
                <w:rFonts w:hint="eastAsia" w:ascii="宋体" w:hAnsi="宋体" w:cs="宋体"/>
                <w:bCs/>
                <w:szCs w:val="21"/>
              </w:rPr>
              <w:t>88</w:t>
            </w:r>
          </w:p>
        </w:tc>
        <w:tc>
          <w:tcPr>
            <w:tcW w:w="704" w:type="pct"/>
            <w:tcBorders>
              <w:top w:val="single" w:color="auto" w:sz="4" w:space="0"/>
              <w:left w:val="single" w:color="auto" w:sz="4" w:space="0"/>
              <w:bottom w:val="single" w:color="auto" w:sz="4" w:space="0"/>
              <w:right w:val="single" w:color="auto" w:sz="4" w:space="0"/>
            </w:tcBorders>
            <w:vAlign w:val="bottom"/>
          </w:tcPr>
          <w:p w14:paraId="1E162A37">
            <w:pPr>
              <w:pStyle w:val="46"/>
              <w:autoSpaceDN w:val="0"/>
              <w:spacing w:line="300" w:lineRule="auto"/>
              <w:jc w:val="center"/>
              <w:rPr>
                <w:rFonts w:ascii="宋体" w:hAnsi="宋体" w:cs="宋体"/>
                <w:bCs/>
                <w:szCs w:val="21"/>
              </w:rPr>
            </w:pPr>
            <w:r>
              <w:rPr>
                <w:rFonts w:hint="eastAsia" w:ascii="宋体" w:hAnsi="宋体" w:cs="宋体"/>
                <w:bCs/>
                <w:szCs w:val="21"/>
              </w:rPr>
              <w:t>80</w:t>
            </w:r>
          </w:p>
        </w:tc>
        <w:tc>
          <w:tcPr>
            <w:tcW w:w="502" w:type="pct"/>
            <w:tcBorders>
              <w:top w:val="single" w:color="auto" w:sz="4" w:space="0"/>
              <w:left w:val="single" w:color="auto" w:sz="4" w:space="0"/>
              <w:bottom w:val="single" w:color="auto" w:sz="4" w:space="0"/>
              <w:right w:val="single" w:color="auto" w:sz="4" w:space="0"/>
            </w:tcBorders>
            <w:vAlign w:val="bottom"/>
          </w:tcPr>
          <w:p w14:paraId="59156083">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425" w:type="pct"/>
            <w:tcBorders>
              <w:top w:val="single" w:color="auto" w:sz="4" w:space="0"/>
              <w:left w:val="single" w:color="auto" w:sz="4" w:space="0"/>
              <w:bottom w:val="single" w:color="auto" w:sz="4" w:space="0"/>
            </w:tcBorders>
            <w:vAlign w:val="bottom"/>
          </w:tcPr>
          <w:p w14:paraId="5CC606B7">
            <w:pPr>
              <w:pStyle w:val="46"/>
              <w:autoSpaceDN w:val="0"/>
              <w:spacing w:line="300" w:lineRule="auto"/>
              <w:rPr>
                <w:rFonts w:ascii="宋体" w:hAnsi="宋体" w:cs="宋体"/>
                <w:bCs/>
                <w:szCs w:val="21"/>
              </w:rPr>
            </w:pPr>
            <w:r>
              <w:rPr>
                <w:rFonts w:hint="eastAsia" w:ascii="宋体" w:hAnsi="宋体" w:cs="宋体"/>
                <w:bCs/>
                <w:szCs w:val="21"/>
              </w:rPr>
              <w:t>　</w:t>
            </w:r>
          </w:p>
        </w:tc>
      </w:tr>
      <w:tr w14:paraId="06DB3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CAE65E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B904629">
            <w:pPr>
              <w:pStyle w:val="46"/>
              <w:autoSpaceDN w:val="0"/>
              <w:spacing w:line="300" w:lineRule="auto"/>
              <w:jc w:val="center"/>
              <w:rPr>
                <w:rFonts w:ascii="宋体" w:hAnsi="宋体" w:cs="宋体"/>
                <w:bCs/>
                <w:szCs w:val="21"/>
              </w:rPr>
            </w:pPr>
            <w:r>
              <w:rPr>
                <w:rFonts w:hint="eastAsia" w:ascii="宋体" w:hAnsi="宋体" w:cs="宋体"/>
                <w:bCs/>
                <w:szCs w:val="21"/>
              </w:rPr>
              <w:t>935</w:t>
            </w:r>
          </w:p>
        </w:tc>
        <w:tc>
          <w:tcPr>
            <w:tcW w:w="2127" w:type="pct"/>
            <w:tcBorders>
              <w:top w:val="single" w:color="auto" w:sz="4" w:space="0"/>
              <w:left w:val="single" w:color="auto" w:sz="4" w:space="0"/>
              <w:bottom w:val="single" w:color="auto" w:sz="4" w:space="0"/>
              <w:right w:val="single" w:color="auto" w:sz="4" w:space="0"/>
            </w:tcBorders>
            <w:vAlign w:val="bottom"/>
          </w:tcPr>
          <w:p w14:paraId="3C8923C3">
            <w:pPr>
              <w:pStyle w:val="46"/>
              <w:autoSpaceDN w:val="0"/>
              <w:spacing w:line="300" w:lineRule="auto"/>
              <w:rPr>
                <w:rFonts w:ascii="宋体" w:hAnsi="宋体" w:cs="宋体"/>
                <w:bCs/>
                <w:szCs w:val="21"/>
              </w:rPr>
            </w:pPr>
            <w:r>
              <w:rPr>
                <w:rFonts w:hint="eastAsia" w:ascii="宋体" w:hAnsi="宋体" w:cs="宋体"/>
                <w:bCs/>
                <w:szCs w:val="21"/>
              </w:rPr>
              <w:t>更换后门玻璃外压条</w:t>
            </w:r>
          </w:p>
        </w:tc>
        <w:tc>
          <w:tcPr>
            <w:tcW w:w="549" w:type="pct"/>
            <w:tcBorders>
              <w:top w:val="single" w:color="auto" w:sz="4" w:space="0"/>
              <w:left w:val="single" w:color="auto" w:sz="4" w:space="0"/>
              <w:bottom w:val="single" w:color="auto" w:sz="4" w:space="0"/>
              <w:right w:val="single" w:color="auto" w:sz="4" w:space="0"/>
            </w:tcBorders>
            <w:vAlign w:val="bottom"/>
          </w:tcPr>
          <w:p w14:paraId="19CD1C56">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45770BBC">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0AF36EC1">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072C666B">
            <w:pPr>
              <w:pStyle w:val="46"/>
              <w:autoSpaceDN w:val="0"/>
              <w:spacing w:line="300" w:lineRule="auto"/>
              <w:rPr>
                <w:rFonts w:ascii="宋体" w:hAnsi="宋体" w:cs="宋体"/>
                <w:bCs/>
                <w:szCs w:val="21"/>
              </w:rPr>
            </w:pPr>
            <w:r>
              <w:rPr>
                <w:rFonts w:hint="eastAsia" w:ascii="宋体" w:hAnsi="宋体" w:cs="宋体"/>
                <w:bCs/>
                <w:szCs w:val="21"/>
              </w:rPr>
              <w:t>　</w:t>
            </w:r>
          </w:p>
        </w:tc>
      </w:tr>
      <w:tr w14:paraId="37C93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AADC69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C2BA49A">
            <w:pPr>
              <w:pStyle w:val="46"/>
              <w:autoSpaceDN w:val="0"/>
              <w:spacing w:line="300" w:lineRule="auto"/>
              <w:jc w:val="center"/>
              <w:rPr>
                <w:rFonts w:ascii="宋体" w:hAnsi="宋体" w:cs="宋体"/>
                <w:bCs/>
                <w:szCs w:val="21"/>
              </w:rPr>
            </w:pPr>
            <w:r>
              <w:rPr>
                <w:rFonts w:hint="eastAsia" w:ascii="宋体" w:hAnsi="宋体" w:cs="宋体"/>
                <w:bCs/>
                <w:szCs w:val="21"/>
              </w:rPr>
              <w:t>936</w:t>
            </w:r>
          </w:p>
        </w:tc>
        <w:tc>
          <w:tcPr>
            <w:tcW w:w="2127" w:type="pct"/>
            <w:tcBorders>
              <w:top w:val="single" w:color="auto" w:sz="4" w:space="0"/>
              <w:left w:val="single" w:color="auto" w:sz="4" w:space="0"/>
              <w:bottom w:val="single" w:color="auto" w:sz="4" w:space="0"/>
              <w:right w:val="single" w:color="auto" w:sz="4" w:space="0"/>
            </w:tcBorders>
            <w:vAlign w:val="bottom"/>
          </w:tcPr>
          <w:p w14:paraId="10268CC7">
            <w:pPr>
              <w:pStyle w:val="46"/>
              <w:autoSpaceDN w:val="0"/>
              <w:spacing w:line="300" w:lineRule="auto"/>
              <w:rPr>
                <w:rFonts w:ascii="宋体" w:hAnsi="宋体" w:cs="宋体"/>
                <w:bCs/>
                <w:szCs w:val="21"/>
              </w:rPr>
            </w:pPr>
            <w:r>
              <w:rPr>
                <w:rFonts w:hint="eastAsia" w:ascii="宋体" w:hAnsi="宋体" w:cs="宋体"/>
                <w:bCs/>
                <w:szCs w:val="21"/>
              </w:rPr>
              <w:t>更换前门玻璃外压条</w:t>
            </w:r>
          </w:p>
        </w:tc>
        <w:tc>
          <w:tcPr>
            <w:tcW w:w="549" w:type="pct"/>
            <w:tcBorders>
              <w:top w:val="single" w:color="auto" w:sz="4" w:space="0"/>
              <w:left w:val="single" w:color="auto" w:sz="4" w:space="0"/>
              <w:bottom w:val="single" w:color="auto" w:sz="4" w:space="0"/>
              <w:right w:val="single" w:color="auto" w:sz="4" w:space="0"/>
            </w:tcBorders>
            <w:vAlign w:val="bottom"/>
          </w:tcPr>
          <w:p w14:paraId="64ADE918">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6F80B40F">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051D5C97">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6B76E0A9">
            <w:pPr>
              <w:pStyle w:val="46"/>
              <w:autoSpaceDN w:val="0"/>
              <w:spacing w:line="300" w:lineRule="auto"/>
              <w:rPr>
                <w:rFonts w:ascii="宋体" w:hAnsi="宋体" w:cs="宋体"/>
                <w:bCs/>
                <w:szCs w:val="21"/>
              </w:rPr>
            </w:pPr>
            <w:r>
              <w:rPr>
                <w:rFonts w:hint="eastAsia" w:ascii="宋体" w:hAnsi="宋体" w:cs="宋体"/>
                <w:bCs/>
                <w:szCs w:val="21"/>
              </w:rPr>
              <w:t>　</w:t>
            </w:r>
          </w:p>
        </w:tc>
      </w:tr>
      <w:tr w14:paraId="33299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406BD9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center"/>
          </w:tcPr>
          <w:p w14:paraId="62907865">
            <w:pPr>
              <w:pStyle w:val="46"/>
              <w:autoSpaceDN w:val="0"/>
              <w:spacing w:line="300" w:lineRule="auto"/>
              <w:jc w:val="center"/>
              <w:rPr>
                <w:rFonts w:ascii="宋体" w:hAnsi="宋体" w:cs="宋体"/>
                <w:bCs/>
                <w:szCs w:val="21"/>
              </w:rPr>
            </w:pPr>
            <w:r>
              <w:rPr>
                <w:rFonts w:hint="eastAsia" w:ascii="宋体" w:hAnsi="宋体" w:cs="宋体"/>
                <w:bCs/>
                <w:szCs w:val="21"/>
              </w:rPr>
              <w:t>937</w:t>
            </w:r>
          </w:p>
        </w:tc>
        <w:tc>
          <w:tcPr>
            <w:tcW w:w="2127" w:type="pct"/>
            <w:tcBorders>
              <w:top w:val="single" w:color="auto" w:sz="4" w:space="0"/>
              <w:left w:val="single" w:color="auto" w:sz="4" w:space="0"/>
              <w:bottom w:val="single" w:color="auto" w:sz="4" w:space="0"/>
              <w:right w:val="single" w:color="auto" w:sz="4" w:space="0"/>
            </w:tcBorders>
            <w:vAlign w:val="bottom"/>
          </w:tcPr>
          <w:p w14:paraId="6A4E3985">
            <w:pPr>
              <w:pStyle w:val="46"/>
              <w:autoSpaceDN w:val="0"/>
              <w:spacing w:line="300" w:lineRule="auto"/>
              <w:rPr>
                <w:rFonts w:ascii="宋体" w:hAnsi="宋体" w:cs="宋体"/>
                <w:bCs/>
                <w:szCs w:val="21"/>
              </w:rPr>
            </w:pPr>
            <w:r>
              <w:rPr>
                <w:rFonts w:hint="eastAsia" w:ascii="宋体" w:hAnsi="宋体" w:cs="宋体"/>
                <w:bCs/>
                <w:szCs w:val="21"/>
              </w:rPr>
              <w:t>修复校正大梁（不含拆装其他附件）</w:t>
            </w:r>
          </w:p>
        </w:tc>
        <w:tc>
          <w:tcPr>
            <w:tcW w:w="549" w:type="pct"/>
            <w:tcBorders>
              <w:top w:val="single" w:color="auto" w:sz="4" w:space="0"/>
              <w:left w:val="single" w:color="auto" w:sz="4" w:space="0"/>
              <w:bottom w:val="single" w:color="auto" w:sz="4" w:space="0"/>
              <w:right w:val="single" w:color="auto" w:sz="4" w:space="0"/>
            </w:tcBorders>
            <w:vAlign w:val="center"/>
          </w:tcPr>
          <w:p w14:paraId="1DB0C30F">
            <w:pPr>
              <w:pStyle w:val="46"/>
              <w:autoSpaceDN w:val="0"/>
              <w:spacing w:line="300" w:lineRule="auto"/>
              <w:jc w:val="center"/>
              <w:rPr>
                <w:rFonts w:ascii="宋体" w:hAnsi="宋体" w:cs="宋体"/>
                <w:bCs/>
                <w:szCs w:val="21"/>
              </w:rPr>
            </w:pPr>
            <w:r>
              <w:rPr>
                <w:rFonts w:hint="eastAsia" w:ascii="宋体" w:hAnsi="宋体" w:cs="宋体"/>
                <w:bCs/>
                <w:szCs w:val="21"/>
              </w:rPr>
              <w:t>1,650</w:t>
            </w:r>
          </w:p>
        </w:tc>
        <w:tc>
          <w:tcPr>
            <w:tcW w:w="704" w:type="pct"/>
            <w:tcBorders>
              <w:top w:val="single" w:color="auto" w:sz="4" w:space="0"/>
              <w:left w:val="single" w:color="auto" w:sz="4" w:space="0"/>
              <w:bottom w:val="single" w:color="auto" w:sz="4" w:space="0"/>
              <w:right w:val="single" w:color="auto" w:sz="4" w:space="0"/>
            </w:tcBorders>
            <w:vAlign w:val="center"/>
          </w:tcPr>
          <w:p w14:paraId="3ABC18D7">
            <w:pPr>
              <w:pStyle w:val="46"/>
              <w:autoSpaceDN w:val="0"/>
              <w:spacing w:line="300" w:lineRule="auto"/>
              <w:jc w:val="center"/>
              <w:rPr>
                <w:rFonts w:ascii="宋体" w:hAnsi="宋体" w:cs="宋体"/>
                <w:bCs/>
                <w:szCs w:val="21"/>
              </w:rPr>
            </w:pPr>
            <w:r>
              <w:rPr>
                <w:rFonts w:hint="eastAsia" w:ascii="宋体" w:hAnsi="宋体" w:cs="宋体"/>
                <w:bCs/>
                <w:szCs w:val="21"/>
              </w:rPr>
              <w:t>1,500</w:t>
            </w:r>
          </w:p>
        </w:tc>
        <w:tc>
          <w:tcPr>
            <w:tcW w:w="502" w:type="pct"/>
            <w:tcBorders>
              <w:top w:val="single" w:color="auto" w:sz="4" w:space="0"/>
              <w:left w:val="single" w:color="auto" w:sz="4" w:space="0"/>
              <w:bottom w:val="single" w:color="auto" w:sz="4" w:space="0"/>
              <w:right w:val="single" w:color="auto" w:sz="4" w:space="0"/>
            </w:tcBorders>
            <w:vAlign w:val="center"/>
          </w:tcPr>
          <w:p w14:paraId="7A75B0E4">
            <w:pPr>
              <w:pStyle w:val="46"/>
              <w:autoSpaceDN w:val="0"/>
              <w:spacing w:line="300" w:lineRule="auto"/>
              <w:jc w:val="center"/>
              <w:rPr>
                <w:rFonts w:ascii="宋体" w:hAnsi="宋体" w:cs="宋体"/>
                <w:bCs/>
                <w:szCs w:val="21"/>
              </w:rPr>
            </w:pPr>
            <w:r>
              <w:rPr>
                <w:rFonts w:hint="eastAsia" w:ascii="宋体" w:hAnsi="宋体" w:cs="宋体"/>
                <w:bCs/>
                <w:szCs w:val="21"/>
              </w:rPr>
              <w:t>1,350</w:t>
            </w:r>
          </w:p>
        </w:tc>
        <w:tc>
          <w:tcPr>
            <w:tcW w:w="425" w:type="pct"/>
            <w:tcBorders>
              <w:top w:val="single" w:color="auto" w:sz="4" w:space="0"/>
              <w:left w:val="single" w:color="auto" w:sz="4" w:space="0"/>
              <w:bottom w:val="single" w:color="auto" w:sz="4" w:space="0"/>
            </w:tcBorders>
            <w:vAlign w:val="bottom"/>
          </w:tcPr>
          <w:p w14:paraId="10CC8DEE">
            <w:pPr>
              <w:pStyle w:val="46"/>
              <w:autoSpaceDN w:val="0"/>
              <w:spacing w:line="300" w:lineRule="auto"/>
              <w:rPr>
                <w:rFonts w:ascii="宋体" w:hAnsi="宋体" w:cs="宋体"/>
                <w:bCs/>
                <w:szCs w:val="21"/>
              </w:rPr>
            </w:pPr>
            <w:r>
              <w:rPr>
                <w:rFonts w:hint="eastAsia" w:ascii="宋体" w:hAnsi="宋体" w:cs="宋体"/>
                <w:bCs/>
                <w:szCs w:val="21"/>
              </w:rPr>
              <w:t>　</w:t>
            </w:r>
          </w:p>
        </w:tc>
      </w:tr>
      <w:tr w14:paraId="12970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FF5B70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center"/>
          </w:tcPr>
          <w:p w14:paraId="31310E66">
            <w:pPr>
              <w:pStyle w:val="46"/>
              <w:autoSpaceDN w:val="0"/>
              <w:spacing w:line="300" w:lineRule="auto"/>
              <w:jc w:val="center"/>
              <w:rPr>
                <w:rFonts w:ascii="宋体" w:hAnsi="宋体" w:cs="宋体"/>
                <w:bCs/>
                <w:szCs w:val="21"/>
              </w:rPr>
            </w:pPr>
            <w:r>
              <w:rPr>
                <w:rFonts w:hint="eastAsia" w:ascii="宋体" w:hAnsi="宋体" w:cs="宋体"/>
                <w:bCs/>
                <w:szCs w:val="21"/>
              </w:rPr>
              <w:t>938</w:t>
            </w:r>
          </w:p>
        </w:tc>
        <w:tc>
          <w:tcPr>
            <w:tcW w:w="2127" w:type="pct"/>
            <w:tcBorders>
              <w:top w:val="single" w:color="auto" w:sz="4" w:space="0"/>
              <w:left w:val="single" w:color="auto" w:sz="4" w:space="0"/>
              <w:bottom w:val="single" w:color="auto" w:sz="4" w:space="0"/>
              <w:right w:val="single" w:color="auto" w:sz="4" w:space="0"/>
            </w:tcBorders>
            <w:vAlign w:val="bottom"/>
          </w:tcPr>
          <w:p w14:paraId="4475540D">
            <w:pPr>
              <w:pStyle w:val="46"/>
              <w:autoSpaceDN w:val="0"/>
              <w:spacing w:line="300" w:lineRule="auto"/>
              <w:rPr>
                <w:rFonts w:ascii="宋体" w:hAnsi="宋体" w:cs="宋体"/>
                <w:bCs/>
                <w:szCs w:val="21"/>
              </w:rPr>
            </w:pPr>
            <w:r>
              <w:rPr>
                <w:rFonts w:hint="eastAsia" w:ascii="宋体" w:hAnsi="宋体" w:cs="宋体"/>
                <w:bCs/>
                <w:szCs w:val="21"/>
              </w:rPr>
              <w:t>更换车身地毯（不含拆装仪表台）</w:t>
            </w:r>
          </w:p>
        </w:tc>
        <w:tc>
          <w:tcPr>
            <w:tcW w:w="549" w:type="pct"/>
            <w:tcBorders>
              <w:top w:val="single" w:color="auto" w:sz="4" w:space="0"/>
              <w:left w:val="single" w:color="auto" w:sz="4" w:space="0"/>
              <w:bottom w:val="single" w:color="auto" w:sz="4" w:space="0"/>
              <w:right w:val="single" w:color="auto" w:sz="4" w:space="0"/>
            </w:tcBorders>
            <w:vAlign w:val="center"/>
          </w:tcPr>
          <w:p w14:paraId="5C7BC660">
            <w:pPr>
              <w:pStyle w:val="46"/>
              <w:autoSpaceDN w:val="0"/>
              <w:spacing w:line="300" w:lineRule="auto"/>
              <w:jc w:val="center"/>
              <w:rPr>
                <w:rFonts w:ascii="宋体" w:hAnsi="宋体" w:cs="宋体"/>
                <w:bCs/>
                <w:szCs w:val="21"/>
              </w:rPr>
            </w:pPr>
            <w:r>
              <w:rPr>
                <w:rFonts w:hint="eastAsia" w:ascii="宋体" w:hAnsi="宋体" w:cs="宋体"/>
                <w:bCs/>
                <w:szCs w:val="21"/>
              </w:rPr>
              <w:t>660</w:t>
            </w:r>
          </w:p>
        </w:tc>
        <w:tc>
          <w:tcPr>
            <w:tcW w:w="704" w:type="pct"/>
            <w:tcBorders>
              <w:top w:val="single" w:color="auto" w:sz="4" w:space="0"/>
              <w:left w:val="single" w:color="auto" w:sz="4" w:space="0"/>
              <w:bottom w:val="single" w:color="auto" w:sz="4" w:space="0"/>
              <w:right w:val="single" w:color="auto" w:sz="4" w:space="0"/>
            </w:tcBorders>
            <w:vAlign w:val="center"/>
          </w:tcPr>
          <w:p w14:paraId="73B69ADA">
            <w:pPr>
              <w:pStyle w:val="46"/>
              <w:autoSpaceDN w:val="0"/>
              <w:spacing w:line="300" w:lineRule="auto"/>
              <w:jc w:val="center"/>
              <w:rPr>
                <w:rFonts w:ascii="宋体" w:hAnsi="宋体" w:cs="宋体"/>
                <w:bCs/>
                <w:szCs w:val="21"/>
              </w:rPr>
            </w:pPr>
            <w:r>
              <w:rPr>
                <w:rFonts w:hint="eastAsia" w:ascii="宋体" w:hAnsi="宋体" w:cs="宋体"/>
                <w:bCs/>
                <w:szCs w:val="21"/>
              </w:rPr>
              <w:t>600</w:t>
            </w:r>
          </w:p>
        </w:tc>
        <w:tc>
          <w:tcPr>
            <w:tcW w:w="502" w:type="pct"/>
            <w:tcBorders>
              <w:top w:val="single" w:color="auto" w:sz="4" w:space="0"/>
              <w:left w:val="single" w:color="auto" w:sz="4" w:space="0"/>
              <w:bottom w:val="single" w:color="auto" w:sz="4" w:space="0"/>
              <w:right w:val="single" w:color="auto" w:sz="4" w:space="0"/>
            </w:tcBorders>
            <w:vAlign w:val="center"/>
          </w:tcPr>
          <w:p w14:paraId="3631ED7A">
            <w:pPr>
              <w:pStyle w:val="46"/>
              <w:autoSpaceDN w:val="0"/>
              <w:spacing w:line="300" w:lineRule="auto"/>
              <w:jc w:val="center"/>
              <w:rPr>
                <w:rFonts w:ascii="宋体" w:hAnsi="宋体" w:cs="宋体"/>
                <w:bCs/>
                <w:szCs w:val="21"/>
              </w:rPr>
            </w:pPr>
            <w:r>
              <w:rPr>
                <w:rFonts w:hint="eastAsia" w:ascii="宋体" w:hAnsi="宋体" w:cs="宋体"/>
                <w:bCs/>
                <w:szCs w:val="21"/>
              </w:rPr>
              <w:t>540</w:t>
            </w:r>
          </w:p>
        </w:tc>
        <w:tc>
          <w:tcPr>
            <w:tcW w:w="425" w:type="pct"/>
            <w:tcBorders>
              <w:top w:val="single" w:color="auto" w:sz="4" w:space="0"/>
              <w:left w:val="single" w:color="auto" w:sz="4" w:space="0"/>
              <w:bottom w:val="single" w:color="auto" w:sz="4" w:space="0"/>
            </w:tcBorders>
            <w:vAlign w:val="bottom"/>
          </w:tcPr>
          <w:p w14:paraId="13C3845C">
            <w:pPr>
              <w:pStyle w:val="46"/>
              <w:autoSpaceDN w:val="0"/>
              <w:spacing w:line="300" w:lineRule="auto"/>
              <w:rPr>
                <w:rFonts w:ascii="宋体" w:hAnsi="宋体" w:cs="宋体"/>
                <w:bCs/>
                <w:szCs w:val="21"/>
              </w:rPr>
            </w:pPr>
          </w:p>
        </w:tc>
      </w:tr>
      <w:tr w14:paraId="17532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4F87A0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9D0CDE8">
            <w:pPr>
              <w:pStyle w:val="46"/>
              <w:autoSpaceDN w:val="0"/>
              <w:spacing w:line="300" w:lineRule="auto"/>
              <w:jc w:val="center"/>
              <w:rPr>
                <w:rFonts w:ascii="宋体" w:hAnsi="宋体" w:cs="宋体"/>
                <w:bCs/>
                <w:szCs w:val="21"/>
              </w:rPr>
            </w:pPr>
            <w:r>
              <w:rPr>
                <w:rFonts w:hint="eastAsia" w:ascii="宋体" w:hAnsi="宋体" w:cs="宋体"/>
                <w:bCs/>
                <w:szCs w:val="21"/>
              </w:rPr>
              <w:t>939</w:t>
            </w:r>
          </w:p>
        </w:tc>
        <w:tc>
          <w:tcPr>
            <w:tcW w:w="2127" w:type="pct"/>
            <w:tcBorders>
              <w:top w:val="single" w:color="auto" w:sz="4" w:space="0"/>
              <w:left w:val="single" w:color="auto" w:sz="4" w:space="0"/>
              <w:bottom w:val="single" w:color="auto" w:sz="4" w:space="0"/>
              <w:right w:val="single" w:color="auto" w:sz="4" w:space="0"/>
            </w:tcBorders>
            <w:vAlign w:val="bottom"/>
          </w:tcPr>
          <w:p w14:paraId="7639ADC7">
            <w:pPr>
              <w:pStyle w:val="46"/>
              <w:autoSpaceDN w:val="0"/>
              <w:spacing w:line="300" w:lineRule="auto"/>
              <w:rPr>
                <w:rFonts w:ascii="宋体" w:hAnsi="宋体" w:cs="宋体"/>
                <w:bCs/>
                <w:szCs w:val="21"/>
              </w:rPr>
            </w:pPr>
            <w:r>
              <w:rPr>
                <w:rFonts w:hint="eastAsia" w:ascii="宋体" w:hAnsi="宋体" w:cs="宋体"/>
                <w:bCs/>
                <w:szCs w:val="21"/>
              </w:rPr>
              <w:t>更换车顶</w:t>
            </w:r>
          </w:p>
        </w:tc>
        <w:tc>
          <w:tcPr>
            <w:tcW w:w="549" w:type="pct"/>
            <w:tcBorders>
              <w:top w:val="single" w:color="auto" w:sz="4" w:space="0"/>
              <w:left w:val="single" w:color="auto" w:sz="4" w:space="0"/>
              <w:bottom w:val="single" w:color="auto" w:sz="4" w:space="0"/>
              <w:right w:val="single" w:color="auto" w:sz="4" w:space="0"/>
            </w:tcBorders>
            <w:vAlign w:val="bottom"/>
          </w:tcPr>
          <w:p w14:paraId="712539FC">
            <w:pPr>
              <w:pStyle w:val="46"/>
              <w:autoSpaceDN w:val="0"/>
              <w:spacing w:line="300" w:lineRule="auto"/>
              <w:jc w:val="center"/>
              <w:rPr>
                <w:rFonts w:ascii="宋体" w:hAnsi="宋体" w:cs="宋体"/>
                <w:bCs/>
                <w:szCs w:val="21"/>
              </w:rPr>
            </w:pPr>
            <w:r>
              <w:rPr>
                <w:rFonts w:hint="eastAsia" w:ascii="宋体" w:hAnsi="宋体" w:cs="宋体"/>
                <w:bCs/>
                <w:szCs w:val="21"/>
              </w:rPr>
              <w:t>2,200</w:t>
            </w:r>
          </w:p>
        </w:tc>
        <w:tc>
          <w:tcPr>
            <w:tcW w:w="704" w:type="pct"/>
            <w:tcBorders>
              <w:top w:val="single" w:color="auto" w:sz="4" w:space="0"/>
              <w:left w:val="single" w:color="auto" w:sz="4" w:space="0"/>
              <w:bottom w:val="single" w:color="auto" w:sz="4" w:space="0"/>
              <w:right w:val="single" w:color="auto" w:sz="4" w:space="0"/>
            </w:tcBorders>
            <w:vAlign w:val="bottom"/>
          </w:tcPr>
          <w:p w14:paraId="00A64157">
            <w:pPr>
              <w:pStyle w:val="46"/>
              <w:autoSpaceDN w:val="0"/>
              <w:spacing w:line="300" w:lineRule="auto"/>
              <w:jc w:val="center"/>
              <w:rPr>
                <w:rFonts w:ascii="宋体" w:hAnsi="宋体" w:cs="宋体"/>
                <w:bCs/>
                <w:szCs w:val="21"/>
              </w:rPr>
            </w:pPr>
            <w:r>
              <w:rPr>
                <w:rFonts w:hint="eastAsia" w:ascii="宋体" w:hAnsi="宋体" w:cs="宋体"/>
                <w:bCs/>
                <w:szCs w:val="21"/>
              </w:rPr>
              <w:t>2,000</w:t>
            </w:r>
          </w:p>
        </w:tc>
        <w:tc>
          <w:tcPr>
            <w:tcW w:w="502" w:type="pct"/>
            <w:tcBorders>
              <w:top w:val="single" w:color="auto" w:sz="4" w:space="0"/>
              <w:left w:val="single" w:color="auto" w:sz="4" w:space="0"/>
              <w:bottom w:val="single" w:color="auto" w:sz="4" w:space="0"/>
              <w:right w:val="single" w:color="auto" w:sz="4" w:space="0"/>
            </w:tcBorders>
            <w:vAlign w:val="bottom"/>
          </w:tcPr>
          <w:p w14:paraId="58377305">
            <w:pPr>
              <w:pStyle w:val="46"/>
              <w:autoSpaceDN w:val="0"/>
              <w:spacing w:line="300" w:lineRule="auto"/>
              <w:jc w:val="center"/>
              <w:rPr>
                <w:rFonts w:ascii="宋体" w:hAnsi="宋体" w:cs="宋体"/>
                <w:bCs/>
                <w:szCs w:val="21"/>
              </w:rPr>
            </w:pPr>
            <w:r>
              <w:rPr>
                <w:rFonts w:hint="eastAsia" w:ascii="宋体" w:hAnsi="宋体" w:cs="宋体"/>
                <w:bCs/>
                <w:szCs w:val="21"/>
              </w:rPr>
              <w:t>1,800</w:t>
            </w:r>
          </w:p>
        </w:tc>
        <w:tc>
          <w:tcPr>
            <w:tcW w:w="425" w:type="pct"/>
            <w:tcBorders>
              <w:top w:val="single" w:color="auto" w:sz="4" w:space="0"/>
              <w:left w:val="single" w:color="auto" w:sz="4" w:space="0"/>
              <w:bottom w:val="single" w:color="auto" w:sz="4" w:space="0"/>
            </w:tcBorders>
            <w:vAlign w:val="bottom"/>
          </w:tcPr>
          <w:p w14:paraId="6F301324">
            <w:pPr>
              <w:pStyle w:val="46"/>
              <w:autoSpaceDN w:val="0"/>
              <w:spacing w:line="300" w:lineRule="auto"/>
              <w:rPr>
                <w:rFonts w:ascii="宋体" w:hAnsi="宋体" w:cs="宋体"/>
                <w:bCs/>
                <w:szCs w:val="21"/>
              </w:rPr>
            </w:pPr>
            <w:r>
              <w:rPr>
                <w:rFonts w:hint="eastAsia" w:ascii="宋体" w:hAnsi="宋体" w:cs="宋体"/>
                <w:bCs/>
                <w:szCs w:val="21"/>
              </w:rPr>
              <w:t>　</w:t>
            </w:r>
          </w:p>
        </w:tc>
      </w:tr>
      <w:tr w14:paraId="79F5B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4D1A5FB">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81242EB">
            <w:pPr>
              <w:pStyle w:val="46"/>
              <w:autoSpaceDN w:val="0"/>
              <w:spacing w:line="300" w:lineRule="auto"/>
              <w:jc w:val="center"/>
              <w:rPr>
                <w:rFonts w:ascii="宋体" w:hAnsi="宋体" w:cs="宋体"/>
                <w:bCs/>
                <w:szCs w:val="21"/>
              </w:rPr>
            </w:pPr>
            <w:r>
              <w:rPr>
                <w:rFonts w:hint="eastAsia" w:ascii="宋体" w:hAnsi="宋体" w:cs="宋体"/>
                <w:bCs/>
                <w:szCs w:val="21"/>
              </w:rPr>
              <w:t>940</w:t>
            </w:r>
          </w:p>
        </w:tc>
        <w:tc>
          <w:tcPr>
            <w:tcW w:w="2127" w:type="pct"/>
            <w:tcBorders>
              <w:top w:val="single" w:color="auto" w:sz="4" w:space="0"/>
              <w:left w:val="single" w:color="auto" w:sz="4" w:space="0"/>
              <w:bottom w:val="single" w:color="auto" w:sz="4" w:space="0"/>
              <w:right w:val="single" w:color="auto" w:sz="4" w:space="0"/>
            </w:tcBorders>
            <w:vAlign w:val="bottom"/>
          </w:tcPr>
          <w:p w14:paraId="76887306">
            <w:pPr>
              <w:pStyle w:val="46"/>
              <w:autoSpaceDN w:val="0"/>
              <w:spacing w:line="300" w:lineRule="auto"/>
              <w:rPr>
                <w:rFonts w:ascii="宋体" w:hAnsi="宋体" w:cs="宋体"/>
                <w:bCs/>
                <w:szCs w:val="21"/>
              </w:rPr>
            </w:pPr>
            <w:r>
              <w:rPr>
                <w:rFonts w:hint="eastAsia" w:ascii="宋体" w:hAnsi="宋体" w:cs="宋体"/>
                <w:bCs/>
                <w:szCs w:val="21"/>
              </w:rPr>
              <w:t>拆装车内天花</w:t>
            </w:r>
          </w:p>
        </w:tc>
        <w:tc>
          <w:tcPr>
            <w:tcW w:w="549" w:type="pct"/>
            <w:tcBorders>
              <w:top w:val="single" w:color="auto" w:sz="4" w:space="0"/>
              <w:left w:val="single" w:color="auto" w:sz="4" w:space="0"/>
              <w:bottom w:val="single" w:color="auto" w:sz="4" w:space="0"/>
              <w:right w:val="single" w:color="auto" w:sz="4" w:space="0"/>
            </w:tcBorders>
            <w:vAlign w:val="bottom"/>
          </w:tcPr>
          <w:p w14:paraId="3C19A638">
            <w:pPr>
              <w:pStyle w:val="46"/>
              <w:autoSpaceDN w:val="0"/>
              <w:spacing w:line="300" w:lineRule="auto"/>
              <w:jc w:val="center"/>
              <w:rPr>
                <w:rFonts w:ascii="宋体" w:hAnsi="宋体" w:cs="宋体"/>
                <w:bCs/>
                <w:szCs w:val="21"/>
              </w:rPr>
            </w:pPr>
            <w:r>
              <w:rPr>
                <w:rFonts w:hint="eastAsia" w:ascii="宋体" w:hAnsi="宋体" w:cs="宋体"/>
                <w:bCs/>
                <w:szCs w:val="21"/>
              </w:rPr>
              <w:t>275</w:t>
            </w:r>
          </w:p>
        </w:tc>
        <w:tc>
          <w:tcPr>
            <w:tcW w:w="704" w:type="pct"/>
            <w:tcBorders>
              <w:top w:val="single" w:color="auto" w:sz="4" w:space="0"/>
              <w:left w:val="single" w:color="auto" w:sz="4" w:space="0"/>
              <w:bottom w:val="single" w:color="auto" w:sz="4" w:space="0"/>
              <w:right w:val="single" w:color="auto" w:sz="4" w:space="0"/>
            </w:tcBorders>
            <w:vAlign w:val="bottom"/>
          </w:tcPr>
          <w:p w14:paraId="543DEC40">
            <w:pPr>
              <w:pStyle w:val="46"/>
              <w:autoSpaceDN w:val="0"/>
              <w:spacing w:line="300" w:lineRule="auto"/>
              <w:jc w:val="center"/>
              <w:rPr>
                <w:rFonts w:ascii="宋体" w:hAnsi="宋体" w:cs="宋体"/>
                <w:bCs/>
                <w:szCs w:val="21"/>
              </w:rPr>
            </w:pPr>
            <w:r>
              <w:rPr>
                <w:rFonts w:hint="eastAsia" w:ascii="宋体" w:hAnsi="宋体" w:cs="宋体"/>
                <w:bCs/>
                <w:szCs w:val="21"/>
              </w:rPr>
              <w:t>250</w:t>
            </w:r>
          </w:p>
        </w:tc>
        <w:tc>
          <w:tcPr>
            <w:tcW w:w="502" w:type="pct"/>
            <w:tcBorders>
              <w:top w:val="single" w:color="auto" w:sz="4" w:space="0"/>
              <w:left w:val="single" w:color="auto" w:sz="4" w:space="0"/>
              <w:bottom w:val="single" w:color="auto" w:sz="4" w:space="0"/>
              <w:right w:val="single" w:color="auto" w:sz="4" w:space="0"/>
            </w:tcBorders>
            <w:vAlign w:val="bottom"/>
          </w:tcPr>
          <w:p w14:paraId="40604733">
            <w:pPr>
              <w:pStyle w:val="46"/>
              <w:autoSpaceDN w:val="0"/>
              <w:spacing w:line="300" w:lineRule="auto"/>
              <w:jc w:val="center"/>
              <w:rPr>
                <w:rFonts w:ascii="宋体" w:hAnsi="宋体" w:cs="宋体"/>
                <w:bCs/>
                <w:szCs w:val="21"/>
              </w:rPr>
            </w:pPr>
            <w:r>
              <w:rPr>
                <w:rFonts w:hint="eastAsia" w:ascii="宋体" w:hAnsi="宋体" w:cs="宋体"/>
                <w:bCs/>
                <w:szCs w:val="21"/>
              </w:rPr>
              <w:t>225</w:t>
            </w:r>
          </w:p>
        </w:tc>
        <w:tc>
          <w:tcPr>
            <w:tcW w:w="425" w:type="pct"/>
            <w:tcBorders>
              <w:top w:val="single" w:color="auto" w:sz="4" w:space="0"/>
              <w:left w:val="single" w:color="auto" w:sz="4" w:space="0"/>
              <w:bottom w:val="single" w:color="auto" w:sz="4" w:space="0"/>
            </w:tcBorders>
            <w:vAlign w:val="bottom"/>
          </w:tcPr>
          <w:p w14:paraId="051EB213">
            <w:pPr>
              <w:pStyle w:val="46"/>
              <w:autoSpaceDN w:val="0"/>
              <w:spacing w:line="300" w:lineRule="auto"/>
              <w:rPr>
                <w:rFonts w:ascii="宋体" w:hAnsi="宋体" w:cs="宋体"/>
                <w:bCs/>
                <w:szCs w:val="21"/>
              </w:rPr>
            </w:pPr>
          </w:p>
        </w:tc>
      </w:tr>
      <w:tr w14:paraId="4BA3C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054C31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4EA2864">
            <w:pPr>
              <w:pStyle w:val="46"/>
              <w:autoSpaceDN w:val="0"/>
              <w:spacing w:line="300" w:lineRule="auto"/>
              <w:jc w:val="center"/>
              <w:rPr>
                <w:rFonts w:ascii="宋体" w:hAnsi="宋体" w:cs="宋体"/>
                <w:bCs/>
                <w:szCs w:val="21"/>
              </w:rPr>
            </w:pPr>
            <w:r>
              <w:rPr>
                <w:rFonts w:hint="eastAsia" w:ascii="宋体" w:hAnsi="宋体" w:cs="宋体"/>
                <w:bCs/>
                <w:szCs w:val="21"/>
              </w:rPr>
              <w:t>941</w:t>
            </w:r>
          </w:p>
        </w:tc>
        <w:tc>
          <w:tcPr>
            <w:tcW w:w="2127" w:type="pct"/>
            <w:tcBorders>
              <w:top w:val="single" w:color="auto" w:sz="4" w:space="0"/>
              <w:left w:val="single" w:color="auto" w:sz="4" w:space="0"/>
              <w:bottom w:val="single" w:color="auto" w:sz="4" w:space="0"/>
              <w:right w:val="single" w:color="auto" w:sz="4" w:space="0"/>
            </w:tcBorders>
            <w:vAlign w:val="bottom"/>
          </w:tcPr>
          <w:p w14:paraId="4E7946C7">
            <w:pPr>
              <w:pStyle w:val="46"/>
              <w:autoSpaceDN w:val="0"/>
              <w:spacing w:line="300" w:lineRule="auto"/>
              <w:rPr>
                <w:rFonts w:ascii="宋体" w:hAnsi="宋体" w:cs="宋体"/>
                <w:bCs/>
                <w:szCs w:val="21"/>
              </w:rPr>
            </w:pPr>
            <w:r>
              <w:rPr>
                <w:rFonts w:hint="eastAsia" w:ascii="宋体" w:hAnsi="宋体" w:cs="宋体"/>
                <w:bCs/>
                <w:szCs w:val="21"/>
              </w:rPr>
              <w:t>更换油箱拉索</w:t>
            </w:r>
          </w:p>
        </w:tc>
        <w:tc>
          <w:tcPr>
            <w:tcW w:w="549" w:type="pct"/>
            <w:tcBorders>
              <w:top w:val="single" w:color="auto" w:sz="4" w:space="0"/>
              <w:left w:val="single" w:color="auto" w:sz="4" w:space="0"/>
              <w:bottom w:val="single" w:color="auto" w:sz="4" w:space="0"/>
              <w:right w:val="single" w:color="auto" w:sz="4" w:space="0"/>
            </w:tcBorders>
            <w:vAlign w:val="bottom"/>
          </w:tcPr>
          <w:p w14:paraId="34E08E96">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6BD45397">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121D5214">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3BDEF3B9">
            <w:pPr>
              <w:pStyle w:val="46"/>
              <w:autoSpaceDN w:val="0"/>
              <w:spacing w:line="300" w:lineRule="auto"/>
              <w:rPr>
                <w:rFonts w:ascii="宋体" w:hAnsi="宋体" w:cs="宋体"/>
                <w:bCs/>
                <w:szCs w:val="21"/>
              </w:rPr>
            </w:pPr>
            <w:r>
              <w:rPr>
                <w:rFonts w:hint="eastAsia" w:ascii="宋体" w:hAnsi="宋体" w:cs="宋体"/>
                <w:bCs/>
                <w:szCs w:val="21"/>
              </w:rPr>
              <w:t>　</w:t>
            </w:r>
          </w:p>
        </w:tc>
      </w:tr>
      <w:tr w14:paraId="173C4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6EAAC2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BDACC0F">
            <w:pPr>
              <w:pStyle w:val="46"/>
              <w:autoSpaceDN w:val="0"/>
              <w:spacing w:line="300" w:lineRule="auto"/>
              <w:jc w:val="center"/>
              <w:rPr>
                <w:rFonts w:ascii="宋体" w:hAnsi="宋体" w:cs="宋体"/>
                <w:bCs/>
                <w:szCs w:val="21"/>
              </w:rPr>
            </w:pPr>
            <w:r>
              <w:rPr>
                <w:rFonts w:hint="eastAsia" w:ascii="宋体" w:hAnsi="宋体" w:cs="宋体"/>
                <w:bCs/>
                <w:szCs w:val="21"/>
              </w:rPr>
              <w:t>942</w:t>
            </w:r>
          </w:p>
        </w:tc>
        <w:tc>
          <w:tcPr>
            <w:tcW w:w="2127" w:type="pct"/>
            <w:tcBorders>
              <w:top w:val="single" w:color="auto" w:sz="4" w:space="0"/>
              <w:left w:val="single" w:color="auto" w:sz="4" w:space="0"/>
              <w:bottom w:val="single" w:color="auto" w:sz="4" w:space="0"/>
              <w:right w:val="single" w:color="auto" w:sz="4" w:space="0"/>
            </w:tcBorders>
            <w:vAlign w:val="bottom"/>
          </w:tcPr>
          <w:p w14:paraId="2BA0B3FF">
            <w:pPr>
              <w:pStyle w:val="46"/>
              <w:autoSpaceDN w:val="0"/>
              <w:spacing w:line="300" w:lineRule="auto"/>
              <w:rPr>
                <w:rFonts w:ascii="宋体" w:hAnsi="宋体" w:cs="宋体"/>
                <w:bCs/>
                <w:szCs w:val="21"/>
              </w:rPr>
            </w:pPr>
            <w:r>
              <w:rPr>
                <w:rFonts w:hint="eastAsia" w:ascii="宋体" w:hAnsi="宋体" w:cs="宋体"/>
                <w:bCs/>
                <w:szCs w:val="21"/>
              </w:rPr>
              <w:t>更换油箱开启盖</w:t>
            </w:r>
          </w:p>
        </w:tc>
        <w:tc>
          <w:tcPr>
            <w:tcW w:w="549" w:type="pct"/>
            <w:tcBorders>
              <w:top w:val="single" w:color="auto" w:sz="4" w:space="0"/>
              <w:left w:val="single" w:color="auto" w:sz="4" w:space="0"/>
              <w:bottom w:val="single" w:color="auto" w:sz="4" w:space="0"/>
              <w:right w:val="single" w:color="auto" w:sz="4" w:space="0"/>
            </w:tcBorders>
            <w:vAlign w:val="bottom"/>
          </w:tcPr>
          <w:p w14:paraId="6C85F362">
            <w:pPr>
              <w:pStyle w:val="46"/>
              <w:autoSpaceDN w:val="0"/>
              <w:spacing w:line="300" w:lineRule="auto"/>
              <w:jc w:val="center"/>
              <w:rPr>
                <w:rFonts w:ascii="宋体" w:hAnsi="宋体" w:cs="宋体"/>
                <w:bCs/>
                <w:szCs w:val="21"/>
              </w:rPr>
            </w:pPr>
            <w:r>
              <w:rPr>
                <w:rFonts w:hint="eastAsia" w:ascii="宋体" w:hAnsi="宋体" w:cs="宋体"/>
                <w:bCs/>
                <w:szCs w:val="21"/>
              </w:rPr>
              <w:t>33</w:t>
            </w:r>
          </w:p>
        </w:tc>
        <w:tc>
          <w:tcPr>
            <w:tcW w:w="704" w:type="pct"/>
            <w:tcBorders>
              <w:top w:val="single" w:color="auto" w:sz="4" w:space="0"/>
              <w:left w:val="single" w:color="auto" w:sz="4" w:space="0"/>
              <w:bottom w:val="single" w:color="auto" w:sz="4" w:space="0"/>
              <w:right w:val="single" w:color="auto" w:sz="4" w:space="0"/>
            </w:tcBorders>
            <w:vAlign w:val="bottom"/>
          </w:tcPr>
          <w:p w14:paraId="33257A60">
            <w:pPr>
              <w:pStyle w:val="46"/>
              <w:autoSpaceDN w:val="0"/>
              <w:spacing w:line="300" w:lineRule="auto"/>
              <w:jc w:val="center"/>
              <w:rPr>
                <w:rFonts w:ascii="宋体" w:hAnsi="宋体" w:cs="宋体"/>
                <w:bCs/>
                <w:szCs w:val="21"/>
              </w:rPr>
            </w:pPr>
            <w:r>
              <w:rPr>
                <w:rFonts w:hint="eastAsia" w:ascii="宋体" w:hAnsi="宋体" w:cs="宋体"/>
                <w:bCs/>
                <w:szCs w:val="21"/>
              </w:rPr>
              <w:t>30</w:t>
            </w:r>
          </w:p>
        </w:tc>
        <w:tc>
          <w:tcPr>
            <w:tcW w:w="502" w:type="pct"/>
            <w:tcBorders>
              <w:top w:val="single" w:color="auto" w:sz="4" w:space="0"/>
              <w:left w:val="single" w:color="auto" w:sz="4" w:space="0"/>
              <w:bottom w:val="single" w:color="auto" w:sz="4" w:space="0"/>
              <w:right w:val="single" w:color="auto" w:sz="4" w:space="0"/>
            </w:tcBorders>
            <w:vAlign w:val="bottom"/>
          </w:tcPr>
          <w:p w14:paraId="4E9F6BCD">
            <w:pPr>
              <w:pStyle w:val="46"/>
              <w:autoSpaceDN w:val="0"/>
              <w:spacing w:line="300" w:lineRule="auto"/>
              <w:jc w:val="center"/>
              <w:rPr>
                <w:rFonts w:ascii="宋体" w:hAnsi="宋体" w:cs="宋体"/>
                <w:bCs/>
                <w:szCs w:val="21"/>
              </w:rPr>
            </w:pPr>
            <w:r>
              <w:rPr>
                <w:rFonts w:hint="eastAsia" w:ascii="宋体" w:hAnsi="宋体" w:cs="宋体"/>
                <w:bCs/>
                <w:szCs w:val="21"/>
              </w:rPr>
              <w:t>27</w:t>
            </w:r>
          </w:p>
        </w:tc>
        <w:tc>
          <w:tcPr>
            <w:tcW w:w="425" w:type="pct"/>
            <w:tcBorders>
              <w:top w:val="single" w:color="auto" w:sz="4" w:space="0"/>
              <w:left w:val="single" w:color="auto" w:sz="4" w:space="0"/>
              <w:bottom w:val="single" w:color="auto" w:sz="4" w:space="0"/>
            </w:tcBorders>
            <w:vAlign w:val="bottom"/>
          </w:tcPr>
          <w:p w14:paraId="3425924A">
            <w:pPr>
              <w:pStyle w:val="46"/>
              <w:autoSpaceDN w:val="0"/>
              <w:spacing w:line="300" w:lineRule="auto"/>
              <w:rPr>
                <w:rFonts w:ascii="宋体" w:hAnsi="宋体" w:cs="宋体"/>
                <w:bCs/>
                <w:szCs w:val="21"/>
              </w:rPr>
            </w:pPr>
            <w:r>
              <w:rPr>
                <w:rFonts w:hint="eastAsia" w:ascii="宋体" w:hAnsi="宋体" w:cs="宋体"/>
                <w:bCs/>
                <w:szCs w:val="21"/>
              </w:rPr>
              <w:t>　</w:t>
            </w:r>
          </w:p>
        </w:tc>
      </w:tr>
      <w:tr w14:paraId="009EC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36ADCE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217FB4F">
            <w:pPr>
              <w:pStyle w:val="46"/>
              <w:autoSpaceDN w:val="0"/>
              <w:spacing w:line="300" w:lineRule="auto"/>
              <w:jc w:val="center"/>
              <w:rPr>
                <w:rFonts w:ascii="宋体" w:hAnsi="宋体" w:cs="宋体"/>
                <w:bCs/>
                <w:szCs w:val="21"/>
              </w:rPr>
            </w:pPr>
            <w:r>
              <w:rPr>
                <w:rFonts w:hint="eastAsia" w:ascii="宋体" w:hAnsi="宋体" w:cs="宋体"/>
                <w:bCs/>
                <w:szCs w:val="21"/>
              </w:rPr>
              <w:t>943</w:t>
            </w:r>
          </w:p>
        </w:tc>
        <w:tc>
          <w:tcPr>
            <w:tcW w:w="2127" w:type="pct"/>
            <w:tcBorders>
              <w:top w:val="single" w:color="auto" w:sz="4" w:space="0"/>
              <w:left w:val="single" w:color="auto" w:sz="4" w:space="0"/>
              <w:bottom w:val="single" w:color="auto" w:sz="4" w:space="0"/>
              <w:right w:val="single" w:color="auto" w:sz="4" w:space="0"/>
            </w:tcBorders>
            <w:vAlign w:val="bottom"/>
          </w:tcPr>
          <w:p w14:paraId="1C50B204">
            <w:pPr>
              <w:pStyle w:val="46"/>
              <w:autoSpaceDN w:val="0"/>
              <w:spacing w:line="300" w:lineRule="auto"/>
              <w:rPr>
                <w:rFonts w:ascii="宋体" w:hAnsi="宋体" w:cs="宋体"/>
                <w:bCs/>
                <w:szCs w:val="21"/>
              </w:rPr>
            </w:pPr>
            <w:r>
              <w:rPr>
                <w:rFonts w:hint="eastAsia" w:ascii="宋体" w:hAnsi="宋体" w:cs="宋体"/>
                <w:bCs/>
                <w:szCs w:val="21"/>
              </w:rPr>
              <w:t>更换水箱上支架</w:t>
            </w:r>
          </w:p>
        </w:tc>
        <w:tc>
          <w:tcPr>
            <w:tcW w:w="549" w:type="pct"/>
            <w:tcBorders>
              <w:top w:val="single" w:color="auto" w:sz="4" w:space="0"/>
              <w:left w:val="single" w:color="auto" w:sz="4" w:space="0"/>
              <w:bottom w:val="single" w:color="auto" w:sz="4" w:space="0"/>
              <w:right w:val="single" w:color="auto" w:sz="4" w:space="0"/>
            </w:tcBorders>
            <w:vAlign w:val="bottom"/>
          </w:tcPr>
          <w:p w14:paraId="0B58E335">
            <w:pPr>
              <w:pStyle w:val="46"/>
              <w:autoSpaceDN w:val="0"/>
              <w:spacing w:line="300" w:lineRule="auto"/>
              <w:jc w:val="center"/>
              <w:rPr>
                <w:rFonts w:ascii="宋体" w:hAnsi="宋体" w:cs="宋体"/>
                <w:bCs/>
                <w:szCs w:val="21"/>
              </w:rPr>
            </w:pPr>
            <w:r>
              <w:rPr>
                <w:rFonts w:hint="eastAsia" w:ascii="宋体" w:hAnsi="宋体" w:cs="宋体"/>
                <w:bCs/>
                <w:szCs w:val="21"/>
              </w:rPr>
              <w:t>110</w:t>
            </w:r>
          </w:p>
        </w:tc>
        <w:tc>
          <w:tcPr>
            <w:tcW w:w="704" w:type="pct"/>
            <w:tcBorders>
              <w:top w:val="single" w:color="auto" w:sz="4" w:space="0"/>
              <w:left w:val="single" w:color="auto" w:sz="4" w:space="0"/>
              <w:bottom w:val="single" w:color="auto" w:sz="4" w:space="0"/>
              <w:right w:val="single" w:color="auto" w:sz="4" w:space="0"/>
            </w:tcBorders>
            <w:vAlign w:val="bottom"/>
          </w:tcPr>
          <w:p w14:paraId="4B2E0A52">
            <w:pPr>
              <w:pStyle w:val="46"/>
              <w:autoSpaceDN w:val="0"/>
              <w:spacing w:line="300" w:lineRule="auto"/>
              <w:jc w:val="center"/>
              <w:rPr>
                <w:rFonts w:ascii="宋体" w:hAnsi="宋体" w:cs="宋体"/>
                <w:bCs/>
                <w:szCs w:val="21"/>
              </w:rPr>
            </w:pPr>
            <w:r>
              <w:rPr>
                <w:rFonts w:hint="eastAsia" w:ascii="宋体" w:hAnsi="宋体" w:cs="宋体"/>
                <w:bCs/>
                <w:szCs w:val="21"/>
              </w:rPr>
              <w:t>100</w:t>
            </w:r>
          </w:p>
        </w:tc>
        <w:tc>
          <w:tcPr>
            <w:tcW w:w="502" w:type="pct"/>
            <w:tcBorders>
              <w:top w:val="single" w:color="auto" w:sz="4" w:space="0"/>
              <w:left w:val="single" w:color="auto" w:sz="4" w:space="0"/>
              <w:bottom w:val="single" w:color="auto" w:sz="4" w:space="0"/>
              <w:right w:val="single" w:color="auto" w:sz="4" w:space="0"/>
            </w:tcBorders>
            <w:vAlign w:val="bottom"/>
          </w:tcPr>
          <w:p w14:paraId="29325D47">
            <w:pPr>
              <w:pStyle w:val="46"/>
              <w:autoSpaceDN w:val="0"/>
              <w:spacing w:line="300" w:lineRule="auto"/>
              <w:jc w:val="center"/>
              <w:rPr>
                <w:rFonts w:ascii="宋体" w:hAnsi="宋体" w:cs="宋体"/>
                <w:bCs/>
                <w:szCs w:val="21"/>
              </w:rPr>
            </w:pPr>
            <w:r>
              <w:rPr>
                <w:rFonts w:hint="eastAsia" w:ascii="宋体" w:hAnsi="宋体" w:cs="宋体"/>
                <w:bCs/>
                <w:szCs w:val="21"/>
              </w:rPr>
              <w:t>90</w:t>
            </w:r>
          </w:p>
        </w:tc>
        <w:tc>
          <w:tcPr>
            <w:tcW w:w="425" w:type="pct"/>
            <w:tcBorders>
              <w:top w:val="single" w:color="auto" w:sz="4" w:space="0"/>
              <w:left w:val="single" w:color="auto" w:sz="4" w:space="0"/>
              <w:bottom w:val="single" w:color="auto" w:sz="4" w:space="0"/>
            </w:tcBorders>
            <w:vAlign w:val="bottom"/>
          </w:tcPr>
          <w:p w14:paraId="404E4257">
            <w:pPr>
              <w:pStyle w:val="46"/>
              <w:autoSpaceDN w:val="0"/>
              <w:spacing w:line="300" w:lineRule="auto"/>
              <w:rPr>
                <w:rFonts w:ascii="宋体" w:hAnsi="宋体" w:cs="宋体"/>
                <w:bCs/>
                <w:szCs w:val="21"/>
              </w:rPr>
            </w:pPr>
            <w:r>
              <w:rPr>
                <w:rFonts w:hint="eastAsia" w:ascii="宋体" w:hAnsi="宋体" w:cs="宋体"/>
                <w:bCs/>
                <w:szCs w:val="21"/>
              </w:rPr>
              <w:t>　</w:t>
            </w:r>
          </w:p>
        </w:tc>
      </w:tr>
      <w:tr w14:paraId="2D516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D80E50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D553935">
            <w:pPr>
              <w:pStyle w:val="46"/>
              <w:autoSpaceDN w:val="0"/>
              <w:spacing w:line="300" w:lineRule="auto"/>
              <w:jc w:val="center"/>
              <w:rPr>
                <w:rFonts w:ascii="宋体" w:hAnsi="宋体" w:cs="宋体"/>
                <w:bCs/>
                <w:szCs w:val="21"/>
              </w:rPr>
            </w:pPr>
            <w:r>
              <w:rPr>
                <w:rFonts w:hint="eastAsia" w:ascii="宋体" w:hAnsi="宋体" w:cs="宋体"/>
                <w:bCs/>
                <w:szCs w:val="21"/>
              </w:rPr>
              <w:t>944</w:t>
            </w:r>
          </w:p>
        </w:tc>
        <w:tc>
          <w:tcPr>
            <w:tcW w:w="2127" w:type="pct"/>
            <w:tcBorders>
              <w:top w:val="single" w:color="auto" w:sz="4" w:space="0"/>
              <w:left w:val="single" w:color="auto" w:sz="4" w:space="0"/>
              <w:bottom w:val="single" w:color="auto" w:sz="4" w:space="0"/>
              <w:right w:val="single" w:color="auto" w:sz="4" w:space="0"/>
            </w:tcBorders>
            <w:vAlign w:val="bottom"/>
          </w:tcPr>
          <w:p w14:paraId="041D23CB">
            <w:pPr>
              <w:pStyle w:val="46"/>
              <w:autoSpaceDN w:val="0"/>
              <w:spacing w:line="300" w:lineRule="auto"/>
              <w:rPr>
                <w:rFonts w:ascii="宋体" w:hAnsi="宋体" w:cs="宋体"/>
                <w:bCs/>
                <w:szCs w:val="21"/>
              </w:rPr>
            </w:pPr>
            <w:r>
              <w:rPr>
                <w:rFonts w:hint="eastAsia" w:ascii="宋体" w:hAnsi="宋体" w:cs="宋体"/>
                <w:bCs/>
                <w:szCs w:val="21"/>
              </w:rPr>
              <w:t>更换水箱下支架</w:t>
            </w:r>
          </w:p>
        </w:tc>
        <w:tc>
          <w:tcPr>
            <w:tcW w:w="549" w:type="pct"/>
            <w:tcBorders>
              <w:top w:val="single" w:color="auto" w:sz="4" w:space="0"/>
              <w:left w:val="single" w:color="auto" w:sz="4" w:space="0"/>
              <w:bottom w:val="single" w:color="auto" w:sz="4" w:space="0"/>
              <w:right w:val="single" w:color="auto" w:sz="4" w:space="0"/>
            </w:tcBorders>
            <w:vAlign w:val="bottom"/>
          </w:tcPr>
          <w:p w14:paraId="2FC7C5B0">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140C6BE6">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5BA2B7D2">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19F68740">
            <w:pPr>
              <w:pStyle w:val="46"/>
              <w:autoSpaceDN w:val="0"/>
              <w:spacing w:line="300" w:lineRule="auto"/>
              <w:rPr>
                <w:rFonts w:ascii="宋体" w:hAnsi="宋体" w:cs="宋体"/>
                <w:bCs/>
                <w:szCs w:val="21"/>
              </w:rPr>
            </w:pPr>
            <w:r>
              <w:rPr>
                <w:rFonts w:hint="eastAsia" w:ascii="宋体" w:hAnsi="宋体" w:cs="宋体"/>
                <w:bCs/>
                <w:szCs w:val="21"/>
              </w:rPr>
              <w:t>　</w:t>
            </w:r>
          </w:p>
        </w:tc>
      </w:tr>
      <w:tr w14:paraId="0F0E2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05B5F8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466BBB2">
            <w:pPr>
              <w:pStyle w:val="46"/>
              <w:autoSpaceDN w:val="0"/>
              <w:spacing w:line="300" w:lineRule="auto"/>
              <w:jc w:val="center"/>
              <w:rPr>
                <w:rFonts w:ascii="宋体" w:hAnsi="宋体" w:cs="宋体"/>
                <w:bCs/>
                <w:szCs w:val="21"/>
              </w:rPr>
            </w:pPr>
            <w:r>
              <w:rPr>
                <w:rFonts w:hint="eastAsia" w:ascii="宋体" w:hAnsi="宋体" w:cs="宋体"/>
                <w:bCs/>
                <w:szCs w:val="21"/>
              </w:rPr>
              <w:t>945</w:t>
            </w:r>
          </w:p>
        </w:tc>
        <w:tc>
          <w:tcPr>
            <w:tcW w:w="2127" w:type="pct"/>
            <w:tcBorders>
              <w:top w:val="single" w:color="auto" w:sz="4" w:space="0"/>
              <w:left w:val="single" w:color="auto" w:sz="4" w:space="0"/>
              <w:bottom w:val="single" w:color="auto" w:sz="4" w:space="0"/>
              <w:right w:val="single" w:color="auto" w:sz="4" w:space="0"/>
            </w:tcBorders>
            <w:vAlign w:val="bottom"/>
          </w:tcPr>
          <w:p w14:paraId="45583C68">
            <w:pPr>
              <w:pStyle w:val="46"/>
              <w:autoSpaceDN w:val="0"/>
              <w:spacing w:line="300" w:lineRule="auto"/>
              <w:rPr>
                <w:rFonts w:ascii="宋体" w:hAnsi="宋体" w:cs="宋体"/>
                <w:bCs/>
                <w:szCs w:val="21"/>
              </w:rPr>
            </w:pPr>
            <w:r>
              <w:rPr>
                <w:rFonts w:hint="eastAsia" w:ascii="宋体" w:hAnsi="宋体" w:cs="宋体"/>
                <w:bCs/>
                <w:szCs w:val="21"/>
              </w:rPr>
              <w:t>更换车门防水胶条</w:t>
            </w:r>
          </w:p>
        </w:tc>
        <w:tc>
          <w:tcPr>
            <w:tcW w:w="549" w:type="pct"/>
            <w:tcBorders>
              <w:top w:val="single" w:color="auto" w:sz="4" w:space="0"/>
              <w:left w:val="single" w:color="auto" w:sz="4" w:space="0"/>
              <w:bottom w:val="single" w:color="auto" w:sz="4" w:space="0"/>
              <w:right w:val="single" w:color="auto" w:sz="4" w:space="0"/>
            </w:tcBorders>
            <w:vAlign w:val="bottom"/>
          </w:tcPr>
          <w:p w14:paraId="6CB48E59">
            <w:pPr>
              <w:pStyle w:val="46"/>
              <w:autoSpaceDN w:val="0"/>
              <w:spacing w:line="300" w:lineRule="auto"/>
              <w:jc w:val="center"/>
              <w:rPr>
                <w:rFonts w:ascii="宋体" w:hAnsi="宋体" w:cs="宋体"/>
                <w:bCs/>
                <w:szCs w:val="21"/>
              </w:rPr>
            </w:pPr>
            <w:r>
              <w:rPr>
                <w:rFonts w:hint="eastAsia" w:ascii="宋体" w:hAnsi="宋体" w:cs="宋体"/>
                <w:bCs/>
                <w:szCs w:val="21"/>
              </w:rPr>
              <w:t>44</w:t>
            </w:r>
          </w:p>
        </w:tc>
        <w:tc>
          <w:tcPr>
            <w:tcW w:w="704" w:type="pct"/>
            <w:tcBorders>
              <w:top w:val="single" w:color="auto" w:sz="4" w:space="0"/>
              <w:left w:val="single" w:color="auto" w:sz="4" w:space="0"/>
              <w:bottom w:val="single" w:color="auto" w:sz="4" w:space="0"/>
              <w:right w:val="single" w:color="auto" w:sz="4" w:space="0"/>
            </w:tcBorders>
            <w:vAlign w:val="bottom"/>
          </w:tcPr>
          <w:p w14:paraId="572A7977">
            <w:pPr>
              <w:pStyle w:val="46"/>
              <w:autoSpaceDN w:val="0"/>
              <w:spacing w:line="300" w:lineRule="auto"/>
              <w:jc w:val="center"/>
              <w:rPr>
                <w:rFonts w:ascii="宋体" w:hAnsi="宋体" w:cs="宋体"/>
                <w:bCs/>
                <w:szCs w:val="21"/>
              </w:rPr>
            </w:pPr>
            <w:r>
              <w:rPr>
                <w:rFonts w:hint="eastAsia" w:ascii="宋体" w:hAnsi="宋体" w:cs="宋体"/>
                <w:bCs/>
                <w:szCs w:val="21"/>
              </w:rPr>
              <w:t>40</w:t>
            </w:r>
          </w:p>
        </w:tc>
        <w:tc>
          <w:tcPr>
            <w:tcW w:w="502" w:type="pct"/>
            <w:tcBorders>
              <w:top w:val="single" w:color="auto" w:sz="4" w:space="0"/>
              <w:left w:val="single" w:color="auto" w:sz="4" w:space="0"/>
              <w:bottom w:val="single" w:color="auto" w:sz="4" w:space="0"/>
              <w:right w:val="single" w:color="auto" w:sz="4" w:space="0"/>
            </w:tcBorders>
            <w:vAlign w:val="bottom"/>
          </w:tcPr>
          <w:p w14:paraId="0CC74590">
            <w:pPr>
              <w:pStyle w:val="46"/>
              <w:autoSpaceDN w:val="0"/>
              <w:spacing w:line="300" w:lineRule="auto"/>
              <w:jc w:val="center"/>
              <w:rPr>
                <w:rFonts w:ascii="宋体" w:hAnsi="宋体" w:cs="宋体"/>
                <w:bCs/>
                <w:szCs w:val="21"/>
              </w:rPr>
            </w:pPr>
            <w:r>
              <w:rPr>
                <w:rFonts w:hint="eastAsia" w:ascii="宋体" w:hAnsi="宋体" w:cs="宋体"/>
                <w:bCs/>
                <w:szCs w:val="21"/>
              </w:rPr>
              <w:t>36</w:t>
            </w:r>
          </w:p>
        </w:tc>
        <w:tc>
          <w:tcPr>
            <w:tcW w:w="425" w:type="pct"/>
            <w:tcBorders>
              <w:top w:val="single" w:color="auto" w:sz="4" w:space="0"/>
              <w:left w:val="single" w:color="auto" w:sz="4" w:space="0"/>
              <w:bottom w:val="single" w:color="auto" w:sz="4" w:space="0"/>
            </w:tcBorders>
            <w:vAlign w:val="bottom"/>
          </w:tcPr>
          <w:p w14:paraId="7DE18877">
            <w:pPr>
              <w:pStyle w:val="46"/>
              <w:autoSpaceDN w:val="0"/>
              <w:spacing w:line="300" w:lineRule="auto"/>
              <w:rPr>
                <w:rFonts w:ascii="宋体" w:hAnsi="宋体" w:cs="宋体"/>
                <w:bCs/>
                <w:szCs w:val="21"/>
              </w:rPr>
            </w:pPr>
            <w:r>
              <w:rPr>
                <w:rFonts w:hint="eastAsia" w:ascii="宋体" w:hAnsi="宋体" w:cs="宋体"/>
                <w:bCs/>
                <w:szCs w:val="21"/>
              </w:rPr>
              <w:t>　</w:t>
            </w:r>
          </w:p>
        </w:tc>
      </w:tr>
      <w:tr w14:paraId="4BBF8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CB84483">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1C125FA">
            <w:pPr>
              <w:pStyle w:val="46"/>
              <w:autoSpaceDN w:val="0"/>
              <w:spacing w:line="300" w:lineRule="auto"/>
              <w:jc w:val="center"/>
              <w:rPr>
                <w:rFonts w:ascii="宋体" w:hAnsi="宋体" w:cs="宋体"/>
                <w:bCs/>
                <w:szCs w:val="21"/>
              </w:rPr>
            </w:pPr>
            <w:r>
              <w:rPr>
                <w:rFonts w:hint="eastAsia" w:ascii="宋体" w:hAnsi="宋体" w:cs="宋体"/>
                <w:bCs/>
                <w:szCs w:val="21"/>
              </w:rPr>
              <w:t>946</w:t>
            </w:r>
          </w:p>
        </w:tc>
        <w:tc>
          <w:tcPr>
            <w:tcW w:w="2127" w:type="pct"/>
            <w:tcBorders>
              <w:top w:val="single" w:color="auto" w:sz="4" w:space="0"/>
              <w:left w:val="single" w:color="auto" w:sz="4" w:space="0"/>
              <w:bottom w:val="single" w:color="auto" w:sz="4" w:space="0"/>
              <w:right w:val="single" w:color="auto" w:sz="4" w:space="0"/>
            </w:tcBorders>
            <w:vAlign w:val="bottom"/>
          </w:tcPr>
          <w:p w14:paraId="5E33B000">
            <w:pPr>
              <w:pStyle w:val="46"/>
              <w:autoSpaceDN w:val="0"/>
              <w:spacing w:line="300" w:lineRule="auto"/>
              <w:rPr>
                <w:rFonts w:ascii="宋体" w:hAnsi="宋体" w:cs="宋体"/>
                <w:bCs/>
                <w:szCs w:val="21"/>
              </w:rPr>
            </w:pPr>
            <w:r>
              <w:rPr>
                <w:rFonts w:hint="eastAsia" w:ascii="宋体" w:hAnsi="宋体" w:cs="宋体"/>
                <w:bCs/>
                <w:szCs w:val="21"/>
              </w:rPr>
              <w:t>更换车门外拉手</w:t>
            </w:r>
          </w:p>
        </w:tc>
        <w:tc>
          <w:tcPr>
            <w:tcW w:w="549" w:type="pct"/>
            <w:tcBorders>
              <w:top w:val="single" w:color="auto" w:sz="4" w:space="0"/>
              <w:left w:val="single" w:color="auto" w:sz="4" w:space="0"/>
              <w:bottom w:val="single" w:color="auto" w:sz="4" w:space="0"/>
              <w:right w:val="single" w:color="auto" w:sz="4" w:space="0"/>
            </w:tcBorders>
            <w:vAlign w:val="bottom"/>
          </w:tcPr>
          <w:p w14:paraId="440F5FB0">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6FD2EDA8">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755265A4">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437DE0A4">
            <w:pPr>
              <w:pStyle w:val="46"/>
              <w:autoSpaceDN w:val="0"/>
              <w:spacing w:line="300" w:lineRule="auto"/>
              <w:rPr>
                <w:rFonts w:ascii="宋体" w:hAnsi="宋体" w:cs="宋体"/>
                <w:bCs/>
                <w:szCs w:val="21"/>
              </w:rPr>
            </w:pPr>
            <w:r>
              <w:rPr>
                <w:rFonts w:hint="eastAsia" w:ascii="宋体" w:hAnsi="宋体" w:cs="宋体"/>
                <w:bCs/>
                <w:szCs w:val="21"/>
              </w:rPr>
              <w:t>　</w:t>
            </w:r>
          </w:p>
        </w:tc>
      </w:tr>
      <w:tr w14:paraId="0E658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F44FCB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30EA328">
            <w:pPr>
              <w:pStyle w:val="46"/>
              <w:autoSpaceDN w:val="0"/>
              <w:spacing w:line="300" w:lineRule="auto"/>
              <w:jc w:val="center"/>
              <w:rPr>
                <w:rFonts w:ascii="宋体" w:hAnsi="宋体" w:cs="宋体"/>
                <w:bCs/>
                <w:szCs w:val="21"/>
              </w:rPr>
            </w:pPr>
            <w:r>
              <w:rPr>
                <w:rFonts w:hint="eastAsia" w:ascii="宋体" w:hAnsi="宋体" w:cs="宋体"/>
                <w:bCs/>
                <w:szCs w:val="21"/>
              </w:rPr>
              <w:t>947</w:t>
            </w:r>
          </w:p>
        </w:tc>
        <w:tc>
          <w:tcPr>
            <w:tcW w:w="2127" w:type="pct"/>
            <w:tcBorders>
              <w:top w:val="single" w:color="auto" w:sz="4" w:space="0"/>
              <w:left w:val="single" w:color="auto" w:sz="4" w:space="0"/>
              <w:bottom w:val="single" w:color="auto" w:sz="4" w:space="0"/>
              <w:right w:val="single" w:color="auto" w:sz="4" w:space="0"/>
            </w:tcBorders>
            <w:vAlign w:val="bottom"/>
          </w:tcPr>
          <w:p w14:paraId="56CA684C">
            <w:pPr>
              <w:pStyle w:val="46"/>
              <w:autoSpaceDN w:val="0"/>
              <w:spacing w:line="300" w:lineRule="auto"/>
              <w:rPr>
                <w:rFonts w:ascii="宋体" w:hAnsi="宋体" w:cs="宋体"/>
                <w:bCs/>
                <w:szCs w:val="21"/>
              </w:rPr>
            </w:pPr>
            <w:r>
              <w:rPr>
                <w:rFonts w:hint="eastAsia" w:ascii="宋体" w:hAnsi="宋体" w:cs="宋体"/>
                <w:bCs/>
                <w:szCs w:val="21"/>
              </w:rPr>
              <w:t>更换车门内拉手</w:t>
            </w:r>
          </w:p>
        </w:tc>
        <w:tc>
          <w:tcPr>
            <w:tcW w:w="549" w:type="pct"/>
            <w:tcBorders>
              <w:top w:val="single" w:color="auto" w:sz="4" w:space="0"/>
              <w:left w:val="single" w:color="auto" w:sz="4" w:space="0"/>
              <w:bottom w:val="single" w:color="auto" w:sz="4" w:space="0"/>
              <w:right w:val="single" w:color="auto" w:sz="4" w:space="0"/>
            </w:tcBorders>
            <w:vAlign w:val="bottom"/>
          </w:tcPr>
          <w:p w14:paraId="4A66A1DF">
            <w:pPr>
              <w:pStyle w:val="46"/>
              <w:autoSpaceDN w:val="0"/>
              <w:spacing w:line="300" w:lineRule="auto"/>
              <w:jc w:val="center"/>
              <w:rPr>
                <w:rFonts w:ascii="宋体" w:hAnsi="宋体" w:cs="宋体"/>
                <w:bCs/>
                <w:szCs w:val="21"/>
              </w:rPr>
            </w:pPr>
            <w:r>
              <w:rPr>
                <w:rFonts w:hint="eastAsia" w:ascii="宋体" w:hAnsi="宋体" w:cs="宋体"/>
                <w:bCs/>
                <w:szCs w:val="21"/>
              </w:rPr>
              <w:t>110</w:t>
            </w:r>
          </w:p>
        </w:tc>
        <w:tc>
          <w:tcPr>
            <w:tcW w:w="704" w:type="pct"/>
            <w:tcBorders>
              <w:top w:val="single" w:color="auto" w:sz="4" w:space="0"/>
              <w:left w:val="single" w:color="auto" w:sz="4" w:space="0"/>
              <w:bottom w:val="single" w:color="auto" w:sz="4" w:space="0"/>
              <w:right w:val="single" w:color="auto" w:sz="4" w:space="0"/>
            </w:tcBorders>
            <w:vAlign w:val="bottom"/>
          </w:tcPr>
          <w:p w14:paraId="2E5A4FD7">
            <w:pPr>
              <w:pStyle w:val="46"/>
              <w:autoSpaceDN w:val="0"/>
              <w:spacing w:line="300" w:lineRule="auto"/>
              <w:jc w:val="center"/>
              <w:rPr>
                <w:rFonts w:ascii="宋体" w:hAnsi="宋体" w:cs="宋体"/>
                <w:bCs/>
                <w:szCs w:val="21"/>
              </w:rPr>
            </w:pPr>
            <w:r>
              <w:rPr>
                <w:rFonts w:hint="eastAsia" w:ascii="宋体" w:hAnsi="宋体" w:cs="宋体"/>
                <w:bCs/>
                <w:szCs w:val="21"/>
              </w:rPr>
              <w:t>100</w:t>
            </w:r>
          </w:p>
        </w:tc>
        <w:tc>
          <w:tcPr>
            <w:tcW w:w="502" w:type="pct"/>
            <w:tcBorders>
              <w:top w:val="single" w:color="auto" w:sz="4" w:space="0"/>
              <w:left w:val="single" w:color="auto" w:sz="4" w:space="0"/>
              <w:bottom w:val="single" w:color="auto" w:sz="4" w:space="0"/>
              <w:right w:val="single" w:color="auto" w:sz="4" w:space="0"/>
            </w:tcBorders>
            <w:vAlign w:val="bottom"/>
          </w:tcPr>
          <w:p w14:paraId="5790262E">
            <w:pPr>
              <w:pStyle w:val="46"/>
              <w:autoSpaceDN w:val="0"/>
              <w:spacing w:line="300" w:lineRule="auto"/>
              <w:jc w:val="center"/>
              <w:rPr>
                <w:rFonts w:ascii="宋体" w:hAnsi="宋体" w:cs="宋体"/>
                <w:bCs/>
                <w:szCs w:val="21"/>
              </w:rPr>
            </w:pPr>
            <w:r>
              <w:rPr>
                <w:rFonts w:hint="eastAsia" w:ascii="宋体" w:hAnsi="宋体" w:cs="宋体"/>
                <w:bCs/>
                <w:szCs w:val="21"/>
              </w:rPr>
              <w:t>90</w:t>
            </w:r>
          </w:p>
        </w:tc>
        <w:tc>
          <w:tcPr>
            <w:tcW w:w="425" w:type="pct"/>
            <w:tcBorders>
              <w:top w:val="single" w:color="auto" w:sz="4" w:space="0"/>
              <w:left w:val="single" w:color="auto" w:sz="4" w:space="0"/>
              <w:bottom w:val="single" w:color="auto" w:sz="4" w:space="0"/>
            </w:tcBorders>
            <w:vAlign w:val="bottom"/>
          </w:tcPr>
          <w:p w14:paraId="787061D3">
            <w:pPr>
              <w:pStyle w:val="46"/>
              <w:autoSpaceDN w:val="0"/>
              <w:spacing w:line="300" w:lineRule="auto"/>
              <w:rPr>
                <w:rFonts w:ascii="宋体" w:hAnsi="宋体" w:cs="宋体"/>
                <w:bCs/>
                <w:szCs w:val="21"/>
              </w:rPr>
            </w:pPr>
            <w:r>
              <w:rPr>
                <w:rFonts w:hint="eastAsia" w:ascii="宋体" w:hAnsi="宋体" w:cs="宋体"/>
                <w:bCs/>
                <w:szCs w:val="21"/>
              </w:rPr>
              <w:t>　</w:t>
            </w:r>
          </w:p>
        </w:tc>
      </w:tr>
      <w:tr w14:paraId="4CA16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6A35BBB">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5360BF9">
            <w:pPr>
              <w:pStyle w:val="46"/>
              <w:autoSpaceDN w:val="0"/>
              <w:spacing w:line="300" w:lineRule="auto"/>
              <w:jc w:val="center"/>
              <w:rPr>
                <w:rFonts w:ascii="宋体" w:hAnsi="宋体" w:cs="宋体"/>
                <w:bCs/>
                <w:szCs w:val="21"/>
              </w:rPr>
            </w:pPr>
            <w:r>
              <w:rPr>
                <w:rFonts w:hint="eastAsia" w:ascii="宋体" w:hAnsi="宋体" w:cs="宋体"/>
                <w:bCs/>
                <w:szCs w:val="21"/>
              </w:rPr>
              <w:t>948</w:t>
            </w:r>
          </w:p>
        </w:tc>
        <w:tc>
          <w:tcPr>
            <w:tcW w:w="2127" w:type="pct"/>
            <w:tcBorders>
              <w:top w:val="single" w:color="auto" w:sz="4" w:space="0"/>
              <w:left w:val="single" w:color="auto" w:sz="4" w:space="0"/>
              <w:bottom w:val="single" w:color="auto" w:sz="4" w:space="0"/>
              <w:right w:val="single" w:color="auto" w:sz="4" w:space="0"/>
            </w:tcBorders>
            <w:vAlign w:val="bottom"/>
          </w:tcPr>
          <w:p w14:paraId="58D2C396">
            <w:pPr>
              <w:pStyle w:val="46"/>
              <w:autoSpaceDN w:val="0"/>
              <w:spacing w:line="300" w:lineRule="auto"/>
              <w:rPr>
                <w:rFonts w:ascii="宋体" w:hAnsi="宋体" w:cs="宋体"/>
                <w:bCs/>
                <w:szCs w:val="21"/>
              </w:rPr>
            </w:pPr>
            <w:r>
              <w:rPr>
                <w:rFonts w:hint="eastAsia" w:ascii="宋体" w:hAnsi="宋体" w:cs="宋体"/>
                <w:bCs/>
                <w:szCs w:val="21"/>
              </w:rPr>
              <w:t>更换车门限位器</w:t>
            </w:r>
          </w:p>
        </w:tc>
        <w:tc>
          <w:tcPr>
            <w:tcW w:w="549" w:type="pct"/>
            <w:tcBorders>
              <w:top w:val="single" w:color="auto" w:sz="4" w:space="0"/>
              <w:left w:val="single" w:color="auto" w:sz="4" w:space="0"/>
              <w:bottom w:val="single" w:color="auto" w:sz="4" w:space="0"/>
              <w:right w:val="single" w:color="auto" w:sz="4" w:space="0"/>
            </w:tcBorders>
            <w:vAlign w:val="bottom"/>
          </w:tcPr>
          <w:p w14:paraId="6F329890">
            <w:pPr>
              <w:pStyle w:val="46"/>
              <w:autoSpaceDN w:val="0"/>
              <w:spacing w:line="300" w:lineRule="auto"/>
              <w:jc w:val="center"/>
              <w:rPr>
                <w:rFonts w:ascii="宋体" w:hAnsi="宋体" w:cs="宋体"/>
                <w:bCs/>
                <w:szCs w:val="21"/>
              </w:rPr>
            </w:pPr>
            <w:r>
              <w:rPr>
                <w:rFonts w:hint="eastAsia" w:ascii="宋体" w:hAnsi="宋体" w:cs="宋体"/>
                <w:bCs/>
                <w:szCs w:val="21"/>
              </w:rPr>
              <w:t>110</w:t>
            </w:r>
          </w:p>
        </w:tc>
        <w:tc>
          <w:tcPr>
            <w:tcW w:w="704" w:type="pct"/>
            <w:tcBorders>
              <w:top w:val="single" w:color="auto" w:sz="4" w:space="0"/>
              <w:left w:val="single" w:color="auto" w:sz="4" w:space="0"/>
              <w:bottom w:val="single" w:color="auto" w:sz="4" w:space="0"/>
              <w:right w:val="single" w:color="auto" w:sz="4" w:space="0"/>
            </w:tcBorders>
            <w:vAlign w:val="bottom"/>
          </w:tcPr>
          <w:p w14:paraId="75EE63B3">
            <w:pPr>
              <w:pStyle w:val="46"/>
              <w:autoSpaceDN w:val="0"/>
              <w:spacing w:line="300" w:lineRule="auto"/>
              <w:jc w:val="center"/>
              <w:rPr>
                <w:rFonts w:ascii="宋体" w:hAnsi="宋体" w:cs="宋体"/>
                <w:bCs/>
                <w:szCs w:val="21"/>
              </w:rPr>
            </w:pPr>
            <w:r>
              <w:rPr>
                <w:rFonts w:hint="eastAsia" w:ascii="宋体" w:hAnsi="宋体" w:cs="宋体"/>
                <w:bCs/>
                <w:szCs w:val="21"/>
              </w:rPr>
              <w:t>100</w:t>
            </w:r>
          </w:p>
        </w:tc>
        <w:tc>
          <w:tcPr>
            <w:tcW w:w="502" w:type="pct"/>
            <w:tcBorders>
              <w:top w:val="single" w:color="auto" w:sz="4" w:space="0"/>
              <w:left w:val="single" w:color="auto" w:sz="4" w:space="0"/>
              <w:bottom w:val="single" w:color="auto" w:sz="4" w:space="0"/>
              <w:right w:val="single" w:color="auto" w:sz="4" w:space="0"/>
            </w:tcBorders>
            <w:vAlign w:val="bottom"/>
          </w:tcPr>
          <w:p w14:paraId="1A543CB3">
            <w:pPr>
              <w:pStyle w:val="46"/>
              <w:autoSpaceDN w:val="0"/>
              <w:spacing w:line="300" w:lineRule="auto"/>
              <w:jc w:val="center"/>
              <w:rPr>
                <w:rFonts w:ascii="宋体" w:hAnsi="宋体" w:cs="宋体"/>
                <w:bCs/>
                <w:szCs w:val="21"/>
              </w:rPr>
            </w:pPr>
            <w:r>
              <w:rPr>
                <w:rFonts w:hint="eastAsia" w:ascii="宋体" w:hAnsi="宋体" w:cs="宋体"/>
                <w:bCs/>
                <w:szCs w:val="21"/>
              </w:rPr>
              <w:t>90</w:t>
            </w:r>
          </w:p>
        </w:tc>
        <w:tc>
          <w:tcPr>
            <w:tcW w:w="425" w:type="pct"/>
            <w:tcBorders>
              <w:top w:val="single" w:color="auto" w:sz="4" w:space="0"/>
              <w:left w:val="single" w:color="auto" w:sz="4" w:space="0"/>
              <w:bottom w:val="single" w:color="auto" w:sz="4" w:space="0"/>
            </w:tcBorders>
            <w:vAlign w:val="bottom"/>
          </w:tcPr>
          <w:p w14:paraId="44EE51C8">
            <w:pPr>
              <w:pStyle w:val="46"/>
              <w:autoSpaceDN w:val="0"/>
              <w:spacing w:line="300" w:lineRule="auto"/>
              <w:rPr>
                <w:rFonts w:ascii="宋体" w:hAnsi="宋体" w:cs="宋体"/>
                <w:bCs/>
                <w:szCs w:val="21"/>
              </w:rPr>
            </w:pPr>
            <w:r>
              <w:rPr>
                <w:rFonts w:hint="eastAsia" w:ascii="宋体" w:hAnsi="宋体" w:cs="宋体"/>
                <w:bCs/>
                <w:szCs w:val="21"/>
              </w:rPr>
              <w:t>　</w:t>
            </w:r>
          </w:p>
        </w:tc>
      </w:tr>
      <w:tr w14:paraId="187B7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8C54FA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6424734">
            <w:pPr>
              <w:pStyle w:val="46"/>
              <w:autoSpaceDN w:val="0"/>
              <w:spacing w:line="300" w:lineRule="auto"/>
              <w:jc w:val="center"/>
              <w:rPr>
                <w:rFonts w:ascii="宋体" w:hAnsi="宋体" w:cs="宋体"/>
                <w:bCs/>
                <w:szCs w:val="21"/>
              </w:rPr>
            </w:pPr>
            <w:r>
              <w:rPr>
                <w:rFonts w:hint="eastAsia" w:ascii="宋体" w:hAnsi="宋体" w:cs="宋体"/>
                <w:bCs/>
                <w:szCs w:val="21"/>
              </w:rPr>
              <w:t>949</w:t>
            </w:r>
          </w:p>
        </w:tc>
        <w:tc>
          <w:tcPr>
            <w:tcW w:w="2127" w:type="pct"/>
            <w:tcBorders>
              <w:top w:val="single" w:color="auto" w:sz="4" w:space="0"/>
              <w:left w:val="single" w:color="auto" w:sz="4" w:space="0"/>
              <w:bottom w:val="single" w:color="auto" w:sz="4" w:space="0"/>
              <w:right w:val="single" w:color="auto" w:sz="4" w:space="0"/>
            </w:tcBorders>
            <w:vAlign w:val="bottom"/>
          </w:tcPr>
          <w:p w14:paraId="4C74C818">
            <w:pPr>
              <w:pStyle w:val="46"/>
              <w:autoSpaceDN w:val="0"/>
              <w:spacing w:line="300" w:lineRule="auto"/>
              <w:rPr>
                <w:rFonts w:ascii="宋体" w:hAnsi="宋体" w:cs="宋体"/>
                <w:bCs/>
                <w:szCs w:val="21"/>
              </w:rPr>
            </w:pPr>
            <w:r>
              <w:rPr>
                <w:rFonts w:hint="eastAsia" w:ascii="宋体" w:hAnsi="宋体" w:cs="宋体"/>
                <w:bCs/>
                <w:szCs w:val="21"/>
              </w:rPr>
              <w:t>更换后车门</w:t>
            </w:r>
          </w:p>
        </w:tc>
        <w:tc>
          <w:tcPr>
            <w:tcW w:w="549" w:type="pct"/>
            <w:tcBorders>
              <w:top w:val="single" w:color="auto" w:sz="4" w:space="0"/>
              <w:left w:val="single" w:color="auto" w:sz="4" w:space="0"/>
              <w:bottom w:val="single" w:color="auto" w:sz="4" w:space="0"/>
              <w:right w:val="single" w:color="auto" w:sz="4" w:space="0"/>
            </w:tcBorders>
            <w:vAlign w:val="bottom"/>
          </w:tcPr>
          <w:p w14:paraId="58541FA4">
            <w:pPr>
              <w:pStyle w:val="46"/>
              <w:autoSpaceDN w:val="0"/>
              <w:spacing w:line="300" w:lineRule="auto"/>
              <w:jc w:val="center"/>
              <w:rPr>
                <w:rFonts w:ascii="宋体" w:hAnsi="宋体" w:cs="宋体"/>
                <w:bCs/>
                <w:szCs w:val="21"/>
              </w:rPr>
            </w:pPr>
            <w:r>
              <w:rPr>
                <w:rFonts w:hint="eastAsia" w:ascii="宋体" w:hAnsi="宋体" w:cs="宋体"/>
                <w:bCs/>
                <w:szCs w:val="21"/>
              </w:rPr>
              <w:t>495</w:t>
            </w:r>
          </w:p>
        </w:tc>
        <w:tc>
          <w:tcPr>
            <w:tcW w:w="704" w:type="pct"/>
            <w:tcBorders>
              <w:top w:val="single" w:color="auto" w:sz="4" w:space="0"/>
              <w:left w:val="single" w:color="auto" w:sz="4" w:space="0"/>
              <w:bottom w:val="single" w:color="auto" w:sz="4" w:space="0"/>
              <w:right w:val="single" w:color="auto" w:sz="4" w:space="0"/>
            </w:tcBorders>
            <w:vAlign w:val="bottom"/>
          </w:tcPr>
          <w:p w14:paraId="65784A58">
            <w:pPr>
              <w:pStyle w:val="46"/>
              <w:autoSpaceDN w:val="0"/>
              <w:spacing w:line="300" w:lineRule="auto"/>
              <w:jc w:val="center"/>
              <w:rPr>
                <w:rFonts w:ascii="宋体" w:hAnsi="宋体" w:cs="宋体"/>
                <w:bCs/>
                <w:szCs w:val="21"/>
              </w:rPr>
            </w:pPr>
            <w:r>
              <w:rPr>
                <w:rFonts w:hint="eastAsia" w:ascii="宋体" w:hAnsi="宋体" w:cs="宋体"/>
                <w:bCs/>
                <w:szCs w:val="21"/>
              </w:rPr>
              <w:t>450</w:t>
            </w:r>
          </w:p>
        </w:tc>
        <w:tc>
          <w:tcPr>
            <w:tcW w:w="502" w:type="pct"/>
            <w:tcBorders>
              <w:top w:val="single" w:color="auto" w:sz="4" w:space="0"/>
              <w:left w:val="single" w:color="auto" w:sz="4" w:space="0"/>
              <w:bottom w:val="single" w:color="auto" w:sz="4" w:space="0"/>
              <w:right w:val="single" w:color="auto" w:sz="4" w:space="0"/>
            </w:tcBorders>
            <w:vAlign w:val="bottom"/>
          </w:tcPr>
          <w:p w14:paraId="20CF420C">
            <w:pPr>
              <w:pStyle w:val="46"/>
              <w:autoSpaceDN w:val="0"/>
              <w:spacing w:line="300" w:lineRule="auto"/>
              <w:jc w:val="center"/>
              <w:rPr>
                <w:rFonts w:ascii="宋体" w:hAnsi="宋体" w:cs="宋体"/>
                <w:bCs/>
                <w:szCs w:val="21"/>
              </w:rPr>
            </w:pPr>
            <w:r>
              <w:rPr>
                <w:rFonts w:hint="eastAsia" w:ascii="宋体" w:hAnsi="宋体" w:cs="宋体"/>
                <w:bCs/>
                <w:szCs w:val="21"/>
              </w:rPr>
              <w:t>405</w:t>
            </w:r>
          </w:p>
        </w:tc>
        <w:tc>
          <w:tcPr>
            <w:tcW w:w="425" w:type="pct"/>
            <w:tcBorders>
              <w:top w:val="single" w:color="auto" w:sz="4" w:space="0"/>
              <w:left w:val="single" w:color="auto" w:sz="4" w:space="0"/>
              <w:bottom w:val="single" w:color="auto" w:sz="4" w:space="0"/>
            </w:tcBorders>
            <w:vAlign w:val="bottom"/>
          </w:tcPr>
          <w:p w14:paraId="27B0F06E">
            <w:pPr>
              <w:pStyle w:val="46"/>
              <w:autoSpaceDN w:val="0"/>
              <w:spacing w:line="300" w:lineRule="auto"/>
              <w:rPr>
                <w:rFonts w:ascii="宋体" w:hAnsi="宋体" w:cs="宋体"/>
                <w:bCs/>
                <w:szCs w:val="21"/>
              </w:rPr>
            </w:pPr>
            <w:r>
              <w:rPr>
                <w:rFonts w:hint="eastAsia" w:ascii="宋体" w:hAnsi="宋体" w:cs="宋体"/>
                <w:bCs/>
                <w:szCs w:val="21"/>
              </w:rPr>
              <w:t>　</w:t>
            </w:r>
          </w:p>
        </w:tc>
      </w:tr>
      <w:tr w14:paraId="55E15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3D594C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F6E616C">
            <w:pPr>
              <w:pStyle w:val="46"/>
              <w:autoSpaceDN w:val="0"/>
              <w:spacing w:line="300" w:lineRule="auto"/>
              <w:jc w:val="center"/>
              <w:rPr>
                <w:rFonts w:ascii="宋体" w:hAnsi="宋体" w:cs="宋体"/>
                <w:bCs/>
                <w:szCs w:val="21"/>
              </w:rPr>
            </w:pPr>
            <w:r>
              <w:rPr>
                <w:rFonts w:hint="eastAsia" w:ascii="宋体" w:hAnsi="宋体" w:cs="宋体"/>
                <w:bCs/>
                <w:szCs w:val="21"/>
              </w:rPr>
              <w:t>950</w:t>
            </w:r>
          </w:p>
        </w:tc>
        <w:tc>
          <w:tcPr>
            <w:tcW w:w="2127" w:type="pct"/>
            <w:tcBorders>
              <w:top w:val="single" w:color="auto" w:sz="4" w:space="0"/>
              <w:left w:val="single" w:color="auto" w:sz="4" w:space="0"/>
              <w:bottom w:val="single" w:color="auto" w:sz="4" w:space="0"/>
              <w:right w:val="single" w:color="auto" w:sz="4" w:space="0"/>
            </w:tcBorders>
            <w:vAlign w:val="bottom"/>
          </w:tcPr>
          <w:p w14:paraId="2D856767">
            <w:pPr>
              <w:pStyle w:val="46"/>
              <w:autoSpaceDN w:val="0"/>
              <w:spacing w:line="300" w:lineRule="auto"/>
              <w:rPr>
                <w:rFonts w:ascii="宋体" w:hAnsi="宋体" w:cs="宋体"/>
                <w:bCs/>
                <w:szCs w:val="21"/>
              </w:rPr>
            </w:pPr>
            <w:r>
              <w:rPr>
                <w:rFonts w:hint="eastAsia" w:ascii="宋体" w:hAnsi="宋体" w:cs="宋体"/>
                <w:bCs/>
                <w:szCs w:val="21"/>
              </w:rPr>
              <w:t>拆装行李箱内饰件</w:t>
            </w:r>
          </w:p>
        </w:tc>
        <w:tc>
          <w:tcPr>
            <w:tcW w:w="549" w:type="pct"/>
            <w:tcBorders>
              <w:top w:val="single" w:color="auto" w:sz="4" w:space="0"/>
              <w:left w:val="single" w:color="auto" w:sz="4" w:space="0"/>
              <w:bottom w:val="single" w:color="auto" w:sz="4" w:space="0"/>
              <w:right w:val="single" w:color="auto" w:sz="4" w:space="0"/>
            </w:tcBorders>
            <w:vAlign w:val="bottom"/>
          </w:tcPr>
          <w:p w14:paraId="0B246588">
            <w:pPr>
              <w:pStyle w:val="46"/>
              <w:autoSpaceDN w:val="0"/>
              <w:spacing w:line="300" w:lineRule="auto"/>
              <w:jc w:val="center"/>
              <w:rPr>
                <w:rFonts w:ascii="宋体" w:hAnsi="宋体" w:cs="宋体"/>
                <w:bCs/>
                <w:szCs w:val="21"/>
              </w:rPr>
            </w:pPr>
            <w:r>
              <w:rPr>
                <w:rFonts w:hint="eastAsia" w:ascii="宋体" w:hAnsi="宋体" w:cs="宋体"/>
                <w:bCs/>
                <w:szCs w:val="21"/>
              </w:rPr>
              <w:t>275</w:t>
            </w:r>
          </w:p>
        </w:tc>
        <w:tc>
          <w:tcPr>
            <w:tcW w:w="704" w:type="pct"/>
            <w:tcBorders>
              <w:top w:val="single" w:color="auto" w:sz="4" w:space="0"/>
              <w:left w:val="single" w:color="auto" w:sz="4" w:space="0"/>
              <w:bottom w:val="single" w:color="auto" w:sz="4" w:space="0"/>
              <w:right w:val="single" w:color="auto" w:sz="4" w:space="0"/>
            </w:tcBorders>
            <w:vAlign w:val="bottom"/>
          </w:tcPr>
          <w:p w14:paraId="684E1364">
            <w:pPr>
              <w:pStyle w:val="46"/>
              <w:autoSpaceDN w:val="0"/>
              <w:spacing w:line="300" w:lineRule="auto"/>
              <w:jc w:val="center"/>
              <w:rPr>
                <w:rFonts w:ascii="宋体" w:hAnsi="宋体" w:cs="宋体"/>
                <w:bCs/>
                <w:szCs w:val="21"/>
              </w:rPr>
            </w:pPr>
            <w:r>
              <w:rPr>
                <w:rFonts w:hint="eastAsia" w:ascii="宋体" w:hAnsi="宋体" w:cs="宋体"/>
                <w:bCs/>
                <w:szCs w:val="21"/>
              </w:rPr>
              <w:t>250</w:t>
            </w:r>
          </w:p>
        </w:tc>
        <w:tc>
          <w:tcPr>
            <w:tcW w:w="502" w:type="pct"/>
            <w:tcBorders>
              <w:top w:val="single" w:color="auto" w:sz="4" w:space="0"/>
              <w:left w:val="single" w:color="auto" w:sz="4" w:space="0"/>
              <w:bottom w:val="single" w:color="auto" w:sz="4" w:space="0"/>
              <w:right w:val="single" w:color="auto" w:sz="4" w:space="0"/>
            </w:tcBorders>
            <w:vAlign w:val="bottom"/>
          </w:tcPr>
          <w:p w14:paraId="67AC466F">
            <w:pPr>
              <w:pStyle w:val="46"/>
              <w:autoSpaceDN w:val="0"/>
              <w:spacing w:line="300" w:lineRule="auto"/>
              <w:jc w:val="center"/>
              <w:rPr>
                <w:rFonts w:ascii="宋体" w:hAnsi="宋体" w:cs="宋体"/>
                <w:bCs/>
                <w:szCs w:val="21"/>
              </w:rPr>
            </w:pPr>
            <w:r>
              <w:rPr>
                <w:rFonts w:hint="eastAsia" w:ascii="宋体" w:hAnsi="宋体" w:cs="宋体"/>
                <w:bCs/>
                <w:szCs w:val="21"/>
              </w:rPr>
              <w:t>225</w:t>
            </w:r>
          </w:p>
        </w:tc>
        <w:tc>
          <w:tcPr>
            <w:tcW w:w="425" w:type="pct"/>
            <w:tcBorders>
              <w:top w:val="single" w:color="auto" w:sz="4" w:space="0"/>
              <w:left w:val="single" w:color="auto" w:sz="4" w:space="0"/>
              <w:bottom w:val="single" w:color="auto" w:sz="4" w:space="0"/>
            </w:tcBorders>
            <w:vAlign w:val="bottom"/>
          </w:tcPr>
          <w:p w14:paraId="6DAF19AA">
            <w:pPr>
              <w:pStyle w:val="46"/>
              <w:autoSpaceDN w:val="0"/>
              <w:spacing w:line="300" w:lineRule="auto"/>
              <w:rPr>
                <w:rFonts w:ascii="宋体" w:hAnsi="宋体" w:cs="宋体"/>
                <w:bCs/>
                <w:szCs w:val="21"/>
              </w:rPr>
            </w:pPr>
            <w:r>
              <w:rPr>
                <w:rFonts w:hint="eastAsia" w:ascii="宋体" w:hAnsi="宋体" w:cs="宋体"/>
                <w:bCs/>
                <w:szCs w:val="21"/>
              </w:rPr>
              <w:t>　</w:t>
            </w:r>
          </w:p>
        </w:tc>
      </w:tr>
      <w:tr w14:paraId="0FBB6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ECB18B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3276C5C">
            <w:pPr>
              <w:pStyle w:val="46"/>
              <w:autoSpaceDN w:val="0"/>
              <w:spacing w:line="300" w:lineRule="auto"/>
              <w:jc w:val="center"/>
              <w:rPr>
                <w:rFonts w:ascii="宋体" w:hAnsi="宋体" w:cs="宋体"/>
                <w:bCs/>
                <w:szCs w:val="21"/>
              </w:rPr>
            </w:pPr>
            <w:r>
              <w:rPr>
                <w:rFonts w:hint="eastAsia" w:ascii="宋体" w:hAnsi="宋体" w:cs="宋体"/>
                <w:bCs/>
                <w:szCs w:val="21"/>
              </w:rPr>
              <w:t>951</w:t>
            </w:r>
          </w:p>
        </w:tc>
        <w:tc>
          <w:tcPr>
            <w:tcW w:w="2127" w:type="pct"/>
            <w:tcBorders>
              <w:top w:val="single" w:color="auto" w:sz="4" w:space="0"/>
              <w:left w:val="single" w:color="auto" w:sz="4" w:space="0"/>
              <w:bottom w:val="single" w:color="auto" w:sz="4" w:space="0"/>
              <w:right w:val="single" w:color="auto" w:sz="4" w:space="0"/>
            </w:tcBorders>
            <w:vAlign w:val="bottom"/>
          </w:tcPr>
          <w:p w14:paraId="66294616">
            <w:pPr>
              <w:pStyle w:val="46"/>
              <w:autoSpaceDN w:val="0"/>
              <w:spacing w:line="300" w:lineRule="auto"/>
              <w:rPr>
                <w:rFonts w:ascii="宋体" w:hAnsi="宋体" w:cs="宋体"/>
                <w:bCs/>
                <w:szCs w:val="21"/>
              </w:rPr>
            </w:pPr>
            <w:r>
              <w:rPr>
                <w:rFonts w:hint="eastAsia" w:ascii="宋体" w:hAnsi="宋体" w:cs="宋体"/>
                <w:bCs/>
                <w:szCs w:val="21"/>
              </w:rPr>
              <w:t>更换行李箱后围板</w:t>
            </w:r>
          </w:p>
        </w:tc>
        <w:tc>
          <w:tcPr>
            <w:tcW w:w="549" w:type="pct"/>
            <w:tcBorders>
              <w:top w:val="single" w:color="auto" w:sz="4" w:space="0"/>
              <w:left w:val="single" w:color="auto" w:sz="4" w:space="0"/>
              <w:bottom w:val="single" w:color="auto" w:sz="4" w:space="0"/>
              <w:right w:val="single" w:color="auto" w:sz="4" w:space="0"/>
            </w:tcBorders>
            <w:vAlign w:val="bottom"/>
          </w:tcPr>
          <w:p w14:paraId="5021B665">
            <w:pPr>
              <w:pStyle w:val="46"/>
              <w:autoSpaceDN w:val="0"/>
              <w:spacing w:line="300" w:lineRule="auto"/>
              <w:jc w:val="center"/>
              <w:rPr>
                <w:rFonts w:ascii="宋体" w:hAnsi="宋体" w:cs="宋体"/>
                <w:bCs/>
                <w:szCs w:val="21"/>
              </w:rPr>
            </w:pPr>
            <w:r>
              <w:rPr>
                <w:rFonts w:hint="eastAsia" w:ascii="宋体" w:hAnsi="宋体" w:cs="宋体"/>
                <w:bCs/>
                <w:szCs w:val="21"/>
              </w:rPr>
              <w:t>715</w:t>
            </w:r>
          </w:p>
        </w:tc>
        <w:tc>
          <w:tcPr>
            <w:tcW w:w="704" w:type="pct"/>
            <w:tcBorders>
              <w:top w:val="single" w:color="auto" w:sz="4" w:space="0"/>
              <w:left w:val="single" w:color="auto" w:sz="4" w:space="0"/>
              <w:bottom w:val="single" w:color="auto" w:sz="4" w:space="0"/>
              <w:right w:val="single" w:color="auto" w:sz="4" w:space="0"/>
            </w:tcBorders>
            <w:vAlign w:val="bottom"/>
          </w:tcPr>
          <w:p w14:paraId="57E8B0EA">
            <w:pPr>
              <w:pStyle w:val="46"/>
              <w:autoSpaceDN w:val="0"/>
              <w:spacing w:line="300" w:lineRule="auto"/>
              <w:jc w:val="center"/>
              <w:rPr>
                <w:rFonts w:ascii="宋体" w:hAnsi="宋体" w:cs="宋体"/>
                <w:bCs/>
                <w:szCs w:val="21"/>
              </w:rPr>
            </w:pPr>
            <w:r>
              <w:rPr>
                <w:rFonts w:hint="eastAsia" w:ascii="宋体" w:hAnsi="宋体" w:cs="宋体"/>
                <w:bCs/>
                <w:szCs w:val="21"/>
              </w:rPr>
              <w:t>650</w:t>
            </w:r>
          </w:p>
        </w:tc>
        <w:tc>
          <w:tcPr>
            <w:tcW w:w="502" w:type="pct"/>
            <w:tcBorders>
              <w:top w:val="single" w:color="auto" w:sz="4" w:space="0"/>
              <w:left w:val="single" w:color="auto" w:sz="4" w:space="0"/>
              <w:bottom w:val="single" w:color="auto" w:sz="4" w:space="0"/>
              <w:right w:val="single" w:color="auto" w:sz="4" w:space="0"/>
            </w:tcBorders>
            <w:vAlign w:val="bottom"/>
          </w:tcPr>
          <w:p w14:paraId="1F57E12C">
            <w:pPr>
              <w:pStyle w:val="46"/>
              <w:autoSpaceDN w:val="0"/>
              <w:spacing w:line="300" w:lineRule="auto"/>
              <w:jc w:val="center"/>
              <w:rPr>
                <w:rFonts w:ascii="宋体" w:hAnsi="宋体" w:cs="宋体"/>
                <w:bCs/>
                <w:szCs w:val="21"/>
              </w:rPr>
            </w:pPr>
            <w:r>
              <w:rPr>
                <w:rFonts w:hint="eastAsia" w:ascii="宋体" w:hAnsi="宋体" w:cs="宋体"/>
                <w:bCs/>
                <w:szCs w:val="21"/>
              </w:rPr>
              <w:t>585</w:t>
            </w:r>
          </w:p>
        </w:tc>
        <w:tc>
          <w:tcPr>
            <w:tcW w:w="425" w:type="pct"/>
            <w:tcBorders>
              <w:top w:val="single" w:color="auto" w:sz="4" w:space="0"/>
              <w:left w:val="single" w:color="auto" w:sz="4" w:space="0"/>
              <w:bottom w:val="single" w:color="auto" w:sz="4" w:space="0"/>
            </w:tcBorders>
            <w:vAlign w:val="bottom"/>
          </w:tcPr>
          <w:p w14:paraId="7AC5EB88">
            <w:pPr>
              <w:pStyle w:val="46"/>
              <w:autoSpaceDN w:val="0"/>
              <w:spacing w:line="300" w:lineRule="auto"/>
              <w:rPr>
                <w:rFonts w:ascii="宋体" w:hAnsi="宋体" w:cs="宋体"/>
                <w:bCs/>
                <w:szCs w:val="21"/>
              </w:rPr>
            </w:pPr>
            <w:r>
              <w:rPr>
                <w:rFonts w:hint="eastAsia" w:ascii="宋体" w:hAnsi="宋体" w:cs="宋体"/>
                <w:bCs/>
                <w:szCs w:val="21"/>
              </w:rPr>
              <w:t>　</w:t>
            </w:r>
          </w:p>
        </w:tc>
      </w:tr>
      <w:tr w14:paraId="19570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D5682A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E481EC4">
            <w:pPr>
              <w:pStyle w:val="46"/>
              <w:autoSpaceDN w:val="0"/>
              <w:spacing w:line="300" w:lineRule="auto"/>
              <w:jc w:val="center"/>
              <w:rPr>
                <w:rFonts w:ascii="宋体" w:hAnsi="宋体" w:cs="宋体"/>
                <w:bCs/>
                <w:szCs w:val="21"/>
              </w:rPr>
            </w:pPr>
            <w:r>
              <w:rPr>
                <w:rFonts w:hint="eastAsia" w:ascii="宋体" w:hAnsi="宋体" w:cs="宋体"/>
                <w:bCs/>
                <w:szCs w:val="21"/>
              </w:rPr>
              <w:t>952</w:t>
            </w:r>
          </w:p>
        </w:tc>
        <w:tc>
          <w:tcPr>
            <w:tcW w:w="2127" w:type="pct"/>
            <w:tcBorders>
              <w:top w:val="single" w:color="auto" w:sz="4" w:space="0"/>
              <w:left w:val="single" w:color="auto" w:sz="4" w:space="0"/>
              <w:bottom w:val="single" w:color="auto" w:sz="4" w:space="0"/>
              <w:right w:val="single" w:color="auto" w:sz="4" w:space="0"/>
            </w:tcBorders>
            <w:vAlign w:val="bottom"/>
          </w:tcPr>
          <w:p w14:paraId="5823D4AF">
            <w:pPr>
              <w:pStyle w:val="46"/>
              <w:autoSpaceDN w:val="0"/>
              <w:spacing w:line="300" w:lineRule="auto"/>
              <w:rPr>
                <w:rFonts w:ascii="宋体" w:hAnsi="宋体" w:cs="宋体"/>
                <w:bCs/>
                <w:szCs w:val="21"/>
              </w:rPr>
            </w:pPr>
            <w:r>
              <w:rPr>
                <w:rFonts w:hint="eastAsia" w:ascii="宋体" w:hAnsi="宋体" w:cs="宋体"/>
                <w:bCs/>
                <w:szCs w:val="21"/>
              </w:rPr>
              <w:t>更换行李箱拉簧</w:t>
            </w:r>
          </w:p>
        </w:tc>
        <w:tc>
          <w:tcPr>
            <w:tcW w:w="549" w:type="pct"/>
            <w:tcBorders>
              <w:top w:val="single" w:color="auto" w:sz="4" w:space="0"/>
              <w:left w:val="single" w:color="auto" w:sz="4" w:space="0"/>
              <w:bottom w:val="single" w:color="auto" w:sz="4" w:space="0"/>
              <w:right w:val="single" w:color="auto" w:sz="4" w:space="0"/>
            </w:tcBorders>
            <w:vAlign w:val="bottom"/>
          </w:tcPr>
          <w:p w14:paraId="3941B05D">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376824F5">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208CF1BC">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08BE5737">
            <w:pPr>
              <w:pStyle w:val="46"/>
              <w:autoSpaceDN w:val="0"/>
              <w:spacing w:line="300" w:lineRule="auto"/>
              <w:rPr>
                <w:rFonts w:ascii="宋体" w:hAnsi="宋体" w:cs="宋体"/>
                <w:bCs/>
                <w:szCs w:val="21"/>
              </w:rPr>
            </w:pPr>
            <w:r>
              <w:rPr>
                <w:rFonts w:hint="eastAsia" w:ascii="宋体" w:hAnsi="宋体" w:cs="宋体"/>
                <w:bCs/>
                <w:szCs w:val="21"/>
              </w:rPr>
              <w:t>　</w:t>
            </w:r>
          </w:p>
        </w:tc>
      </w:tr>
      <w:tr w14:paraId="71D57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4A0FC3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78CD25F">
            <w:pPr>
              <w:pStyle w:val="46"/>
              <w:autoSpaceDN w:val="0"/>
              <w:spacing w:line="300" w:lineRule="auto"/>
              <w:jc w:val="center"/>
              <w:rPr>
                <w:rFonts w:ascii="宋体" w:hAnsi="宋体" w:cs="宋体"/>
                <w:bCs/>
                <w:szCs w:val="21"/>
              </w:rPr>
            </w:pPr>
            <w:r>
              <w:rPr>
                <w:rFonts w:hint="eastAsia" w:ascii="宋体" w:hAnsi="宋体" w:cs="宋体"/>
                <w:bCs/>
                <w:szCs w:val="21"/>
              </w:rPr>
              <w:t>953</w:t>
            </w:r>
          </w:p>
        </w:tc>
        <w:tc>
          <w:tcPr>
            <w:tcW w:w="2127" w:type="pct"/>
            <w:tcBorders>
              <w:top w:val="single" w:color="auto" w:sz="4" w:space="0"/>
              <w:left w:val="single" w:color="auto" w:sz="4" w:space="0"/>
              <w:bottom w:val="single" w:color="auto" w:sz="4" w:space="0"/>
              <w:right w:val="single" w:color="auto" w:sz="4" w:space="0"/>
            </w:tcBorders>
            <w:vAlign w:val="bottom"/>
          </w:tcPr>
          <w:p w14:paraId="61A17472">
            <w:pPr>
              <w:pStyle w:val="46"/>
              <w:autoSpaceDN w:val="0"/>
              <w:spacing w:line="300" w:lineRule="auto"/>
              <w:rPr>
                <w:rFonts w:ascii="宋体" w:hAnsi="宋体" w:cs="宋体"/>
                <w:bCs/>
                <w:szCs w:val="21"/>
              </w:rPr>
            </w:pPr>
            <w:r>
              <w:rPr>
                <w:rFonts w:hint="eastAsia" w:ascii="宋体" w:hAnsi="宋体" w:cs="宋体"/>
                <w:bCs/>
                <w:szCs w:val="21"/>
              </w:rPr>
              <w:t>拆装前排座椅（个）</w:t>
            </w:r>
          </w:p>
        </w:tc>
        <w:tc>
          <w:tcPr>
            <w:tcW w:w="549" w:type="pct"/>
            <w:tcBorders>
              <w:top w:val="single" w:color="auto" w:sz="4" w:space="0"/>
              <w:left w:val="single" w:color="auto" w:sz="4" w:space="0"/>
              <w:bottom w:val="single" w:color="auto" w:sz="4" w:space="0"/>
              <w:right w:val="single" w:color="auto" w:sz="4" w:space="0"/>
            </w:tcBorders>
            <w:vAlign w:val="bottom"/>
          </w:tcPr>
          <w:p w14:paraId="2C52764D">
            <w:pPr>
              <w:pStyle w:val="46"/>
              <w:autoSpaceDN w:val="0"/>
              <w:spacing w:line="300" w:lineRule="auto"/>
              <w:jc w:val="center"/>
              <w:rPr>
                <w:rFonts w:ascii="宋体" w:hAnsi="宋体" w:cs="宋体"/>
                <w:bCs/>
                <w:szCs w:val="21"/>
              </w:rPr>
            </w:pPr>
            <w:r>
              <w:rPr>
                <w:rFonts w:hint="eastAsia" w:ascii="宋体" w:hAnsi="宋体" w:cs="宋体"/>
                <w:bCs/>
                <w:szCs w:val="21"/>
              </w:rPr>
              <w:t>220</w:t>
            </w:r>
          </w:p>
        </w:tc>
        <w:tc>
          <w:tcPr>
            <w:tcW w:w="704" w:type="pct"/>
            <w:tcBorders>
              <w:top w:val="single" w:color="auto" w:sz="4" w:space="0"/>
              <w:left w:val="single" w:color="auto" w:sz="4" w:space="0"/>
              <w:bottom w:val="single" w:color="auto" w:sz="4" w:space="0"/>
              <w:right w:val="single" w:color="auto" w:sz="4" w:space="0"/>
            </w:tcBorders>
            <w:vAlign w:val="bottom"/>
          </w:tcPr>
          <w:p w14:paraId="71F1C731">
            <w:pPr>
              <w:pStyle w:val="46"/>
              <w:autoSpaceDN w:val="0"/>
              <w:spacing w:line="300" w:lineRule="auto"/>
              <w:jc w:val="center"/>
              <w:rPr>
                <w:rFonts w:ascii="宋体" w:hAnsi="宋体" w:cs="宋体"/>
                <w:bCs/>
                <w:szCs w:val="21"/>
              </w:rPr>
            </w:pPr>
            <w:r>
              <w:rPr>
                <w:rFonts w:hint="eastAsia" w:ascii="宋体" w:hAnsi="宋体" w:cs="宋体"/>
                <w:bCs/>
                <w:szCs w:val="21"/>
              </w:rPr>
              <w:t>200</w:t>
            </w:r>
          </w:p>
        </w:tc>
        <w:tc>
          <w:tcPr>
            <w:tcW w:w="502" w:type="pct"/>
            <w:tcBorders>
              <w:top w:val="single" w:color="auto" w:sz="4" w:space="0"/>
              <w:left w:val="single" w:color="auto" w:sz="4" w:space="0"/>
              <w:bottom w:val="single" w:color="auto" w:sz="4" w:space="0"/>
              <w:right w:val="single" w:color="auto" w:sz="4" w:space="0"/>
            </w:tcBorders>
            <w:vAlign w:val="bottom"/>
          </w:tcPr>
          <w:p w14:paraId="22187342">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425" w:type="pct"/>
            <w:tcBorders>
              <w:top w:val="single" w:color="auto" w:sz="4" w:space="0"/>
              <w:left w:val="single" w:color="auto" w:sz="4" w:space="0"/>
              <w:bottom w:val="single" w:color="auto" w:sz="4" w:space="0"/>
            </w:tcBorders>
            <w:vAlign w:val="bottom"/>
          </w:tcPr>
          <w:p w14:paraId="2DBA7582">
            <w:pPr>
              <w:pStyle w:val="46"/>
              <w:autoSpaceDN w:val="0"/>
              <w:spacing w:line="300" w:lineRule="auto"/>
              <w:rPr>
                <w:rFonts w:ascii="宋体" w:hAnsi="宋体" w:cs="宋体"/>
                <w:bCs/>
                <w:szCs w:val="21"/>
              </w:rPr>
            </w:pPr>
            <w:r>
              <w:rPr>
                <w:rFonts w:hint="eastAsia" w:ascii="宋体" w:hAnsi="宋体" w:cs="宋体"/>
                <w:bCs/>
                <w:szCs w:val="21"/>
              </w:rPr>
              <w:t>　</w:t>
            </w:r>
          </w:p>
        </w:tc>
      </w:tr>
      <w:tr w14:paraId="524C0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E64273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801D60C">
            <w:pPr>
              <w:pStyle w:val="46"/>
              <w:autoSpaceDN w:val="0"/>
              <w:spacing w:line="300" w:lineRule="auto"/>
              <w:jc w:val="center"/>
              <w:rPr>
                <w:rFonts w:ascii="宋体" w:hAnsi="宋体" w:cs="宋体"/>
                <w:bCs/>
                <w:szCs w:val="21"/>
              </w:rPr>
            </w:pPr>
            <w:r>
              <w:rPr>
                <w:rFonts w:hint="eastAsia" w:ascii="宋体" w:hAnsi="宋体" w:cs="宋体"/>
                <w:bCs/>
                <w:szCs w:val="21"/>
              </w:rPr>
              <w:t>954</w:t>
            </w:r>
          </w:p>
        </w:tc>
        <w:tc>
          <w:tcPr>
            <w:tcW w:w="2127" w:type="pct"/>
            <w:tcBorders>
              <w:top w:val="single" w:color="auto" w:sz="4" w:space="0"/>
              <w:left w:val="single" w:color="auto" w:sz="4" w:space="0"/>
              <w:bottom w:val="single" w:color="auto" w:sz="4" w:space="0"/>
              <w:right w:val="single" w:color="auto" w:sz="4" w:space="0"/>
            </w:tcBorders>
            <w:vAlign w:val="bottom"/>
          </w:tcPr>
          <w:p w14:paraId="6D6E66CC">
            <w:pPr>
              <w:pStyle w:val="46"/>
              <w:autoSpaceDN w:val="0"/>
              <w:spacing w:line="300" w:lineRule="auto"/>
              <w:rPr>
                <w:rFonts w:ascii="宋体" w:hAnsi="宋体" w:cs="宋体"/>
                <w:bCs/>
                <w:szCs w:val="21"/>
              </w:rPr>
            </w:pPr>
            <w:r>
              <w:rPr>
                <w:rFonts w:hint="eastAsia" w:ascii="宋体" w:hAnsi="宋体" w:cs="宋体"/>
                <w:bCs/>
                <w:szCs w:val="21"/>
              </w:rPr>
              <w:t>拆装后排座椅及靠背</w:t>
            </w:r>
          </w:p>
        </w:tc>
        <w:tc>
          <w:tcPr>
            <w:tcW w:w="549" w:type="pct"/>
            <w:tcBorders>
              <w:top w:val="single" w:color="auto" w:sz="4" w:space="0"/>
              <w:left w:val="single" w:color="auto" w:sz="4" w:space="0"/>
              <w:bottom w:val="single" w:color="auto" w:sz="4" w:space="0"/>
              <w:right w:val="single" w:color="auto" w:sz="4" w:space="0"/>
            </w:tcBorders>
            <w:vAlign w:val="bottom"/>
          </w:tcPr>
          <w:p w14:paraId="2E916463">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22D9BA45">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50F1D8B7">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56B82429">
            <w:pPr>
              <w:pStyle w:val="46"/>
              <w:autoSpaceDN w:val="0"/>
              <w:spacing w:line="300" w:lineRule="auto"/>
              <w:rPr>
                <w:rFonts w:ascii="宋体" w:hAnsi="宋体" w:cs="宋体"/>
                <w:bCs/>
                <w:szCs w:val="21"/>
              </w:rPr>
            </w:pPr>
            <w:r>
              <w:rPr>
                <w:rFonts w:hint="eastAsia" w:ascii="宋体" w:hAnsi="宋体" w:cs="宋体"/>
                <w:bCs/>
                <w:szCs w:val="21"/>
              </w:rPr>
              <w:t>　</w:t>
            </w:r>
          </w:p>
        </w:tc>
      </w:tr>
      <w:tr w14:paraId="34E21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751C95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27E7F50">
            <w:pPr>
              <w:pStyle w:val="46"/>
              <w:autoSpaceDN w:val="0"/>
              <w:spacing w:line="300" w:lineRule="auto"/>
              <w:jc w:val="center"/>
              <w:rPr>
                <w:rFonts w:ascii="宋体" w:hAnsi="宋体" w:cs="宋体"/>
                <w:bCs/>
                <w:szCs w:val="21"/>
              </w:rPr>
            </w:pPr>
            <w:r>
              <w:rPr>
                <w:rFonts w:hint="eastAsia" w:ascii="宋体" w:hAnsi="宋体" w:cs="宋体"/>
                <w:bCs/>
                <w:szCs w:val="21"/>
              </w:rPr>
              <w:t>955</w:t>
            </w:r>
          </w:p>
        </w:tc>
        <w:tc>
          <w:tcPr>
            <w:tcW w:w="2127" w:type="pct"/>
            <w:tcBorders>
              <w:top w:val="single" w:color="auto" w:sz="4" w:space="0"/>
              <w:left w:val="single" w:color="auto" w:sz="4" w:space="0"/>
              <w:bottom w:val="single" w:color="auto" w:sz="4" w:space="0"/>
              <w:right w:val="single" w:color="auto" w:sz="4" w:space="0"/>
            </w:tcBorders>
            <w:vAlign w:val="bottom"/>
          </w:tcPr>
          <w:p w14:paraId="1D5FDF7C">
            <w:pPr>
              <w:pStyle w:val="46"/>
              <w:autoSpaceDN w:val="0"/>
              <w:spacing w:line="300" w:lineRule="auto"/>
              <w:rPr>
                <w:rFonts w:ascii="宋体" w:hAnsi="宋体" w:cs="宋体"/>
                <w:bCs/>
                <w:szCs w:val="21"/>
              </w:rPr>
            </w:pPr>
            <w:r>
              <w:rPr>
                <w:rFonts w:hint="eastAsia" w:ascii="宋体" w:hAnsi="宋体" w:cs="宋体"/>
                <w:bCs/>
                <w:szCs w:val="21"/>
              </w:rPr>
              <w:t>更换前轮内挡泥衬胶（单边）</w:t>
            </w:r>
          </w:p>
        </w:tc>
        <w:tc>
          <w:tcPr>
            <w:tcW w:w="549" w:type="pct"/>
            <w:tcBorders>
              <w:top w:val="single" w:color="auto" w:sz="4" w:space="0"/>
              <w:left w:val="single" w:color="auto" w:sz="4" w:space="0"/>
              <w:bottom w:val="single" w:color="auto" w:sz="4" w:space="0"/>
              <w:right w:val="single" w:color="auto" w:sz="4" w:space="0"/>
            </w:tcBorders>
            <w:vAlign w:val="bottom"/>
          </w:tcPr>
          <w:p w14:paraId="30B0A0D3">
            <w:pPr>
              <w:pStyle w:val="46"/>
              <w:autoSpaceDN w:val="0"/>
              <w:spacing w:line="300" w:lineRule="auto"/>
              <w:jc w:val="center"/>
              <w:rPr>
                <w:rFonts w:ascii="宋体" w:hAnsi="宋体" w:cs="宋体"/>
                <w:bCs/>
                <w:szCs w:val="21"/>
              </w:rPr>
            </w:pPr>
            <w:r>
              <w:rPr>
                <w:rFonts w:hint="eastAsia" w:ascii="宋体" w:hAnsi="宋体" w:cs="宋体"/>
                <w:bCs/>
                <w:szCs w:val="21"/>
              </w:rPr>
              <w:t>44</w:t>
            </w:r>
          </w:p>
        </w:tc>
        <w:tc>
          <w:tcPr>
            <w:tcW w:w="704" w:type="pct"/>
            <w:tcBorders>
              <w:top w:val="single" w:color="auto" w:sz="4" w:space="0"/>
              <w:left w:val="single" w:color="auto" w:sz="4" w:space="0"/>
              <w:bottom w:val="single" w:color="auto" w:sz="4" w:space="0"/>
              <w:right w:val="single" w:color="auto" w:sz="4" w:space="0"/>
            </w:tcBorders>
            <w:vAlign w:val="bottom"/>
          </w:tcPr>
          <w:p w14:paraId="67C271E2">
            <w:pPr>
              <w:pStyle w:val="46"/>
              <w:autoSpaceDN w:val="0"/>
              <w:spacing w:line="300" w:lineRule="auto"/>
              <w:jc w:val="center"/>
              <w:rPr>
                <w:rFonts w:ascii="宋体" w:hAnsi="宋体" w:cs="宋体"/>
                <w:bCs/>
                <w:szCs w:val="21"/>
              </w:rPr>
            </w:pPr>
            <w:r>
              <w:rPr>
                <w:rFonts w:hint="eastAsia" w:ascii="宋体" w:hAnsi="宋体" w:cs="宋体"/>
                <w:bCs/>
                <w:szCs w:val="21"/>
              </w:rPr>
              <w:t>40</w:t>
            </w:r>
          </w:p>
        </w:tc>
        <w:tc>
          <w:tcPr>
            <w:tcW w:w="502" w:type="pct"/>
            <w:tcBorders>
              <w:top w:val="single" w:color="auto" w:sz="4" w:space="0"/>
              <w:left w:val="single" w:color="auto" w:sz="4" w:space="0"/>
              <w:bottom w:val="single" w:color="auto" w:sz="4" w:space="0"/>
              <w:right w:val="single" w:color="auto" w:sz="4" w:space="0"/>
            </w:tcBorders>
            <w:vAlign w:val="bottom"/>
          </w:tcPr>
          <w:p w14:paraId="055188FB">
            <w:pPr>
              <w:pStyle w:val="46"/>
              <w:autoSpaceDN w:val="0"/>
              <w:spacing w:line="300" w:lineRule="auto"/>
              <w:jc w:val="center"/>
              <w:rPr>
                <w:rFonts w:ascii="宋体" w:hAnsi="宋体" w:cs="宋体"/>
                <w:bCs/>
                <w:szCs w:val="21"/>
              </w:rPr>
            </w:pPr>
            <w:r>
              <w:rPr>
                <w:rFonts w:hint="eastAsia" w:ascii="宋体" w:hAnsi="宋体" w:cs="宋体"/>
                <w:bCs/>
                <w:szCs w:val="21"/>
              </w:rPr>
              <w:t>36</w:t>
            </w:r>
          </w:p>
        </w:tc>
        <w:tc>
          <w:tcPr>
            <w:tcW w:w="425" w:type="pct"/>
            <w:tcBorders>
              <w:top w:val="single" w:color="auto" w:sz="4" w:space="0"/>
              <w:left w:val="single" w:color="auto" w:sz="4" w:space="0"/>
              <w:bottom w:val="single" w:color="auto" w:sz="4" w:space="0"/>
            </w:tcBorders>
            <w:vAlign w:val="bottom"/>
          </w:tcPr>
          <w:p w14:paraId="390A3A41">
            <w:pPr>
              <w:pStyle w:val="46"/>
              <w:autoSpaceDN w:val="0"/>
              <w:spacing w:line="300" w:lineRule="auto"/>
              <w:rPr>
                <w:rFonts w:ascii="宋体" w:hAnsi="宋体" w:cs="宋体"/>
                <w:bCs/>
                <w:szCs w:val="21"/>
              </w:rPr>
            </w:pPr>
            <w:r>
              <w:rPr>
                <w:rFonts w:hint="eastAsia" w:ascii="宋体" w:hAnsi="宋体" w:cs="宋体"/>
                <w:bCs/>
                <w:szCs w:val="21"/>
              </w:rPr>
              <w:t>　</w:t>
            </w:r>
          </w:p>
        </w:tc>
      </w:tr>
      <w:tr w14:paraId="09691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E0F497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2208797">
            <w:pPr>
              <w:pStyle w:val="46"/>
              <w:autoSpaceDN w:val="0"/>
              <w:spacing w:line="300" w:lineRule="auto"/>
              <w:jc w:val="center"/>
              <w:rPr>
                <w:rFonts w:ascii="宋体" w:hAnsi="宋体" w:cs="宋体"/>
                <w:bCs/>
                <w:szCs w:val="21"/>
              </w:rPr>
            </w:pPr>
            <w:r>
              <w:rPr>
                <w:rFonts w:hint="eastAsia" w:ascii="宋体" w:hAnsi="宋体" w:cs="宋体"/>
                <w:bCs/>
                <w:szCs w:val="21"/>
              </w:rPr>
              <w:t>956</w:t>
            </w:r>
          </w:p>
        </w:tc>
        <w:tc>
          <w:tcPr>
            <w:tcW w:w="2127" w:type="pct"/>
            <w:tcBorders>
              <w:top w:val="single" w:color="auto" w:sz="4" w:space="0"/>
              <w:left w:val="single" w:color="auto" w:sz="4" w:space="0"/>
              <w:bottom w:val="single" w:color="auto" w:sz="4" w:space="0"/>
              <w:right w:val="single" w:color="auto" w:sz="4" w:space="0"/>
            </w:tcBorders>
            <w:vAlign w:val="bottom"/>
          </w:tcPr>
          <w:p w14:paraId="2F2A5F7C">
            <w:pPr>
              <w:pStyle w:val="46"/>
              <w:autoSpaceDN w:val="0"/>
              <w:spacing w:line="300" w:lineRule="auto"/>
              <w:rPr>
                <w:rFonts w:ascii="宋体" w:hAnsi="宋体" w:cs="宋体"/>
                <w:bCs/>
                <w:szCs w:val="21"/>
              </w:rPr>
            </w:pPr>
            <w:r>
              <w:rPr>
                <w:rFonts w:hint="eastAsia" w:ascii="宋体" w:hAnsi="宋体" w:cs="宋体"/>
                <w:bCs/>
                <w:szCs w:val="21"/>
              </w:rPr>
              <w:t>更换后轮内挡泥补胶（单边）</w:t>
            </w:r>
          </w:p>
        </w:tc>
        <w:tc>
          <w:tcPr>
            <w:tcW w:w="549" w:type="pct"/>
            <w:tcBorders>
              <w:top w:val="single" w:color="auto" w:sz="4" w:space="0"/>
              <w:left w:val="single" w:color="auto" w:sz="4" w:space="0"/>
              <w:bottom w:val="single" w:color="auto" w:sz="4" w:space="0"/>
              <w:right w:val="single" w:color="auto" w:sz="4" w:space="0"/>
            </w:tcBorders>
            <w:vAlign w:val="bottom"/>
          </w:tcPr>
          <w:p w14:paraId="116A50D8">
            <w:pPr>
              <w:pStyle w:val="46"/>
              <w:autoSpaceDN w:val="0"/>
              <w:spacing w:line="300" w:lineRule="auto"/>
              <w:jc w:val="center"/>
              <w:rPr>
                <w:rFonts w:ascii="宋体" w:hAnsi="宋体" w:cs="宋体"/>
                <w:bCs/>
                <w:szCs w:val="21"/>
              </w:rPr>
            </w:pPr>
            <w:r>
              <w:rPr>
                <w:rFonts w:hint="eastAsia" w:ascii="宋体" w:hAnsi="宋体" w:cs="宋体"/>
                <w:bCs/>
                <w:szCs w:val="21"/>
              </w:rPr>
              <w:t>44</w:t>
            </w:r>
          </w:p>
        </w:tc>
        <w:tc>
          <w:tcPr>
            <w:tcW w:w="704" w:type="pct"/>
            <w:tcBorders>
              <w:top w:val="single" w:color="auto" w:sz="4" w:space="0"/>
              <w:left w:val="single" w:color="auto" w:sz="4" w:space="0"/>
              <w:bottom w:val="single" w:color="auto" w:sz="4" w:space="0"/>
              <w:right w:val="single" w:color="auto" w:sz="4" w:space="0"/>
            </w:tcBorders>
            <w:vAlign w:val="bottom"/>
          </w:tcPr>
          <w:p w14:paraId="1F69D6CD">
            <w:pPr>
              <w:pStyle w:val="46"/>
              <w:autoSpaceDN w:val="0"/>
              <w:spacing w:line="300" w:lineRule="auto"/>
              <w:jc w:val="center"/>
              <w:rPr>
                <w:rFonts w:ascii="宋体" w:hAnsi="宋体" w:cs="宋体"/>
                <w:bCs/>
                <w:szCs w:val="21"/>
              </w:rPr>
            </w:pPr>
            <w:r>
              <w:rPr>
                <w:rFonts w:hint="eastAsia" w:ascii="宋体" w:hAnsi="宋体" w:cs="宋体"/>
                <w:bCs/>
                <w:szCs w:val="21"/>
              </w:rPr>
              <w:t>40</w:t>
            </w:r>
          </w:p>
        </w:tc>
        <w:tc>
          <w:tcPr>
            <w:tcW w:w="502" w:type="pct"/>
            <w:tcBorders>
              <w:top w:val="single" w:color="auto" w:sz="4" w:space="0"/>
              <w:left w:val="single" w:color="auto" w:sz="4" w:space="0"/>
              <w:bottom w:val="single" w:color="auto" w:sz="4" w:space="0"/>
              <w:right w:val="single" w:color="auto" w:sz="4" w:space="0"/>
            </w:tcBorders>
            <w:vAlign w:val="bottom"/>
          </w:tcPr>
          <w:p w14:paraId="673212B0">
            <w:pPr>
              <w:pStyle w:val="46"/>
              <w:autoSpaceDN w:val="0"/>
              <w:spacing w:line="300" w:lineRule="auto"/>
              <w:jc w:val="center"/>
              <w:rPr>
                <w:rFonts w:ascii="宋体" w:hAnsi="宋体" w:cs="宋体"/>
                <w:bCs/>
                <w:szCs w:val="21"/>
              </w:rPr>
            </w:pPr>
            <w:r>
              <w:rPr>
                <w:rFonts w:hint="eastAsia" w:ascii="宋体" w:hAnsi="宋体" w:cs="宋体"/>
                <w:bCs/>
                <w:szCs w:val="21"/>
              </w:rPr>
              <w:t>36</w:t>
            </w:r>
          </w:p>
        </w:tc>
        <w:tc>
          <w:tcPr>
            <w:tcW w:w="425" w:type="pct"/>
            <w:tcBorders>
              <w:top w:val="single" w:color="auto" w:sz="4" w:space="0"/>
              <w:left w:val="single" w:color="auto" w:sz="4" w:space="0"/>
              <w:bottom w:val="single" w:color="auto" w:sz="4" w:space="0"/>
            </w:tcBorders>
            <w:vAlign w:val="bottom"/>
          </w:tcPr>
          <w:p w14:paraId="46CECD34">
            <w:pPr>
              <w:pStyle w:val="46"/>
              <w:autoSpaceDN w:val="0"/>
              <w:spacing w:line="300" w:lineRule="auto"/>
              <w:rPr>
                <w:rFonts w:ascii="宋体" w:hAnsi="宋体" w:cs="宋体"/>
                <w:bCs/>
                <w:szCs w:val="21"/>
              </w:rPr>
            </w:pPr>
            <w:r>
              <w:rPr>
                <w:rFonts w:hint="eastAsia" w:ascii="宋体" w:hAnsi="宋体" w:cs="宋体"/>
                <w:bCs/>
                <w:szCs w:val="21"/>
              </w:rPr>
              <w:t>　</w:t>
            </w:r>
          </w:p>
        </w:tc>
      </w:tr>
      <w:tr w14:paraId="48614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2B9DBD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FFE63A7">
            <w:pPr>
              <w:pStyle w:val="46"/>
              <w:autoSpaceDN w:val="0"/>
              <w:spacing w:line="300" w:lineRule="auto"/>
              <w:jc w:val="center"/>
              <w:rPr>
                <w:rFonts w:ascii="宋体" w:hAnsi="宋体" w:cs="宋体"/>
                <w:bCs/>
                <w:szCs w:val="21"/>
              </w:rPr>
            </w:pPr>
            <w:r>
              <w:rPr>
                <w:rFonts w:hint="eastAsia" w:ascii="宋体" w:hAnsi="宋体" w:cs="宋体"/>
                <w:bCs/>
                <w:szCs w:val="21"/>
              </w:rPr>
              <w:t>957</w:t>
            </w:r>
          </w:p>
        </w:tc>
        <w:tc>
          <w:tcPr>
            <w:tcW w:w="2127" w:type="pct"/>
            <w:tcBorders>
              <w:top w:val="single" w:color="auto" w:sz="4" w:space="0"/>
              <w:left w:val="single" w:color="auto" w:sz="4" w:space="0"/>
              <w:bottom w:val="single" w:color="auto" w:sz="4" w:space="0"/>
              <w:right w:val="single" w:color="auto" w:sz="4" w:space="0"/>
            </w:tcBorders>
            <w:vAlign w:val="bottom"/>
          </w:tcPr>
          <w:p w14:paraId="4C252444">
            <w:pPr>
              <w:pStyle w:val="46"/>
              <w:autoSpaceDN w:val="0"/>
              <w:spacing w:line="300" w:lineRule="auto"/>
              <w:rPr>
                <w:rFonts w:ascii="宋体" w:hAnsi="宋体" w:cs="宋体"/>
                <w:bCs/>
                <w:szCs w:val="21"/>
              </w:rPr>
            </w:pPr>
            <w:r>
              <w:rPr>
                <w:rFonts w:hint="eastAsia" w:ascii="宋体" w:hAnsi="宋体" w:cs="宋体"/>
                <w:bCs/>
                <w:szCs w:val="21"/>
              </w:rPr>
              <w:t>更换车门防撞胶</w:t>
            </w:r>
          </w:p>
        </w:tc>
        <w:tc>
          <w:tcPr>
            <w:tcW w:w="549" w:type="pct"/>
            <w:tcBorders>
              <w:top w:val="single" w:color="auto" w:sz="4" w:space="0"/>
              <w:left w:val="single" w:color="auto" w:sz="4" w:space="0"/>
              <w:bottom w:val="single" w:color="auto" w:sz="4" w:space="0"/>
              <w:right w:val="single" w:color="auto" w:sz="4" w:space="0"/>
            </w:tcBorders>
            <w:vAlign w:val="bottom"/>
          </w:tcPr>
          <w:p w14:paraId="16C88DFE">
            <w:pPr>
              <w:pStyle w:val="46"/>
              <w:autoSpaceDN w:val="0"/>
              <w:spacing w:line="300" w:lineRule="auto"/>
              <w:jc w:val="center"/>
              <w:rPr>
                <w:rFonts w:ascii="宋体" w:hAnsi="宋体" w:cs="宋体"/>
                <w:bCs/>
                <w:szCs w:val="21"/>
              </w:rPr>
            </w:pPr>
            <w:r>
              <w:rPr>
                <w:rFonts w:hint="eastAsia" w:ascii="宋体" w:hAnsi="宋体" w:cs="宋体"/>
                <w:bCs/>
                <w:szCs w:val="21"/>
              </w:rPr>
              <w:t>275</w:t>
            </w:r>
          </w:p>
        </w:tc>
        <w:tc>
          <w:tcPr>
            <w:tcW w:w="704" w:type="pct"/>
            <w:tcBorders>
              <w:top w:val="single" w:color="auto" w:sz="4" w:space="0"/>
              <w:left w:val="single" w:color="auto" w:sz="4" w:space="0"/>
              <w:bottom w:val="single" w:color="auto" w:sz="4" w:space="0"/>
              <w:right w:val="single" w:color="auto" w:sz="4" w:space="0"/>
            </w:tcBorders>
            <w:vAlign w:val="bottom"/>
          </w:tcPr>
          <w:p w14:paraId="0F14F4D0">
            <w:pPr>
              <w:pStyle w:val="46"/>
              <w:autoSpaceDN w:val="0"/>
              <w:spacing w:line="300" w:lineRule="auto"/>
              <w:jc w:val="center"/>
              <w:rPr>
                <w:rFonts w:ascii="宋体" w:hAnsi="宋体" w:cs="宋体"/>
                <w:bCs/>
                <w:szCs w:val="21"/>
              </w:rPr>
            </w:pPr>
            <w:r>
              <w:rPr>
                <w:rFonts w:hint="eastAsia" w:ascii="宋体" w:hAnsi="宋体" w:cs="宋体"/>
                <w:bCs/>
                <w:szCs w:val="21"/>
              </w:rPr>
              <w:t>250</w:t>
            </w:r>
          </w:p>
        </w:tc>
        <w:tc>
          <w:tcPr>
            <w:tcW w:w="502" w:type="pct"/>
            <w:tcBorders>
              <w:top w:val="single" w:color="auto" w:sz="4" w:space="0"/>
              <w:left w:val="single" w:color="auto" w:sz="4" w:space="0"/>
              <w:bottom w:val="single" w:color="auto" w:sz="4" w:space="0"/>
              <w:right w:val="single" w:color="auto" w:sz="4" w:space="0"/>
            </w:tcBorders>
            <w:vAlign w:val="bottom"/>
          </w:tcPr>
          <w:p w14:paraId="23BED3F9">
            <w:pPr>
              <w:pStyle w:val="46"/>
              <w:autoSpaceDN w:val="0"/>
              <w:spacing w:line="300" w:lineRule="auto"/>
              <w:jc w:val="center"/>
              <w:rPr>
                <w:rFonts w:ascii="宋体" w:hAnsi="宋体" w:cs="宋体"/>
                <w:bCs/>
                <w:szCs w:val="21"/>
              </w:rPr>
            </w:pPr>
            <w:r>
              <w:rPr>
                <w:rFonts w:hint="eastAsia" w:ascii="宋体" w:hAnsi="宋体" w:cs="宋体"/>
                <w:bCs/>
                <w:szCs w:val="21"/>
              </w:rPr>
              <w:t>225</w:t>
            </w:r>
          </w:p>
        </w:tc>
        <w:tc>
          <w:tcPr>
            <w:tcW w:w="425" w:type="pct"/>
            <w:tcBorders>
              <w:top w:val="single" w:color="auto" w:sz="4" w:space="0"/>
              <w:left w:val="single" w:color="auto" w:sz="4" w:space="0"/>
              <w:bottom w:val="single" w:color="auto" w:sz="4" w:space="0"/>
            </w:tcBorders>
            <w:vAlign w:val="bottom"/>
          </w:tcPr>
          <w:p w14:paraId="11B43CC8">
            <w:pPr>
              <w:pStyle w:val="46"/>
              <w:autoSpaceDN w:val="0"/>
              <w:spacing w:line="300" w:lineRule="auto"/>
              <w:rPr>
                <w:rFonts w:ascii="宋体" w:hAnsi="宋体" w:cs="宋体"/>
                <w:bCs/>
                <w:szCs w:val="21"/>
              </w:rPr>
            </w:pPr>
            <w:r>
              <w:rPr>
                <w:rFonts w:hint="eastAsia" w:ascii="宋体" w:hAnsi="宋体" w:cs="宋体"/>
                <w:bCs/>
                <w:szCs w:val="21"/>
              </w:rPr>
              <w:t>　</w:t>
            </w:r>
          </w:p>
        </w:tc>
      </w:tr>
      <w:tr w14:paraId="4A3BA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0C3C4A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D26C9F3">
            <w:pPr>
              <w:pStyle w:val="46"/>
              <w:autoSpaceDN w:val="0"/>
              <w:spacing w:line="300" w:lineRule="auto"/>
              <w:jc w:val="center"/>
              <w:rPr>
                <w:rFonts w:ascii="宋体" w:hAnsi="宋体" w:cs="宋体"/>
                <w:bCs/>
                <w:szCs w:val="21"/>
              </w:rPr>
            </w:pPr>
            <w:r>
              <w:rPr>
                <w:rFonts w:hint="eastAsia" w:ascii="宋体" w:hAnsi="宋体" w:cs="宋体"/>
                <w:bCs/>
                <w:szCs w:val="21"/>
              </w:rPr>
              <w:t>958</w:t>
            </w:r>
          </w:p>
        </w:tc>
        <w:tc>
          <w:tcPr>
            <w:tcW w:w="2127" w:type="pct"/>
            <w:tcBorders>
              <w:top w:val="single" w:color="auto" w:sz="4" w:space="0"/>
              <w:left w:val="single" w:color="auto" w:sz="4" w:space="0"/>
              <w:bottom w:val="single" w:color="auto" w:sz="4" w:space="0"/>
              <w:right w:val="single" w:color="auto" w:sz="4" w:space="0"/>
            </w:tcBorders>
            <w:vAlign w:val="bottom"/>
          </w:tcPr>
          <w:p w14:paraId="2C255559">
            <w:pPr>
              <w:pStyle w:val="46"/>
              <w:autoSpaceDN w:val="0"/>
              <w:spacing w:line="300" w:lineRule="auto"/>
              <w:rPr>
                <w:rFonts w:ascii="宋体" w:hAnsi="宋体" w:cs="宋体"/>
                <w:bCs/>
                <w:szCs w:val="21"/>
              </w:rPr>
            </w:pPr>
            <w:r>
              <w:rPr>
                <w:rFonts w:hint="eastAsia" w:ascii="宋体" w:hAnsi="宋体" w:cs="宋体"/>
                <w:bCs/>
                <w:szCs w:val="21"/>
              </w:rPr>
              <w:t>更换大灯下支架</w:t>
            </w:r>
          </w:p>
        </w:tc>
        <w:tc>
          <w:tcPr>
            <w:tcW w:w="549" w:type="pct"/>
            <w:tcBorders>
              <w:top w:val="single" w:color="auto" w:sz="4" w:space="0"/>
              <w:left w:val="single" w:color="auto" w:sz="4" w:space="0"/>
              <w:bottom w:val="single" w:color="auto" w:sz="4" w:space="0"/>
              <w:right w:val="single" w:color="auto" w:sz="4" w:space="0"/>
            </w:tcBorders>
            <w:vAlign w:val="bottom"/>
          </w:tcPr>
          <w:p w14:paraId="48FDDAB1">
            <w:pPr>
              <w:pStyle w:val="46"/>
              <w:autoSpaceDN w:val="0"/>
              <w:spacing w:line="300" w:lineRule="auto"/>
              <w:jc w:val="center"/>
              <w:rPr>
                <w:rFonts w:ascii="宋体" w:hAnsi="宋体" w:cs="宋体"/>
                <w:bCs/>
                <w:szCs w:val="21"/>
              </w:rPr>
            </w:pPr>
            <w:r>
              <w:rPr>
                <w:rFonts w:hint="eastAsia" w:ascii="宋体" w:hAnsi="宋体" w:cs="宋体"/>
                <w:bCs/>
                <w:szCs w:val="21"/>
              </w:rPr>
              <w:t>275</w:t>
            </w:r>
          </w:p>
        </w:tc>
        <w:tc>
          <w:tcPr>
            <w:tcW w:w="704" w:type="pct"/>
            <w:tcBorders>
              <w:top w:val="single" w:color="auto" w:sz="4" w:space="0"/>
              <w:left w:val="single" w:color="auto" w:sz="4" w:space="0"/>
              <w:bottom w:val="single" w:color="auto" w:sz="4" w:space="0"/>
              <w:right w:val="single" w:color="auto" w:sz="4" w:space="0"/>
            </w:tcBorders>
            <w:vAlign w:val="bottom"/>
          </w:tcPr>
          <w:p w14:paraId="137C1FCE">
            <w:pPr>
              <w:pStyle w:val="46"/>
              <w:autoSpaceDN w:val="0"/>
              <w:spacing w:line="300" w:lineRule="auto"/>
              <w:jc w:val="center"/>
              <w:rPr>
                <w:rFonts w:ascii="宋体" w:hAnsi="宋体" w:cs="宋体"/>
                <w:bCs/>
                <w:szCs w:val="21"/>
              </w:rPr>
            </w:pPr>
            <w:r>
              <w:rPr>
                <w:rFonts w:hint="eastAsia" w:ascii="宋体" w:hAnsi="宋体" w:cs="宋体"/>
                <w:bCs/>
                <w:szCs w:val="21"/>
              </w:rPr>
              <w:t>250</w:t>
            </w:r>
          </w:p>
        </w:tc>
        <w:tc>
          <w:tcPr>
            <w:tcW w:w="502" w:type="pct"/>
            <w:tcBorders>
              <w:top w:val="single" w:color="auto" w:sz="4" w:space="0"/>
              <w:left w:val="single" w:color="auto" w:sz="4" w:space="0"/>
              <w:bottom w:val="single" w:color="auto" w:sz="4" w:space="0"/>
              <w:right w:val="single" w:color="auto" w:sz="4" w:space="0"/>
            </w:tcBorders>
            <w:vAlign w:val="bottom"/>
          </w:tcPr>
          <w:p w14:paraId="16CBC974">
            <w:pPr>
              <w:pStyle w:val="46"/>
              <w:autoSpaceDN w:val="0"/>
              <w:spacing w:line="300" w:lineRule="auto"/>
              <w:jc w:val="center"/>
              <w:rPr>
                <w:rFonts w:ascii="宋体" w:hAnsi="宋体" w:cs="宋体"/>
                <w:bCs/>
                <w:szCs w:val="21"/>
              </w:rPr>
            </w:pPr>
            <w:r>
              <w:rPr>
                <w:rFonts w:hint="eastAsia" w:ascii="宋体" w:hAnsi="宋体" w:cs="宋体"/>
                <w:bCs/>
                <w:szCs w:val="21"/>
              </w:rPr>
              <w:t>225</w:t>
            </w:r>
          </w:p>
        </w:tc>
        <w:tc>
          <w:tcPr>
            <w:tcW w:w="425" w:type="pct"/>
            <w:tcBorders>
              <w:top w:val="single" w:color="auto" w:sz="4" w:space="0"/>
              <w:left w:val="single" w:color="auto" w:sz="4" w:space="0"/>
              <w:bottom w:val="single" w:color="auto" w:sz="4" w:space="0"/>
            </w:tcBorders>
            <w:vAlign w:val="bottom"/>
          </w:tcPr>
          <w:p w14:paraId="23F1F37D">
            <w:pPr>
              <w:pStyle w:val="46"/>
              <w:autoSpaceDN w:val="0"/>
              <w:spacing w:line="300" w:lineRule="auto"/>
              <w:rPr>
                <w:rFonts w:ascii="宋体" w:hAnsi="宋体" w:cs="宋体"/>
                <w:bCs/>
                <w:szCs w:val="21"/>
              </w:rPr>
            </w:pPr>
            <w:r>
              <w:rPr>
                <w:rFonts w:hint="eastAsia" w:ascii="宋体" w:hAnsi="宋体" w:cs="宋体"/>
                <w:bCs/>
                <w:szCs w:val="21"/>
              </w:rPr>
              <w:t>　</w:t>
            </w:r>
          </w:p>
        </w:tc>
      </w:tr>
      <w:tr w14:paraId="3B4EA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6B7CAB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303711D">
            <w:pPr>
              <w:pStyle w:val="46"/>
              <w:autoSpaceDN w:val="0"/>
              <w:spacing w:line="300" w:lineRule="auto"/>
              <w:jc w:val="center"/>
              <w:rPr>
                <w:rFonts w:ascii="宋体" w:hAnsi="宋体" w:cs="宋体"/>
                <w:bCs/>
                <w:szCs w:val="21"/>
              </w:rPr>
            </w:pPr>
            <w:r>
              <w:rPr>
                <w:rFonts w:hint="eastAsia" w:ascii="宋体" w:hAnsi="宋体" w:cs="宋体"/>
                <w:bCs/>
                <w:szCs w:val="21"/>
              </w:rPr>
              <w:t>959</w:t>
            </w:r>
          </w:p>
        </w:tc>
        <w:tc>
          <w:tcPr>
            <w:tcW w:w="2127" w:type="pct"/>
            <w:tcBorders>
              <w:top w:val="single" w:color="auto" w:sz="4" w:space="0"/>
              <w:left w:val="single" w:color="auto" w:sz="4" w:space="0"/>
              <w:bottom w:val="single" w:color="auto" w:sz="4" w:space="0"/>
              <w:right w:val="single" w:color="auto" w:sz="4" w:space="0"/>
            </w:tcBorders>
            <w:vAlign w:val="bottom"/>
          </w:tcPr>
          <w:p w14:paraId="4114E87F">
            <w:pPr>
              <w:pStyle w:val="46"/>
              <w:autoSpaceDN w:val="0"/>
              <w:spacing w:line="300" w:lineRule="auto"/>
              <w:rPr>
                <w:rFonts w:ascii="宋体" w:hAnsi="宋体" w:cs="宋体"/>
                <w:bCs/>
                <w:szCs w:val="21"/>
              </w:rPr>
            </w:pPr>
            <w:r>
              <w:rPr>
                <w:rFonts w:hint="eastAsia" w:ascii="宋体" w:hAnsi="宋体" w:cs="宋体"/>
                <w:bCs/>
                <w:szCs w:val="21"/>
              </w:rPr>
              <w:t>更换前保险杠内支架</w:t>
            </w:r>
          </w:p>
        </w:tc>
        <w:tc>
          <w:tcPr>
            <w:tcW w:w="549" w:type="pct"/>
            <w:tcBorders>
              <w:top w:val="single" w:color="auto" w:sz="4" w:space="0"/>
              <w:left w:val="single" w:color="auto" w:sz="4" w:space="0"/>
              <w:bottom w:val="single" w:color="auto" w:sz="4" w:space="0"/>
              <w:right w:val="single" w:color="auto" w:sz="4" w:space="0"/>
            </w:tcBorders>
            <w:vAlign w:val="bottom"/>
          </w:tcPr>
          <w:p w14:paraId="419B64FC">
            <w:pPr>
              <w:pStyle w:val="46"/>
              <w:autoSpaceDN w:val="0"/>
              <w:spacing w:line="300" w:lineRule="auto"/>
              <w:jc w:val="center"/>
              <w:rPr>
                <w:rFonts w:ascii="宋体" w:hAnsi="宋体" w:cs="宋体"/>
                <w:bCs/>
                <w:szCs w:val="21"/>
              </w:rPr>
            </w:pPr>
            <w:r>
              <w:rPr>
                <w:rFonts w:hint="eastAsia" w:ascii="宋体" w:hAnsi="宋体" w:cs="宋体"/>
                <w:bCs/>
                <w:szCs w:val="21"/>
              </w:rPr>
              <w:t>220</w:t>
            </w:r>
          </w:p>
        </w:tc>
        <w:tc>
          <w:tcPr>
            <w:tcW w:w="704" w:type="pct"/>
            <w:tcBorders>
              <w:top w:val="single" w:color="auto" w:sz="4" w:space="0"/>
              <w:left w:val="single" w:color="auto" w:sz="4" w:space="0"/>
              <w:bottom w:val="single" w:color="auto" w:sz="4" w:space="0"/>
              <w:right w:val="single" w:color="auto" w:sz="4" w:space="0"/>
            </w:tcBorders>
            <w:vAlign w:val="bottom"/>
          </w:tcPr>
          <w:p w14:paraId="74B5E76F">
            <w:pPr>
              <w:pStyle w:val="46"/>
              <w:autoSpaceDN w:val="0"/>
              <w:spacing w:line="300" w:lineRule="auto"/>
              <w:jc w:val="center"/>
              <w:rPr>
                <w:rFonts w:ascii="宋体" w:hAnsi="宋体" w:cs="宋体"/>
                <w:bCs/>
                <w:szCs w:val="21"/>
              </w:rPr>
            </w:pPr>
            <w:r>
              <w:rPr>
                <w:rFonts w:hint="eastAsia" w:ascii="宋体" w:hAnsi="宋体" w:cs="宋体"/>
                <w:bCs/>
                <w:szCs w:val="21"/>
              </w:rPr>
              <w:t>200</w:t>
            </w:r>
          </w:p>
        </w:tc>
        <w:tc>
          <w:tcPr>
            <w:tcW w:w="502" w:type="pct"/>
            <w:tcBorders>
              <w:top w:val="single" w:color="auto" w:sz="4" w:space="0"/>
              <w:left w:val="single" w:color="auto" w:sz="4" w:space="0"/>
              <w:bottom w:val="single" w:color="auto" w:sz="4" w:space="0"/>
              <w:right w:val="single" w:color="auto" w:sz="4" w:space="0"/>
            </w:tcBorders>
            <w:vAlign w:val="bottom"/>
          </w:tcPr>
          <w:p w14:paraId="2D4FE8EA">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425" w:type="pct"/>
            <w:tcBorders>
              <w:top w:val="single" w:color="auto" w:sz="4" w:space="0"/>
              <w:left w:val="single" w:color="auto" w:sz="4" w:space="0"/>
              <w:bottom w:val="single" w:color="auto" w:sz="4" w:space="0"/>
            </w:tcBorders>
            <w:vAlign w:val="bottom"/>
          </w:tcPr>
          <w:p w14:paraId="757635E0">
            <w:pPr>
              <w:pStyle w:val="46"/>
              <w:autoSpaceDN w:val="0"/>
              <w:spacing w:line="300" w:lineRule="auto"/>
              <w:rPr>
                <w:rFonts w:ascii="宋体" w:hAnsi="宋体" w:cs="宋体"/>
                <w:bCs/>
                <w:szCs w:val="21"/>
              </w:rPr>
            </w:pPr>
            <w:r>
              <w:rPr>
                <w:rFonts w:hint="eastAsia" w:ascii="宋体" w:hAnsi="宋体" w:cs="宋体"/>
                <w:bCs/>
                <w:szCs w:val="21"/>
              </w:rPr>
              <w:t>　</w:t>
            </w:r>
          </w:p>
        </w:tc>
      </w:tr>
      <w:tr w14:paraId="6E14D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F01A28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ACB5809">
            <w:pPr>
              <w:pStyle w:val="46"/>
              <w:autoSpaceDN w:val="0"/>
              <w:spacing w:line="300" w:lineRule="auto"/>
              <w:jc w:val="center"/>
              <w:rPr>
                <w:rFonts w:ascii="宋体" w:hAnsi="宋体" w:cs="宋体"/>
                <w:bCs/>
                <w:szCs w:val="21"/>
              </w:rPr>
            </w:pPr>
            <w:r>
              <w:rPr>
                <w:rFonts w:hint="eastAsia" w:ascii="宋体" w:hAnsi="宋体" w:cs="宋体"/>
                <w:bCs/>
                <w:szCs w:val="21"/>
              </w:rPr>
              <w:t>960</w:t>
            </w:r>
          </w:p>
        </w:tc>
        <w:tc>
          <w:tcPr>
            <w:tcW w:w="2127" w:type="pct"/>
            <w:tcBorders>
              <w:top w:val="single" w:color="auto" w:sz="4" w:space="0"/>
              <w:left w:val="single" w:color="auto" w:sz="4" w:space="0"/>
              <w:bottom w:val="single" w:color="auto" w:sz="4" w:space="0"/>
              <w:right w:val="single" w:color="auto" w:sz="4" w:space="0"/>
            </w:tcBorders>
            <w:vAlign w:val="bottom"/>
          </w:tcPr>
          <w:p w14:paraId="4C8A271C">
            <w:pPr>
              <w:pStyle w:val="46"/>
              <w:autoSpaceDN w:val="0"/>
              <w:spacing w:line="300" w:lineRule="auto"/>
              <w:rPr>
                <w:rFonts w:ascii="宋体" w:hAnsi="宋体" w:cs="宋体"/>
                <w:bCs/>
                <w:szCs w:val="21"/>
              </w:rPr>
            </w:pPr>
            <w:r>
              <w:rPr>
                <w:rFonts w:hint="eastAsia" w:ascii="宋体" w:hAnsi="宋体" w:cs="宋体"/>
                <w:bCs/>
                <w:szCs w:val="21"/>
              </w:rPr>
              <w:t>更换后保险杠内支架</w:t>
            </w:r>
          </w:p>
        </w:tc>
        <w:tc>
          <w:tcPr>
            <w:tcW w:w="549" w:type="pct"/>
            <w:tcBorders>
              <w:top w:val="single" w:color="auto" w:sz="4" w:space="0"/>
              <w:left w:val="single" w:color="auto" w:sz="4" w:space="0"/>
              <w:bottom w:val="single" w:color="auto" w:sz="4" w:space="0"/>
              <w:right w:val="single" w:color="auto" w:sz="4" w:space="0"/>
            </w:tcBorders>
            <w:vAlign w:val="bottom"/>
          </w:tcPr>
          <w:p w14:paraId="5A7A399F">
            <w:pPr>
              <w:pStyle w:val="46"/>
              <w:autoSpaceDN w:val="0"/>
              <w:spacing w:line="300" w:lineRule="auto"/>
              <w:jc w:val="center"/>
              <w:rPr>
                <w:rFonts w:ascii="宋体" w:hAnsi="宋体" w:cs="宋体"/>
                <w:bCs/>
                <w:szCs w:val="21"/>
              </w:rPr>
            </w:pPr>
            <w:r>
              <w:rPr>
                <w:rFonts w:hint="eastAsia" w:ascii="宋体" w:hAnsi="宋体" w:cs="宋体"/>
                <w:bCs/>
                <w:szCs w:val="21"/>
              </w:rPr>
              <w:t>220</w:t>
            </w:r>
          </w:p>
        </w:tc>
        <w:tc>
          <w:tcPr>
            <w:tcW w:w="704" w:type="pct"/>
            <w:tcBorders>
              <w:top w:val="single" w:color="auto" w:sz="4" w:space="0"/>
              <w:left w:val="single" w:color="auto" w:sz="4" w:space="0"/>
              <w:bottom w:val="single" w:color="auto" w:sz="4" w:space="0"/>
              <w:right w:val="single" w:color="auto" w:sz="4" w:space="0"/>
            </w:tcBorders>
            <w:vAlign w:val="bottom"/>
          </w:tcPr>
          <w:p w14:paraId="0497A63D">
            <w:pPr>
              <w:pStyle w:val="46"/>
              <w:autoSpaceDN w:val="0"/>
              <w:spacing w:line="300" w:lineRule="auto"/>
              <w:jc w:val="center"/>
              <w:rPr>
                <w:rFonts w:ascii="宋体" w:hAnsi="宋体" w:cs="宋体"/>
                <w:bCs/>
                <w:szCs w:val="21"/>
              </w:rPr>
            </w:pPr>
            <w:r>
              <w:rPr>
                <w:rFonts w:hint="eastAsia" w:ascii="宋体" w:hAnsi="宋体" w:cs="宋体"/>
                <w:bCs/>
                <w:szCs w:val="21"/>
              </w:rPr>
              <w:t>200</w:t>
            </w:r>
          </w:p>
        </w:tc>
        <w:tc>
          <w:tcPr>
            <w:tcW w:w="502" w:type="pct"/>
            <w:tcBorders>
              <w:top w:val="single" w:color="auto" w:sz="4" w:space="0"/>
              <w:left w:val="single" w:color="auto" w:sz="4" w:space="0"/>
              <w:bottom w:val="single" w:color="auto" w:sz="4" w:space="0"/>
              <w:right w:val="single" w:color="auto" w:sz="4" w:space="0"/>
            </w:tcBorders>
            <w:vAlign w:val="bottom"/>
          </w:tcPr>
          <w:p w14:paraId="3091F86C">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425" w:type="pct"/>
            <w:tcBorders>
              <w:top w:val="single" w:color="auto" w:sz="4" w:space="0"/>
              <w:left w:val="single" w:color="auto" w:sz="4" w:space="0"/>
              <w:bottom w:val="single" w:color="auto" w:sz="4" w:space="0"/>
            </w:tcBorders>
            <w:vAlign w:val="bottom"/>
          </w:tcPr>
          <w:p w14:paraId="1C5C5AE7">
            <w:pPr>
              <w:pStyle w:val="46"/>
              <w:autoSpaceDN w:val="0"/>
              <w:spacing w:line="300" w:lineRule="auto"/>
              <w:rPr>
                <w:rFonts w:ascii="宋体" w:hAnsi="宋体" w:cs="宋体"/>
                <w:bCs/>
                <w:szCs w:val="21"/>
              </w:rPr>
            </w:pPr>
            <w:r>
              <w:rPr>
                <w:rFonts w:hint="eastAsia" w:ascii="宋体" w:hAnsi="宋体" w:cs="宋体"/>
                <w:bCs/>
                <w:szCs w:val="21"/>
              </w:rPr>
              <w:t>　</w:t>
            </w:r>
          </w:p>
        </w:tc>
      </w:tr>
      <w:tr w14:paraId="2CD33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BA15BB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FEC164E">
            <w:pPr>
              <w:pStyle w:val="46"/>
              <w:autoSpaceDN w:val="0"/>
              <w:spacing w:line="300" w:lineRule="auto"/>
              <w:jc w:val="center"/>
              <w:rPr>
                <w:rFonts w:ascii="宋体" w:hAnsi="宋体" w:cs="宋体"/>
                <w:bCs/>
                <w:szCs w:val="21"/>
              </w:rPr>
            </w:pPr>
            <w:r>
              <w:rPr>
                <w:rFonts w:hint="eastAsia" w:ascii="宋体" w:hAnsi="宋体" w:cs="宋体"/>
                <w:bCs/>
                <w:szCs w:val="21"/>
              </w:rPr>
              <w:t>961</w:t>
            </w:r>
          </w:p>
        </w:tc>
        <w:tc>
          <w:tcPr>
            <w:tcW w:w="2127" w:type="pct"/>
            <w:tcBorders>
              <w:top w:val="single" w:color="auto" w:sz="4" w:space="0"/>
              <w:left w:val="single" w:color="auto" w:sz="4" w:space="0"/>
              <w:bottom w:val="single" w:color="auto" w:sz="4" w:space="0"/>
              <w:right w:val="single" w:color="auto" w:sz="4" w:space="0"/>
            </w:tcBorders>
            <w:vAlign w:val="bottom"/>
          </w:tcPr>
          <w:p w14:paraId="2D92331D">
            <w:pPr>
              <w:pStyle w:val="46"/>
              <w:autoSpaceDN w:val="0"/>
              <w:spacing w:line="300" w:lineRule="auto"/>
              <w:rPr>
                <w:rFonts w:ascii="宋体" w:hAnsi="宋体" w:cs="宋体"/>
                <w:bCs/>
                <w:szCs w:val="21"/>
              </w:rPr>
            </w:pPr>
            <w:r>
              <w:rPr>
                <w:rFonts w:hint="eastAsia" w:ascii="宋体" w:hAnsi="宋体" w:cs="宋体"/>
                <w:bCs/>
                <w:szCs w:val="21"/>
              </w:rPr>
              <w:t>更换前叶子板内托（左或右）</w:t>
            </w:r>
          </w:p>
        </w:tc>
        <w:tc>
          <w:tcPr>
            <w:tcW w:w="549" w:type="pct"/>
            <w:tcBorders>
              <w:top w:val="single" w:color="auto" w:sz="4" w:space="0"/>
              <w:left w:val="single" w:color="auto" w:sz="4" w:space="0"/>
              <w:bottom w:val="single" w:color="auto" w:sz="4" w:space="0"/>
              <w:right w:val="single" w:color="auto" w:sz="4" w:space="0"/>
            </w:tcBorders>
            <w:vAlign w:val="bottom"/>
          </w:tcPr>
          <w:p w14:paraId="1F72545A">
            <w:pPr>
              <w:pStyle w:val="46"/>
              <w:autoSpaceDN w:val="0"/>
              <w:spacing w:line="300" w:lineRule="auto"/>
              <w:jc w:val="center"/>
              <w:rPr>
                <w:rFonts w:ascii="宋体" w:hAnsi="宋体" w:cs="宋体"/>
                <w:bCs/>
                <w:szCs w:val="21"/>
              </w:rPr>
            </w:pPr>
            <w:r>
              <w:rPr>
                <w:rFonts w:hint="eastAsia" w:ascii="宋体" w:hAnsi="宋体" w:cs="宋体"/>
                <w:bCs/>
                <w:szCs w:val="21"/>
              </w:rPr>
              <w:t>880</w:t>
            </w:r>
          </w:p>
        </w:tc>
        <w:tc>
          <w:tcPr>
            <w:tcW w:w="704" w:type="pct"/>
            <w:tcBorders>
              <w:top w:val="single" w:color="auto" w:sz="4" w:space="0"/>
              <w:left w:val="single" w:color="auto" w:sz="4" w:space="0"/>
              <w:bottom w:val="single" w:color="auto" w:sz="4" w:space="0"/>
              <w:right w:val="single" w:color="auto" w:sz="4" w:space="0"/>
            </w:tcBorders>
            <w:vAlign w:val="bottom"/>
          </w:tcPr>
          <w:p w14:paraId="48EBCE19">
            <w:pPr>
              <w:pStyle w:val="46"/>
              <w:autoSpaceDN w:val="0"/>
              <w:spacing w:line="300" w:lineRule="auto"/>
              <w:jc w:val="center"/>
              <w:rPr>
                <w:rFonts w:ascii="宋体" w:hAnsi="宋体" w:cs="宋体"/>
                <w:bCs/>
                <w:szCs w:val="21"/>
              </w:rPr>
            </w:pPr>
            <w:r>
              <w:rPr>
                <w:rFonts w:hint="eastAsia" w:ascii="宋体" w:hAnsi="宋体" w:cs="宋体"/>
                <w:bCs/>
                <w:szCs w:val="21"/>
              </w:rPr>
              <w:t>800</w:t>
            </w:r>
          </w:p>
        </w:tc>
        <w:tc>
          <w:tcPr>
            <w:tcW w:w="502" w:type="pct"/>
            <w:tcBorders>
              <w:top w:val="single" w:color="auto" w:sz="4" w:space="0"/>
              <w:left w:val="single" w:color="auto" w:sz="4" w:space="0"/>
              <w:bottom w:val="single" w:color="auto" w:sz="4" w:space="0"/>
              <w:right w:val="single" w:color="auto" w:sz="4" w:space="0"/>
            </w:tcBorders>
            <w:vAlign w:val="bottom"/>
          </w:tcPr>
          <w:p w14:paraId="3C4C2972">
            <w:pPr>
              <w:pStyle w:val="46"/>
              <w:autoSpaceDN w:val="0"/>
              <w:spacing w:line="300" w:lineRule="auto"/>
              <w:jc w:val="center"/>
              <w:rPr>
                <w:rFonts w:ascii="宋体" w:hAnsi="宋体" w:cs="宋体"/>
                <w:bCs/>
                <w:szCs w:val="21"/>
              </w:rPr>
            </w:pPr>
            <w:r>
              <w:rPr>
                <w:rFonts w:hint="eastAsia" w:ascii="宋体" w:hAnsi="宋体" w:cs="宋体"/>
                <w:bCs/>
                <w:szCs w:val="21"/>
              </w:rPr>
              <w:t>720</w:t>
            </w:r>
          </w:p>
        </w:tc>
        <w:tc>
          <w:tcPr>
            <w:tcW w:w="425" w:type="pct"/>
            <w:tcBorders>
              <w:top w:val="single" w:color="auto" w:sz="4" w:space="0"/>
              <w:left w:val="single" w:color="auto" w:sz="4" w:space="0"/>
              <w:bottom w:val="single" w:color="auto" w:sz="4" w:space="0"/>
            </w:tcBorders>
            <w:vAlign w:val="bottom"/>
          </w:tcPr>
          <w:p w14:paraId="72505D02">
            <w:pPr>
              <w:pStyle w:val="46"/>
              <w:autoSpaceDN w:val="0"/>
              <w:spacing w:line="300" w:lineRule="auto"/>
              <w:rPr>
                <w:rFonts w:ascii="宋体" w:hAnsi="宋体" w:cs="宋体"/>
                <w:bCs/>
                <w:szCs w:val="21"/>
              </w:rPr>
            </w:pPr>
            <w:r>
              <w:rPr>
                <w:rFonts w:hint="eastAsia" w:ascii="宋体" w:hAnsi="宋体" w:cs="宋体"/>
                <w:bCs/>
                <w:szCs w:val="21"/>
              </w:rPr>
              <w:t>　</w:t>
            </w:r>
          </w:p>
        </w:tc>
      </w:tr>
      <w:tr w14:paraId="059EB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7445D8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F3F5387">
            <w:pPr>
              <w:pStyle w:val="46"/>
              <w:autoSpaceDN w:val="0"/>
              <w:spacing w:line="300" w:lineRule="auto"/>
              <w:jc w:val="center"/>
              <w:rPr>
                <w:rFonts w:ascii="宋体" w:hAnsi="宋体" w:cs="宋体"/>
                <w:bCs/>
                <w:szCs w:val="21"/>
              </w:rPr>
            </w:pPr>
            <w:r>
              <w:rPr>
                <w:rFonts w:hint="eastAsia" w:ascii="宋体" w:hAnsi="宋体" w:cs="宋体"/>
                <w:bCs/>
                <w:szCs w:val="21"/>
              </w:rPr>
              <w:t>962</w:t>
            </w:r>
          </w:p>
        </w:tc>
        <w:tc>
          <w:tcPr>
            <w:tcW w:w="2127" w:type="pct"/>
            <w:tcBorders>
              <w:top w:val="single" w:color="auto" w:sz="4" w:space="0"/>
              <w:left w:val="single" w:color="auto" w:sz="4" w:space="0"/>
              <w:bottom w:val="single" w:color="auto" w:sz="4" w:space="0"/>
              <w:right w:val="single" w:color="auto" w:sz="4" w:space="0"/>
            </w:tcBorders>
            <w:vAlign w:val="bottom"/>
          </w:tcPr>
          <w:p w14:paraId="44C6EDA5">
            <w:pPr>
              <w:pStyle w:val="46"/>
              <w:autoSpaceDN w:val="0"/>
              <w:spacing w:line="300" w:lineRule="auto"/>
              <w:rPr>
                <w:rFonts w:ascii="宋体" w:hAnsi="宋体" w:cs="宋体"/>
                <w:bCs/>
                <w:szCs w:val="21"/>
              </w:rPr>
            </w:pPr>
            <w:r>
              <w:rPr>
                <w:rFonts w:hint="eastAsia" w:ascii="宋体" w:hAnsi="宋体" w:cs="宋体"/>
                <w:bCs/>
                <w:szCs w:val="21"/>
              </w:rPr>
              <w:t>更换后叶子板内托（左或右）</w:t>
            </w:r>
          </w:p>
        </w:tc>
        <w:tc>
          <w:tcPr>
            <w:tcW w:w="549" w:type="pct"/>
            <w:tcBorders>
              <w:top w:val="single" w:color="auto" w:sz="4" w:space="0"/>
              <w:left w:val="single" w:color="auto" w:sz="4" w:space="0"/>
              <w:bottom w:val="single" w:color="auto" w:sz="4" w:space="0"/>
              <w:right w:val="single" w:color="auto" w:sz="4" w:space="0"/>
            </w:tcBorders>
            <w:vAlign w:val="bottom"/>
          </w:tcPr>
          <w:p w14:paraId="0206DCAB">
            <w:pPr>
              <w:pStyle w:val="46"/>
              <w:autoSpaceDN w:val="0"/>
              <w:spacing w:line="300" w:lineRule="auto"/>
              <w:jc w:val="center"/>
              <w:rPr>
                <w:rFonts w:ascii="宋体" w:hAnsi="宋体" w:cs="宋体"/>
                <w:bCs/>
                <w:szCs w:val="21"/>
              </w:rPr>
            </w:pPr>
            <w:r>
              <w:rPr>
                <w:rFonts w:hint="eastAsia" w:ascii="宋体" w:hAnsi="宋体" w:cs="宋体"/>
                <w:bCs/>
                <w:szCs w:val="21"/>
              </w:rPr>
              <w:t>880</w:t>
            </w:r>
          </w:p>
        </w:tc>
        <w:tc>
          <w:tcPr>
            <w:tcW w:w="704" w:type="pct"/>
            <w:tcBorders>
              <w:top w:val="single" w:color="auto" w:sz="4" w:space="0"/>
              <w:left w:val="single" w:color="auto" w:sz="4" w:space="0"/>
              <w:bottom w:val="single" w:color="auto" w:sz="4" w:space="0"/>
              <w:right w:val="single" w:color="auto" w:sz="4" w:space="0"/>
            </w:tcBorders>
            <w:vAlign w:val="bottom"/>
          </w:tcPr>
          <w:p w14:paraId="2F1C829F">
            <w:pPr>
              <w:pStyle w:val="46"/>
              <w:autoSpaceDN w:val="0"/>
              <w:spacing w:line="300" w:lineRule="auto"/>
              <w:jc w:val="center"/>
              <w:rPr>
                <w:rFonts w:ascii="宋体" w:hAnsi="宋体" w:cs="宋体"/>
                <w:bCs/>
                <w:szCs w:val="21"/>
              </w:rPr>
            </w:pPr>
            <w:r>
              <w:rPr>
                <w:rFonts w:hint="eastAsia" w:ascii="宋体" w:hAnsi="宋体" w:cs="宋体"/>
                <w:bCs/>
                <w:szCs w:val="21"/>
              </w:rPr>
              <w:t>800</w:t>
            </w:r>
          </w:p>
        </w:tc>
        <w:tc>
          <w:tcPr>
            <w:tcW w:w="502" w:type="pct"/>
            <w:tcBorders>
              <w:top w:val="single" w:color="auto" w:sz="4" w:space="0"/>
              <w:left w:val="single" w:color="auto" w:sz="4" w:space="0"/>
              <w:bottom w:val="single" w:color="auto" w:sz="4" w:space="0"/>
              <w:right w:val="single" w:color="auto" w:sz="4" w:space="0"/>
            </w:tcBorders>
            <w:vAlign w:val="bottom"/>
          </w:tcPr>
          <w:p w14:paraId="473B5F81">
            <w:pPr>
              <w:pStyle w:val="46"/>
              <w:autoSpaceDN w:val="0"/>
              <w:spacing w:line="300" w:lineRule="auto"/>
              <w:jc w:val="center"/>
              <w:rPr>
                <w:rFonts w:ascii="宋体" w:hAnsi="宋体" w:cs="宋体"/>
                <w:bCs/>
                <w:szCs w:val="21"/>
              </w:rPr>
            </w:pPr>
            <w:r>
              <w:rPr>
                <w:rFonts w:hint="eastAsia" w:ascii="宋体" w:hAnsi="宋体" w:cs="宋体"/>
                <w:bCs/>
                <w:szCs w:val="21"/>
              </w:rPr>
              <w:t>720</w:t>
            </w:r>
          </w:p>
        </w:tc>
        <w:tc>
          <w:tcPr>
            <w:tcW w:w="425" w:type="pct"/>
            <w:tcBorders>
              <w:top w:val="single" w:color="auto" w:sz="4" w:space="0"/>
              <w:left w:val="single" w:color="auto" w:sz="4" w:space="0"/>
              <w:bottom w:val="single" w:color="auto" w:sz="4" w:space="0"/>
            </w:tcBorders>
            <w:vAlign w:val="bottom"/>
          </w:tcPr>
          <w:p w14:paraId="7BE5A111">
            <w:pPr>
              <w:pStyle w:val="46"/>
              <w:autoSpaceDN w:val="0"/>
              <w:spacing w:line="300" w:lineRule="auto"/>
              <w:rPr>
                <w:rFonts w:ascii="宋体" w:hAnsi="宋体" w:cs="宋体"/>
                <w:bCs/>
                <w:szCs w:val="21"/>
              </w:rPr>
            </w:pPr>
            <w:r>
              <w:rPr>
                <w:rFonts w:hint="eastAsia" w:ascii="宋体" w:hAnsi="宋体" w:cs="宋体"/>
                <w:bCs/>
                <w:szCs w:val="21"/>
              </w:rPr>
              <w:t>　</w:t>
            </w:r>
          </w:p>
        </w:tc>
      </w:tr>
      <w:tr w14:paraId="36084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00E1A1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3BF6410">
            <w:pPr>
              <w:pStyle w:val="46"/>
              <w:autoSpaceDN w:val="0"/>
              <w:spacing w:line="300" w:lineRule="auto"/>
              <w:jc w:val="center"/>
              <w:rPr>
                <w:rFonts w:ascii="宋体" w:hAnsi="宋体" w:cs="宋体"/>
                <w:bCs/>
                <w:szCs w:val="21"/>
              </w:rPr>
            </w:pPr>
            <w:r>
              <w:rPr>
                <w:rFonts w:hint="eastAsia" w:ascii="宋体" w:hAnsi="宋体" w:cs="宋体"/>
                <w:bCs/>
                <w:szCs w:val="21"/>
              </w:rPr>
              <w:t>963</w:t>
            </w:r>
          </w:p>
        </w:tc>
        <w:tc>
          <w:tcPr>
            <w:tcW w:w="2127" w:type="pct"/>
            <w:tcBorders>
              <w:top w:val="single" w:color="auto" w:sz="4" w:space="0"/>
              <w:left w:val="single" w:color="auto" w:sz="4" w:space="0"/>
              <w:bottom w:val="single" w:color="auto" w:sz="4" w:space="0"/>
              <w:right w:val="single" w:color="auto" w:sz="4" w:space="0"/>
            </w:tcBorders>
            <w:vAlign w:val="bottom"/>
          </w:tcPr>
          <w:p w14:paraId="7CA31E20">
            <w:pPr>
              <w:pStyle w:val="46"/>
              <w:autoSpaceDN w:val="0"/>
              <w:spacing w:line="300" w:lineRule="auto"/>
              <w:rPr>
                <w:rFonts w:ascii="宋体" w:hAnsi="宋体" w:cs="宋体"/>
                <w:bCs/>
                <w:szCs w:val="21"/>
              </w:rPr>
            </w:pPr>
            <w:r>
              <w:rPr>
                <w:rFonts w:hint="eastAsia" w:ascii="宋体" w:hAnsi="宋体" w:cs="宋体"/>
                <w:bCs/>
                <w:szCs w:val="21"/>
              </w:rPr>
              <w:t>更换门柱外饰铰</w:t>
            </w:r>
          </w:p>
        </w:tc>
        <w:tc>
          <w:tcPr>
            <w:tcW w:w="549" w:type="pct"/>
            <w:tcBorders>
              <w:top w:val="single" w:color="auto" w:sz="4" w:space="0"/>
              <w:left w:val="single" w:color="auto" w:sz="4" w:space="0"/>
              <w:bottom w:val="single" w:color="auto" w:sz="4" w:space="0"/>
              <w:right w:val="single" w:color="auto" w:sz="4" w:space="0"/>
            </w:tcBorders>
            <w:vAlign w:val="bottom"/>
          </w:tcPr>
          <w:p w14:paraId="3535CDE0">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3ABA6F91">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24498E4A">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64B7C61B">
            <w:pPr>
              <w:pStyle w:val="46"/>
              <w:autoSpaceDN w:val="0"/>
              <w:spacing w:line="300" w:lineRule="auto"/>
              <w:rPr>
                <w:rFonts w:ascii="宋体" w:hAnsi="宋体" w:cs="宋体"/>
                <w:bCs/>
                <w:szCs w:val="21"/>
              </w:rPr>
            </w:pPr>
            <w:r>
              <w:rPr>
                <w:rFonts w:hint="eastAsia" w:ascii="宋体" w:hAnsi="宋体" w:cs="宋体"/>
                <w:bCs/>
                <w:szCs w:val="21"/>
              </w:rPr>
              <w:t>　</w:t>
            </w:r>
          </w:p>
        </w:tc>
      </w:tr>
      <w:tr w14:paraId="57A1E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DE17DF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EC21E77">
            <w:pPr>
              <w:pStyle w:val="46"/>
              <w:autoSpaceDN w:val="0"/>
              <w:spacing w:line="300" w:lineRule="auto"/>
              <w:jc w:val="center"/>
              <w:rPr>
                <w:rFonts w:ascii="宋体" w:hAnsi="宋体" w:cs="宋体"/>
                <w:bCs/>
                <w:szCs w:val="21"/>
              </w:rPr>
            </w:pPr>
            <w:r>
              <w:rPr>
                <w:rFonts w:hint="eastAsia" w:ascii="宋体" w:hAnsi="宋体" w:cs="宋体"/>
                <w:bCs/>
                <w:szCs w:val="21"/>
              </w:rPr>
              <w:t>964</w:t>
            </w:r>
          </w:p>
        </w:tc>
        <w:tc>
          <w:tcPr>
            <w:tcW w:w="2127" w:type="pct"/>
            <w:tcBorders>
              <w:top w:val="single" w:color="auto" w:sz="4" w:space="0"/>
              <w:left w:val="single" w:color="auto" w:sz="4" w:space="0"/>
              <w:bottom w:val="single" w:color="auto" w:sz="4" w:space="0"/>
              <w:right w:val="single" w:color="auto" w:sz="4" w:space="0"/>
            </w:tcBorders>
            <w:vAlign w:val="bottom"/>
          </w:tcPr>
          <w:p w14:paraId="6E588511">
            <w:pPr>
              <w:pStyle w:val="46"/>
              <w:autoSpaceDN w:val="0"/>
              <w:spacing w:line="300" w:lineRule="auto"/>
              <w:rPr>
                <w:rFonts w:ascii="宋体" w:hAnsi="宋体" w:cs="宋体"/>
                <w:bCs/>
                <w:szCs w:val="21"/>
              </w:rPr>
            </w:pPr>
            <w:r>
              <w:rPr>
                <w:rFonts w:hint="eastAsia" w:ascii="宋体" w:hAnsi="宋体" w:cs="宋体"/>
                <w:bCs/>
                <w:szCs w:val="21"/>
              </w:rPr>
              <w:t>更换后盖铰</w:t>
            </w:r>
          </w:p>
        </w:tc>
        <w:tc>
          <w:tcPr>
            <w:tcW w:w="549" w:type="pct"/>
            <w:tcBorders>
              <w:top w:val="single" w:color="auto" w:sz="4" w:space="0"/>
              <w:left w:val="single" w:color="auto" w:sz="4" w:space="0"/>
              <w:bottom w:val="single" w:color="auto" w:sz="4" w:space="0"/>
              <w:right w:val="single" w:color="auto" w:sz="4" w:space="0"/>
            </w:tcBorders>
            <w:vAlign w:val="bottom"/>
          </w:tcPr>
          <w:p w14:paraId="4518653D">
            <w:pPr>
              <w:pStyle w:val="46"/>
              <w:autoSpaceDN w:val="0"/>
              <w:spacing w:line="300" w:lineRule="auto"/>
              <w:jc w:val="center"/>
              <w:rPr>
                <w:rFonts w:ascii="宋体" w:hAnsi="宋体" w:cs="宋体"/>
                <w:bCs/>
                <w:szCs w:val="21"/>
              </w:rPr>
            </w:pPr>
            <w:r>
              <w:rPr>
                <w:rFonts w:hint="eastAsia" w:ascii="宋体" w:hAnsi="宋体" w:cs="宋体"/>
                <w:bCs/>
                <w:szCs w:val="21"/>
              </w:rPr>
              <w:t>132</w:t>
            </w:r>
          </w:p>
        </w:tc>
        <w:tc>
          <w:tcPr>
            <w:tcW w:w="704" w:type="pct"/>
            <w:tcBorders>
              <w:top w:val="single" w:color="auto" w:sz="4" w:space="0"/>
              <w:left w:val="single" w:color="auto" w:sz="4" w:space="0"/>
              <w:bottom w:val="single" w:color="auto" w:sz="4" w:space="0"/>
              <w:right w:val="single" w:color="auto" w:sz="4" w:space="0"/>
            </w:tcBorders>
            <w:vAlign w:val="bottom"/>
          </w:tcPr>
          <w:p w14:paraId="505C0CCB">
            <w:pPr>
              <w:pStyle w:val="46"/>
              <w:autoSpaceDN w:val="0"/>
              <w:spacing w:line="300" w:lineRule="auto"/>
              <w:jc w:val="center"/>
              <w:rPr>
                <w:rFonts w:ascii="宋体" w:hAnsi="宋体" w:cs="宋体"/>
                <w:bCs/>
                <w:szCs w:val="21"/>
              </w:rPr>
            </w:pPr>
            <w:r>
              <w:rPr>
                <w:rFonts w:hint="eastAsia" w:ascii="宋体" w:hAnsi="宋体" w:cs="宋体"/>
                <w:bCs/>
                <w:szCs w:val="21"/>
              </w:rPr>
              <w:t>120</w:t>
            </w:r>
          </w:p>
        </w:tc>
        <w:tc>
          <w:tcPr>
            <w:tcW w:w="502" w:type="pct"/>
            <w:tcBorders>
              <w:top w:val="single" w:color="auto" w:sz="4" w:space="0"/>
              <w:left w:val="single" w:color="auto" w:sz="4" w:space="0"/>
              <w:bottom w:val="single" w:color="auto" w:sz="4" w:space="0"/>
              <w:right w:val="single" w:color="auto" w:sz="4" w:space="0"/>
            </w:tcBorders>
            <w:vAlign w:val="bottom"/>
          </w:tcPr>
          <w:p w14:paraId="219392F5">
            <w:pPr>
              <w:pStyle w:val="46"/>
              <w:autoSpaceDN w:val="0"/>
              <w:spacing w:line="300" w:lineRule="auto"/>
              <w:jc w:val="center"/>
              <w:rPr>
                <w:rFonts w:ascii="宋体" w:hAnsi="宋体" w:cs="宋体"/>
                <w:bCs/>
                <w:szCs w:val="21"/>
              </w:rPr>
            </w:pPr>
            <w:r>
              <w:rPr>
                <w:rFonts w:hint="eastAsia" w:ascii="宋体" w:hAnsi="宋体" w:cs="宋体"/>
                <w:bCs/>
                <w:szCs w:val="21"/>
              </w:rPr>
              <w:t>108</w:t>
            </w:r>
          </w:p>
        </w:tc>
        <w:tc>
          <w:tcPr>
            <w:tcW w:w="425" w:type="pct"/>
            <w:tcBorders>
              <w:top w:val="single" w:color="auto" w:sz="4" w:space="0"/>
              <w:left w:val="single" w:color="auto" w:sz="4" w:space="0"/>
              <w:bottom w:val="single" w:color="auto" w:sz="4" w:space="0"/>
            </w:tcBorders>
            <w:vAlign w:val="bottom"/>
          </w:tcPr>
          <w:p w14:paraId="3AFDDE4A">
            <w:pPr>
              <w:pStyle w:val="46"/>
              <w:autoSpaceDN w:val="0"/>
              <w:spacing w:line="300" w:lineRule="auto"/>
              <w:rPr>
                <w:rFonts w:ascii="宋体" w:hAnsi="宋体" w:cs="宋体"/>
                <w:bCs/>
                <w:szCs w:val="21"/>
              </w:rPr>
            </w:pPr>
            <w:r>
              <w:rPr>
                <w:rFonts w:hint="eastAsia" w:ascii="宋体" w:hAnsi="宋体" w:cs="宋体"/>
                <w:bCs/>
                <w:szCs w:val="21"/>
              </w:rPr>
              <w:t>　</w:t>
            </w:r>
          </w:p>
        </w:tc>
      </w:tr>
      <w:tr w14:paraId="4FCA1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5F5FCC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2319CC2">
            <w:pPr>
              <w:pStyle w:val="46"/>
              <w:autoSpaceDN w:val="0"/>
              <w:spacing w:line="300" w:lineRule="auto"/>
              <w:jc w:val="center"/>
              <w:rPr>
                <w:rFonts w:ascii="宋体" w:hAnsi="宋体" w:cs="宋体"/>
                <w:bCs/>
                <w:szCs w:val="21"/>
              </w:rPr>
            </w:pPr>
            <w:r>
              <w:rPr>
                <w:rFonts w:hint="eastAsia" w:ascii="宋体" w:hAnsi="宋体" w:cs="宋体"/>
                <w:bCs/>
                <w:szCs w:val="21"/>
              </w:rPr>
              <w:t>965</w:t>
            </w:r>
          </w:p>
        </w:tc>
        <w:tc>
          <w:tcPr>
            <w:tcW w:w="2127" w:type="pct"/>
            <w:tcBorders>
              <w:top w:val="single" w:color="auto" w:sz="4" w:space="0"/>
              <w:left w:val="single" w:color="auto" w:sz="4" w:space="0"/>
              <w:bottom w:val="single" w:color="auto" w:sz="4" w:space="0"/>
              <w:right w:val="single" w:color="auto" w:sz="4" w:space="0"/>
            </w:tcBorders>
            <w:vAlign w:val="bottom"/>
          </w:tcPr>
          <w:p w14:paraId="08220A8F">
            <w:pPr>
              <w:pStyle w:val="46"/>
              <w:autoSpaceDN w:val="0"/>
              <w:spacing w:line="300" w:lineRule="auto"/>
              <w:rPr>
                <w:rFonts w:ascii="宋体" w:hAnsi="宋体" w:cs="宋体"/>
                <w:bCs/>
                <w:szCs w:val="21"/>
              </w:rPr>
            </w:pPr>
            <w:r>
              <w:rPr>
                <w:rFonts w:hint="eastAsia" w:ascii="宋体" w:hAnsi="宋体" w:cs="宋体"/>
                <w:bCs/>
                <w:szCs w:val="21"/>
              </w:rPr>
              <w:t>更换前、后门门铰（对）</w:t>
            </w:r>
          </w:p>
        </w:tc>
        <w:tc>
          <w:tcPr>
            <w:tcW w:w="549" w:type="pct"/>
            <w:tcBorders>
              <w:top w:val="single" w:color="auto" w:sz="4" w:space="0"/>
              <w:left w:val="single" w:color="auto" w:sz="4" w:space="0"/>
              <w:bottom w:val="single" w:color="auto" w:sz="4" w:space="0"/>
              <w:right w:val="single" w:color="auto" w:sz="4" w:space="0"/>
            </w:tcBorders>
            <w:vAlign w:val="bottom"/>
          </w:tcPr>
          <w:p w14:paraId="5DD131B0">
            <w:pPr>
              <w:pStyle w:val="46"/>
              <w:autoSpaceDN w:val="0"/>
              <w:spacing w:line="300" w:lineRule="auto"/>
              <w:jc w:val="center"/>
              <w:rPr>
                <w:rFonts w:ascii="宋体" w:hAnsi="宋体" w:cs="宋体"/>
                <w:bCs/>
                <w:szCs w:val="21"/>
              </w:rPr>
            </w:pPr>
            <w:r>
              <w:rPr>
                <w:rFonts w:hint="eastAsia" w:ascii="宋体" w:hAnsi="宋体" w:cs="宋体"/>
                <w:bCs/>
                <w:szCs w:val="21"/>
              </w:rPr>
              <w:t>231</w:t>
            </w:r>
          </w:p>
        </w:tc>
        <w:tc>
          <w:tcPr>
            <w:tcW w:w="704" w:type="pct"/>
            <w:tcBorders>
              <w:top w:val="single" w:color="auto" w:sz="4" w:space="0"/>
              <w:left w:val="single" w:color="auto" w:sz="4" w:space="0"/>
              <w:bottom w:val="single" w:color="auto" w:sz="4" w:space="0"/>
              <w:right w:val="single" w:color="auto" w:sz="4" w:space="0"/>
            </w:tcBorders>
            <w:vAlign w:val="bottom"/>
          </w:tcPr>
          <w:p w14:paraId="6C89F597">
            <w:pPr>
              <w:pStyle w:val="46"/>
              <w:autoSpaceDN w:val="0"/>
              <w:spacing w:line="300" w:lineRule="auto"/>
              <w:jc w:val="center"/>
              <w:rPr>
                <w:rFonts w:ascii="宋体" w:hAnsi="宋体" w:cs="宋体"/>
                <w:bCs/>
                <w:szCs w:val="21"/>
              </w:rPr>
            </w:pPr>
            <w:r>
              <w:rPr>
                <w:rFonts w:hint="eastAsia" w:ascii="宋体" w:hAnsi="宋体" w:cs="宋体"/>
                <w:bCs/>
                <w:szCs w:val="21"/>
              </w:rPr>
              <w:t>210</w:t>
            </w:r>
          </w:p>
        </w:tc>
        <w:tc>
          <w:tcPr>
            <w:tcW w:w="502" w:type="pct"/>
            <w:tcBorders>
              <w:top w:val="single" w:color="auto" w:sz="4" w:space="0"/>
              <w:left w:val="single" w:color="auto" w:sz="4" w:space="0"/>
              <w:bottom w:val="single" w:color="auto" w:sz="4" w:space="0"/>
              <w:right w:val="single" w:color="auto" w:sz="4" w:space="0"/>
            </w:tcBorders>
            <w:vAlign w:val="bottom"/>
          </w:tcPr>
          <w:p w14:paraId="151504D1">
            <w:pPr>
              <w:pStyle w:val="46"/>
              <w:autoSpaceDN w:val="0"/>
              <w:spacing w:line="300" w:lineRule="auto"/>
              <w:jc w:val="center"/>
              <w:rPr>
                <w:rFonts w:ascii="宋体" w:hAnsi="宋体" w:cs="宋体"/>
                <w:bCs/>
                <w:szCs w:val="21"/>
              </w:rPr>
            </w:pPr>
            <w:r>
              <w:rPr>
                <w:rFonts w:hint="eastAsia" w:ascii="宋体" w:hAnsi="宋体" w:cs="宋体"/>
                <w:bCs/>
                <w:szCs w:val="21"/>
              </w:rPr>
              <w:t>189</w:t>
            </w:r>
          </w:p>
        </w:tc>
        <w:tc>
          <w:tcPr>
            <w:tcW w:w="425" w:type="pct"/>
            <w:tcBorders>
              <w:top w:val="single" w:color="auto" w:sz="4" w:space="0"/>
              <w:left w:val="single" w:color="auto" w:sz="4" w:space="0"/>
              <w:bottom w:val="single" w:color="auto" w:sz="4" w:space="0"/>
            </w:tcBorders>
            <w:vAlign w:val="bottom"/>
          </w:tcPr>
          <w:p w14:paraId="47EB1B0B">
            <w:pPr>
              <w:pStyle w:val="46"/>
              <w:autoSpaceDN w:val="0"/>
              <w:spacing w:line="300" w:lineRule="auto"/>
              <w:rPr>
                <w:rFonts w:ascii="宋体" w:hAnsi="宋体" w:cs="宋体"/>
                <w:bCs/>
                <w:szCs w:val="21"/>
              </w:rPr>
            </w:pPr>
            <w:r>
              <w:rPr>
                <w:rFonts w:hint="eastAsia" w:ascii="宋体" w:hAnsi="宋体" w:cs="宋体"/>
                <w:bCs/>
                <w:szCs w:val="21"/>
              </w:rPr>
              <w:t>　</w:t>
            </w:r>
          </w:p>
        </w:tc>
      </w:tr>
      <w:tr w14:paraId="20D2E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1EECE1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4886346">
            <w:pPr>
              <w:pStyle w:val="46"/>
              <w:autoSpaceDN w:val="0"/>
              <w:spacing w:line="300" w:lineRule="auto"/>
              <w:jc w:val="center"/>
              <w:rPr>
                <w:rFonts w:ascii="宋体" w:hAnsi="宋体" w:cs="宋体"/>
                <w:bCs/>
                <w:szCs w:val="21"/>
              </w:rPr>
            </w:pPr>
            <w:r>
              <w:rPr>
                <w:rFonts w:hint="eastAsia" w:ascii="宋体" w:hAnsi="宋体" w:cs="宋体"/>
                <w:bCs/>
                <w:szCs w:val="21"/>
              </w:rPr>
              <w:t>966</w:t>
            </w:r>
          </w:p>
        </w:tc>
        <w:tc>
          <w:tcPr>
            <w:tcW w:w="2127" w:type="pct"/>
            <w:tcBorders>
              <w:top w:val="single" w:color="auto" w:sz="4" w:space="0"/>
              <w:left w:val="single" w:color="auto" w:sz="4" w:space="0"/>
              <w:bottom w:val="single" w:color="auto" w:sz="4" w:space="0"/>
              <w:right w:val="single" w:color="auto" w:sz="4" w:space="0"/>
            </w:tcBorders>
            <w:vAlign w:val="bottom"/>
          </w:tcPr>
          <w:p w14:paraId="46FE155E">
            <w:pPr>
              <w:pStyle w:val="46"/>
              <w:autoSpaceDN w:val="0"/>
              <w:spacing w:line="300" w:lineRule="auto"/>
              <w:rPr>
                <w:rFonts w:ascii="宋体" w:hAnsi="宋体" w:cs="宋体"/>
                <w:bCs/>
                <w:szCs w:val="21"/>
              </w:rPr>
            </w:pPr>
            <w:r>
              <w:rPr>
                <w:rFonts w:hint="eastAsia" w:ascii="宋体" w:hAnsi="宋体" w:cs="宋体"/>
                <w:bCs/>
                <w:szCs w:val="21"/>
              </w:rPr>
              <w:t>更换前大灯（个）</w:t>
            </w:r>
          </w:p>
        </w:tc>
        <w:tc>
          <w:tcPr>
            <w:tcW w:w="549" w:type="pct"/>
            <w:tcBorders>
              <w:top w:val="single" w:color="auto" w:sz="4" w:space="0"/>
              <w:left w:val="single" w:color="auto" w:sz="4" w:space="0"/>
              <w:bottom w:val="single" w:color="auto" w:sz="4" w:space="0"/>
              <w:right w:val="single" w:color="auto" w:sz="4" w:space="0"/>
            </w:tcBorders>
            <w:vAlign w:val="bottom"/>
          </w:tcPr>
          <w:p w14:paraId="5EA4058D">
            <w:pPr>
              <w:pStyle w:val="46"/>
              <w:autoSpaceDN w:val="0"/>
              <w:spacing w:line="300" w:lineRule="auto"/>
              <w:jc w:val="center"/>
              <w:rPr>
                <w:rFonts w:ascii="宋体" w:hAnsi="宋体" w:cs="宋体"/>
                <w:bCs/>
                <w:szCs w:val="21"/>
              </w:rPr>
            </w:pPr>
            <w:r>
              <w:rPr>
                <w:rFonts w:hint="eastAsia" w:ascii="宋体" w:hAnsi="宋体" w:cs="宋体"/>
                <w:bCs/>
                <w:szCs w:val="21"/>
              </w:rPr>
              <w:t>132</w:t>
            </w:r>
          </w:p>
        </w:tc>
        <w:tc>
          <w:tcPr>
            <w:tcW w:w="704" w:type="pct"/>
            <w:tcBorders>
              <w:top w:val="single" w:color="auto" w:sz="4" w:space="0"/>
              <w:left w:val="single" w:color="auto" w:sz="4" w:space="0"/>
              <w:bottom w:val="single" w:color="auto" w:sz="4" w:space="0"/>
              <w:right w:val="single" w:color="auto" w:sz="4" w:space="0"/>
            </w:tcBorders>
            <w:vAlign w:val="bottom"/>
          </w:tcPr>
          <w:p w14:paraId="55AD832B">
            <w:pPr>
              <w:pStyle w:val="46"/>
              <w:autoSpaceDN w:val="0"/>
              <w:spacing w:line="300" w:lineRule="auto"/>
              <w:jc w:val="center"/>
              <w:rPr>
                <w:rFonts w:ascii="宋体" w:hAnsi="宋体" w:cs="宋体"/>
                <w:bCs/>
                <w:szCs w:val="21"/>
              </w:rPr>
            </w:pPr>
            <w:r>
              <w:rPr>
                <w:rFonts w:hint="eastAsia" w:ascii="宋体" w:hAnsi="宋体" w:cs="宋体"/>
                <w:bCs/>
                <w:szCs w:val="21"/>
              </w:rPr>
              <w:t>120</w:t>
            </w:r>
          </w:p>
        </w:tc>
        <w:tc>
          <w:tcPr>
            <w:tcW w:w="502" w:type="pct"/>
            <w:tcBorders>
              <w:top w:val="single" w:color="auto" w:sz="4" w:space="0"/>
              <w:left w:val="single" w:color="auto" w:sz="4" w:space="0"/>
              <w:bottom w:val="single" w:color="auto" w:sz="4" w:space="0"/>
              <w:right w:val="single" w:color="auto" w:sz="4" w:space="0"/>
            </w:tcBorders>
            <w:vAlign w:val="bottom"/>
          </w:tcPr>
          <w:p w14:paraId="68CD5781">
            <w:pPr>
              <w:pStyle w:val="46"/>
              <w:autoSpaceDN w:val="0"/>
              <w:spacing w:line="300" w:lineRule="auto"/>
              <w:jc w:val="center"/>
              <w:rPr>
                <w:rFonts w:ascii="宋体" w:hAnsi="宋体" w:cs="宋体"/>
                <w:bCs/>
                <w:szCs w:val="21"/>
              </w:rPr>
            </w:pPr>
            <w:r>
              <w:rPr>
                <w:rFonts w:hint="eastAsia" w:ascii="宋体" w:hAnsi="宋体" w:cs="宋体"/>
                <w:bCs/>
                <w:szCs w:val="21"/>
              </w:rPr>
              <w:t>108</w:t>
            </w:r>
          </w:p>
        </w:tc>
        <w:tc>
          <w:tcPr>
            <w:tcW w:w="425" w:type="pct"/>
            <w:tcBorders>
              <w:top w:val="single" w:color="auto" w:sz="4" w:space="0"/>
              <w:left w:val="single" w:color="auto" w:sz="4" w:space="0"/>
              <w:bottom w:val="single" w:color="auto" w:sz="4" w:space="0"/>
            </w:tcBorders>
            <w:vAlign w:val="bottom"/>
          </w:tcPr>
          <w:p w14:paraId="3EF7F941">
            <w:pPr>
              <w:pStyle w:val="46"/>
              <w:autoSpaceDN w:val="0"/>
              <w:spacing w:line="300" w:lineRule="auto"/>
              <w:rPr>
                <w:rFonts w:ascii="宋体" w:hAnsi="宋体" w:cs="宋体"/>
                <w:bCs/>
                <w:szCs w:val="21"/>
              </w:rPr>
            </w:pPr>
            <w:r>
              <w:rPr>
                <w:rFonts w:hint="eastAsia" w:ascii="宋体" w:hAnsi="宋体" w:cs="宋体"/>
                <w:bCs/>
                <w:szCs w:val="21"/>
              </w:rPr>
              <w:t>　</w:t>
            </w:r>
          </w:p>
        </w:tc>
      </w:tr>
      <w:tr w14:paraId="01F87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386BBF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E87873F">
            <w:pPr>
              <w:pStyle w:val="46"/>
              <w:autoSpaceDN w:val="0"/>
              <w:spacing w:line="300" w:lineRule="auto"/>
              <w:jc w:val="center"/>
              <w:rPr>
                <w:rFonts w:ascii="宋体" w:hAnsi="宋体" w:cs="宋体"/>
                <w:bCs/>
                <w:szCs w:val="21"/>
              </w:rPr>
            </w:pPr>
            <w:r>
              <w:rPr>
                <w:rFonts w:hint="eastAsia" w:ascii="宋体" w:hAnsi="宋体" w:cs="宋体"/>
                <w:bCs/>
                <w:szCs w:val="21"/>
              </w:rPr>
              <w:t>967</w:t>
            </w:r>
          </w:p>
        </w:tc>
        <w:tc>
          <w:tcPr>
            <w:tcW w:w="2127" w:type="pct"/>
            <w:tcBorders>
              <w:top w:val="single" w:color="auto" w:sz="4" w:space="0"/>
              <w:left w:val="single" w:color="auto" w:sz="4" w:space="0"/>
              <w:bottom w:val="single" w:color="auto" w:sz="4" w:space="0"/>
              <w:right w:val="single" w:color="auto" w:sz="4" w:space="0"/>
            </w:tcBorders>
            <w:vAlign w:val="bottom"/>
          </w:tcPr>
          <w:p w14:paraId="46002F3D">
            <w:pPr>
              <w:pStyle w:val="46"/>
              <w:autoSpaceDN w:val="0"/>
              <w:spacing w:line="300" w:lineRule="auto"/>
              <w:rPr>
                <w:rFonts w:ascii="宋体" w:hAnsi="宋体" w:cs="宋体"/>
                <w:bCs/>
                <w:szCs w:val="21"/>
              </w:rPr>
            </w:pPr>
            <w:r>
              <w:rPr>
                <w:rFonts w:hint="eastAsia" w:ascii="宋体" w:hAnsi="宋体" w:cs="宋体"/>
                <w:bCs/>
                <w:szCs w:val="21"/>
              </w:rPr>
              <w:t>单门修复</w:t>
            </w:r>
          </w:p>
        </w:tc>
        <w:tc>
          <w:tcPr>
            <w:tcW w:w="549" w:type="pct"/>
            <w:tcBorders>
              <w:top w:val="single" w:color="auto" w:sz="4" w:space="0"/>
              <w:left w:val="single" w:color="auto" w:sz="4" w:space="0"/>
              <w:bottom w:val="single" w:color="auto" w:sz="4" w:space="0"/>
              <w:right w:val="single" w:color="auto" w:sz="4" w:space="0"/>
            </w:tcBorders>
            <w:vAlign w:val="bottom"/>
          </w:tcPr>
          <w:p w14:paraId="7A6D110D">
            <w:pPr>
              <w:pStyle w:val="46"/>
              <w:autoSpaceDN w:val="0"/>
              <w:spacing w:line="300" w:lineRule="auto"/>
              <w:jc w:val="center"/>
              <w:rPr>
                <w:rFonts w:ascii="宋体" w:hAnsi="宋体" w:cs="宋体"/>
                <w:bCs/>
                <w:szCs w:val="21"/>
              </w:rPr>
            </w:pPr>
            <w:r>
              <w:rPr>
                <w:rFonts w:hint="eastAsia" w:ascii="宋体" w:hAnsi="宋体" w:cs="宋体"/>
                <w:bCs/>
                <w:szCs w:val="21"/>
              </w:rPr>
              <w:t>385</w:t>
            </w:r>
          </w:p>
        </w:tc>
        <w:tc>
          <w:tcPr>
            <w:tcW w:w="704" w:type="pct"/>
            <w:tcBorders>
              <w:top w:val="single" w:color="auto" w:sz="4" w:space="0"/>
              <w:left w:val="single" w:color="auto" w:sz="4" w:space="0"/>
              <w:bottom w:val="single" w:color="auto" w:sz="4" w:space="0"/>
              <w:right w:val="single" w:color="auto" w:sz="4" w:space="0"/>
            </w:tcBorders>
            <w:vAlign w:val="bottom"/>
          </w:tcPr>
          <w:p w14:paraId="1C2C947E">
            <w:pPr>
              <w:pStyle w:val="46"/>
              <w:autoSpaceDN w:val="0"/>
              <w:spacing w:line="300" w:lineRule="auto"/>
              <w:jc w:val="center"/>
              <w:rPr>
                <w:rFonts w:ascii="宋体" w:hAnsi="宋体" w:cs="宋体"/>
                <w:bCs/>
                <w:szCs w:val="21"/>
              </w:rPr>
            </w:pPr>
            <w:r>
              <w:rPr>
                <w:rFonts w:hint="eastAsia" w:ascii="宋体" w:hAnsi="宋体" w:cs="宋体"/>
                <w:bCs/>
                <w:szCs w:val="21"/>
              </w:rPr>
              <w:t>350</w:t>
            </w:r>
          </w:p>
        </w:tc>
        <w:tc>
          <w:tcPr>
            <w:tcW w:w="502" w:type="pct"/>
            <w:tcBorders>
              <w:top w:val="single" w:color="auto" w:sz="4" w:space="0"/>
              <w:left w:val="single" w:color="auto" w:sz="4" w:space="0"/>
              <w:bottom w:val="single" w:color="auto" w:sz="4" w:space="0"/>
              <w:right w:val="single" w:color="auto" w:sz="4" w:space="0"/>
            </w:tcBorders>
            <w:vAlign w:val="bottom"/>
          </w:tcPr>
          <w:p w14:paraId="2FCD4FDD">
            <w:pPr>
              <w:pStyle w:val="46"/>
              <w:autoSpaceDN w:val="0"/>
              <w:spacing w:line="300" w:lineRule="auto"/>
              <w:jc w:val="center"/>
              <w:rPr>
                <w:rFonts w:ascii="宋体" w:hAnsi="宋体" w:cs="宋体"/>
                <w:bCs/>
                <w:szCs w:val="21"/>
              </w:rPr>
            </w:pPr>
            <w:r>
              <w:rPr>
                <w:rFonts w:hint="eastAsia" w:ascii="宋体" w:hAnsi="宋体" w:cs="宋体"/>
                <w:bCs/>
                <w:szCs w:val="21"/>
              </w:rPr>
              <w:t>315</w:t>
            </w:r>
          </w:p>
        </w:tc>
        <w:tc>
          <w:tcPr>
            <w:tcW w:w="425" w:type="pct"/>
            <w:tcBorders>
              <w:top w:val="single" w:color="auto" w:sz="4" w:space="0"/>
              <w:left w:val="single" w:color="auto" w:sz="4" w:space="0"/>
              <w:bottom w:val="single" w:color="auto" w:sz="4" w:space="0"/>
            </w:tcBorders>
            <w:vAlign w:val="bottom"/>
          </w:tcPr>
          <w:p w14:paraId="615C1210">
            <w:pPr>
              <w:pStyle w:val="46"/>
              <w:autoSpaceDN w:val="0"/>
              <w:spacing w:line="300" w:lineRule="auto"/>
              <w:rPr>
                <w:rFonts w:ascii="宋体" w:hAnsi="宋体" w:cs="宋体"/>
                <w:bCs/>
                <w:szCs w:val="21"/>
              </w:rPr>
            </w:pPr>
            <w:r>
              <w:rPr>
                <w:rFonts w:hint="eastAsia" w:ascii="宋体" w:hAnsi="宋体" w:cs="宋体"/>
                <w:bCs/>
                <w:szCs w:val="21"/>
              </w:rPr>
              <w:t>　</w:t>
            </w:r>
          </w:p>
        </w:tc>
      </w:tr>
      <w:tr w14:paraId="49784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DA53C0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FB62B2C">
            <w:pPr>
              <w:pStyle w:val="46"/>
              <w:autoSpaceDN w:val="0"/>
              <w:spacing w:line="300" w:lineRule="auto"/>
              <w:jc w:val="center"/>
              <w:rPr>
                <w:rFonts w:ascii="宋体" w:hAnsi="宋体" w:cs="宋体"/>
                <w:bCs/>
                <w:szCs w:val="21"/>
              </w:rPr>
            </w:pPr>
            <w:r>
              <w:rPr>
                <w:rFonts w:hint="eastAsia" w:ascii="宋体" w:hAnsi="宋体" w:cs="宋体"/>
                <w:bCs/>
                <w:szCs w:val="21"/>
              </w:rPr>
              <w:t>968</w:t>
            </w:r>
          </w:p>
        </w:tc>
        <w:tc>
          <w:tcPr>
            <w:tcW w:w="2127" w:type="pct"/>
            <w:tcBorders>
              <w:top w:val="single" w:color="auto" w:sz="4" w:space="0"/>
              <w:left w:val="single" w:color="auto" w:sz="4" w:space="0"/>
              <w:bottom w:val="single" w:color="auto" w:sz="4" w:space="0"/>
              <w:right w:val="single" w:color="auto" w:sz="4" w:space="0"/>
            </w:tcBorders>
            <w:vAlign w:val="bottom"/>
          </w:tcPr>
          <w:p w14:paraId="59FC936E">
            <w:pPr>
              <w:pStyle w:val="46"/>
              <w:autoSpaceDN w:val="0"/>
              <w:spacing w:line="300" w:lineRule="auto"/>
              <w:rPr>
                <w:rFonts w:ascii="宋体" w:hAnsi="宋体" w:cs="宋体"/>
                <w:bCs/>
                <w:szCs w:val="21"/>
              </w:rPr>
            </w:pPr>
            <w:r>
              <w:rPr>
                <w:rFonts w:hint="eastAsia" w:ascii="宋体" w:hAnsi="宋体" w:cs="宋体"/>
                <w:bCs/>
                <w:szCs w:val="21"/>
              </w:rPr>
              <w:t>前杠修复</w:t>
            </w:r>
          </w:p>
        </w:tc>
        <w:tc>
          <w:tcPr>
            <w:tcW w:w="549" w:type="pct"/>
            <w:tcBorders>
              <w:top w:val="single" w:color="auto" w:sz="4" w:space="0"/>
              <w:left w:val="single" w:color="auto" w:sz="4" w:space="0"/>
              <w:bottom w:val="single" w:color="auto" w:sz="4" w:space="0"/>
              <w:right w:val="single" w:color="auto" w:sz="4" w:space="0"/>
            </w:tcBorders>
            <w:vAlign w:val="bottom"/>
          </w:tcPr>
          <w:p w14:paraId="711E02FF">
            <w:pPr>
              <w:pStyle w:val="46"/>
              <w:autoSpaceDN w:val="0"/>
              <w:spacing w:line="300" w:lineRule="auto"/>
              <w:jc w:val="center"/>
              <w:rPr>
                <w:rFonts w:ascii="宋体" w:hAnsi="宋体" w:cs="宋体"/>
                <w:bCs/>
                <w:szCs w:val="21"/>
              </w:rPr>
            </w:pPr>
            <w:r>
              <w:rPr>
                <w:rFonts w:hint="eastAsia" w:ascii="宋体" w:hAnsi="宋体" w:cs="宋体"/>
                <w:bCs/>
                <w:szCs w:val="21"/>
              </w:rPr>
              <w:t>330</w:t>
            </w:r>
          </w:p>
        </w:tc>
        <w:tc>
          <w:tcPr>
            <w:tcW w:w="704" w:type="pct"/>
            <w:tcBorders>
              <w:top w:val="single" w:color="auto" w:sz="4" w:space="0"/>
              <w:left w:val="single" w:color="auto" w:sz="4" w:space="0"/>
              <w:bottom w:val="single" w:color="auto" w:sz="4" w:space="0"/>
              <w:right w:val="single" w:color="auto" w:sz="4" w:space="0"/>
            </w:tcBorders>
            <w:vAlign w:val="bottom"/>
          </w:tcPr>
          <w:p w14:paraId="451F100C">
            <w:pPr>
              <w:pStyle w:val="46"/>
              <w:autoSpaceDN w:val="0"/>
              <w:spacing w:line="300" w:lineRule="auto"/>
              <w:jc w:val="center"/>
              <w:rPr>
                <w:rFonts w:ascii="宋体" w:hAnsi="宋体" w:cs="宋体"/>
                <w:bCs/>
                <w:szCs w:val="21"/>
              </w:rPr>
            </w:pPr>
            <w:r>
              <w:rPr>
                <w:rFonts w:hint="eastAsia" w:ascii="宋体" w:hAnsi="宋体" w:cs="宋体"/>
                <w:bCs/>
                <w:szCs w:val="21"/>
              </w:rPr>
              <w:t>300</w:t>
            </w:r>
          </w:p>
        </w:tc>
        <w:tc>
          <w:tcPr>
            <w:tcW w:w="502" w:type="pct"/>
            <w:tcBorders>
              <w:top w:val="single" w:color="auto" w:sz="4" w:space="0"/>
              <w:left w:val="single" w:color="auto" w:sz="4" w:space="0"/>
              <w:bottom w:val="single" w:color="auto" w:sz="4" w:space="0"/>
              <w:right w:val="single" w:color="auto" w:sz="4" w:space="0"/>
            </w:tcBorders>
            <w:vAlign w:val="bottom"/>
          </w:tcPr>
          <w:p w14:paraId="0D7AC840">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270BC420">
            <w:pPr>
              <w:pStyle w:val="46"/>
              <w:autoSpaceDN w:val="0"/>
              <w:spacing w:line="300" w:lineRule="auto"/>
              <w:rPr>
                <w:rFonts w:ascii="宋体" w:hAnsi="宋体" w:cs="宋体"/>
                <w:bCs/>
                <w:szCs w:val="21"/>
              </w:rPr>
            </w:pPr>
            <w:r>
              <w:rPr>
                <w:rFonts w:hint="eastAsia" w:ascii="宋体" w:hAnsi="宋体" w:cs="宋体"/>
                <w:bCs/>
                <w:szCs w:val="21"/>
              </w:rPr>
              <w:t>　</w:t>
            </w:r>
          </w:p>
        </w:tc>
      </w:tr>
      <w:tr w14:paraId="3C74B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C48154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BDDC1F2">
            <w:pPr>
              <w:pStyle w:val="46"/>
              <w:autoSpaceDN w:val="0"/>
              <w:spacing w:line="300" w:lineRule="auto"/>
              <w:jc w:val="center"/>
              <w:rPr>
                <w:rFonts w:ascii="宋体" w:hAnsi="宋体" w:cs="宋体"/>
                <w:bCs/>
                <w:szCs w:val="21"/>
              </w:rPr>
            </w:pPr>
            <w:r>
              <w:rPr>
                <w:rFonts w:hint="eastAsia" w:ascii="宋体" w:hAnsi="宋体" w:cs="宋体"/>
                <w:bCs/>
                <w:szCs w:val="21"/>
              </w:rPr>
              <w:t>969</w:t>
            </w:r>
          </w:p>
        </w:tc>
        <w:tc>
          <w:tcPr>
            <w:tcW w:w="2127" w:type="pct"/>
            <w:tcBorders>
              <w:top w:val="single" w:color="auto" w:sz="4" w:space="0"/>
              <w:left w:val="single" w:color="auto" w:sz="4" w:space="0"/>
              <w:bottom w:val="single" w:color="auto" w:sz="4" w:space="0"/>
              <w:right w:val="single" w:color="auto" w:sz="4" w:space="0"/>
            </w:tcBorders>
            <w:vAlign w:val="bottom"/>
          </w:tcPr>
          <w:p w14:paraId="2DED8D9A">
            <w:pPr>
              <w:pStyle w:val="46"/>
              <w:autoSpaceDN w:val="0"/>
              <w:spacing w:line="300" w:lineRule="auto"/>
              <w:rPr>
                <w:rFonts w:ascii="宋体" w:hAnsi="宋体" w:cs="宋体"/>
                <w:bCs/>
                <w:szCs w:val="21"/>
              </w:rPr>
            </w:pPr>
            <w:r>
              <w:rPr>
                <w:rFonts w:hint="eastAsia" w:ascii="宋体" w:hAnsi="宋体" w:cs="宋体"/>
                <w:bCs/>
                <w:szCs w:val="21"/>
              </w:rPr>
              <w:t>前叶子板修复</w:t>
            </w:r>
          </w:p>
        </w:tc>
        <w:tc>
          <w:tcPr>
            <w:tcW w:w="549" w:type="pct"/>
            <w:tcBorders>
              <w:top w:val="single" w:color="auto" w:sz="4" w:space="0"/>
              <w:left w:val="single" w:color="auto" w:sz="4" w:space="0"/>
              <w:bottom w:val="single" w:color="auto" w:sz="4" w:space="0"/>
              <w:right w:val="single" w:color="auto" w:sz="4" w:space="0"/>
            </w:tcBorders>
            <w:vAlign w:val="bottom"/>
          </w:tcPr>
          <w:p w14:paraId="5DA7BFAC">
            <w:pPr>
              <w:pStyle w:val="46"/>
              <w:autoSpaceDN w:val="0"/>
              <w:spacing w:line="300" w:lineRule="auto"/>
              <w:jc w:val="center"/>
              <w:rPr>
                <w:rFonts w:ascii="宋体" w:hAnsi="宋体" w:cs="宋体"/>
                <w:bCs/>
                <w:szCs w:val="21"/>
              </w:rPr>
            </w:pPr>
            <w:r>
              <w:rPr>
                <w:rFonts w:hint="eastAsia" w:ascii="宋体" w:hAnsi="宋体" w:cs="宋体"/>
                <w:bCs/>
                <w:szCs w:val="21"/>
              </w:rPr>
              <w:t>330</w:t>
            </w:r>
          </w:p>
        </w:tc>
        <w:tc>
          <w:tcPr>
            <w:tcW w:w="704" w:type="pct"/>
            <w:tcBorders>
              <w:top w:val="single" w:color="auto" w:sz="4" w:space="0"/>
              <w:left w:val="single" w:color="auto" w:sz="4" w:space="0"/>
              <w:bottom w:val="single" w:color="auto" w:sz="4" w:space="0"/>
              <w:right w:val="single" w:color="auto" w:sz="4" w:space="0"/>
            </w:tcBorders>
            <w:vAlign w:val="bottom"/>
          </w:tcPr>
          <w:p w14:paraId="31D42E96">
            <w:pPr>
              <w:pStyle w:val="46"/>
              <w:autoSpaceDN w:val="0"/>
              <w:spacing w:line="300" w:lineRule="auto"/>
              <w:jc w:val="center"/>
              <w:rPr>
                <w:rFonts w:ascii="宋体" w:hAnsi="宋体" w:cs="宋体"/>
                <w:bCs/>
                <w:szCs w:val="21"/>
              </w:rPr>
            </w:pPr>
            <w:r>
              <w:rPr>
                <w:rFonts w:hint="eastAsia" w:ascii="宋体" w:hAnsi="宋体" w:cs="宋体"/>
                <w:bCs/>
                <w:szCs w:val="21"/>
              </w:rPr>
              <w:t>300</w:t>
            </w:r>
          </w:p>
        </w:tc>
        <w:tc>
          <w:tcPr>
            <w:tcW w:w="502" w:type="pct"/>
            <w:tcBorders>
              <w:top w:val="single" w:color="auto" w:sz="4" w:space="0"/>
              <w:left w:val="single" w:color="auto" w:sz="4" w:space="0"/>
              <w:bottom w:val="single" w:color="auto" w:sz="4" w:space="0"/>
              <w:right w:val="single" w:color="auto" w:sz="4" w:space="0"/>
            </w:tcBorders>
            <w:vAlign w:val="bottom"/>
          </w:tcPr>
          <w:p w14:paraId="35CB99BB">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756A0812">
            <w:pPr>
              <w:pStyle w:val="46"/>
              <w:autoSpaceDN w:val="0"/>
              <w:spacing w:line="300" w:lineRule="auto"/>
              <w:rPr>
                <w:rFonts w:ascii="宋体" w:hAnsi="宋体" w:cs="宋体"/>
                <w:bCs/>
                <w:szCs w:val="21"/>
              </w:rPr>
            </w:pPr>
            <w:r>
              <w:rPr>
                <w:rFonts w:hint="eastAsia" w:ascii="宋体" w:hAnsi="宋体" w:cs="宋体"/>
                <w:bCs/>
                <w:szCs w:val="21"/>
              </w:rPr>
              <w:t>　</w:t>
            </w:r>
          </w:p>
        </w:tc>
      </w:tr>
      <w:tr w14:paraId="2772C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6911BC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749507C">
            <w:pPr>
              <w:pStyle w:val="46"/>
              <w:autoSpaceDN w:val="0"/>
              <w:spacing w:line="300" w:lineRule="auto"/>
              <w:jc w:val="center"/>
              <w:rPr>
                <w:rFonts w:ascii="宋体" w:hAnsi="宋体" w:cs="宋体"/>
                <w:bCs/>
                <w:szCs w:val="21"/>
              </w:rPr>
            </w:pPr>
            <w:r>
              <w:rPr>
                <w:rFonts w:hint="eastAsia" w:ascii="宋体" w:hAnsi="宋体" w:cs="宋体"/>
                <w:bCs/>
                <w:szCs w:val="21"/>
              </w:rPr>
              <w:t>970</w:t>
            </w:r>
          </w:p>
        </w:tc>
        <w:tc>
          <w:tcPr>
            <w:tcW w:w="2127" w:type="pct"/>
            <w:tcBorders>
              <w:top w:val="single" w:color="auto" w:sz="4" w:space="0"/>
              <w:left w:val="single" w:color="auto" w:sz="4" w:space="0"/>
              <w:bottom w:val="single" w:color="auto" w:sz="4" w:space="0"/>
              <w:right w:val="single" w:color="auto" w:sz="4" w:space="0"/>
            </w:tcBorders>
            <w:vAlign w:val="bottom"/>
          </w:tcPr>
          <w:p w14:paraId="394C78FF">
            <w:pPr>
              <w:pStyle w:val="46"/>
              <w:autoSpaceDN w:val="0"/>
              <w:spacing w:line="300" w:lineRule="auto"/>
              <w:rPr>
                <w:rFonts w:ascii="宋体" w:hAnsi="宋体" w:cs="宋体"/>
                <w:bCs/>
                <w:szCs w:val="21"/>
              </w:rPr>
            </w:pPr>
            <w:r>
              <w:rPr>
                <w:rFonts w:hint="eastAsia" w:ascii="宋体" w:hAnsi="宋体" w:cs="宋体"/>
                <w:bCs/>
                <w:szCs w:val="21"/>
              </w:rPr>
              <w:t>引擎盖修复</w:t>
            </w:r>
          </w:p>
        </w:tc>
        <w:tc>
          <w:tcPr>
            <w:tcW w:w="549" w:type="pct"/>
            <w:tcBorders>
              <w:top w:val="single" w:color="auto" w:sz="4" w:space="0"/>
              <w:left w:val="single" w:color="auto" w:sz="4" w:space="0"/>
              <w:bottom w:val="single" w:color="auto" w:sz="4" w:space="0"/>
              <w:right w:val="single" w:color="auto" w:sz="4" w:space="0"/>
            </w:tcBorders>
            <w:vAlign w:val="bottom"/>
          </w:tcPr>
          <w:p w14:paraId="02E065A3">
            <w:pPr>
              <w:pStyle w:val="46"/>
              <w:autoSpaceDN w:val="0"/>
              <w:spacing w:line="300" w:lineRule="auto"/>
              <w:jc w:val="center"/>
              <w:rPr>
                <w:rFonts w:ascii="宋体" w:hAnsi="宋体" w:cs="宋体"/>
                <w:bCs/>
                <w:szCs w:val="21"/>
              </w:rPr>
            </w:pPr>
            <w:r>
              <w:rPr>
                <w:rFonts w:hint="eastAsia" w:ascii="宋体" w:hAnsi="宋体" w:cs="宋体"/>
                <w:bCs/>
                <w:szCs w:val="21"/>
              </w:rPr>
              <w:t>440</w:t>
            </w:r>
          </w:p>
        </w:tc>
        <w:tc>
          <w:tcPr>
            <w:tcW w:w="704" w:type="pct"/>
            <w:tcBorders>
              <w:top w:val="single" w:color="auto" w:sz="4" w:space="0"/>
              <w:left w:val="single" w:color="auto" w:sz="4" w:space="0"/>
              <w:bottom w:val="single" w:color="auto" w:sz="4" w:space="0"/>
              <w:right w:val="single" w:color="auto" w:sz="4" w:space="0"/>
            </w:tcBorders>
            <w:vAlign w:val="bottom"/>
          </w:tcPr>
          <w:p w14:paraId="3E51D09A">
            <w:pPr>
              <w:pStyle w:val="46"/>
              <w:autoSpaceDN w:val="0"/>
              <w:spacing w:line="300" w:lineRule="auto"/>
              <w:jc w:val="center"/>
              <w:rPr>
                <w:rFonts w:ascii="宋体" w:hAnsi="宋体" w:cs="宋体"/>
                <w:bCs/>
                <w:szCs w:val="21"/>
              </w:rPr>
            </w:pPr>
            <w:r>
              <w:rPr>
                <w:rFonts w:hint="eastAsia" w:ascii="宋体" w:hAnsi="宋体" w:cs="宋体"/>
                <w:bCs/>
                <w:szCs w:val="21"/>
              </w:rPr>
              <w:t>400</w:t>
            </w:r>
          </w:p>
        </w:tc>
        <w:tc>
          <w:tcPr>
            <w:tcW w:w="502" w:type="pct"/>
            <w:tcBorders>
              <w:top w:val="single" w:color="auto" w:sz="4" w:space="0"/>
              <w:left w:val="single" w:color="auto" w:sz="4" w:space="0"/>
              <w:bottom w:val="single" w:color="auto" w:sz="4" w:space="0"/>
              <w:right w:val="single" w:color="auto" w:sz="4" w:space="0"/>
            </w:tcBorders>
            <w:vAlign w:val="bottom"/>
          </w:tcPr>
          <w:p w14:paraId="6402B0C6">
            <w:pPr>
              <w:pStyle w:val="46"/>
              <w:autoSpaceDN w:val="0"/>
              <w:spacing w:line="300" w:lineRule="auto"/>
              <w:jc w:val="center"/>
              <w:rPr>
                <w:rFonts w:ascii="宋体" w:hAnsi="宋体" w:cs="宋体"/>
                <w:bCs/>
                <w:szCs w:val="21"/>
              </w:rPr>
            </w:pPr>
            <w:r>
              <w:rPr>
                <w:rFonts w:hint="eastAsia" w:ascii="宋体" w:hAnsi="宋体" w:cs="宋体"/>
                <w:bCs/>
                <w:szCs w:val="21"/>
              </w:rPr>
              <w:t>360</w:t>
            </w:r>
          </w:p>
        </w:tc>
        <w:tc>
          <w:tcPr>
            <w:tcW w:w="425" w:type="pct"/>
            <w:tcBorders>
              <w:top w:val="single" w:color="auto" w:sz="4" w:space="0"/>
              <w:left w:val="single" w:color="auto" w:sz="4" w:space="0"/>
              <w:bottom w:val="single" w:color="auto" w:sz="4" w:space="0"/>
            </w:tcBorders>
            <w:vAlign w:val="bottom"/>
          </w:tcPr>
          <w:p w14:paraId="3090EF4F">
            <w:pPr>
              <w:pStyle w:val="46"/>
              <w:autoSpaceDN w:val="0"/>
              <w:spacing w:line="300" w:lineRule="auto"/>
              <w:rPr>
                <w:rFonts w:ascii="宋体" w:hAnsi="宋体" w:cs="宋体"/>
                <w:bCs/>
                <w:szCs w:val="21"/>
              </w:rPr>
            </w:pPr>
            <w:r>
              <w:rPr>
                <w:rFonts w:hint="eastAsia" w:ascii="宋体" w:hAnsi="宋体" w:cs="宋体"/>
                <w:bCs/>
                <w:szCs w:val="21"/>
              </w:rPr>
              <w:t>　</w:t>
            </w:r>
          </w:p>
        </w:tc>
      </w:tr>
      <w:tr w14:paraId="010DA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DEF815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96784EB">
            <w:pPr>
              <w:pStyle w:val="46"/>
              <w:autoSpaceDN w:val="0"/>
              <w:spacing w:line="300" w:lineRule="auto"/>
              <w:jc w:val="center"/>
              <w:rPr>
                <w:rFonts w:ascii="宋体" w:hAnsi="宋体" w:cs="宋体"/>
                <w:bCs/>
                <w:szCs w:val="21"/>
              </w:rPr>
            </w:pPr>
            <w:r>
              <w:rPr>
                <w:rFonts w:hint="eastAsia" w:ascii="宋体" w:hAnsi="宋体" w:cs="宋体"/>
                <w:bCs/>
                <w:szCs w:val="21"/>
              </w:rPr>
              <w:t>971</w:t>
            </w:r>
          </w:p>
        </w:tc>
        <w:tc>
          <w:tcPr>
            <w:tcW w:w="2127" w:type="pct"/>
            <w:tcBorders>
              <w:top w:val="single" w:color="auto" w:sz="4" w:space="0"/>
              <w:left w:val="single" w:color="auto" w:sz="4" w:space="0"/>
              <w:bottom w:val="single" w:color="auto" w:sz="4" w:space="0"/>
              <w:right w:val="single" w:color="auto" w:sz="4" w:space="0"/>
            </w:tcBorders>
            <w:vAlign w:val="bottom"/>
          </w:tcPr>
          <w:p w14:paraId="2B602146">
            <w:pPr>
              <w:pStyle w:val="46"/>
              <w:autoSpaceDN w:val="0"/>
              <w:spacing w:line="300" w:lineRule="auto"/>
              <w:rPr>
                <w:rFonts w:ascii="宋体" w:hAnsi="宋体" w:cs="宋体"/>
                <w:bCs/>
                <w:szCs w:val="21"/>
              </w:rPr>
            </w:pPr>
            <w:r>
              <w:rPr>
                <w:rFonts w:hint="eastAsia" w:ascii="宋体" w:hAnsi="宋体" w:cs="宋体"/>
                <w:bCs/>
                <w:szCs w:val="21"/>
              </w:rPr>
              <w:t>后箱盖修复</w:t>
            </w:r>
          </w:p>
        </w:tc>
        <w:tc>
          <w:tcPr>
            <w:tcW w:w="549" w:type="pct"/>
            <w:tcBorders>
              <w:top w:val="single" w:color="auto" w:sz="4" w:space="0"/>
              <w:left w:val="single" w:color="auto" w:sz="4" w:space="0"/>
              <w:bottom w:val="single" w:color="auto" w:sz="4" w:space="0"/>
              <w:right w:val="single" w:color="auto" w:sz="4" w:space="0"/>
            </w:tcBorders>
            <w:vAlign w:val="bottom"/>
          </w:tcPr>
          <w:p w14:paraId="2196E871">
            <w:pPr>
              <w:pStyle w:val="46"/>
              <w:autoSpaceDN w:val="0"/>
              <w:spacing w:line="300" w:lineRule="auto"/>
              <w:jc w:val="center"/>
              <w:rPr>
                <w:rFonts w:ascii="宋体" w:hAnsi="宋体" w:cs="宋体"/>
                <w:bCs/>
                <w:szCs w:val="21"/>
              </w:rPr>
            </w:pPr>
            <w:r>
              <w:rPr>
                <w:rFonts w:hint="eastAsia" w:ascii="宋体" w:hAnsi="宋体" w:cs="宋体"/>
                <w:bCs/>
                <w:szCs w:val="21"/>
              </w:rPr>
              <w:t>440</w:t>
            </w:r>
          </w:p>
        </w:tc>
        <w:tc>
          <w:tcPr>
            <w:tcW w:w="704" w:type="pct"/>
            <w:tcBorders>
              <w:top w:val="single" w:color="auto" w:sz="4" w:space="0"/>
              <w:left w:val="single" w:color="auto" w:sz="4" w:space="0"/>
              <w:bottom w:val="single" w:color="auto" w:sz="4" w:space="0"/>
              <w:right w:val="single" w:color="auto" w:sz="4" w:space="0"/>
            </w:tcBorders>
            <w:vAlign w:val="bottom"/>
          </w:tcPr>
          <w:p w14:paraId="644E224E">
            <w:pPr>
              <w:pStyle w:val="46"/>
              <w:autoSpaceDN w:val="0"/>
              <w:spacing w:line="300" w:lineRule="auto"/>
              <w:jc w:val="center"/>
              <w:rPr>
                <w:rFonts w:ascii="宋体" w:hAnsi="宋体" w:cs="宋体"/>
                <w:bCs/>
                <w:szCs w:val="21"/>
              </w:rPr>
            </w:pPr>
            <w:r>
              <w:rPr>
                <w:rFonts w:hint="eastAsia" w:ascii="宋体" w:hAnsi="宋体" w:cs="宋体"/>
                <w:bCs/>
                <w:szCs w:val="21"/>
              </w:rPr>
              <w:t>400</w:t>
            </w:r>
          </w:p>
        </w:tc>
        <w:tc>
          <w:tcPr>
            <w:tcW w:w="502" w:type="pct"/>
            <w:tcBorders>
              <w:top w:val="single" w:color="auto" w:sz="4" w:space="0"/>
              <w:left w:val="single" w:color="auto" w:sz="4" w:space="0"/>
              <w:bottom w:val="single" w:color="auto" w:sz="4" w:space="0"/>
              <w:right w:val="single" w:color="auto" w:sz="4" w:space="0"/>
            </w:tcBorders>
            <w:vAlign w:val="bottom"/>
          </w:tcPr>
          <w:p w14:paraId="79107F37">
            <w:pPr>
              <w:pStyle w:val="46"/>
              <w:autoSpaceDN w:val="0"/>
              <w:spacing w:line="300" w:lineRule="auto"/>
              <w:jc w:val="center"/>
              <w:rPr>
                <w:rFonts w:ascii="宋体" w:hAnsi="宋体" w:cs="宋体"/>
                <w:bCs/>
                <w:szCs w:val="21"/>
              </w:rPr>
            </w:pPr>
            <w:r>
              <w:rPr>
                <w:rFonts w:hint="eastAsia" w:ascii="宋体" w:hAnsi="宋体" w:cs="宋体"/>
                <w:bCs/>
                <w:szCs w:val="21"/>
              </w:rPr>
              <w:t>360</w:t>
            </w:r>
          </w:p>
        </w:tc>
        <w:tc>
          <w:tcPr>
            <w:tcW w:w="425" w:type="pct"/>
            <w:tcBorders>
              <w:top w:val="single" w:color="auto" w:sz="4" w:space="0"/>
              <w:left w:val="single" w:color="auto" w:sz="4" w:space="0"/>
              <w:bottom w:val="single" w:color="auto" w:sz="4" w:space="0"/>
            </w:tcBorders>
            <w:vAlign w:val="bottom"/>
          </w:tcPr>
          <w:p w14:paraId="4E8568DC">
            <w:pPr>
              <w:pStyle w:val="46"/>
              <w:autoSpaceDN w:val="0"/>
              <w:spacing w:line="300" w:lineRule="auto"/>
              <w:rPr>
                <w:rFonts w:ascii="宋体" w:hAnsi="宋体" w:cs="宋体"/>
                <w:bCs/>
                <w:szCs w:val="21"/>
              </w:rPr>
            </w:pPr>
            <w:r>
              <w:rPr>
                <w:rFonts w:hint="eastAsia" w:ascii="宋体" w:hAnsi="宋体" w:cs="宋体"/>
                <w:bCs/>
                <w:szCs w:val="21"/>
              </w:rPr>
              <w:t>　</w:t>
            </w:r>
          </w:p>
        </w:tc>
      </w:tr>
      <w:tr w14:paraId="4A6A9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484EA2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BD05C81">
            <w:pPr>
              <w:pStyle w:val="46"/>
              <w:autoSpaceDN w:val="0"/>
              <w:spacing w:line="300" w:lineRule="auto"/>
              <w:jc w:val="center"/>
              <w:rPr>
                <w:rFonts w:ascii="宋体" w:hAnsi="宋体" w:cs="宋体"/>
                <w:bCs/>
                <w:szCs w:val="21"/>
              </w:rPr>
            </w:pPr>
            <w:r>
              <w:rPr>
                <w:rFonts w:hint="eastAsia" w:ascii="宋体" w:hAnsi="宋体" w:cs="宋体"/>
                <w:bCs/>
                <w:szCs w:val="21"/>
              </w:rPr>
              <w:t>972</w:t>
            </w:r>
          </w:p>
        </w:tc>
        <w:tc>
          <w:tcPr>
            <w:tcW w:w="2127" w:type="pct"/>
            <w:tcBorders>
              <w:top w:val="single" w:color="auto" w:sz="4" w:space="0"/>
              <w:left w:val="single" w:color="auto" w:sz="4" w:space="0"/>
              <w:bottom w:val="single" w:color="auto" w:sz="4" w:space="0"/>
              <w:right w:val="single" w:color="auto" w:sz="4" w:space="0"/>
            </w:tcBorders>
            <w:vAlign w:val="bottom"/>
          </w:tcPr>
          <w:p w14:paraId="41688B9B">
            <w:pPr>
              <w:pStyle w:val="46"/>
              <w:autoSpaceDN w:val="0"/>
              <w:spacing w:line="300" w:lineRule="auto"/>
              <w:rPr>
                <w:rFonts w:ascii="宋体" w:hAnsi="宋体" w:cs="宋体"/>
                <w:bCs/>
                <w:szCs w:val="21"/>
              </w:rPr>
            </w:pPr>
            <w:r>
              <w:rPr>
                <w:rFonts w:hint="eastAsia" w:ascii="宋体" w:hAnsi="宋体" w:cs="宋体"/>
                <w:bCs/>
                <w:szCs w:val="21"/>
              </w:rPr>
              <w:t>修玻璃升降器手动</w:t>
            </w:r>
          </w:p>
        </w:tc>
        <w:tc>
          <w:tcPr>
            <w:tcW w:w="549" w:type="pct"/>
            <w:tcBorders>
              <w:top w:val="single" w:color="auto" w:sz="4" w:space="0"/>
              <w:left w:val="single" w:color="auto" w:sz="4" w:space="0"/>
              <w:bottom w:val="single" w:color="auto" w:sz="4" w:space="0"/>
              <w:right w:val="single" w:color="auto" w:sz="4" w:space="0"/>
            </w:tcBorders>
            <w:vAlign w:val="bottom"/>
          </w:tcPr>
          <w:p w14:paraId="2A849459">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5695174E">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6F96D9AC">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318FB78C">
            <w:pPr>
              <w:pStyle w:val="46"/>
              <w:autoSpaceDN w:val="0"/>
              <w:spacing w:line="300" w:lineRule="auto"/>
              <w:rPr>
                <w:rFonts w:ascii="宋体" w:hAnsi="宋体" w:cs="宋体"/>
                <w:bCs/>
                <w:szCs w:val="21"/>
              </w:rPr>
            </w:pPr>
            <w:r>
              <w:rPr>
                <w:rFonts w:hint="eastAsia" w:ascii="宋体" w:hAnsi="宋体" w:cs="宋体"/>
                <w:bCs/>
                <w:szCs w:val="21"/>
              </w:rPr>
              <w:t>　</w:t>
            </w:r>
          </w:p>
        </w:tc>
      </w:tr>
      <w:tr w14:paraId="7EA42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D43616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BB5825F">
            <w:pPr>
              <w:pStyle w:val="46"/>
              <w:autoSpaceDN w:val="0"/>
              <w:spacing w:line="300" w:lineRule="auto"/>
              <w:jc w:val="center"/>
              <w:rPr>
                <w:rFonts w:ascii="宋体" w:hAnsi="宋体" w:cs="宋体"/>
                <w:bCs/>
                <w:szCs w:val="21"/>
              </w:rPr>
            </w:pPr>
            <w:r>
              <w:rPr>
                <w:rFonts w:hint="eastAsia" w:ascii="宋体" w:hAnsi="宋体" w:cs="宋体"/>
                <w:bCs/>
                <w:szCs w:val="21"/>
              </w:rPr>
              <w:t>973</w:t>
            </w:r>
          </w:p>
        </w:tc>
        <w:tc>
          <w:tcPr>
            <w:tcW w:w="2127" w:type="pct"/>
            <w:tcBorders>
              <w:top w:val="single" w:color="auto" w:sz="4" w:space="0"/>
              <w:left w:val="single" w:color="auto" w:sz="4" w:space="0"/>
              <w:bottom w:val="single" w:color="auto" w:sz="4" w:space="0"/>
              <w:right w:val="single" w:color="auto" w:sz="4" w:space="0"/>
            </w:tcBorders>
            <w:vAlign w:val="bottom"/>
          </w:tcPr>
          <w:p w14:paraId="60C9A9BC">
            <w:pPr>
              <w:pStyle w:val="46"/>
              <w:autoSpaceDN w:val="0"/>
              <w:spacing w:line="300" w:lineRule="auto"/>
              <w:rPr>
                <w:rFonts w:ascii="宋体" w:hAnsi="宋体" w:cs="宋体"/>
                <w:bCs/>
                <w:szCs w:val="21"/>
              </w:rPr>
            </w:pPr>
            <w:r>
              <w:rPr>
                <w:rFonts w:hint="eastAsia" w:ascii="宋体" w:hAnsi="宋体" w:cs="宋体"/>
                <w:bCs/>
                <w:szCs w:val="21"/>
              </w:rPr>
              <w:t>修玻璃升降器电动</w:t>
            </w:r>
          </w:p>
        </w:tc>
        <w:tc>
          <w:tcPr>
            <w:tcW w:w="549" w:type="pct"/>
            <w:tcBorders>
              <w:top w:val="single" w:color="auto" w:sz="4" w:space="0"/>
              <w:left w:val="single" w:color="auto" w:sz="4" w:space="0"/>
              <w:bottom w:val="single" w:color="auto" w:sz="4" w:space="0"/>
              <w:right w:val="single" w:color="auto" w:sz="4" w:space="0"/>
            </w:tcBorders>
            <w:vAlign w:val="bottom"/>
          </w:tcPr>
          <w:p w14:paraId="259D60BA">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1B79680B">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3B786FDA">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726917E6">
            <w:pPr>
              <w:pStyle w:val="46"/>
              <w:autoSpaceDN w:val="0"/>
              <w:spacing w:line="300" w:lineRule="auto"/>
              <w:rPr>
                <w:rFonts w:ascii="宋体" w:hAnsi="宋体" w:cs="宋体"/>
                <w:bCs/>
                <w:szCs w:val="21"/>
              </w:rPr>
            </w:pPr>
            <w:r>
              <w:rPr>
                <w:rFonts w:hint="eastAsia" w:ascii="宋体" w:hAnsi="宋体" w:cs="宋体"/>
                <w:bCs/>
                <w:szCs w:val="21"/>
              </w:rPr>
              <w:t>　</w:t>
            </w:r>
          </w:p>
        </w:tc>
      </w:tr>
      <w:tr w14:paraId="1E7BD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FFD396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84597D1">
            <w:pPr>
              <w:pStyle w:val="46"/>
              <w:autoSpaceDN w:val="0"/>
              <w:spacing w:line="300" w:lineRule="auto"/>
              <w:jc w:val="center"/>
              <w:rPr>
                <w:rFonts w:ascii="宋体" w:hAnsi="宋体" w:cs="宋体"/>
                <w:bCs/>
                <w:szCs w:val="21"/>
              </w:rPr>
            </w:pPr>
            <w:r>
              <w:rPr>
                <w:rFonts w:hint="eastAsia" w:ascii="宋体" w:hAnsi="宋体" w:cs="宋体"/>
                <w:bCs/>
                <w:szCs w:val="21"/>
              </w:rPr>
              <w:t>974</w:t>
            </w:r>
          </w:p>
        </w:tc>
        <w:tc>
          <w:tcPr>
            <w:tcW w:w="2127" w:type="pct"/>
            <w:tcBorders>
              <w:top w:val="single" w:color="auto" w:sz="4" w:space="0"/>
              <w:left w:val="single" w:color="auto" w:sz="4" w:space="0"/>
              <w:bottom w:val="single" w:color="auto" w:sz="4" w:space="0"/>
              <w:right w:val="single" w:color="auto" w:sz="4" w:space="0"/>
            </w:tcBorders>
            <w:vAlign w:val="bottom"/>
          </w:tcPr>
          <w:p w14:paraId="3D50727D">
            <w:pPr>
              <w:pStyle w:val="46"/>
              <w:autoSpaceDN w:val="0"/>
              <w:spacing w:line="300" w:lineRule="auto"/>
              <w:rPr>
                <w:rFonts w:ascii="宋体" w:hAnsi="宋体" w:cs="宋体"/>
                <w:bCs/>
                <w:szCs w:val="21"/>
              </w:rPr>
            </w:pPr>
            <w:r>
              <w:rPr>
                <w:rFonts w:hint="eastAsia" w:ascii="宋体" w:hAnsi="宋体" w:cs="宋体"/>
                <w:bCs/>
                <w:szCs w:val="21"/>
              </w:rPr>
              <w:t>换单门锁芯</w:t>
            </w:r>
          </w:p>
        </w:tc>
        <w:tc>
          <w:tcPr>
            <w:tcW w:w="549" w:type="pct"/>
            <w:tcBorders>
              <w:top w:val="single" w:color="auto" w:sz="4" w:space="0"/>
              <w:left w:val="single" w:color="auto" w:sz="4" w:space="0"/>
              <w:bottom w:val="single" w:color="auto" w:sz="4" w:space="0"/>
              <w:right w:val="single" w:color="auto" w:sz="4" w:space="0"/>
            </w:tcBorders>
            <w:vAlign w:val="bottom"/>
          </w:tcPr>
          <w:p w14:paraId="731487E7">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4EB0EEFD">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619F7EF3">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4AA9DD28">
            <w:pPr>
              <w:pStyle w:val="46"/>
              <w:autoSpaceDN w:val="0"/>
              <w:spacing w:line="300" w:lineRule="auto"/>
              <w:rPr>
                <w:rFonts w:ascii="宋体" w:hAnsi="宋体" w:cs="宋体"/>
                <w:bCs/>
                <w:szCs w:val="21"/>
              </w:rPr>
            </w:pPr>
            <w:r>
              <w:rPr>
                <w:rFonts w:hint="eastAsia" w:ascii="宋体" w:hAnsi="宋体" w:cs="宋体"/>
                <w:bCs/>
                <w:szCs w:val="21"/>
              </w:rPr>
              <w:t>　</w:t>
            </w:r>
          </w:p>
        </w:tc>
      </w:tr>
      <w:tr w14:paraId="25F0F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CE1E62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1944303">
            <w:pPr>
              <w:pStyle w:val="46"/>
              <w:autoSpaceDN w:val="0"/>
              <w:spacing w:line="300" w:lineRule="auto"/>
              <w:jc w:val="center"/>
              <w:rPr>
                <w:rFonts w:ascii="宋体" w:hAnsi="宋体" w:cs="宋体"/>
                <w:bCs/>
                <w:szCs w:val="21"/>
              </w:rPr>
            </w:pPr>
            <w:r>
              <w:rPr>
                <w:rFonts w:hint="eastAsia" w:ascii="宋体" w:hAnsi="宋体" w:cs="宋体"/>
                <w:bCs/>
                <w:szCs w:val="21"/>
              </w:rPr>
              <w:t>975</w:t>
            </w:r>
          </w:p>
        </w:tc>
        <w:tc>
          <w:tcPr>
            <w:tcW w:w="2127" w:type="pct"/>
            <w:tcBorders>
              <w:top w:val="single" w:color="auto" w:sz="4" w:space="0"/>
              <w:left w:val="single" w:color="auto" w:sz="4" w:space="0"/>
              <w:bottom w:val="single" w:color="auto" w:sz="4" w:space="0"/>
              <w:right w:val="single" w:color="auto" w:sz="4" w:space="0"/>
            </w:tcBorders>
            <w:vAlign w:val="bottom"/>
          </w:tcPr>
          <w:p w14:paraId="76D0D716">
            <w:pPr>
              <w:pStyle w:val="46"/>
              <w:autoSpaceDN w:val="0"/>
              <w:spacing w:line="300" w:lineRule="auto"/>
              <w:rPr>
                <w:rFonts w:ascii="宋体" w:hAnsi="宋体" w:cs="宋体"/>
                <w:bCs/>
                <w:szCs w:val="21"/>
              </w:rPr>
            </w:pPr>
            <w:r>
              <w:rPr>
                <w:rFonts w:hint="eastAsia" w:ascii="宋体" w:hAnsi="宋体" w:cs="宋体"/>
                <w:bCs/>
                <w:szCs w:val="21"/>
              </w:rPr>
              <w:t>换尾箱盖锁</w:t>
            </w:r>
          </w:p>
        </w:tc>
        <w:tc>
          <w:tcPr>
            <w:tcW w:w="549" w:type="pct"/>
            <w:tcBorders>
              <w:top w:val="single" w:color="auto" w:sz="4" w:space="0"/>
              <w:left w:val="single" w:color="auto" w:sz="4" w:space="0"/>
              <w:bottom w:val="single" w:color="auto" w:sz="4" w:space="0"/>
              <w:right w:val="single" w:color="auto" w:sz="4" w:space="0"/>
            </w:tcBorders>
            <w:vAlign w:val="bottom"/>
          </w:tcPr>
          <w:p w14:paraId="5EC5E272">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638615DB">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0EDC89E9">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474F884F">
            <w:pPr>
              <w:pStyle w:val="46"/>
              <w:autoSpaceDN w:val="0"/>
              <w:spacing w:line="300" w:lineRule="auto"/>
              <w:rPr>
                <w:rFonts w:ascii="宋体" w:hAnsi="宋体" w:cs="宋体"/>
                <w:bCs/>
                <w:szCs w:val="21"/>
              </w:rPr>
            </w:pPr>
            <w:r>
              <w:rPr>
                <w:rFonts w:hint="eastAsia" w:ascii="宋体" w:hAnsi="宋体" w:cs="宋体"/>
                <w:bCs/>
                <w:szCs w:val="21"/>
              </w:rPr>
              <w:t>　</w:t>
            </w:r>
          </w:p>
        </w:tc>
      </w:tr>
      <w:tr w14:paraId="092CF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87C3CB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C9CD893">
            <w:pPr>
              <w:pStyle w:val="46"/>
              <w:autoSpaceDN w:val="0"/>
              <w:spacing w:line="300" w:lineRule="auto"/>
              <w:jc w:val="center"/>
              <w:rPr>
                <w:rFonts w:ascii="宋体" w:hAnsi="宋体" w:cs="宋体"/>
                <w:bCs/>
                <w:szCs w:val="21"/>
              </w:rPr>
            </w:pPr>
            <w:r>
              <w:rPr>
                <w:rFonts w:hint="eastAsia" w:ascii="宋体" w:hAnsi="宋体" w:cs="宋体"/>
                <w:bCs/>
                <w:szCs w:val="21"/>
              </w:rPr>
              <w:t>976</w:t>
            </w:r>
          </w:p>
        </w:tc>
        <w:tc>
          <w:tcPr>
            <w:tcW w:w="2127" w:type="pct"/>
            <w:tcBorders>
              <w:top w:val="single" w:color="auto" w:sz="4" w:space="0"/>
              <w:left w:val="single" w:color="auto" w:sz="4" w:space="0"/>
              <w:bottom w:val="single" w:color="auto" w:sz="4" w:space="0"/>
              <w:right w:val="single" w:color="auto" w:sz="4" w:space="0"/>
            </w:tcBorders>
            <w:vAlign w:val="bottom"/>
          </w:tcPr>
          <w:p w14:paraId="7AFF2D18">
            <w:pPr>
              <w:pStyle w:val="46"/>
              <w:autoSpaceDN w:val="0"/>
              <w:spacing w:line="300" w:lineRule="auto"/>
              <w:rPr>
                <w:rFonts w:ascii="宋体" w:hAnsi="宋体" w:cs="宋体"/>
                <w:bCs/>
                <w:szCs w:val="21"/>
              </w:rPr>
            </w:pPr>
            <w:r>
              <w:rPr>
                <w:rFonts w:hint="eastAsia" w:ascii="宋体" w:hAnsi="宋体" w:cs="宋体"/>
                <w:bCs/>
                <w:szCs w:val="21"/>
              </w:rPr>
              <w:t>换引擎盖锁</w:t>
            </w:r>
          </w:p>
        </w:tc>
        <w:tc>
          <w:tcPr>
            <w:tcW w:w="549" w:type="pct"/>
            <w:tcBorders>
              <w:top w:val="single" w:color="auto" w:sz="4" w:space="0"/>
              <w:left w:val="single" w:color="auto" w:sz="4" w:space="0"/>
              <w:bottom w:val="single" w:color="auto" w:sz="4" w:space="0"/>
              <w:right w:val="single" w:color="auto" w:sz="4" w:space="0"/>
            </w:tcBorders>
            <w:vAlign w:val="bottom"/>
          </w:tcPr>
          <w:p w14:paraId="3DE7BF8B">
            <w:pPr>
              <w:pStyle w:val="46"/>
              <w:autoSpaceDN w:val="0"/>
              <w:spacing w:line="300" w:lineRule="auto"/>
              <w:jc w:val="center"/>
              <w:rPr>
                <w:rFonts w:ascii="宋体" w:hAnsi="宋体" w:cs="宋体"/>
                <w:bCs/>
                <w:szCs w:val="21"/>
              </w:rPr>
            </w:pPr>
            <w:r>
              <w:rPr>
                <w:rFonts w:hint="eastAsia" w:ascii="宋体" w:hAnsi="宋体" w:cs="宋体"/>
                <w:bCs/>
                <w:szCs w:val="21"/>
              </w:rPr>
              <w:t>110</w:t>
            </w:r>
          </w:p>
        </w:tc>
        <w:tc>
          <w:tcPr>
            <w:tcW w:w="704" w:type="pct"/>
            <w:tcBorders>
              <w:top w:val="single" w:color="auto" w:sz="4" w:space="0"/>
              <w:left w:val="single" w:color="auto" w:sz="4" w:space="0"/>
              <w:bottom w:val="single" w:color="auto" w:sz="4" w:space="0"/>
              <w:right w:val="single" w:color="auto" w:sz="4" w:space="0"/>
            </w:tcBorders>
            <w:vAlign w:val="bottom"/>
          </w:tcPr>
          <w:p w14:paraId="1AA7937A">
            <w:pPr>
              <w:pStyle w:val="46"/>
              <w:autoSpaceDN w:val="0"/>
              <w:spacing w:line="300" w:lineRule="auto"/>
              <w:jc w:val="center"/>
              <w:rPr>
                <w:rFonts w:ascii="宋体" w:hAnsi="宋体" w:cs="宋体"/>
                <w:bCs/>
                <w:szCs w:val="21"/>
              </w:rPr>
            </w:pPr>
            <w:r>
              <w:rPr>
                <w:rFonts w:hint="eastAsia" w:ascii="宋体" w:hAnsi="宋体" w:cs="宋体"/>
                <w:bCs/>
                <w:szCs w:val="21"/>
              </w:rPr>
              <w:t>100</w:t>
            </w:r>
          </w:p>
        </w:tc>
        <w:tc>
          <w:tcPr>
            <w:tcW w:w="502" w:type="pct"/>
            <w:tcBorders>
              <w:top w:val="single" w:color="auto" w:sz="4" w:space="0"/>
              <w:left w:val="single" w:color="auto" w:sz="4" w:space="0"/>
              <w:bottom w:val="single" w:color="auto" w:sz="4" w:space="0"/>
              <w:right w:val="single" w:color="auto" w:sz="4" w:space="0"/>
            </w:tcBorders>
            <w:vAlign w:val="bottom"/>
          </w:tcPr>
          <w:p w14:paraId="4D69DBBF">
            <w:pPr>
              <w:pStyle w:val="46"/>
              <w:autoSpaceDN w:val="0"/>
              <w:spacing w:line="300" w:lineRule="auto"/>
              <w:jc w:val="center"/>
              <w:rPr>
                <w:rFonts w:ascii="宋体" w:hAnsi="宋体" w:cs="宋体"/>
                <w:bCs/>
                <w:szCs w:val="21"/>
              </w:rPr>
            </w:pPr>
            <w:r>
              <w:rPr>
                <w:rFonts w:hint="eastAsia" w:ascii="宋体" w:hAnsi="宋体" w:cs="宋体"/>
                <w:bCs/>
                <w:szCs w:val="21"/>
              </w:rPr>
              <w:t>90</w:t>
            </w:r>
          </w:p>
        </w:tc>
        <w:tc>
          <w:tcPr>
            <w:tcW w:w="425" w:type="pct"/>
            <w:tcBorders>
              <w:top w:val="single" w:color="auto" w:sz="4" w:space="0"/>
              <w:left w:val="single" w:color="auto" w:sz="4" w:space="0"/>
              <w:bottom w:val="single" w:color="auto" w:sz="4" w:space="0"/>
            </w:tcBorders>
            <w:vAlign w:val="bottom"/>
          </w:tcPr>
          <w:p w14:paraId="40A86846">
            <w:pPr>
              <w:pStyle w:val="46"/>
              <w:autoSpaceDN w:val="0"/>
              <w:spacing w:line="300" w:lineRule="auto"/>
              <w:rPr>
                <w:rFonts w:ascii="宋体" w:hAnsi="宋体" w:cs="宋体"/>
                <w:bCs/>
                <w:szCs w:val="21"/>
              </w:rPr>
            </w:pPr>
            <w:r>
              <w:rPr>
                <w:rFonts w:hint="eastAsia" w:ascii="宋体" w:hAnsi="宋体" w:cs="宋体"/>
                <w:bCs/>
                <w:szCs w:val="21"/>
              </w:rPr>
              <w:t>　</w:t>
            </w:r>
          </w:p>
        </w:tc>
      </w:tr>
      <w:tr w14:paraId="28972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44F395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D1D5B6B">
            <w:pPr>
              <w:pStyle w:val="46"/>
              <w:autoSpaceDN w:val="0"/>
              <w:spacing w:line="300" w:lineRule="auto"/>
              <w:jc w:val="center"/>
              <w:rPr>
                <w:rFonts w:ascii="宋体" w:hAnsi="宋体" w:cs="宋体"/>
                <w:bCs/>
                <w:szCs w:val="21"/>
              </w:rPr>
            </w:pPr>
            <w:r>
              <w:rPr>
                <w:rFonts w:hint="eastAsia" w:ascii="宋体" w:hAnsi="宋体" w:cs="宋体"/>
                <w:bCs/>
                <w:szCs w:val="21"/>
              </w:rPr>
              <w:t>977</w:t>
            </w:r>
          </w:p>
        </w:tc>
        <w:tc>
          <w:tcPr>
            <w:tcW w:w="2127" w:type="pct"/>
            <w:tcBorders>
              <w:top w:val="single" w:color="auto" w:sz="4" w:space="0"/>
              <w:left w:val="single" w:color="auto" w:sz="4" w:space="0"/>
              <w:bottom w:val="single" w:color="auto" w:sz="4" w:space="0"/>
              <w:right w:val="single" w:color="auto" w:sz="4" w:space="0"/>
            </w:tcBorders>
            <w:vAlign w:val="bottom"/>
          </w:tcPr>
          <w:p w14:paraId="12973D03">
            <w:pPr>
              <w:pStyle w:val="46"/>
              <w:autoSpaceDN w:val="0"/>
              <w:spacing w:line="300" w:lineRule="auto"/>
              <w:rPr>
                <w:rFonts w:ascii="宋体" w:hAnsi="宋体" w:cs="宋体"/>
                <w:bCs/>
                <w:szCs w:val="21"/>
              </w:rPr>
            </w:pPr>
            <w:r>
              <w:rPr>
                <w:rFonts w:hint="eastAsia" w:ascii="宋体" w:hAnsi="宋体" w:cs="宋体"/>
                <w:bCs/>
                <w:szCs w:val="21"/>
              </w:rPr>
              <w:t>换车身彩条</w:t>
            </w:r>
          </w:p>
        </w:tc>
        <w:tc>
          <w:tcPr>
            <w:tcW w:w="549" w:type="pct"/>
            <w:tcBorders>
              <w:top w:val="single" w:color="auto" w:sz="4" w:space="0"/>
              <w:left w:val="single" w:color="auto" w:sz="4" w:space="0"/>
              <w:bottom w:val="single" w:color="auto" w:sz="4" w:space="0"/>
              <w:right w:val="single" w:color="auto" w:sz="4" w:space="0"/>
            </w:tcBorders>
            <w:vAlign w:val="bottom"/>
          </w:tcPr>
          <w:p w14:paraId="1394A629">
            <w:pPr>
              <w:pStyle w:val="46"/>
              <w:autoSpaceDN w:val="0"/>
              <w:spacing w:line="300" w:lineRule="auto"/>
              <w:jc w:val="center"/>
              <w:rPr>
                <w:rFonts w:ascii="宋体" w:hAnsi="宋体" w:cs="宋体"/>
                <w:bCs/>
                <w:szCs w:val="21"/>
              </w:rPr>
            </w:pPr>
            <w:r>
              <w:rPr>
                <w:rFonts w:hint="eastAsia" w:ascii="宋体" w:hAnsi="宋体" w:cs="宋体"/>
                <w:bCs/>
                <w:szCs w:val="21"/>
              </w:rPr>
              <w:t>198</w:t>
            </w:r>
          </w:p>
        </w:tc>
        <w:tc>
          <w:tcPr>
            <w:tcW w:w="704" w:type="pct"/>
            <w:tcBorders>
              <w:top w:val="single" w:color="auto" w:sz="4" w:space="0"/>
              <w:left w:val="single" w:color="auto" w:sz="4" w:space="0"/>
              <w:bottom w:val="single" w:color="auto" w:sz="4" w:space="0"/>
              <w:right w:val="single" w:color="auto" w:sz="4" w:space="0"/>
            </w:tcBorders>
            <w:vAlign w:val="bottom"/>
          </w:tcPr>
          <w:p w14:paraId="5765B8A0">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502" w:type="pct"/>
            <w:tcBorders>
              <w:top w:val="single" w:color="auto" w:sz="4" w:space="0"/>
              <w:left w:val="single" w:color="auto" w:sz="4" w:space="0"/>
              <w:bottom w:val="single" w:color="auto" w:sz="4" w:space="0"/>
              <w:right w:val="single" w:color="auto" w:sz="4" w:space="0"/>
            </w:tcBorders>
            <w:vAlign w:val="bottom"/>
          </w:tcPr>
          <w:p w14:paraId="03A14D15">
            <w:pPr>
              <w:pStyle w:val="46"/>
              <w:autoSpaceDN w:val="0"/>
              <w:spacing w:line="300" w:lineRule="auto"/>
              <w:jc w:val="center"/>
              <w:rPr>
                <w:rFonts w:ascii="宋体" w:hAnsi="宋体" w:cs="宋体"/>
                <w:bCs/>
                <w:szCs w:val="21"/>
              </w:rPr>
            </w:pPr>
            <w:r>
              <w:rPr>
                <w:rFonts w:hint="eastAsia" w:ascii="宋体" w:hAnsi="宋体" w:cs="宋体"/>
                <w:bCs/>
                <w:szCs w:val="21"/>
              </w:rPr>
              <w:t>162</w:t>
            </w:r>
          </w:p>
        </w:tc>
        <w:tc>
          <w:tcPr>
            <w:tcW w:w="425" w:type="pct"/>
            <w:tcBorders>
              <w:top w:val="single" w:color="auto" w:sz="4" w:space="0"/>
              <w:left w:val="single" w:color="auto" w:sz="4" w:space="0"/>
              <w:bottom w:val="single" w:color="auto" w:sz="4" w:space="0"/>
            </w:tcBorders>
            <w:vAlign w:val="bottom"/>
          </w:tcPr>
          <w:p w14:paraId="278E5AEE">
            <w:pPr>
              <w:pStyle w:val="46"/>
              <w:autoSpaceDN w:val="0"/>
              <w:spacing w:line="300" w:lineRule="auto"/>
              <w:rPr>
                <w:rFonts w:ascii="宋体" w:hAnsi="宋体" w:cs="宋体"/>
                <w:bCs/>
                <w:szCs w:val="21"/>
              </w:rPr>
            </w:pPr>
            <w:r>
              <w:rPr>
                <w:rFonts w:hint="eastAsia" w:ascii="宋体" w:hAnsi="宋体" w:cs="宋体"/>
                <w:bCs/>
                <w:szCs w:val="21"/>
              </w:rPr>
              <w:t>　</w:t>
            </w:r>
          </w:p>
        </w:tc>
      </w:tr>
      <w:tr w14:paraId="0BE66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FB8ACA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545CCDE">
            <w:pPr>
              <w:pStyle w:val="46"/>
              <w:autoSpaceDN w:val="0"/>
              <w:spacing w:line="300" w:lineRule="auto"/>
              <w:jc w:val="center"/>
              <w:rPr>
                <w:rFonts w:ascii="宋体" w:hAnsi="宋体" w:cs="宋体"/>
                <w:bCs/>
                <w:szCs w:val="21"/>
              </w:rPr>
            </w:pPr>
            <w:r>
              <w:rPr>
                <w:rFonts w:hint="eastAsia" w:ascii="宋体" w:hAnsi="宋体" w:cs="宋体"/>
                <w:bCs/>
                <w:szCs w:val="21"/>
              </w:rPr>
              <w:t>978</w:t>
            </w:r>
          </w:p>
        </w:tc>
        <w:tc>
          <w:tcPr>
            <w:tcW w:w="2127" w:type="pct"/>
            <w:tcBorders>
              <w:top w:val="single" w:color="auto" w:sz="4" w:space="0"/>
              <w:left w:val="single" w:color="auto" w:sz="4" w:space="0"/>
              <w:bottom w:val="single" w:color="auto" w:sz="4" w:space="0"/>
              <w:right w:val="single" w:color="auto" w:sz="4" w:space="0"/>
            </w:tcBorders>
            <w:vAlign w:val="bottom"/>
          </w:tcPr>
          <w:p w14:paraId="03EDED75">
            <w:pPr>
              <w:pStyle w:val="46"/>
              <w:autoSpaceDN w:val="0"/>
              <w:spacing w:line="300" w:lineRule="auto"/>
              <w:rPr>
                <w:rFonts w:ascii="宋体" w:hAnsi="宋体" w:cs="宋体"/>
                <w:bCs/>
                <w:szCs w:val="21"/>
              </w:rPr>
            </w:pPr>
            <w:r>
              <w:rPr>
                <w:rFonts w:hint="eastAsia" w:ascii="宋体" w:hAnsi="宋体" w:cs="宋体"/>
                <w:bCs/>
                <w:szCs w:val="21"/>
              </w:rPr>
              <w:t>更换尾门撑杆</w:t>
            </w:r>
          </w:p>
        </w:tc>
        <w:tc>
          <w:tcPr>
            <w:tcW w:w="549" w:type="pct"/>
            <w:tcBorders>
              <w:top w:val="single" w:color="auto" w:sz="4" w:space="0"/>
              <w:left w:val="single" w:color="auto" w:sz="4" w:space="0"/>
              <w:bottom w:val="single" w:color="auto" w:sz="4" w:space="0"/>
              <w:right w:val="single" w:color="auto" w:sz="4" w:space="0"/>
            </w:tcBorders>
            <w:vAlign w:val="bottom"/>
          </w:tcPr>
          <w:p w14:paraId="6D545F0D">
            <w:pPr>
              <w:pStyle w:val="46"/>
              <w:autoSpaceDN w:val="0"/>
              <w:spacing w:line="300" w:lineRule="auto"/>
              <w:jc w:val="center"/>
              <w:rPr>
                <w:rFonts w:ascii="宋体" w:hAnsi="宋体" w:cs="宋体"/>
                <w:bCs/>
                <w:szCs w:val="21"/>
              </w:rPr>
            </w:pPr>
            <w:r>
              <w:rPr>
                <w:rFonts w:hint="eastAsia" w:ascii="宋体" w:hAnsi="宋体" w:cs="宋体"/>
                <w:bCs/>
                <w:szCs w:val="21"/>
              </w:rPr>
              <w:t>88</w:t>
            </w:r>
          </w:p>
        </w:tc>
        <w:tc>
          <w:tcPr>
            <w:tcW w:w="704" w:type="pct"/>
            <w:tcBorders>
              <w:top w:val="single" w:color="auto" w:sz="4" w:space="0"/>
              <w:left w:val="single" w:color="auto" w:sz="4" w:space="0"/>
              <w:bottom w:val="single" w:color="auto" w:sz="4" w:space="0"/>
              <w:right w:val="single" w:color="auto" w:sz="4" w:space="0"/>
            </w:tcBorders>
            <w:vAlign w:val="bottom"/>
          </w:tcPr>
          <w:p w14:paraId="6910C349">
            <w:pPr>
              <w:pStyle w:val="46"/>
              <w:autoSpaceDN w:val="0"/>
              <w:spacing w:line="300" w:lineRule="auto"/>
              <w:jc w:val="center"/>
              <w:rPr>
                <w:rFonts w:ascii="宋体" w:hAnsi="宋体" w:cs="宋体"/>
                <w:bCs/>
                <w:szCs w:val="21"/>
              </w:rPr>
            </w:pPr>
            <w:r>
              <w:rPr>
                <w:rFonts w:hint="eastAsia" w:ascii="宋体" w:hAnsi="宋体" w:cs="宋体"/>
                <w:bCs/>
                <w:szCs w:val="21"/>
              </w:rPr>
              <w:t>80</w:t>
            </w:r>
          </w:p>
        </w:tc>
        <w:tc>
          <w:tcPr>
            <w:tcW w:w="502" w:type="pct"/>
            <w:tcBorders>
              <w:top w:val="single" w:color="auto" w:sz="4" w:space="0"/>
              <w:left w:val="single" w:color="auto" w:sz="4" w:space="0"/>
              <w:bottom w:val="single" w:color="auto" w:sz="4" w:space="0"/>
              <w:right w:val="single" w:color="auto" w:sz="4" w:space="0"/>
            </w:tcBorders>
            <w:vAlign w:val="bottom"/>
          </w:tcPr>
          <w:p w14:paraId="0DE0C75E">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425" w:type="pct"/>
            <w:tcBorders>
              <w:top w:val="single" w:color="auto" w:sz="4" w:space="0"/>
              <w:left w:val="single" w:color="auto" w:sz="4" w:space="0"/>
              <w:bottom w:val="single" w:color="auto" w:sz="4" w:space="0"/>
            </w:tcBorders>
            <w:vAlign w:val="bottom"/>
          </w:tcPr>
          <w:p w14:paraId="381CB451">
            <w:pPr>
              <w:pStyle w:val="46"/>
              <w:autoSpaceDN w:val="0"/>
              <w:spacing w:line="300" w:lineRule="auto"/>
              <w:rPr>
                <w:rFonts w:ascii="宋体" w:hAnsi="宋体" w:cs="宋体"/>
                <w:bCs/>
                <w:szCs w:val="21"/>
              </w:rPr>
            </w:pPr>
            <w:r>
              <w:rPr>
                <w:rFonts w:hint="eastAsia" w:ascii="宋体" w:hAnsi="宋体" w:cs="宋体"/>
                <w:bCs/>
                <w:szCs w:val="21"/>
              </w:rPr>
              <w:t>　</w:t>
            </w:r>
          </w:p>
        </w:tc>
      </w:tr>
      <w:tr w14:paraId="2F71A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0B800B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9DCA045">
            <w:pPr>
              <w:pStyle w:val="46"/>
              <w:autoSpaceDN w:val="0"/>
              <w:spacing w:line="300" w:lineRule="auto"/>
              <w:jc w:val="center"/>
              <w:rPr>
                <w:rFonts w:ascii="宋体" w:hAnsi="宋体" w:cs="宋体"/>
                <w:bCs/>
                <w:szCs w:val="21"/>
              </w:rPr>
            </w:pPr>
            <w:r>
              <w:rPr>
                <w:rFonts w:hint="eastAsia" w:ascii="宋体" w:hAnsi="宋体" w:cs="宋体"/>
                <w:bCs/>
                <w:szCs w:val="21"/>
              </w:rPr>
              <w:t>979</w:t>
            </w:r>
          </w:p>
        </w:tc>
        <w:tc>
          <w:tcPr>
            <w:tcW w:w="2127" w:type="pct"/>
            <w:tcBorders>
              <w:top w:val="single" w:color="auto" w:sz="4" w:space="0"/>
              <w:left w:val="single" w:color="auto" w:sz="4" w:space="0"/>
              <w:bottom w:val="single" w:color="auto" w:sz="4" w:space="0"/>
              <w:right w:val="single" w:color="auto" w:sz="4" w:space="0"/>
            </w:tcBorders>
            <w:vAlign w:val="bottom"/>
          </w:tcPr>
          <w:p w14:paraId="3D1EFCC7">
            <w:pPr>
              <w:pStyle w:val="46"/>
              <w:autoSpaceDN w:val="0"/>
              <w:spacing w:line="300" w:lineRule="auto"/>
              <w:rPr>
                <w:rFonts w:ascii="宋体" w:hAnsi="宋体" w:cs="宋体"/>
                <w:bCs/>
                <w:szCs w:val="21"/>
              </w:rPr>
            </w:pPr>
            <w:r>
              <w:rPr>
                <w:rFonts w:hint="eastAsia" w:ascii="宋体" w:hAnsi="宋体" w:cs="宋体"/>
                <w:bCs/>
                <w:szCs w:val="21"/>
              </w:rPr>
              <w:t>检修排气管、消声器</w:t>
            </w:r>
          </w:p>
        </w:tc>
        <w:tc>
          <w:tcPr>
            <w:tcW w:w="549" w:type="pct"/>
            <w:tcBorders>
              <w:top w:val="single" w:color="auto" w:sz="4" w:space="0"/>
              <w:left w:val="single" w:color="auto" w:sz="4" w:space="0"/>
              <w:bottom w:val="single" w:color="auto" w:sz="4" w:space="0"/>
              <w:right w:val="single" w:color="auto" w:sz="4" w:space="0"/>
            </w:tcBorders>
            <w:vAlign w:val="bottom"/>
          </w:tcPr>
          <w:p w14:paraId="6223AB53">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744B80D8">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5BBC0DF2">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34168CC4">
            <w:pPr>
              <w:pStyle w:val="46"/>
              <w:autoSpaceDN w:val="0"/>
              <w:spacing w:line="300" w:lineRule="auto"/>
              <w:rPr>
                <w:rFonts w:ascii="宋体" w:hAnsi="宋体" w:cs="宋体"/>
                <w:bCs/>
                <w:szCs w:val="21"/>
              </w:rPr>
            </w:pPr>
            <w:r>
              <w:rPr>
                <w:rFonts w:hint="eastAsia" w:ascii="宋体" w:hAnsi="宋体" w:cs="宋体"/>
                <w:bCs/>
                <w:szCs w:val="21"/>
              </w:rPr>
              <w:t>　</w:t>
            </w:r>
          </w:p>
        </w:tc>
      </w:tr>
      <w:tr w14:paraId="158F1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BD74B9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1862DF5">
            <w:pPr>
              <w:pStyle w:val="46"/>
              <w:autoSpaceDN w:val="0"/>
              <w:spacing w:line="300" w:lineRule="auto"/>
              <w:jc w:val="center"/>
              <w:rPr>
                <w:rFonts w:ascii="宋体" w:hAnsi="宋体" w:cs="宋体"/>
                <w:bCs/>
                <w:szCs w:val="21"/>
              </w:rPr>
            </w:pPr>
            <w:r>
              <w:rPr>
                <w:rFonts w:hint="eastAsia" w:ascii="宋体" w:hAnsi="宋体" w:cs="宋体"/>
                <w:bCs/>
                <w:szCs w:val="21"/>
              </w:rPr>
              <w:t>980</w:t>
            </w:r>
          </w:p>
        </w:tc>
        <w:tc>
          <w:tcPr>
            <w:tcW w:w="2127" w:type="pct"/>
            <w:tcBorders>
              <w:top w:val="single" w:color="auto" w:sz="4" w:space="0"/>
              <w:left w:val="single" w:color="auto" w:sz="4" w:space="0"/>
              <w:bottom w:val="single" w:color="auto" w:sz="4" w:space="0"/>
              <w:right w:val="single" w:color="auto" w:sz="4" w:space="0"/>
            </w:tcBorders>
            <w:vAlign w:val="bottom"/>
          </w:tcPr>
          <w:p w14:paraId="7C49E22D">
            <w:pPr>
              <w:pStyle w:val="46"/>
              <w:autoSpaceDN w:val="0"/>
              <w:spacing w:line="300" w:lineRule="auto"/>
              <w:rPr>
                <w:rFonts w:ascii="宋体" w:hAnsi="宋体" w:cs="宋体"/>
                <w:bCs/>
                <w:szCs w:val="21"/>
              </w:rPr>
            </w:pPr>
            <w:r>
              <w:rPr>
                <w:rFonts w:hint="eastAsia" w:ascii="宋体" w:hAnsi="宋体" w:cs="宋体"/>
                <w:bCs/>
                <w:szCs w:val="21"/>
              </w:rPr>
              <w:t>电池架烧焊固定</w:t>
            </w:r>
          </w:p>
        </w:tc>
        <w:tc>
          <w:tcPr>
            <w:tcW w:w="549" w:type="pct"/>
            <w:tcBorders>
              <w:top w:val="single" w:color="auto" w:sz="4" w:space="0"/>
              <w:left w:val="single" w:color="auto" w:sz="4" w:space="0"/>
              <w:bottom w:val="single" w:color="auto" w:sz="4" w:space="0"/>
              <w:right w:val="single" w:color="auto" w:sz="4" w:space="0"/>
            </w:tcBorders>
            <w:vAlign w:val="bottom"/>
          </w:tcPr>
          <w:p w14:paraId="60CF39E5">
            <w:pPr>
              <w:pStyle w:val="46"/>
              <w:autoSpaceDN w:val="0"/>
              <w:spacing w:line="300" w:lineRule="auto"/>
              <w:jc w:val="center"/>
              <w:rPr>
                <w:rFonts w:ascii="宋体" w:hAnsi="宋体" w:cs="宋体"/>
                <w:bCs/>
                <w:szCs w:val="21"/>
              </w:rPr>
            </w:pPr>
            <w:r>
              <w:rPr>
                <w:rFonts w:hint="eastAsia" w:ascii="宋体" w:hAnsi="宋体" w:cs="宋体"/>
                <w:bCs/>
                <w:szCs w:val="21"/>
              </w:rPr>
              <w:t>176</w:t>
            </w:r>
          </w:p>
        </w:tc>
        <w:tc>
          <w:tcPr>
            <w:tcW w:w="704" w:type="pct"/>
            <w:tcBorders>
              <w:top w:val="single" w:color="auto" w:sz="4" w:space="0"/>
              <w:left w:val="single" w:color="auto" w:sz="4" w:space="0"/>
              <w:bottom w:val="single" w:color="auto" w:sz="4" w:space="0"/>
              <w:right w:val="single" w:color="auto" w:sz="4" w:space="0"/>
            </w:tcBorders>
            <w:vAlign w:val="bottom"/>
          </w:tcPr>
          <w:p w14:paraId="2625D8C8">
            <w:pPr>
              <w:pStyle w:val="46"/>
              <w:autoSpaceDN w:val="0"/>
              <w:spacing w:line="300" w:lineRule="auto"/>
              <w:jc w:val="center"/>
              <w:rPr>
                <w:rFonts w:ascii="宋体" w:hAnsi="宋体" w:cs="宋体"/>
                <w:bCs/>
                <w:szCs w:val="21"/>
              </w:rPr>
            </w:pPr>
            <w:r>
              <w:rPr>
                <w:rFonts w:hint="eastAsia" w:ascii="宋体" w:hAnsi="宋体" w:cs="宋体"/>
                <w:bCs/>
                <w:szCs w:val="21"/>
              </w:rPr>
              <w:t>160</w:t>
            </w:r>
          </w:p>
        </w:tc>
        <w:tc>
          <w:tcPr>
            <w:tcW w:w="502" w:type="pct"/>
            <w:tcBorders>
              <w:top w:val="single" w:color="auto" w:sz="4" w:space="0"/>
              <w:left w:val="single" w:color="auto" w:sz="4" w:space="0"/>
              <w:bottom w:val="single" w:color="auto" w:sz="4" w:space="0"/>
              <w:right w:val="single" w:color="auto" w:sz="4" w:space="0"/>
            </w:tcBorders>
            <w:vAlign w:val="bottom"/>
          </w:tcPr>
          <w:p w14:paraId="7F91C38D">
            <w:pPr>
              <w:pStyle w:val="46"/>
              <w:autoSpaceDN w:val="0"/>
              <w:spacing w:line="300" w:lineRule="auto"/>
              <w:jc w:val="center"/>
              <w:rPr>
                <w:rFonts w:ascii="宋体" w:hAnsi="宋体" w:cs="宋体"/>
                <w:bCs/>
                <w:szCs w:val="21"/>
              </w:rPr>
            </w:pPr>
            <w:r>
              <w:rPr>
                <w:rFonts w:hint="eastAsia" w:ascii="宋体" w:hAnsi="宋体" w:cs="宋体"/>
                <w:bCs/>
                <w:szCs w:val="21"/>
              </w:rPr>
              <w:t>144</w:t>
            </w:r>
          </w:p>
        </w:tc>
        <w:tc>
          <w:tcPr>
            <w:tcW w:w="425" w:type="pct"/>
            <w:tcBorders>
              <w:top w:val="single" w:color="auto" w:sz="4" w:space="0"/>
              <w:left w:val="single" w:color="auto" w:sz="4" w:space="0"/>
              <w:bottom w:val="single" w:color="auto" w:sz="4" w:space="0"/>
            </w:tcBorders>
            <w:vAlign w:val="bottom"/>
          </w:tcPr>
          <w:p w14:paraId="558500B8">
            <w:pPr>
              <w:pStyle w:val="46"/>
              <w:autoSpaceDN w:val="0"/>
              <w:spacing w:line="300" w:lineRule="auto"/>
              <w:rPr>
                <w:rFonts w:ascii="宋体" w:hAnsi="宋体" w:cs="宋体"/>
                <w:bCs/>
                <w:szCs w:val="21"/>
              </w:rPr>
            </w:pPr>
            <w:r>
              <w:rPr>
                <w:rFonts w:hint="eastAsia" w:ascii="宋体" w:hAnsi="宋体" w:cs="宋体"/>
                <w:bCs/>
                <w:szCs w:val="21"/>
              </w:rPr>
              <w:t>　</w:t>
            </w:r>
          </w:p>
        </w:tc>
      </w:tr>
      <w:tr w14:paraId="12F2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5AD75A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CB4510E">
            <w:pPr>
              <w:pStyle w:val="46"/>
              <w:autoSpaceDN w:val="0"/>
              <w:spacing w:line="300" w:lineRule="auto"/>
              <w:jc w:val="center"/>
              <w:rPr>
                <w:rFonts w:ascii="宋体" w:hAnsi="宋体" w:cs="宋体"/>
                <w:bCs/>
                <w:szCs w:val="21"/>
              </w:rPr>
            </w:pPr>
            <w:r>
              <w:rPr>
                <w:rFonts w:hint="eastAsia" w:ascii="宋体" w:hAnsi="宋体" w:cs="宋体"/>
                <w:bCs/>
                <w:szCs w:val="21"/>
              </w:rPr>
              <w:t>981</w:t>
            </w:r>
          </w:p>
        </w:tc>
        <w:tc>
          <w:tcPr>
            <w:tcW w:w="2127" w:type="pct"/>
            <w:tcBorders>
              <w:top w:val="single" w:color="auto" w:sz="4" w:space="0"/>
              <w:left w:val="single" w:color="auto" w:sz="4" w:space="0"/>
              <w:bottom w:val="single" w:color="auto" w:sz="4" w:space="0"/>
              <w:right w:val="single" w:color="auto" w:sz="4" w:space="0"/>
            </w:tcBorders>
            <w:vAlign w:val="bottom"/>
          </w:tcPr>
          <w:p w14:paraId="3348AEB9">
            <w:pPr>
              <w:pStyle w:val="46"/>
              <w:autoSpaceDN w:val="0"/>
              <w:spacing w:line="300" w:lineRule="auto"/>
              <w:rPr>
                <w:rFonts w:ascii="宋体" w:hAnsi="宋体" w:cs="宋体"/>
                <w:bCs/>
                <w:szCs w:val="21"/>
              </w:rPr>
            </w:pPr>
            <w:r>
              <w:rPr>
                <w:rFonts w:hint="eastAsia" w:ascii="宋体" w:hAnsi="宋体" w:cs="宋体"/>
                <w:bCs/>
                <w:szCs w:val="21"/>
              </w:rPr>
              <w:t>检修中门轴承</w:t>
            </w:r>
          </w:p>
        </w:tc>
        <w:tc>
          <w:tcPr>
            <w:tcW w:w="549" w:type="pct"/>
            <w:tcBorders>
              <w:top w:val="single" w:color="auto" w:sz="4" w:space="0"/>
              <w:left w:val="single" w:color="auto" w:sz="4" w:space="0"/>
              <w:bottom w:val="single" w:color="auto" w:sz="4" w:space="0"/>
              <w:right w:val="single" w:color="auto" w:sz="4" w:space="0"/>
            </w:tcBorders>
            <w:vAlign w:val="bottom"/>
          </w:tcPr>
          <w:p w14:paraId="6AA481B7">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6E15C1F6">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3C66AA31">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0C5EFCDF">
            <w:pPr>
              <w:pStyle w:val="46"/>
              <w:autoSpaceDN w:val="0"/>
              <w:spacing w:line="300" w:lineRule="auto"/>
              <w:rPr>
                <w:rFonts w:ascii="宋体" w:hAnsi="宋体" w:cs="宋体"/>
                <w:bCs/>
                <w:szCs w:val="21"/>
              </w:rPr>
            </w:pPr>
            <w:r>
              <w:rPr>
                <w:rFonts w:hint="eastAsia" w:ascii="宋体" w:hAnsi="宋体" w:cs="宋体"/>
                <w:bCs/>
                <w:szCs w:val="21"/>
              </w:rPr>
              <w:t>　</w:t>
            </w:r>
          </w:p>
        </w:tc>
      </w:tr>
      <w:tr w14:paraId="7D31B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D1474F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2F2FD17">
            <w:pPr>
              <w:pStyle w:val="46"/>
              <w:autoSpaceDN w:val="0"/>
              <w:spacing w:line="300" w:lineRule="auto"/>
              <w:jc w:val="center"/>
              <w:rPr>
                <w:rFonts w:ascii="宋体" w:hAnsi="宋体" w:cs="宋体"/>
                <w:bCs/>
                <w:szCs w:val="21"/>
              </w:rPr>
            </w:pPr>
            <w:r>
              <w:rPr>
                <w:rFonts w:hint="eastAsia" w:ascii="宋体" w:hAnsi="宋体" w:cs="宋体"/>
                <w:bCs/>
                <w:szCs w:val="21"/>
              </w:rPr>
              <w:t>982</w:t>
            </w:r>
          </w:p>
        </w:tc>
        <w:tc>
          <w:tcPr>
            <w:tcW w:w="2127" w:type="pct"/>
            <w:tcBorders>
              <w:top w:val="single" w:color="auto" w:sz="4" w:space="0"/>
              <w:left w:val="single" w:color="auto" w:sz="4" w:space="0"/>
              <w:bottom w:val="single" w:color="auto" w:sz="4" w:space="0"/>
              <w:right w:val="single" w:color="auto" w:sz="4" w:space="0"/>
            </w:tcBorders>
            <w:vAlign w:val="bottom"/>
          </w:tcPr>
          <w:p w14:paraId="25BBD4AF">
            <w:pPr>
              <w:pStyle w:val="46"/>
              <w:autoSpaceDN w:val="0"/>
              <w:spacing w:line="300" w:lineRule="auto"/>
              <w:rPr>
                <w:rFonts w:ascii="宋体" w:hAnsi="宋体" w:cs="宋体"/>
                <w:bCs/>
                <w:szCs w:val="21"/>
              </w:rPr>
            </w:pPr>
            <w:r>
              <w:rPr>
                <w:rFonts w:hint="eastAsia" w:ascii="宋体" w:hAnsi="宋体" w:cs="宋体"/>
                <w:bCs/>
                <w:szCs w:val="21"/>
              </w:rPr>
              <w:t>检修车头盖锁</w:t>
            </w:r>
          </w:p>
        </w:tc>
        <w:tc>
          <w:tcPr>
            <w:tcW w:w="549" w:type="pct"/>
            <w:tcBorders>
              <w:top w:val="single" w:color="auto" w:sz="4" w:space="0"/>
              <w:left w:val="single" w:color="auto" w:sz="4" w:space="0"/>
              <w:bottom w:val="single" w:color="auto" w:sz="4" w:space="0"/>
              <w:right w:val="single" w:color="auto" w:sz="4" w:space="0"/>
            </w:tcBorders>
            <w:vAlign w:val="bottom"/>
          </w:tcPr>
          <w:p w14:paraId="0E66B75D">
            <w:pPr>
              <w:pStyle w:val="46"/>
              <w:autoSpaceDN w:val="0"/>
              <w:spacing w:line="300" w:lineRule="auto"/>
              <w:jc w:val="center"/>
              <w:rPr>
                <w:rFonts w:ascii="宋体" w:hAnsi="宋体" w:cs="宋体"/>
                <w:bCs/>
                <w:szCs w:val="21"/>
              </w:rPr>
            </w:pPr>
            <w:r>
              <w:rPr>
                <w:rFonts w:hint="eastAsia" w:ascii="宋体" w:hAnsi="宋体" w:cs="宋体"/>
                <w:bCs/>
                <w:szCs w:val="21"/>
              </w:rPr>
              <w:t>88</w:t>
            </w:r>
          </w:p>
        </w:tc>
        <w:tc>
          <w:tcPr>
            <w:tcW w:w="704" w:type="pct"/>
            <w:tcBorders>
              <w:top w:val="single" w:color="auto" w:sz="4" w:space="0"/>
              <w:left w:val="single" w:color="auto" w:sz="4" w:space="0"/>
              <w:bottom w:val="single" w:color="auto" w:sz="4" w:space="0"/>
              <w:right w:val="single" w:color="auto" w:sz="4" w:space="0"/>
            </w:tcBorders>
            <w:vAlign w:val="bottom"/>
          </w:tcPr>
          <w:p w14:paraId="680A2D37">
            <w:pPr>
              <w:pStyle w:val="46"/>
              <w:autoSpaceDN w:val="0"/>
              <w:spacing w:line="300" w:lineRule="auto"/>
              <w:jc w:val="center"/>
              <w:rPr>
                <w:rFonts w:ascii="宋体" w:hAnsi="宋体" w:cs="宋体"/>
                <w:bCs/>
                <w:szCs w:val="21"/>
              </w:rPr>
            </w:pPr>
            <w:r>
              <w:rPr>
                <w:rFonts w:hint="eastAsia" w:ascii="宋体" w:hAnsi="宋体" w:cs="宋体"/>
                <w:bCs/>
                <w:szCs w:val="21"/>
              </w:rPr>
              <w:t>80</w:t>
            </w:r>
          </w:p>
        </w:tc>
        <w:tc>
          <w:tcPr>
            <w:tcW w:w="502" w:type="pct"/>
            <w:tcBorders>
              <w:top w:val="single" w:color="auto" w:sz="4" w:space="0"/>
              <w:left w:val="single" w:color="auto" w:sz="4" w:space="0"/>
              <w:bottom w:val="single" w:color="auto" w:sz="4" w:space="0"/>
              <w:right w:val="single" w:color="auto" w:sz="4" w:space="0"/>
            </w:tcBorders>
            <w:vAlign w:val="bottom"/>
          </w:tcPr>
          <w:p w14:paraId="6BEB1E8F">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425" w:type="pct"/>
            <w:tcBorders>
              <w:top w:val="single" w:color="auto" w:sz="4" w:space="0"/>
              <w:left w:val="single" w:color="auto" w:sz="4" w:space="0"/>
              <w:bottom w:val="single" w:color="auto" w:sz="4" w:space="0"/>
            </w:tcBorders>
            <w:vAlign w:val="bottom"/>
          </w:tcPr>
          <w:p w14:paraId="23991CE7">
            <w:pPr>
              <w:pStyle w:val="46"/>
              <w:autoSpaceDN w:val="0"/>
              <w:spacing w:line="300" w:lineRule="auto"/>
              <w:rPr>
                <w:rFonts w:ascii="宋体" w:hAnsi="宋体" w:cs="宋体"/>
                <w:bCs/>
                <w:szCs w:val="21"/>
              </w:rPr>
            </w:pPr>
            <w:r>
              <w:rPr>
                <w:rFonts w:hint="eastAsia" w:ascii="宋体" w:hAnsi="宋体" w:cs="宋体"/>
                <w:bCs/>
                <w:szCs w:val="21"/>
              </w:rPr>
              <w:t>　</w:t>
            </w:r>
          </w:p>
        </w:tc>
      </w:tr>
      <w:tr w14:paraId="48FB2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604B87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0FCAB75">
            <w:pPr>
              <w:pStyle w:val="46"/>
              <w:autoSpaceDN w:val="0"/>
              <w:spacing w:line="300" w:lineRule="auto"/>
              <w:jc w:val="center"/>
              <w:rPr>
                <w:rFonts w:ascii="宋体" w:hAnsi="宋体" w:cs="宋体"/>
                <w:bCs/>
                <w:szCs w:val="21"/>
              </w:rPr>
            </w:pPr>
            <w:r>
              <w:rPr>
                <w:rFonts w:hint="eastAsia" w:ascii="宋体" w:hAnsi="宋体" w:cs="宋体"/>
                <w:bCs/>
                <w:szCs w:val="21"/>
              </w:rPr>
              <w:t>983</w:t>
            </w:r>
          </w:p>
        </w:tc>
        <w:tc>
          <w:tcPr>
            <w:tcW w:w="2127" w:type="pct"/>
            <w:tcBorders>
              <w:top w:val="single" w:color="auto" w:sz="4" w:space="0"/>
              <w:left w:val="single" w:color="auto" w:sz="4" w:space="0"/>
              <w:bottom w:val="single" w:color="auto" w:sz="4" w:space="0"/>
              <w:right w:val="single" w:color="auto" w:sz="4" w:space="0"/>
            </w:tcBorders>
            <w:vAlign w:val="bottom"/>
          </w:tcPr>
          <w:p w14:paraId="21CCD699">
            <w:pPr>
              <w:pStyle w:val="46"/>
              <w:autoSpaceDN w:val="0"/>
              <w:spacing w:line="300" w:lineRule="auto"/>
              <w:rPr>
                <w:rFonts w:ascii="宋体" w:hAnsi="宋体" w:cs="宋体"/>
                <w:bCs/>
                <w:szCs w:val="21"/>
              </w:rPr>
            </w:pPr>
            <w:r>
              <w:rPr>
                <w:rFonts w:hint="eastAsia" w:ascii="宋体" w:hAnsi="宋体" w:cs="宋体"/>
                <w:bCs/>
                <w:szCs w:val="21"/>
              </w:rPr>
              <w:t>固定保险杠角胶（吉普车）</w:t>
            </w:r>
          </w:p>
        </w:tc>
        <w:tc>
          <w:tcPr>
            <w:tcW w:w="549" w:type="pct"/>
            <w:tcBorders>
              <w:top w:val="single" w:color="auto" w:sz="4" w:space="0"/>
              <w:left w:val="single" w:color="auto" w:sz="4" w:space="0"/>
              <w:bottom w:val="single" w:color="auto" w:sz="4" w:space="0"/>
              <w:right w:val="single" w:color="auto" w:sz="4" w:space="0"/>
            </w:tcBorders>
            <w:vAlign w:val="bottom"/>
          </w:tcPr>
          <w:p w14:paraId="70A3E66E">
            <w:pPr>
              <w:pStyle w:val="46"/>
              <w:autoSpaceDN w:val="0"/>
              <w:spacing w:line="300" w:lineRule="auto"/>
              <w:jc w:val="center"/>
              <w:rPr>
                <w:rFonts w:ascii="宋体" w:hAnsi="宋体" w:cs="宋体"/>
                <w:bCs/>
                <w:szCs w:val="21"/>
              </w:rPr>
            </w:pPr>
            <w:r>
              <w:rPr>
                <w:rFonts w:hint="eastAsia" w:ascii="宋体" w:hAnsi="宋体" w:cs="宋体"/>
                <w:bCs/>
                <w:szCs w:val="21"/>
              </w:rPr>
              <w:t>132</w:t>
            </w:r>
          </w:p>
        </w:tc>
        <w:tc>
          <w:tcPr>
            <w:tcW w:w="704" w:type="pct"/>
            <w:tcBorders>
              <w:top w:val="single" w:color="auto" w:sz="4" w:space="0"/>
              <w:left w:val="single" w:color="auto" w:sz="4" w:space="0"/>
              <w:bottom w:val="single" w:color="auto" w:sz="4" w:space="0"/>
              <w:right w:val="single" w:color="auto" w:sz="4" w:space="0"/>
            </w:tcBorders>
            <w:vAlign w:val="bottom"/>
          </w:tcPr>
          <w:p w14:paraId="3F1B67DE">
            <w:pPr>
              <w:pStyle w:val="46"/>
              <w:autoSpaceDN w:val="0"/>
              <w:spacing w:line="300" w:lineRule="auto"/>
              <w:jc w:val="center"/>
              <w:rPr>
                <w:rFonts w:ascii="宋体" w:hAnsi="宋体" w:cs="宋体"/>
                <w:bCs/>
                <w:szCs w:val="21"/>
              </w:rPr>
            </w:pPr>
            <w:r>
              <w:rPr>
                <w:rFonts w:hint="eastAsia" w:ascii="宋体" w:hAnsi="宋体" w:cs="宋体"/>
                <w:bCs/>
                <w:szCs w:val="21"/>
              </w:rPr>
              <w:t>120</w:t>
            </w:r>
          </w:p>
        </w:tc>
        <w:tc>
          <w:tcPr>
            <w:tcW w:w="502" w:type="pct"/>
            <w:tcBorders>
              <w:top w:val="single" w:color="auto" w:sz="4" w:space="0"/>
              <w:left w:val="single" w:color="auto" w:sz="4" w:space="0"/>
              <w:bottom w:val="single" w:color="auto" w:sz="4" w:space="0"/>
              <w:right w:val="single" w:color="auto" w:sz="4" w:space="0"/>
            </w:tcBorders>
            <w:vAlign w:val="bottom"/>
          </w:tcPr>
          <w:p w14:paraId="73AB6B73">
            <w:pPr>
              <w:pStyle w:val="46"/>
              <w:autoSpaceDN w:val="0"/>
              <w:spacing w:line="300" w:lineRule="auto"/>
              <w:jc w:val="center"/>
              <w:rPr>
                <w:rFonts w:ascii="宋体" w:hAnsi="宋体" w:cs="宋体"/>
                <w:bCs/>
                <w:szCs w:val="21"/>
              </w:rPr>
            </w:pPr>
            <w:r>
              <w:rPr>
                <w:rFonts w:hint="eastAsia" w:ascii="宋体" w:hAnsi="宋体" w:cs="宋体"/>
                <w:bCs/>
                <w:szCs w:val="21"/>
              </w:rPr>
              <w:t>108</w:t>
            </w:r>
          </w:p>
        </w:tc>
        <w:tc>
          <w:tcPr>
            <w:tcW w:w="425" w:type="pct"/>
            <w:tcBorders>
              <w:top w:val="single" w:color="auto" w:sz="4" w:space="0"/>
              <w:left w:val="single" w:color="auto" w:sz="4" w:space="0"/>
              <w:bottom w:val="single" w:color="auto" w:sz="4" w:space="0"/>
            </w:tcBorders>
            <w:vAlign w:val="bottom"/>
          </w:tcPr>
          <w:p w14:paraId="6A35DA61">
            <w:pPr>
              <w:pStyle w:val="46"/>
              <w:autoSpaceDN w:val="0"/>
              <w:spacing w:line="300" w:lineRule="auto"/>
              <w:rPr>
                <w:rFonts w:ascii="宋体" w:hAnsi="宋体" w:cs="宋体"/>
                <w:bCs/>
                <w:szCs w:val="21"/>
              </w:rPr>
            </w:pPr>
            <w:r>
              <w:rPr>
                <w:rFonts w:hint="eastAsia" w:ascii="宋体" w:hAnsi="宋体" w:cs="宋体"/>
                <w:bCs/>
                <w:szCs w:val="21"/>
              </w:rPr>
              <w:t>　</w:t>
            </w:r>
          </w:p>
        </w:tc>
      </w:tr>
      <w:tr w14:paraId="2D380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3DF8CB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065ABF1">
            <w:pPr>
              <w:pStyle w:val="46"/>
              <w:autoSpaceDN w:val="0"/>
              <w:spacing w:line="300" w:lineRule="auto"/>
              <w:jc w:val="center"/>
              <w:rPr>
                <w:rFonts w:ascii="宋体" w:hAnsi="宋体" w:cs="宋体"/>
                <w:bCs/>
                <w:szCs w:val="21"/>
              </w:rPr>
            </w:pPr>
            <w:r>
              <w:rPr>
                <w:rFonts w:hint="eastAsia" w:ascii="宋体" w:hAnsi="宋体" w:cs="宋体"/>
                <w:bCs/>
                <w:szCs w:val="21"/>
              </w:rPr>
              <w:t>984</w:t>
            </w:r>
          </w:p>
        </w:tc>
        <w:tc>
          <w:tcPr>
            <w:tcW w:w="2127" w:type="pct"/>
            <w:tcBorders>
              <w:top w:val="single" w:color="auto" w:sz="4" w:space="0"/>
              <w:left w:val="single" w:color="auto" w:sz="4" w:space="0"/>
              <w:bottom w:val="single" w:color="auto" w:sz="4" w:space="0"/>
              <w:right w:val="single" w:color="auto" w:sz="4" w:space="0"/>
            </w:tcBorders>
            <w:vAlign w:val="bottom"/>
          </w:tcPr>
          <w:p w14:paraId="00A51B7C">
            <w:pPr>
              <w:pStyle w:val="46"/>
              <w:autoSpaceDN w:val="0"/>
              <w:spacing w:line="300" w:lineRule="auto"/>
              <w:rPr>
                <w:rFonts w:ascii="宋体" w:hAnsi="宋体" w:cs="宋体"/>
                <w:bCs/>
                <w:szCs w:val="21"/>
              </w:rPr>
            </w:pPr>
            <w:r>
              <w:rPr>
                <w:rFonts w:hint="eastAsia" w:ascii="宋体" w:hAnsi="宋体" w:cs="宋体"/>
                <w:bCs/>
                <w:szCs w:val="21"/>
              </w:rPr>
              <w:t>轮胎上盖板修复</w:t>
            </w:r>
          </w:p>
        </w:tc>
        <w:tc>
          <w:tcPr>
            <w:tcW w:w="549" w:type="pct"/>
            <w:tcBorders>
              <w:top w:val="single" w:color="auto" w:sz="4" w:space="0"/>
              <w:left w:val="single" w:color="auto" w:sz="4" w:space="0"/>
              <w:bottom w:val="single" w:color="auto" w:sz="4" w:space="0"/>
              <w:right w:val="single" w:color="auto" w:sz="4" w:space="0"/>
            </w:tcBorders>
            <w:vAlign w:val="bottom"/>
          </w:tcPr>
          <w:p w14:paraId="3786CE87">
            <w:pPr>
              <w:pStyle w:val="46"/>
              <w:autoSpaceDN w:val="0"/>
              <w:spacing w:line="300" w:lineRule="auto"/>
              <w:jc w:val="center"/>
              <w:rPr>
                <w:rFonts w:ascii="宋体" w:hAnsi="宋体" w:cs="宋体"/>
                <w:bCs/>
                <w:szCs w:val="21"/>
              </w:rPr>
            </w:pPr>
            <w:r>
              <w:rPr>
                <w:rFonts w:hint="eastAsia" w:ascii="宋体" w:hAnsi="宋体" w:cs="宋体"/>
                <w:bCs/>
                <w:szCs w:val="21"/>
              </w:rPr>
              <w:t>220</w:t>
            </w:r>
          </w:p>
        </w:tc>
        <w:tc>
          <w:tcPr>
            <w:tcW w:w="704" w:type="pct"/>
            <w:tcBorders>
              <w:top w:val="single" w:color="auto" w:sz="4" w:space="0"/>
              <w:left w:val="single" w:color="auto" w:sz="4" w:space="0"/>
              <w:bottom w:val="single" w:color="auto" w:sz="4" w:space="0"/>
              <w:right w:val="single" w:color="auto" w:sz="4" w:space="0"/>
            </w:tcBorders>
            <w:vAlign w:val="bottom"/>
          </w:tcPr>
          <w:p w14:paraId="7655E91D">
            <w:pPr>
              <w:pStyle w:val="46"/>
              <w:autoSpaceDN w:val="0"/>
              <w:spacing w:line="300" w:lineRule="auto"/>
              <w:jc w:val="center"/>
              <w:rPr>
                <w:rFonts w:ascii="宋体" w:hAnsi="宋体" w:cs="宋体"/>
                <w:bCs/>
                <w:szCs w:val="21"/>
              </w:rPr>
            </w:pPr>
            <w:r>
              <w:rPr>
                <w:rFonts w:hint="eastAsia" w:ascii="宋体" w:hAnsi="宋体" w:cs="宋体"/>
                <w:bCs/>
                <w:szCs w:val="21"/>
              </w:rPr>
              <w:t>200</w:t>
            </w:r>
          </w:p>
        </w:tc>
        <w:tc>
          <w:tcPr>
            <w:tcW w:w="502" w:type="pct"/>
            <w:tcBorders>
              <w:top w:val="single" w:color="auto" w:sz="4" w:space="0"/>
              <w:left w:val="single" w:color="auto" w:sz="4" w:space="0"/>
              <w:bottom w:val="single" w:color="auto" w:sz="4" w:space="0"/>
              <w:right w:val="single" w:color="auto" w:sz="4" w:space="0"/>
            </w:tcBorders>
            <w:vAlign w:val="bottom"/>
          </w:tcPr>
          <w:p w14:paraId="1BD74D51">
            <w:pPr>
              <w:pStyle w:val="46"/>
              <w:autoSpaceDN w:val="0"/>
              <w:spacing w:line="300" w:lineRule="auto"/>
              <w:jc w:val="center"/>
              <w:rPr>
                <w:rFonts w:ascii="宋体" w:hAnsi="宋体" w:cs="宋体"/>
                <w:bCs/>
                <w:szCs w:val="21"/>
              </w:rPr>
            </w:pPr>
            <w:r>
              <w:rPr>
                <w:rFonts w:hint="eastAsia" w:ascii="宋体" w:hAnsi="宋体" w:cs="宋体"/>
                <w:bCs/>
                <w:szCs w:val="21"/>
              </w:rPr>
              <w:t>180</w:t>
            </w:r>
          </w:p>
        </w:tc>
        <w:tc>
          <w:tcPr>
            <w:tcW w:w="425" w:type="pct"/>
            <w:tcBorders>
              <w:top w:val="single" w:color="auto" w:sz="4" w:space="0"/>
              <w:left w:val="single" w:color="auto" w:sz="4" w:space="0"/>
              <w:bottom w:val="single" w:color="auto" w:sz="4" w:space="0"/>
            </w:tcBorders>
            <w:vAlign w:val="bottom"/>
          </w:tcPr>
          <w:p w14:paraId="1A69D878">
            <w:pPr>
              <w:pStyle w:val="46"/>
              <w:autoSpaceDN w:val="0"/>
              <w:spacing w:line="300" w:lineRule="auto"/>
              <w:rPr>
                <w:rFonts w:ascii="宋体" w:hAnsi="宋体" w:cs="宋体"/>
                <w:bCs/>
                <w:szCs w:val="21"/>
              </w:rPr>
            </w:pPr>
            <w:r>
              <w:rPr>
                <w:rFonts w:hint="eastAsia" w:ascii="宋体" w:hAnsi="宋体" w:cs="宋体"/>
                <w:bCs/>
                <w:szCs w:val="21"/>
              </w:rPr>
              <w:t>　</w:t>
            </w:r>
          </w:p>
        </w:tc>
      </w:tr>
      <w:tr w14:paraId="17C9A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0C9487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58C44B0">
            <w:pPr>
              <w:pStyle w:val="46"/>
              <w:autoSpaceDN w:val="0"/>
              <w:spacing w:line="300" w:lineRule="auto"/>
              <w:jc w:val="center"/>
              <w:rPr>
                <w:rFonts w:ascii="宋体" w:hAnsi="宋体" w:cs="宋体"/>
                <w:bCs/>
                <w:szCs w:val="21"/>
              </w:rPr>
            </w:pPr>
            <w:r>
              <w:rPr>
                <w:rFonts w:hint="eastAsia" w:ascii="宋体" w:hAnsi="宋体" w:cs="宋体"/>
                <w:bCs/>
                <w:szCs w:val="21"/>
              </w:rPr>
              <w:t>985</w:t>
            </w:r>
          </w:p>
        </w:tc>
        <w:tc>
          <w:tcPr>
            <w:tcW w:w="2127" w:type="pct"/>
            <w:tcBorders>
              <w:top w:val="single" w:color="auto" w:sz="4" w:space="0"/>
              <w:left w:val="single" w:color="auto" w:sz="4" w:space="0"/>
              <w:bottom w:val="single" w:color="auto" w:sz="4" w:space="0"/>
              <w:right w:val="single" w:color="auto" w:sz="4" w:space="0"/>
            </w:tcBorders>
            <w:vAlign w:val="bottom"/>
          </w:tcPr>
          <w:p w14:paraId="10A6A469">
            <w:pPr>
              <w:pStyle w:val="46"/>
              <w:autoSpaceDN w:val="0"/>
              <w:spacing w:line="300" w:lineRule="auto"/>
              <w:rPr>
                <w:rFonts w:ascii="宋体" w:hAnsi="宋体" w:cs="宋体"/>
                <w:bCs/>
                <w:szCs w:val="21"/>
              </w:rPr>
            </w:pPr>
            <w:r>
              <w:rPr>
                <w:rFonts w:hint="eastAsia" w:ascii="宋体" w:hAnsi="宋体" w:cs="宋体"/>
                <w:bCs/>
                <w:szCs w:val="21"/>
              </w:rPr>
              <w:t>后尾板修复</w:t>
            </w:r>
          </w:p>
        </w:tc>
        <w:tc>
          <w:tcPr>
            <w:tcW w:w="549" w:type="pct"/>
            <w:tcBorders>
              <w:top w:val="single" w:color="auto" w:sz="4" w:space="0"/>
              <w:left w:val="single" w:color="auto" w:sz="4" w:space="0"/>
              <w:bottom w:val="single" w:color="auto" w:sz="4" w:space="0"/>
              <w:right w:val="single" w:color="auto" w:sz="4" w:space="0"/>
            </w:tcBorders>
            <w:vAlign w:val="bottom"/>
          </w:tcPr>
          <w:p w14:paraId="354B9269">
            <w:pPr>
              <w:pStyle w:val="46"/>
              <w:autoSpaceDN w:val="0"/>
              <w:spacing w:line="300" w:lineRule="auto"/>
              <w:jc w:val="center"/>
              <w:rPr>
                <w:rFonts w:ascii="宋体" w:hAnsi="宋体" w:cs="宋体"/>
                <w:bCs/>
                <w:szCs w:val="21"/>
              </w:rPr>
            </w:pPr>
            <w:r>
              <w:rPr>
                <w:rFonts w:hint="eastAsia" w:ascii="宋体" w:hAnsi="宋体" w:cs="宋体"/>
                <w:bCs/>
                <w:szCs w:val="21"/>
              </w:rPr>
              <w:t>440</w:t>
            </w:r>
          </w:p>
        </w:tc>
        <w:tc>
          <w:tcPr>
            <w:tcW w:w="704" w:type="pct"/>
            <w:tcBorders>
              <w:top w:val="single" w:color="auto" w:sz="4" w:space="0"/>
              <w:left w:val="single" w:color="auto" w:sz="4" w:space="0"/>
              <w:bottom w:val="single" w:color="auto" w:sz="4" w:space="0"/>
              <w:right w:val="single" w:color="auto" w:sz="4" w:space="0"/>
            </w:tcBorders>
            <w:vAlign w:val="bottom"/>
          </w:tcPr>
          <w:p w14:paraId="0497F374">
            <w:pPr>
              <w:pStyle w:val="46"/>
              <w:autoSpaceDN w:val="0"/>
              <w:spacing w:line="300" w:lineRule="auto"/>
              <w:jc w:val="center"/>
              <w:rPr>
                <w:rFonts w:ascii="宋体" w:hAnsi="宋体" w:cs="宋体"/>
                <w:bCs/>
                <w:szCs w:val="21"/>
              </w:rPr>
            </w:pPr>
            <w:r>
              <w:rPr>
                <w:rFonts w:hint="eastAsia" w:ascii="宋体" w:hAnsi="宋体" w:cs="宋体"/>
                <w:bCs/>
                <w:szCs w:val="21"/>
              </w:rPr>
              <w:t>400</w:t>
            </w:r>
          </w:p>
        </w:tc>
        <w:tc>
          <w:tcPr>
            <w:tcW w:w="502" w:type="pct"/>
            <w:tcBorders>
              <w:top w:val="single" w:color="auto" w:sz="4" w:space="0"/>
              <w:left w:val="single" w:color="auto" w:sz="4" w:space="0"/>
              <w:bottom w:val="single" w:color="auto" w:sz="4" w:space="0"/>
              <w:right w:val="single" w:color="auto" w:sz="4" w:space="0"/>
            </w:tcBorders>
            <w:vAlign w:val="bottom"/>
          </w:tcPr>
          <w:p w14:paraId="1234DBFC">
            <w:pPr>
              <w:pStyle w:val="46"/>
              <w:autoSpaceDN w:val="0"/>
              <w:spacing w:line="300" w:lineRule="auto"/>
              <w:jc w:val="center"/>
              <w:rPr>
                <w:rFonts w:ascii="宋体" w:hAnsi="宋体" w:cs="宋体"/>
                <w:bCs/>
                <w:szCs w:val="21"/>
              </w:rPr>
            </w:pPr>
            <w:r>
              <w:rPr>
                <w:rFonts w:hint="eastAsia" w:ascii="宋体" w:hAnsi="宋体" w:cs="宋体"/>
                <w:bCs/>
                <w:szCs w:val="21"/>
              </w:rPr>
              <w:t>360</w:t>
            </w:r>
          </w:p>
        </w:tc>
        <w:tc>
          <w:tcPr>
            <w:tcW w:w="425" w:type="pct"/>
            <w:tcBorders>
              <w:top w:val="single" w:color="auto" w:sz="4" w:space="0"/>
              <w:left w:val="single" w:color="auto" w:sz="4" w:space="0"/>
              <w:bottom w:val="single" w:color="auto" w:sz="4" w:space="0"/>
            </w:tcBorders>
            <w:vAlign w:val="bottom"/>
          </w:tcPr>
          <w:p w14:paraId="5F2E3E10">
            <w:pPr>
              <w:pStyle w:val="46"/>
              <w:autoSpaceDN w:val="0"/>
              <w:spacing w:line="300" w:lineRule="auto"/>
              <w:rPr>
                <w:rFonts w:ascii="宋体" w:hAnsi="宋体" w:cs="宋体"/>
                <w:bCs/>
                <w:szCs w:val="21"/>
              </w:rPr>
            </w:pPr>
            <w:r>
              <w:rPr>
                <w:rFonts w:hint="eastAsia" w:ascii="宋体" w:hAnsi="宋体" w:cs="宋体"/>
                <w:bCs/>
                <w:szCs w:val="21"/>
              </w:rPr>
              <w:t>　</w:t>
            </w:r>
          </w:p>
        </w:tc>
      </w:tr>
      <w:tr w14:paraId="63732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8C733B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0565E3E">
            <w:pPr>
              <w:pStyle w:val="46"/>
              <w:autoSpaceDN w:val="0"/>
              <w:spacing w:line="300" w:lineRule="auto"/>
              <w:jc w:val="center"/>
              <w:rPr>
                <w:rFonts w:ascii="宋体" w:hAnsi="宋体" w:cs="宋体"/>
                <w:bCs/>
                <w:szCs w:val="21"/>
              </w:rPr>
            </w:pPr>
            <w:r>
              <w:rPr>
                <w:rFonts w:hint="eastAsia" w:ascii="宋体" w:hAnsi="宋体" w:cs="宋体"/>
                <w:bCs/>
                <w:szCs w:val="21"/>
              </w:rPr>
              <w:t>986</w:t>
            </w:r>
          </w:p>
        </w:tc>
        <w:tc>
          <w:tcPr>
            <w:tcW w:w="2127" w:type="pct"/>
            <w:tcBorders>
              <w:top w:val="single" w:color="auto" w:sz="4" w:space="0"/>
              <w:left w:val="single" w:color="auto" w:sz="4" w:space="0"/>
              <w:bottom w:val="single" w:color="auto" w:sz="4" w:space="0"/>
              <w:right w:val="single" w:color="auto" w:sz="4" w:space="0"/>
            </w:tcBorders>
            <w:vAlign w:val="bottom"/>
          </w:tcPr>
          <w:p w14:paraId="5C1E0290">
            <w:pPr>
              <w:pStyle w:val="46"/>
              <w:autoSpaceDN w:val="0"/>
              <w:spacing w:line="300" w:lineRule="auto"/>
              <w:rPr>
                <w:rFonts w:ascii="宋体" w:hAnsi="宋体" w:cs="宋体"/>
                <w:bCs/>
                <w:szCs w:val="21"/>
              </w:rPr>
            </w:pPr>
            <w:r>
              <w:rPr>
                <w:rFonts w:hint="eastAsia" w:ascii="宋体" w:hAnsi="宋体" w:cs="宋体"/>
                <w:bCs/>
                <w:szCs w:val="21"/>
              </w:rPr>
              <w:t>车身大修</w:t>
            </w:r>
          </w:p>
        </w:tc>
        <w:tc>
          <w:tcPr>
            <w:tcW w:w="549" w:type="pct"/>
            <w:tcBorders>
              <w:top w:val="single" w:color="auto" w:sz="4" w:space="0"/>
              <w:left w:val="single" w:color="auto" w:sz="4" w:space="0"/>
              <w:bottom w:val="single" w:color="auto" w:sz="4" w:space="0"/>
              <w:right w:val="single" w:color="auto" w:sz="4" w:space="0"/>
            </w:tcBorders>
            <w:vAlign w:val="bottom"/>
          </w:tcPr>
          <w:p w14:paraId="734E4D3D">
            <w:pPr>
              <w:pStyle w:val="46"/>
              <w:autoSpaceDN w:val="0"/>
              <w:spacing w:line="300" w:lineRule="auto"/>
              <w:jc w:val="center"/>
              <w:rPr>
                <w:rFonts w:ascii="宋体" w:hAnsi="宋体" w:cs="宋体"/>
                <w:bCs/>
                <w:szCs w:val="21"/>
              </w:rPr>
            </w:pPr>
            <w:r>
              <w:rPr>
                <w:rFonts w:hint="eastAsia" w:ascii="宋体" w:hAnsi="宋体" w:cs="宋体"/>
                <w:bCs/>
                <w:szCs w:val="21"/>
              </w:rPr>
              <w:t>3,300</w:t>
            </w:r>
          </w:p>
        </w:tc>
        <w:tc>
          <w:tcPr>
            <w:tcW w:w="704" w:type="pct"/>
            <w:tcBorders>
              <w:top w:val="single" w:color="auto" w:sz="4" w:space="0"/>
              <w:left w:val="single" w:color="auto" w:sz="4" w:space="0"/>
              <w:bottom w:val="single" w:color="auto" w:sz="4" w:space="0"/>
              <w:right w:val="single" w:color="auto" w:sz="4" w:space="0"/>
            </w:tcBorders>
            <w:vAlign w:val="bottom"/>
          </w:tcPr>
          <w:p w14:paraId="0AAF343A">
            <w:pPr>
              <w:pStyle w:val="46"/>
              <w:autoSpaceDN w:val="0"/>
              <w:spacing w:line="300" w:lineRule="auto"/>
              <w:jc w:val="center"/>
              <w:rPr>
                <w:rFonts w:ascii="宋体" w:hAnsi="宋体" w:cs="宋体"/>
                <w:bCs/>
                <w:szCs w:val="21"/>
              </w:rPr>
            </w:pPr>
            <w:r>
              <w:rPr>
                <w:rFonts w:hint="eastAsia" w:ascii="宋体" w:hAnsi="宋体" w:cs="宋体"/>
                <w:bCs/>
                <w:szCs w:val="21"/>
              </w:rPr>
              <w:t>3,000</w:t>
            </w:r>
          </w:p>
        </w:tc>
        <w:tc>
          <w:tcPr>
            <w:tcW w:w="502" w:type="pct"/>
            <w:tcBorders>
              <w:top w:val="single" w:color="auto" w:sz="4" w:space="0"/>
              <w:left w:val="single" w:color="auto" w:sz="4" w:space="0"/>
              <w:bottom w:val="single" w:color="auto" w:sz="4" w:space="0"/>
              <w:right w:val="single" w:color="auto" w:sz="4" w:space="0"/>
            </w:tcBorders>
            <w:vAlign w:val="bottom"/>
          </w:tcPr>
          <w:p w14:paraId="2EE4373D">
            <w:pPr>
              <w:pStyle w:val="46"/>
              <w:autoSpaceDN w:val="0"/>
              <w:spacing w:line="300" w:lineRule="auto"/>
              <w:jc w:val="center"/>
              <w:rPr>
                <w:rFonts w:ascii="宋体" w:hAnsi="宋体" w:cs="宋体"/>
                <w:bCs/>
                <w:szCs w:val="21"/>
              </w:rPr>
            </w:pPr>
            <w:r>
              <w:rPr>
                <w:rFonts w:hint="eastAsia" w:ascii="宋体" w:hAnsi="宋体" w:cs="宋体"/>
                <w:bCs/>
                <w:szCs w:val="21"/>
              </w:rPr>
              <w:t>2,700</w:t>
            </w:r>
          </w:p>
        </w:tc>
        <w:tc>
          <w:tcPr>
            <w:tcW w:w="425" w:type="pct"/>
            <w:tcBorders>
              <w:top w:val="single" w:color="auto" w:sz="4" w:space="0"/>
              <w:left w:val="single" w:color="auto" w:sz="4" w:space="0"/>
              <w:bottom w:val="single" w:color="auto" w:sz="4" w:space="0"/>
            </w:tcBorders>
            <w:vAlign w:val="bottom"/>
          </w:tcPr>
          <w:p w14:paraId="0B453B2C">
            <w:pPr>
              <w:pStyle w:val="46"/>
              <w:autoSpaceDN w:val="0"/>
              <w:spacing w:line="300" w:lineRule="auto"/>
              <w:rPr>
                <w:rFonts w:ascii="宋体" w:hAnsi="宋体" w:cs="宋体"/>
                <w:bCs/>
                <w:szCs w:val="21"/>
              </w:rPr>
            </w:pPr>
            <w:r>
              <w:rPr>
                <w:rFonts w:hint="eastAsia" w:ascii="宋体" w:hAnsi="宋体" w:cs="宋体"/>
                <w:bCs/>
                <w:szCs w:val="21"/>
              </w:rPr>
              <w:t>　</w:t>
            </w:r>
          </w:p>
        </w:tc>
      </w:tr>
      <w:tr w14:paraId="49E99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E998A9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78F80A9">
            <w:pPr>
              <w:pStyle w:val="46"/>
              <w:autoSpaceDN w:val="0"/>
              <w:spacing w:line="300" w:lineRule="auto"/>
              <w:jc w:val="center"/>
              <w:rPr>
                <w:rFonts w:ascii="宋体" w:hAnsi="宋体" w:cs="宋体"/>
                <w:bCs/>
                <w:szCs w:val="21"/>
              </w:rPr>
            </w:pPr>
            <w:r>
              <w:rPr>
                <w:rFonts w:hint="eastAsia" w:ascii="宋体" w:hAnsi="宋体" w:cs="宋体"/>
                <w:bCs/>
                <w:szCs w:val="21"/>
              </w:rPr>
              <w:t>987</w:t>
            </w:r>
          </w:p>
        </w:tc>
        <w:tc>
          <w:tcPr>
            <w:tcW w:w="2127" w:type="pct"/>
            <w:tcBorders>
              <w:top w:val="single" w:color="auto" w:sz="4" w:space="0"/>
              <w:left w:val="single" w:color="auto" w:sz="4" w:space="0"/>
              <w:bottom w:val="single" w:color="auto" w:sz="4" w:space="0"/>
              <w:right w:val="single" w:color="auto" w:sz="4" w:space="0"/>
            </w:tcBorders>
            <w:vAlign w:val="bottom"/>
          </w:tcPr>
          <w:p w14:paraId="68A46419">
            <w:pPr>
              <w:pStyle w:val="46"/>
              <w:autoSpaceDN w:val="0"/>
              <w:spacing w:line="300" w:lineRule="auto"/>
              <w:rPr>
                <w:rFonts w:ascii="宋体" w:hAnsi="宋体" w:cs="宋体"/>
                <w:bCs/>
                <w:szCs w:val="21"/>
              </w:rPr>
            </w:pPr>
            <w:r>
              <w:rPr>
                <w:rFonts w:hint="eastAsia" w:ascii="宋体" w:hAnsi="宋体" w:cs="宋体"/>
                <w:bCs/>
                <w:szCs w:val="21"/>
              </w:rPr>
              <w:t>更换车身电镀饰板</w:t>
            </w:r>
          </w:p>
        </w:tc>
        <w:tc>
          <w:tcPr>
            <w:tcW w:w="549" w:type="pct"/>
            <w:tcBorders>
              <w:top w:val="single" w:color="auto" w:sz="4" w:space="0"/>
              <w:left w:val="single" w:color="auto" w:sz="4" w:space="0"/>
              <w:bottom w:val="single" w:color="auto" w:sz="4" w:space="0"/>
              <w:right w:val="single" w:color="auto" w:sz="4" w:space="0"/>
            </w:tcBorders>
            <w:vAlign w:val="bottom"/>
          </w:tcPr>
          <w:p w14:paraId="209523B3">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00D94DEC">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4FE42703">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4E189857">
            <w:pPr>
              <w:pStyle w:val="46"/>
              <w:autoSpaceDN w:val="0"/>
              <w:spacing w:line="300" w:lineRule="auto"/>
              <w:rPr>
                <w:rFonts w:ascii="宋体" w:hAnsi="宋体" w:cs="宋体"/>
                <w:bCs/>
                <w:szCs w:val="21"/>
              </w:rPr>
            </w:pPr>
            <w:r>
              <w:rPr>
                <w:rFonts w:hint="eastAsia" w:ascii="宋体" w:hAnsi="宋体" w:cs="宋体"/>
                <w:bCs/>
                <w:szCs w:val="21"/>
              </w:rPr>
              <w:t>　</w:t>
            </w:r>
          </w:p>
        </w:tc>
      </w:tr>
      <w:tr w14:paraId="75C85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A6DB6A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BCF7B8E">
            <w:pPr>
              <w:pStyle w:val="46"/>
              <w:autoSpaceDN w:val="0"/>
              <w:spacing w:line="300" w:lineRule="auto"/>
              <w:jc w:val="center"/>
              <w:rPr>
                <w:rFonts w:ascii="宋体" w:hAnsi="宋体" w:cs="宋体"/>
                <w:bCs/>
                <w:szCs w:val="21"/>
              </w:rPr>
            </w:pPr>
            <w:r>
              <w:rPr>
                <w:rFonts w:hint="eastAsia" w:ascii="宋体" w:hAnsi="宋体" w:cs="宋体"/>
                <w:bCs/>
                <w:szCs w:val="21"/>
              </w:rPr>
              <w:t>988</w:t>
            </w:r>
          </w:p>
        </w:tc>
        <w:tc>
          <w:tcPr>
            <w:tcW w:w="2127" w:type="pct"/>
            <w:tcBorders>
              <w:top w:val="single" w:color="auto" w:sz="4" w:space="0"/>
              <w:left w:val="single" w:color="auto" w:sz="4" w:space="0"/>
              <w:bottom w:val="single" w:color="auto" w:sz="4" w:space="0"/>
              <w:right w:val="single" w:color="auto" w:sz="4" w:space="0"/>
            </w:tcBorders>
            <w:vAlign w:val="bottom"/>
          </w:tcPr>
          <w:p w14:paraId="7E618ED9">
            <w:pPr>
              <w:pStyle w:val="46"/>
              <w:autoSpaceDN w:val="0"/>
              <w:spacing w:line="300" w:lineRule="auto"/>
              <w:rPr>
                <w:rFonts w:ascii="宋体" w:hAnsi="宋体" w:cs="宋体"/>
                <w:bCs/>
                <w:szCs w:val="21"/>
              </w:rPr>
            </w:pPr>
            <w:r>
              <w:rPr>
                <w:rFonts w:hint="eastAsia" w:ascii="宋体" w:hAnsi="宋体" w:cs="宋体"/>
                <w:bCs/>
                <w:szCs w:val="21"/>
              </w:rPr>
              <w:t>前照面修复</w:t>
            </w:r>
          </w:p>
        </w:tc>
        <w:tc>
          <w:tcPr>
            <w:tcW w:w="549" w:type="pct"/>
            <w:tcBorders>
              <w:top w:val="single" w:color="auto" w:sz="4" w:space="0"/>
              <w:left w:val="single" w:color="auto" w:sz="4" w:space="0"/>
              <w:bottom w:val="single" w:color="auto" w:sz="4" w:space="0"/>
              <w:right w:val="single" w:color="auto" w:sz="4" w:space="0"/>
            </w:tcBorders>
            <w:vAlign w:val="bottom"/>
          </w:tcPr>
          <w:p w14:paraId="1AF31E0F">
            <w:pPr>
              <w:pStyle w:val="46"/>
              <w:autoSpaceDN w:val="0"/>
              <w:spacing w:line="300" w:lineRule="auto"/>
              <w:jc w:val="center"/>
              <w:rPr>
                <w:rFonts w:ascii="宋体" w:hAnsi="宋体" w:cs="宋体"/>
                <w:bCs/>
                <w:szCs w:val="21"/>
              </w:rPr>
            </w:pPr>
            <w:r>
              <w:rPr>
                <w:rFonts w:hint="eastAsia" w:ascii="宋体" w:hAnsi="宋体" w:cs="宋体"/>
                <w:bCs/>
                <w:szCs w:val="21"/>
              </w:rPr>
              <w:t>385</w:t>
            </w:r>
          </w:p>
        </w:tc>
        <w:tc>
          <w:tcPr>
            <w:tcW w:w="704" w:type="pct"/>
            <w:tcBorders>
              <w:top w:val="single" w:color="auto" w:sz="4" w:space="0"/>
              <w:left w:val="single" w:color="auto" w:sz="4" w:space="0"/>
              <w:bottom w:val="single" w:color="auto" w:sz="4" w:space="0"/>
              <w:right w:val="single" w:color="auto" w:sz="4" w:space="0"/>
            </w:tcBorders>
            <w:vAlign w:val="bottom"/>
          </w:tcPr>
          <w:p w14:paraId="1D1FC108">
            <w:pPr>
              <w:pStyle w:val="46"/>
              <w:autoSpaceDN w:val="0"/>
              <w:spacing w:line="300" w:lineRule="auto"/>
              <w:jc w:val="center"/>
              <w:rPr>
                <w:rFonts w:ascii="宋体" w:hAnsi="宋体" w:cs="宋体"/>
                <w:bCs/>
                <w:szCs w:val="21"/>
              </w:rPr>
            </w:pPr>
            <w:r>
              <w:rPr>
                <w:rFonts w:hint="eastAsia" w:ascii="宋体" w:hAnsi="宋体" w:cs="宋体"/>
                <w:bCs/>
                <w:szCs w:val="21"/>
              </w:rPr>
              <w:t>350</w:t>
            </w:r>
          </w:p>
        </w:tc>
        <w:tc>
          <w:tcPr>
            <w:tcW w:w="502" w:type="pct"/>
            <w:tcBorders>
              <w:top w:val="single" w:color="auto" w:sz="4" w:space="0"/>
              <w:left w:val="single" w:color="auto" w:sz="4" w:space="0"/>
              <w:bottom w:val="single" w:color="auto" w:sz="4" w:space="0"/>
              <w:right w:val="single" w:color="auto" w:sz="4" w:space="0"/>
            </w:tcBorders>
            <w:vAlign w:val="bottom"/>
          </w:tcPr>
          <w:p w14:paraId="4F8C6B4F">
            <w:pPr>
              <w:pStyle w:val="46"/>
              <w:autoSpaceDN w:val="0"/>
              <w:spacing w:line="300" w:lineRule="auto"/>
              <w:jc w:val="center"/>
              <w:rPr>
                <w:rFonts w:ascii="宋体" w:hAnsi="宋体" w:cs="宋体"/>
                <w:bCs/>
                <w:szCs w:val="21"/>
              </w:rPr>
            </w:pPr>
            <w:r>
              <w:rPr>
                <w:rFonts w:hint="eastAsia" w:ascii="宋体" w:hAnsi="宋体" w:cs="宋体"/>
                <w:bCs/>
                <w:szCs w:val="21"/>
              </w:rPr>
              <w:t>315</w:t>
            </w:r>
          </w:p>
        </w:tc>
        <w:tc>
          <w:tcPr>
            <w:tcW w:w="425" w:type="pct"/>
            <w:tcBorders>
              <w:top w:val="single" w:color="auto" w:sz="4" w:space="0"/>
              <w:left w:val="single" w:color="auto" w:sz="4" w:space="0"/>
              <w:bottom w:val="single" w:color="auto" w:sz="4" w:space="0"/>
            </w:tcBorders>
            <w:vAlign w:val="bottom"/>
          </w:tcPr>
          <w:p w14:paraId="52AD8523">
            <w:pPr>
              <w:pStyle w:val="46"/>
              <w:autoSpaceDN w:val="0"/>
              <w:spacing w:line="300" w:lineRule="auto"/>
              <w:rPr>
                <w:rFonts w:ascii="宋体" w:hAnsi="宋体" w:cs="宋体"/>
                <w:bCs/>
                <w:szCs w:val="21"/>
              </w:rPr>
            </w:pPr>
            <w:r>
              <w:rPr>
                <w:rFonts w:hint="eastAsia" w:ascii="宋体" w:hAnsi="宋体" w:cs="宋体"/>
                <w:bCs/>
                <w:szCs w:val="21"/>
              </w:rPr>
              <w:t>　</w:t>
            </w:r>
          </w:p>
        </w:tc>
      </w:tr>
      <w:tr w14:paraId="44CB0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D70E2C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124BBA1">
            <w:pPr>
              <w:pStyle w:val="46"/>
              <w:autoSpaceDN w:val="0"/>
              <w:spacing w:line="300" w:lineRule="auto"/>
              <w:jc w:val="center"/>
              <w:rPr>
                <w:rFonts w:ascii="宋体" w:hAnsi="宋体" w:cs="宋体"/>
                <w:bCs/>
                <w:szCs w:val="21"/>
              </w:rPr>
            </w:pPr>
            <w:r>
              <w:rPr>
                <w:rFonts w:hint="eastAsia" w:ascii="宋体" w:hAnsi="宋体" w:cs="宋体"/>
                <w:bCs/>
                <w:szCs w:val="21"/>
              </w:rPr>
              <w:t>989</w:t>
            </w:r>
          </w:p>
        </w:tc>
        <w:tc>
          <w:tcPr>
            <w:tcW w:w="2127" w:type="pct"/>
            <w:tcBorders>
              <w:top w:val="single" w:color="auto" w:sz="4" w:space="0"/>
              <w:left w:val="single" w:color="auto" w:sz="4" w:space="0"/>
              <w:bottom w:val="single" w:color="auto" w:sz="4" w:space="0"/>
              <w:right w:val="single" w:color="auto" w:sz="4" w:space="0"/>
            </w:tcBorders>
            <w:vAlign w:val="bottom"/>
          </w:tcPr>
          <w:p w14:paraId="2BA2FAEB">
            <w:pPr>
              <w:pStyle w:val="46"/>
              <w:autoSpaceDN w:val="0"/>
              <w:spacing w:line="300" w:lineRule="auto"/>
              <w:rPr>
                <w:rFonts w:ascii="宋体" w:hAnsi="宋体" w:cs="宋体"/>
                <w:bCs/>
                <w:szCs w:val="21"/>
              </w:rPr>
            </w:pPr>
            <w:r>
              <w:rPr>
                <w:rFonts w:hint="eastAsia" w:ascii="宋体" w:hAnsi="宋体" w:cs="宋体"/>
                <w:bCs/>
                <w:szCs w:val="21"/>
              </w:rPr>
              <w:t>前玻璃框锈蚀修复</w:t>
            </w:r>
          </w:p>
        </w:tc>
        <w:tc>
          <w:tcPr>
            <w:tcW w:w="549" w:type="pct"/>
            <w:tcBorders>
              <w:top w:val="single" w:color="auto" w:sz="4" w:space="0"/>
              <w:left w:val="single" w:color="auto" w:sz="4" w:space="0"/>
              <w:bottom w:val="single" w:color="auto" w:sz="4" w:space="0"/>
              <w:right w:val="single" w:color="auto" w:sz="4" w:space="0"/>
            </w:tcBorders>
            <w:vAlign w:val="bottom"/>
          </w:tcPr>
          <w:p w14:paraId="0A410BC0">
            <w:pPr>
              <w:pStyle w:val="46"/>
              <w:autoSpaceDN w:val="0"/>
              <w:spacing w:line="300" w:lineRule="auto"/>
              <w:jc w:val="center"/>
              <w:rPr>
                <w:rFonts w:ascii="宋体" w:hAnsi="宋体" w:cs="宋体"/>
                <w:bCs/>
                <w:szCs w:val="21"/>
              </w:rPr>
            </w:pPr>
            <w:r>
              <w:rPr>
                <w:rFonts w:hint="eastAsia" w:ascii="宋体" w:hAnsi="宋体" w:cs="宋体"/>
                <w:bCs/>
                <w:szCs w:val="21"/>
              </w:rPr>
              <w:t>550</w:t>
            </w:r>
          </w:p>
        </w:tc>
        <w:tc>
          <w:tcPr>
            <w:tcW w:w="704" w:type="pct"/>
            <w:tcBorders>
              <w:top w:val="single" w:color="auto" w:sz="4" w:space="0"/>
              <w:left w:val="single" w:color="auto" w:sz="4" w:space="0"/>
              <w:bottom w:val="single" w:color="auto" w:sz="4" w:space="0"/>
              <w:right w:val="single" w:color="auto" w:sz="4" w:space="0"/>
            </w:tcBorders>
            <w:vAlign w:val="bottom"/>
          </w:tcPr>
          <w:p w14:paraId="17621F44">
            <w:pPr>
              <w:pStyle w:val="46"/>
              <w:autoSpaceDN w:val="0"/>
              <w:spacing w:line="300" w:lineRule="auto"/>
              <w:jc w:val="center"/>
              <w:rPr>
                <w:rFonts w:ascii="宋体" w:hAnsi="宋体" w:cs="宋体"/>
                <w:bCs/>
                <w:szCs w:val="21"/>
              </w:rPr>
            </w:pPr>
            <w:r>
              <w:rPr>
                <w:rFonts w:hint="eastAsia" w:ascii="宋体" w:hAnsi="宋体" w:cs="宋体"/>
                <w:bCs/>
                <w:szCs w:val="21"/>
              </w:rPr>
              <w:t>500</w:t>
            </w:r>
          </w:p>
        </w:tc>
        <w:tc>
          <w:tcPr>
            <w:tcW w:w="502" w:type="pct"/>
            <w:tcBorders>
              <w:top w:val="single" w:color="auto" w:sz="4" w:space="0"/>
              <w:left w:val="single" w:color="auto" w:sz="4" w:space="0"/>
              <w:bottom w:val="single" w:color="auto" w:sz="4" w:space="0"/>
              <w:right w:val="single" w:color="auto" w:sz="4" w:space="0"/>
            </w:tcBorders>
            <w:vAlign w:val="bottom"/>
          </w:tcPr>
          <w:p w14:paraId="54F601CF">
            <w:pPr>
              <w:pStyle w:val="46"/>
              <w:autoSpaceDN w:val="0"/>
              <w:spacing w:line="300" w:lineRule="auto"/>
              <w:jc w:val="center"/>
              <w:rPr>
                <w:rFonts w:ascii="宋体" w:hAnsi="宋体" w:cs="宋体"/>
                <w:bCs/>
                <w:szCs w:val="21"/>
              </w:rPr>
            </w:pPr>
            <w:r>
              <w:rPr>
                <w:rFonts w:hint="eastAsia" w:ascii="宋体" w:hAnsi="宋体" w:cs="宋体"/>
                <w:bCs/>
                <w:szCs w:val="21"/>
              </w:rPr>
              <w:t>450</w:t>
            </w:r>
          </w:p>
        </w:tc>
        <w:tc>
          <w:tcPr>
            <w:tcW w:w="425" w:type="pct"/>
            <w:tcBorders>
              <w:top w:val="single" w:color="auto" w:sz="4" w:space="0"/>
              <w:left w:val="single" w:color="auto" w:sz="4" w:space="0"/>
              <w:bottom w:val="single" w:color="auto" w:sz="4" w:space="0"/>
            </w:tcBorders>
            <w:vAlign w:val="bottom"/>
          </w:tcPr>
          <w:p w14:paraId="556F6838">
            <w:pPr>
              <w:pStyle w:val="46"/>
              <w:autoSpaceDN w:val="0"/>
              <w:spacing w:line="300" w:lineRule="auto"/>
              <w:rPr>
                <w:rFonts w:ascii="宋体" w:hAnsi="宋体" w:cs="宋体"/>
                <w:bCs/>
                <w:szCs w:val="21"/>
              </w:rPr>
            </w:pPr>
            <w:r>
              <w:rPr>
                <w:rFonts w:hint="eastAsia" w:ascii="宋体" w:hAnsi="宋体" w:cs="宋体"/>
                <w:bCs/>
                <w:szCs w:val="21"/>
              </w:rPr>
              <w:t>　</w:t>
            </w:r>
          </w:p>
        </w:tc>
      </w:tr>
      <w:tr w14:paraId="61445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D80A14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ED9A546">
            <w:pPr>
              <w:pStyle w:val="46"/>
              <w:autoSpaceDN w:val="0"/>
              <w:spacing w:line="300" w:lineRule="auto"/>
              <w:jc w:val="center"/>
              <w:rPr>
                <w:rFonts w:ascii="宋体" w:hAnsi="宋体" w:cs="宋体"/>
                <w:bCs/>
                <w:szCs w:val="21"/>
              </w:rPr>
            </w:pPr>
            <w:r>
              <w:rPr>
                <w:rFonts w:hint="eastAsia" w:ascii="宋体" w:hAnsi="宋体" w:cs="宋体"/>
                <w:bCs/>
                <w:szCs w:val="21"/>
              </w:rPr>
              <w:t>990</w:t>
            </w:r>
          </w:p>
        </w:tc>
        <w:tc>
          <w:tcPr>
            <w:tcW w:w="2127" w:type="pct"/>
            <w:tcBorders>
              <w:top w:val="single" w:color="auto" w:sz="4" w:space="0"/>
              <w:left w:val="single" w:color="auto" w:sz="4" w:space="0"/>
              <w:bottom w:val="single" w:color="auto" w:sz="4" w:space="0"/>
              <w:right w:val="single" w:color="auto" w:sz="4" w:space="0"/>
            </w:tcBorders>
            <w:vAlign w:val="bottom"/>
          </w:tcPr>
          <w:p w14:paraId="0769A7FC">
            <w:pPr>
              <w:pStyle w:val="46"/>
              <w:autoSpaceDN w:val="0"/>
              <w:spacing w:line="300" w:lineRule="auto"/>
              <w:rPr>
                <w:rFonts w:ascii="宋体" w:hAnsi="宋体" w:cs="宋体"/>
                <w:bCs/>
                <w:szCs w:val="21"/>
              </w:rPr>
            </w:pPr>
            <w:r>
              <w:rPr>
                <w:rFonts w:hint="eastAsia" w:ascii="宋体" w:hAnsi="宋体" w:cs="宋体"/>
                <w:bCs/>
                <w:szCs w:val="21"/>
              </w:rPr>
              <w:t>后玻璃框锈蚀修复</w:t>
            </w:r>
          </w:p>
        </w:tc>
        <w:tc>
          <w:tcPr>
            <w:tcW w:w="549" w:type="pct"/>
            <w:tcBorders>
              <w:top w:val="single" w:color="auto" w:sz="4" w:space="0"/>
              <w:left w:val="single" w:color="auto" w:sz="4" w:space="0"/>
              <w:bottom w:val="single" w:color="auto" w:sz="4" w:space="0"/>
              <w:right w:val="single" w:color="auto" w:sz="4" w:space="0"/>
            </w:tcBorders>
            <w:vAlign w:val="bottom"/>
          </w:tcPr>
          <w:p w14:paraId="38E62428">
            <w:pPr>
              <w:pStyle w:val="46"/>
              <w:autoSpaceDN w:val="0"/>
              <w:spacing w:line="300" w:lineRule="auto"/>
              <w:jc w:val="center"/>
              <w:rPr>
                <w:rFonts w:ascii="宋体" w:hAnsi="宋体" w:cs="宋体"/>
                <w:bCs/>
                <w:szCs w:val="21"/>
              </w:rPr>
            </w:pPr>
            <w:r>
              <w:rPr>
                <w:rFonts w:hint="eastAsia" w:ascii="宋体" w:hAnsi="宋体" w:cs="宋体"/>
                <w:bCs/>
                <w:szCs w:val="21"/>
              </w:rPr>
              <w:t>550</w:t>
            </w:r>
          </w:p>
        </w:tc>
        <w:tc>
          <w:tcPr>
            <w:tcW w:w="704" w:type="pct"/>
            <w:tcBorders>
              <w:top w:val="single" w:color="auto" w:sz="4" w:space="0"/>
              <w:left w:val="single" w:color="auto" w:sz="4" w:space="0"/>
              <w:bottom w:val="single" w:color="auto" w:sz="4" w:space="0"/>
              <w:right w:val="single" w:color="auto" w:sz="4" w:space="0"/>
            </w:tcBorders>
            <w:vAlign w:val="bottom"/>
          </w:tcPr>
          <w:p w14:paraId="364869DA">
            <w:pPr>
              <w:pStyle w:val="46"/>
              <w:autoSpaceDN w:val="0"/>
              <w:spacing w:line="300" w:lineRule="auto"/>
              <w:jc w:val="center"/>
              <w:rPr>
                <w:rFonts w:ascii="宋体" w:hAnsi="宋体" w:cs="宋体"/>
                <w:bCs/>
                <w:szCs w:val="21"/>
              </w:rPr>
            </w:pPr>
            <w:r>
              <w:rPr>
                <w:rFonts w:hint="eastAsia" w:ascii="宋体" w:hAnsi="宋体" w:cs="宋体"/>
                <w:bCs/>
                <w:szCs w:val="21"/>
              </w:rPr>
              <w:t>500</w:t>
            </w:r>
          </w:p>
        </w:tc>
        <w:tc>
          <w:tcPr>
            <w:tcW w:w="502" w:type="pct"/>
            <w:tcBorders>
              <w:top w:val="single" w:color="auto" w:sz="4" w:space="0"/>
              <w:left w:val="single" w:color="auto" w:sz="4" w:space="0"/>
              <w:bottom w:val="single" w:color="auto" w:sz="4" w:space="0"/>
              <w:right w:val="single" w:color="auto" w:sz="4" w:space="0"/>
            </w:tcBorders>
            <w:vAlign w:val="bottom"/>
          </w:tcPr>
          <w:p w14:paraId="523E1069">
            <w:pPr>
              <w:pStyle w:val="46"/>
              <w:autoSpaceDN w:val="0"/>
              <w:spacing w:line="300" w:lineRule="auto"/>
              <w:jc w:val="center"/>
              <w:rPr>
                <w:rFonts w:ascii="宋体" w:hAnsi="宋体" w:cs="宋体"/>
                <w:bCs/>
                <w:szCs w:val="21"/>
              </w:rPr>
            </w:pPr>
            <w:r>
              <w:rPr>
                <w:rFonts w:hint="eastAsia" w:ascii="宋体" w:hAnsi="宋体" w:cs="宋体"/>
                <w:bCs/>
                <w:szCs w:val="21"/>
              </w:rPr>
              <w:t>450</w:t>
            </w:r>
          </w:p>
        </w:tc>
        <w:tc>
          <w:tcPr>
            <w:tcW w:w="425" w:type="pct"/>
            <w:tcBorders>
              <w:top w:val="single" w:color="auto" w:sz="4" w:space="0"/>
              <w:left w:val="single" w:color="auto" w:sz="4" w:space="0"/>
              <w:bottom w:val="single" w:color="auto" w:sz="4" w:space="0"/>
            </w:tcBorders>
            <w:vAlign w:val="bottom"/>
          </w:tcPr>
          <w:p w14:paraId="3460891D">
            <w:pPr>
              <w:pStyle w:val="46"/>
              <w:autoSpaceDN w:val="0"/>
              <w:spacing w:line="300" w:lineRule="auto"/>
              <w:rPr>
                <w:rFonts w:ascii="宋体" w:hAnsi="宋体" w:cs="宋体"/>
                <w:bCs/>
                <w:szCs w:val="21"/>
              </w:rPr>
            </w:pPr>
            <w:r>
              <w:rPr>
                <w:rFonts w:hint="eastAsia" w:ascii="宋体" w:hAnsi="宋体" w:cs="宋体"/>
                <w:bCs/>
                <w:szCs w:val="21"/>
              </w:rPr>
              <w:t>　</w:t>
            </w:r>
          </w:p>
        </w:tc>
      </w:tr>
      <w:tr w14:paraId="71823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055F3D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A5C49EF">
            <w:pPr>
              <w:pStyle w:val="46"/>
              <w:autoSpaceDN w:val="0"/>
              <w:spacing w:line="300" w:lineRule="auto"/>
              <w:jc w:val="center"/>
              <w:rPr>
                <w:rFonts w:ascii="宋体" w:hAnsi="宋体" w:cs="宋体"/>
                <w:bCs/>
                <w:szCs w:val="21"/>
              </w:rPr>
            </w:pPr>
            <w:r>
              <w:rPr>
                <w:rFonts w:hint="eastAsia" w:ascii="宋体" w:hAnsi="宋体" w:cs="宋体"/>
                <w:bCs/>
                <w:szCs w:val="21"/>
              </w:rPr>
              <w:t>991</w:t>
            </w:r>
          </w:p>
        </w:tc>
        <w:tc>
          <w:tcPr>
            <w:tcW w:w="2127" w:type="pct"/>
            <w:tcBorders>
              <w:top w:val="single" w:color="auto" w:sz="4" w:space="0"/>
              <w:left w:val="single" w:color="auto" w:sz="4" w:space="0"/>
              <w:bottom w:val="single" w:color="auto" w:sz="4" w:space="0"/>
              <w:right w:val="single" w:color="auto" w:sz="4" w:space="0"/>
            </w:tcBorders>
            <w:vAlign w:val="bottom"/>
          </w:tcPr>
          <w:p w14:paraId="41E2A43C">
            <w:pPr>
              <w:pStyle w:val="46"/>
              <w:autoSpaceDN w:val="0"/>
              <w:spacing w:line="300" w:lineRule="auto"/>
              <w:rPr>
                <w:rFonts w:ascii="宋体" w:hAnsi="宋体" w:cs="宋体"/>
                <w:bCs/>
                <w:szCs w:val="21"/>
              </w:rPr>
            </w:pPr>
            <w:r>
              <w:rPr>
                <w:rFonts w:hint="eastAsia" w:ascii="宋体" w:hAnsi="宋体" w:cs="宋体"/>
                <w:bCs/>
                <w:szCs w:val="21"/>
              </w:rPr>
              <w:t>车顶沙板修复</w:t>
            </w:r>
          </w:p>
        </w:tc>
        <w:tc>
          <w:tcPr>
            <w:tcW w:w="549" w:type="pct"/>
            <w:tcBorders>
              <w:top w:val="single" w:color="auto" w:sz="4" w:space="0"/>
              <w:left w:val="single" w:color="auto" w:sz="4" w:space="0"/>
              <w:bottom w:val="single" w:color="auto" w:sz="4" w:space="0"/>
              <w:right w:val="single" w:color="auto" w:sz="4" w:space="0"/>
            </w:tcBorders>
            <w:vAlign w:val="bottom"/>
          </w:tcPr>
          <w:p w14:paraId="29BF6B41">
            <w:pPr>
              <w:pStyle w:val="46"/>
              <w:autoSpaceDN w:val="0"/>
              <w:spacing w:line="300" w:lineRule="auto"/>
              <w:jc w:val="center"/>
              <w:rPr>
                <w:rFonts w:ascii="宋体" w:hAnsi="宋体" w:cs="宋体"/>
                <w:bCs/>
                <w:szCs w:val="21"/>
              </w:rPr>
            </w:pPr>
            <w:r>
              <w:rPr>
                <w:rFonts w:hint="eastAsia" w:ascii="宋体" w:hAnsi="宋体" w:cs="宋体"/>
                <w:bCs/>
                <w:szCs w:val="21"/>
              </w:rPr>
              <w:t>660</w:t>
            </w:r>
          </w:p>
        </w:tc>
        <w:tc>
          <w:tcPr>
            <w:tcW w:w="704" w:type="pct"/>
            <w:tcBorders>
              <w:top w:val="single" w:color="auto" w:sz="4" w:space="0"/>
              <w:left w:val="single" w:color="auto" w:sz="4" w:space="0"/>
              <w:bottom w:val="single" w:color="auto" w:sz="4" w:space="0"/>
              <w:right w:val="single" w:color="auto" w:sz="4" w:space="0"/>
            </w:tcBorders>
            <w:vAlign w:val="bottom"/>
          </w:tcPr>
          <w:p w14:paraId="55C2E9F8">
            <w:pPr>
              <w:pStyle w:val="46"/>
              <w:autoSpaceDN w:val="0"/>
              <w:spacing w:line="300" w:lineRule="auto"/>
              <w:jc w:val="center"/>
              <w:rPr>
                <w:rFonts w:ascii="宋体" w:hAnsi="宋体" w:cs="宋体"/>
                <w:bCs/>
                <w:szCs w:val="21"/>
              </w:rPr>
            </w:pPr>
            <w:r>
              <w:rPr>
                <w:rFonts w:hint="eastAsia" w:ascii="宋体" w:hAnsi="宋体" w:cs="宋体"/>
                <w:bCs/>
                <w:szCs w:val="21"/>
              </w:rPr>
              <w:t>600</w:t>
            </w:r>
          </w:p>
        </w:tc>
        <w:tc>
          <w:tcPr>
            <w:tcW w:w="502" w:type="pct"/>
            <w:tcBorders>
              <w:top w:val="single" w:color="auto" w:sz="4" w:space="0"/>
              <w:left w:val="single" w:color="auto" w:sz="4" w:space="0"/>
              <w:bottom w:val="single" w:color="auto" w:sz="4" w:space="0"/>
              <w:right w:val="single" w:color="auto" w:sz="4" w:space="0"/>
            </w:tcBorders>
            <w:vAlign w:val="bottom"/>
          </w:tcPr>
          <w:p w14:paraId="063D62C5">
            <w:pPr>
              <w:pStyle w:val="46"/>
              <w:autoSpaceDN w:val="0"/>
              <w:spacing w:line="300" w:lineRule="auto"/>
              <w:jc w:val="center"/>
              <w:rPr>
                <w:rFonts w:ascii="宋体" w:hAnsi="宋体" w:cs="宋体"/>
                <w:bCs/>
                <w:szCs w:val="21"/>
              </w:rPr>
            </w:pPr>
            <w:r>
              <w:rPr>
                <w:rFonts w:hint="eastAsia" w:ascii="宋体" w:hAnsi="宋体" w:cs="宋体"/>
                <w:bCs/>
                <w:szCs w:val="21"/>
              </w:rPr>
              <w:t>540</w:t>
            </w:r>
          </w:p>
        </w:tc>
        <w:tc>
          <w:tcPr>
            <w:tcW w:w="425" w:type="pct"/>
            <w:tcBorders>
              <w:top w:val="single" w:color="auto" w:sz="4" w:space="0"/>
              <w:left w:val="single" w:color="auto" w:sz="4" w:space="0"/>
              <w:bottom w:val="single" w:color="auto" w:sz="4" w:space="0"/>
            </w:tcBorders>
            <w:vAlign w:val="bottom"/>
          </w:tcPr>
          <w:p w14:paraId="618D457A">
            <w:pPr>
              <w:pStyle w:val="46"/>
              <w:autoSpaceDN w:val="0"/>
              <w:spacing w:line="300" w:lineRule="auto"/>
              <w:rPr>
                <w:rFonts w:ascii="宋体" w:hAnsi="宋体" w:cs="宋体"/>
                <w:bCs/>
                <w:szCs w:val="21"/>
              </w:rPr>
            </w:pPr>
            <w:r>
              <w:rPr>
                <w:rFonts w:hint="eastAsia" w:ascii="宋体" w:hAnsi="宋体" w:cs="宋体"/>
                <w:bCs/>
                <w:szCs w:val="21"/>
              </w:rPr>
              <w:t>　</w:t>
            </w:r>
          </w:p>
        </w:tc>
      </w:tr>
      <w:tr w14:paraId="7AEC9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EFF1CC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EE829CE">
            <w:pPr>
              <w:pStyle w:val="46"/>
              <w:autoSpaceDN w:val="0"/>
              <w:spacing w:line="300" w:lineRule="auto"/>
              <w:jc w:val="center"/>
              <w:rPr>
                <w:rFonts w:ascii="宋体" w:hAnsi="宋体" w:cs="宋体"/>
                <w:bCs/>
                <w:szCs w:val="21"/>
              </w:rPr>
            </w:pPr>
            <w:r>
              <w:rPr>
                <w:rFonts w:hint="eastAsia" w:ascii="宋体" w:hAnsi="宋体" w:cs="宋体"/>
                <w:bCs/>
                <w:szCs w:val="21"/>
              </w:rPr>
              <w:t>992</w:t>
            </w:r>
          </w:p>
        </w:tc>
        <w:tc>
          <w:tcPr>
            <w:tcW w:w="2127" w:type="pct"/>
            <w:tcBorders>
              <w:top w:val="single" w:color="auto" w:sz="4" w:space="0"/>
              <w:left w:val="single" w:color="auto" w:sz="4" w:space="0"/>
              <w:bottom w:val="single" w:color="auto" w:sz="4" w:space="0"/>
              <w:right w:val="single" w:color="auto" w:sz="4" w:space="0"/>
            </w:tcBorders>
            <w:vAlign w:val="bottom"/>
          </w:tcPr>
          <w:p w14:paraId="4770778E">
            <w:pPr>
              <w:pStyle w:val="46"/>
              <w:autoSpaceDN w:val="0"/>
              <w:spacing w:line="300" w:lineRule="auto"/>
              <w:rPr>
                <w:rFonts w:ascii="宋体" w:hAnsi="宋体" w:cs="宋体"/>
                <w:bCs/>
                <w:szCs w:val="21"/>
              </w:rPr>
            </w:pPr>
            <w:r>
              <w:rPr>
                <w:rFonts w:hint="eastAsia" w:ascii="宋体" w:hAnsi="宋体" w:cs="宋体"/>
                <w:bCs/>
                <w:szCs w:val="21"/>
              </w:rPr>
              <w:t>修复后保险杠</w:t>
            </w:r>
          </w:p>
        </w:tc>
        <w:tc>
          <w:tcPr>
            <w:tcW w:w="549" w:type="pct"/>
            <w:tcBorders>
              <w:top w:val="single" w:color="auto" w:sz="4" w:space="0"/>
              <w:left w:val="single" w:color="auto" w:sz="4" w:space="0"/>
              <w:bottom w:val="single" w:color="auto" w:sz="4" w:space="0"/>
              <w:right w:val="single" w:color="auto" w:sz="4" w:space="0"/>
            </w:tcBorders>
            <w:vAlign w:val="bottom"/>
          </w:tcPr>
          <w:p w14:paraId="4EAE1A26">
            <w:pPr>
              <w:pStyle w:val="46"/>
              <w:autoSpaceDN w:val="0"/>
              <w:spacing w:line="300" w:lineRule="auto"/>
              <w:jc w:val="center"/>
              <w:rPr>
                <w:rFonts w:ascii="宋体" w:hAnsi="宋体" w:cs="宋体"/>
                <w:bCs/>
                <w:szCs w:val="21"/>
              </w:rPr>
            </w:pPr>
            <w:r>
              <w:rPr>
                <w:rFonts w:hint="eastAsia" w:ascii="宋体" w:hAnsi="宋体" w:cs="宋体"/>
                <w:bCs/>
                <w:szCs w:val="21"/>
              </w:rPr>
              <w:t>275</w:t>
            </w:r>
          </w:p>
        </w:tc>
        <w:tc>
          <w:tcPr>
            <w:tcW w:w="704" w:type="pct"/>
            <w:tcBorders>
              <w:top w:val="single" w:color="auto" w:sz="4" w:space="0"/>
              <w:left w:val="single" w:color="auto" w:sz="4" w:space="0"/>
              <w:bottom w:val="single" w:color="auto" w:sz="4" w:space="0"/>
              <w:right w:val="single" w:color="auto" w:sz="4" w:space="0"/>
            </w:tcBorders>
            <w:vAlign w:val="bottom"/>
          </w:tcPr>
          <w:p w14:paraId="56D718D2">
            <w:pPr>
              <w:pStyle w:val="46"/>
              <w:autoSpaceDN w:val="0"/>
              <w:spacing w:line="300" w:lineRule="auto"/>
              <w:jc w:val="center"/>
              <w:rPr>
                <w:rFonts w:ascii="宋体" w:hAnsi="宋体" w:cs="宋体"/>
                <w:bCs/>
                <w:szCs w:val="21"/>
              </w:rPr>
            </w:pPr>
            <w:r>
              <w:rPr>
                <w:rFonts w:hint="eastAsia" w:ascii="宋体" w:hAnsi="宋体" w:cs="宋体"/>
                <w:bCs/>
                <w:szCs w:val="21"/>
              </w:rPr>
              <w:t>250</w:t>
            </w:r>
          </w:p>
        </w:tc>
        <w:tc>
          <w:tcPr>
            <w:tcW w:w="502" w:type="pct"/>
            <w:tcBorders>
              <w:top w:val="single" w:color="auto" w:sz="4" w:space="0"/>
              <w:left w:val="single" w:color="auto" w:sz="4" w:space="0"/>
              <w:bottom w:val="single" w:color="auto" w:sz="4" w:space="0"/>
              <w:right w:val="single" w:color="auto" w:sz="4" w:space="0"/>
            </w:tcBorders>
            <w:vAlign w:val="bottom"/>
          </w:tcPr>
          <w:p w14:paraId="02D5B294">
            <w:pPr>
              <w:pStyle w:val="46"/>
              <w:autoSpaceDN w:val="0"/>
              <w:spacing w:line="300" w:lineRule="auto"/>
              <w:jc w:val="center"/>
              <w:rPr>
                <w:rFonts w:ascii="宋体" w:hAnsi="宋体" w:cs="宋体"/>
                <w:bCs/>
                <w:szCs w:val="21"/>
              </w:rPr>
            </w:pPr>
            <w:r>
              <w:rPr>
                <w:rFonts w:hint="eastAsia" w:ascii="宋体" w:hAnsi="宋体" w:cs="宋体"/>
                <w:bCs/>
                <w:szCs w:val="21"/>
              </w:rPr>
              <w:t>225</w:t>
            </w:r>
          </w:p>
        </w:tc>
        <w:tc>
          <w:tcPr>
            <w:tcW w:w="425" w:type="pct"/>
            <w:tcBorders>
              <w:top w:val="single" w:color="auto" w:sz="4" w:space="0"/>
              <w:left w:val="single" w:color="auto" w:sz="4" w:space="0"/>
              <w:bottom w:val="single" w:color="auto" w:sz="4" w:space="0"/>
            </w:tcBorders>
            <w:vAlign w:val="bottom"/>
          </w:tcPr>
          <w:p w14:paraId="4D4EEEC3">
            <w:pPr>
              <w:pStyle w:val="46"/>
              <w:autoSpaceDN w:val="0"/>
              <w:spacing w:line="300" w:lineRule="auto"/>
              <w:rPr>
                <w:rFonts w:ascii="宋体" w:hAnsi="宋体" w:cs="宋体"/>
                <w:bCs/>
                <w:szCs w:val="21"/>
              </w:rPr>
            </w:pPr>
            <w:r>
              <w:rPr>
                <w:rFonts w:hint="eastAsia" w:ascii="宋体" w:hAnsi="宋体" w:cs="宋体"/>
                <w:bCs/>
                <w:szCs w:val="21"/>
              </w:rPr>
              <w:t>　</w:t>
            </w:r>
          </w:p>
        </w:tc>
      </w:tr>
      <w:tr w14:paraId="724F6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0C83EB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center"/>
          </w:tcPr>
          <w:p w14:paraId="160E2043">
            <w:pPr>
              <w:pStyle w:val="46"/>
              <w:autoSpaceDN w:val="0"/>
              <w:spacing w:line="300" w:lineRule="auto"/>
              <w:jc w:val="center"/>
              <w:rPr>
                <w:rFonts w:ascii="宋体" w:hAnsi="宋体" w:cs="宋体"/>
                <w:bCs/>
                <w:szCs w:val="21"/>
              </w:rPr>
            </w:pPr>
            <w:r>
              <w:rPr>
                <w:rFonts w:hint="eastAsia" w:ascii="宋体" w:hAnsi="宋体" w:cs="宋体"/>
                <w:bCs/>
                <w:szCs w:val="21"/>
              </w:rPr>
              <w:t>993</w:t>
            </w:r>
          </w:p>
        </w:tc>
        <w:tc>
          <w:tcPr>
            <w:tcW w:w="2127" w:type="pct"/>
            <w:tcBorders>
              <w:top w:val="single" w:color="auto" w:sz="4" w:space="0"/>
              <w:left w:val="single" w:color="auto" w:sz="4" w:space="0"/>
              <w:bottom w:val="single" w:color="auto" w:sz="4" w:space="0"/>
              <w:right w:val="single" w:color="auto" w:sz="4" w:space="0"/>
            </w:tcBorders>
            <w:vAlign w:val="bottom"/>
          </w:tcPr>
          <w:p w14:paraId="14D57A3E">
            <w:pPr>
              <w:pStyle w:val="46"/>
              <w:autoSpaceDN w:val="0"/>
              <w:spacing w:line="300" w:lineRule="auto"/>
              <w:rPr>
                <w:rFonts w:ascii="宋体" w:hAnsi="宋体" w:cs="宋体"/>
                <w:bCs/>
                <w:szCs w:val="21"/>
              </w:rPr>
            </w:pPr>
            <w:r>
              <w:rPr>
                <w:rFonts w:hint="eastAsia" w:ascii="宋体" w:hAnsi="宋体" w:cs="宋体"/>
                <w:bCs/>
                <w:szCs w:val="21"/>
              </w:rPr>
              <w:t>更换安全带（条）（不含电脑解码）</w:t>
            </w:r>
          </w:p>
        </w:tc>
        <w:tc>
          <w:tcPr>
            <w:tcW w:w="549" w:type="pct"/>
            <w:tcBorders>
              <w:top w:val="single" w:color="auto" w:sz="4" w:space="0"/>
              <w:left w:val="single" w:color="auto" w:sz="4" w:space="0"/>
              <w:bottom w:val="single" w:color="auto" w:sz="4" w:space="0"/>
              <w:right w:val="single" w:color="auto" w:sz="4" w:space="0"/>
            </w:tcBorders>
            <w:vAlign w:val="center"/>
          </w:tcPr>
          <w:p w14:paraId="37C35649">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center"/>
          </w:tcPr>
          <w:p w14:paraId="76DBDE9D">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center"/>
          </w:tcPr>
          <w:p w14:paraId="707311E2">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4F159030">
            <w:pPr>
              <w:pStyle w:val="46"/>
              <w:autoSpaceDN w:val="0"/>
              <w:spacing w:line="300" w:lineRule="auto"/>
              <w:rPr>
                <w:rFonts w:ascii="宋体" w:hAnsi="宋体" w:cs="宋体"/>
                <w:bCs/>
                <w:szCs w:val="21"/>
              </w:rPr>
            </w:pPr>
            <w:r>
              <w:rPr>
                <w:rFonts w:hint="eastAsia" w:ascii="宋体" w:hAnsi="宋体" w:cs="宋体"/>
                <w:bCs/>
                <w:szCs w:val="21"/>
              </w:rPr>
              <w:t>　</w:t>
            </w:r>
          </w:p>
        </w:tc>
      </w:tr>
      <w:tr w14:paraId="6649C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1219AE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4DFBDDD">
            <w:pPr>
              <w:pStyle w:val="46"/>
              <w:autoSpaceDN w:val="0"/>
              <w:spacing w:line="300" w:lineRule="auto"/>
              <w:jc w:val="center"/>
              <w:rPr>
                <w:rFonts w:ascii="宋体" w:hAnsi="宋体" w:cs="宋体"/>
                <w:bCs/>
                <w:szCs w:val="21"/>
              </w:rPr>
            </w:pPr>
            <w:r>
              <w:rPr>
                <w:rFonts w:hint="eastAsia" w:ascii="宋体" w:hAnsi="宋体" w:cs="宋体"/>
                <w:bCs/>
                <w:szCs w:val="21"/>
              </w:rPr>
              <w:t>994</w:t>
            </w:r>
          </w:p>
        </w:tc>
        <w:tc>
          <w:tcPr>
            <w:tcW w:w="2127" w:type="pct"/>
            <w:tcBorders>
              <w:top w:val="single" w:color="auto" w:sz="4" w:space="0"/>
              <w:left w:val="single" w:color="auto" w:sz="4" w:space="0"/>
              <w:bottom w:val="single" w:color="auto" w:sz="4" w:space="0"/>
              <w:right w:val="single" w:color="auto" w:sz="4" w:space="0"/>
            </w:tcBorders>
            <w:vAlign w:val="bottom"/>
          </w:tcPr>
          <w:p w14:paraId="60043190">
            <w:pPr>
              <w:pStyle w:val="46"/>
              <w:autoSpaceDN w:val="0"/>
              <w:spacing w:line="300" w:lineRule="auto"/>
              <w:rPr>
                <w:rFonts w:ascii="宋体" w:hAnsi="宋体" w:cs="宋体"/>
                <w:bCs/>
                <w:szCs w:val="21"/>
              </w:rPr>
            </w:pPr>
            <w:r>
              <w:rPr>
                <w:rFonts w:hint="eastAsia" w:ascii="宋体" w:hAnsi="宋体" w:cs="宋体"/>
                <w:bCs/>
                <w:szCs w:val="21"/>
              </w:rPr>
              <w:t>调校车门（个）</w:t>
            </w:r>
          </w:p>
        </w:tc>
        <w:tc>
          <w:tcPr>
            <w:tcW w:w="549" w:type="pct"/>
            <w:tcBorders>
              <w:top w:val="single" w:color="auto" w:sz="4" w:space="0"/>
              <w:left w:val="single" w:color="auto" w:sz="4" w:space="0"/>
              <w:bottom w:val="single" w:color="auto" w:sz="4" w:space="0"/>
              <w:right w:val="single" w:color="auto" w:sz="4" w:space="0"/>
            </w:tcBorders>
            <w:vAlign w:val="bottom"/>
          </w:tcPr>
          <w:p w14:paraId="5A6CC4C5">
            <w:pPr>
              <w:pStyle w:val="46"/>
              <w:autoSpaceDN w:val="0"/>
              <w:spacing w:line="300" w:lineRule="auto"/>
              <w:jc w:val="center"/>
              <w:rPr>
                <w:rFonts w:ascii="宋体" w:hAnsi="宋体" w:cs="宋体"/>
                <w:bCs/>
                <w:szCs w:val="21"/>
              </w:rPr>
            </w:pPr>
            <w:r>
              <w:rPr>
                <w:rFonts w:hint="eastAsia" w:ascii="宋体" w:hAnsi="宋体" w:cs="宋体"/>
                <w:bCs/>
                <w:szCs w:val="21"/>
              </w:rPr>
              <w:t>88</w:t>
            </w:r>
          </w:p>
        </w:tc>
        <w:tc>
          <w:tcPr>
            <w:tcW w:w="704" w:type="pct"/>
            <w:tcBorders>
              <w:top w:val="single" w:color="auto" w:sz="4" w:space="0"/>
              <w:left w:val="single" w:color="auto" w:sz="4" w:space="0"/>
              <w:bottom w:val="single" w:color="auto" w:sz="4" w:space="0"/>
              <w:right w:val="single" w:color="auto" w:sz="4" w:space="0"/>
            </w:tcBorders>
            <w:vAlign w:val="bottom"/>
          </w:tcPr>
          <w:p w14:paraId="43D11488">
            <w:pPr>
              <w:pStyle w:val="46"/>
              <w:autoSpaceDN w:val="0"/>
              <w:spacing w:line="300" w:lineRule="auto"/>
              <w:jc w:val="center"/>
              <w:rPr>
                <w:rFonts w:ascii="宋体" w:hAnsi="宋体" w:cs="宋体"/>
                <w:bCs/>
                <w:szCs w:val="21"/>
              </w:rPr>
            </w:pPr>
            <w:r>
              <w:rPr>
                <w:rFonts w:hint="eastAsia" w:ascii="宋体" w:hAnsi="宋体" w:cs="宋体"/>
                <w:bCs/>
                <w:szCs w:val="21"/>
              </w:rPr>
              <w:t>80</w:t>
            </w:r>
          </w:p>
        </w:tc>
        <w:tc>
          <w:tcPr>
            <w:tcW w:w="502" w:type="pct"/>
            <w:tcBorders>
              <w:top w:val="single" w:color="auto" w:sz="4" w:space="0"/>
              <w:left w:val="single" w:color="auto" w:sz="4" w:space="0"/>
              <w:bottom w:val="single" w:color="auto" w:sz="4" w:space="0"/>
              <w:right w:val="single" w:color="auto" w:sz="4" w:space="0"/>
            </w:tcBorders>
            <w:vAlign w:val="bottom"/>
          </w:tcPr>
          <w:p w14:paraId="6A6EC0EB">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425" w:type="pct"/>
            <w:tcBorders>
              <w:top w:val="single" w:color="auto" w:sz="4" w:space="0"/>
              <w:left w:val="single" w:color="auto" w:sz="4" w:space="0"/>
              <w:bottom w:val="single" w:color="auto" w:sz="4" w:space="0"/>
            </w:tcBorders>
            <w:vAlign w:val="bottom"/>
          </w:tcPr>
          <w:p w14:paraId="2C53E845">
            <w:pPr>
              <w:pStyle w:val="46"/>
              <w:autoSpaceDN w:val="0"/>
              <w:spacing w:line="300" w:lineRule="auto"/>
              <w:rPr>
                <w:rFonts w:ascii="宋体" w:hAnsi="宋体" w:cs="宋体"/>
                <w:bCs/>
                <w:szCs w:val="21"/>
              </w:rPr>
            </w:pPr>
            <w:r>
              <w:rPr>
                <w:rFonts w:hint="eastAsia" w:ascii="宋体" w:hAnsi="宋体" w:cs="宋体"/>
                <w:bCs/>
                <w:szCs w:val="21"/>
              </w:rPr>
              <w:t>　</w:t>
            </w:r>
          </w:p>
        </w:tc>
      </w:tr>
      <w:tr w14:paraId="406A0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653223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71C1FBB">
            <w:pPr>
              <w:pStyle w:val="46"/>
              <w:autoSpaceDN w:val="0"/>
              <w:spacing w:line="300" w:lineRule="auto"/>
              <w:jc w:val="center"/>
              <w:rPr>
                <w:rFonts w:ascii="宋体" w:hAnsi="宋体" w:cs="宋体"/>
                <w:bCs/>
                <w:szCs w:val="21"/>
              </w:rPr>
            </w:pPr>
            <w:r>
              <w:rPr>
                <w:rFonts w:hint="eastAsia" w:ascii="宋体" w:hAnsi="宋体" w:cs="宋体"/>
                <w:bCs/>
                <w:szCs w:val="21"/>
              </w:rPr>
              <w:t>995</w:t>
            </w:r>
          </w:p>
        </w:tc>
        <w:tc>
          <w:tcPr>
            <w:tcW w:w="2127" w:type="pct"/>
            <w:tcBorders>
              <w:top w:val="single" w:color="auto" w:sz="4" w:space="0"/>
              <w:left w:val="single" w:color="auto" w:sz="4" w:space="0"/>
              <w:bottom w:val="single" w:color="auto" w:sz="4" w:space="0"/>
              <w:right w:val="single" w:color="auto" w:sz="4" w:space="0"/>
            </w:tcBorders>
            <w:vAlign w:val="bottom"/>
          </w:tcPr>
          <w:p w14:paraId="227C8121">
            <w:pPr>
              <w:pStyle w:val="46"/>
              <w:autoSpaceDN w:val="0"/>
              <w:spacing w:line="300" w:lineRule="auto"/>
              <w:rPr>
                <w:rFonts w:ascii="宋体" w:hAnsi="宋体" w:cs="宋体"/>
                <w:bCs/>
                <w:szCs w:val="21"/>
              </w:rPr>
            </w:pPr>
            <w:r>
              <w:rPr>
                <w:rFonts w:hint="eastAsia" w:ascii="宋体" w:hAnsi="宋体" w:cs="宋体"/>
                <w:bCs/>
                <w:szCs w:val="21"/>
              </w:rPr>
              <w:t>调校尾门</w:t>
            </w:r>
          </w:p>
        </w:tc>
        <w:tc>
          <w:tcPr>
            <w:tcW w:w="549" w:type="pct"/>
            <w:tcBorders>
              <w:top w:val="single" w:color="auto" w:sz="4" w:space="0"/>
              <w:left w:val="single" w:color="auto" w:sz="4" w:space="0"/>
              <w:bottom w:val="single" w:color="auto" w:sz="4" w:space="0"/>
              <w:right w:val="single" w:color="auto" w:sz="4" w:space="0"/>
            </w:tcBorders>
            <w:vAlign w:val="bottom"/>
          </w:tcPr>
          <w:p w14:paraId="3E65C4B6">
            <w:pPr>
              <w:pStyle w:val="46"/>
              <w:autoSpaceDN w:val="0"/>
              <w:spacing w:line="300" w:lineRule="auto"/>
              <w:jc w:val="center"/>
              <w:rPr>
                <w:rFonts w:ascii="宋体" w:hAnsi="宋体" w:cs="宋体"/>
                <w:bCs/>
                <w:szCs w:val="21"/>
              </w:rPr>
            </w:pPr>
            <w:r>
              <w:rPr>
                <w:rFonts w:hint="eastAsia" w:ascii="宋体" w:hAnsi="宋体" w:cs="宋体"/>
                <w:bCs/>
                <w:szCs w:val="21"/>
              </w:rPr>
              <w:t>110</w:t>
            </w:r>
          </w:p>
        </w:tc>
        <w:tc>
          <w:tcPr>
            <w:tcW w:w="704" w:type="pct"/>
            <w:tcBorders>
              <w:top w:val="single" w:color="auto" w:sz="4" w:space="0"/>
              <w:left w:val="single" w:color="auto" w:sz="4" w:space="0"/>
              <w:bottom w:val="single" w:color="auto" w:sz="4" w:space="0"/>
              <w:right w:val="single" w:color="auto" w:sz="4" w:space="0"/>
            </w:tcBorders>
            <w:vAlign w:val="bottom"/>
          </w:tcPr>
          <w:p w14:paraId="11B2DA08">
            <w:pPr>
              <w:pStyle w:val="46"/>
              <w:autoSpaceDN w:val="0"/>
              <w:spacing w:line="300" w:lineRule="auto"/>
              <w:jc w:val="center"/>
              <w:rPr>
                <w:rFonts w:ascii="宋体" w:hAnsi="宋体" w:cs="宋体"/>
                <w:bCs/>
                <w:szCs w:val="21"/>
              </w:rPr>
            </w:pPr>
            <w:r>
              <w:rPr>
                <w:rFonts w:hint="eastAsia" w:ascii="宋体" w:hAnsi="宋体" w:cs="宋体"/>
                <w:bCs/>
                <w:szCs w:val="21"/>
              </w:rPr>
              <w:t>100</w:t>
            </w:r>
          </w:p>
        </w:tc>
        <w:tc>
          <w:tcPr>
            <w:tcW w:w="502" w:type="pct"/>
            <w:tcBorders>
              <w:top w:val="single" w:color="auto" w:sz="4" w:space="0"/>
              <w:left w:val="single" w:color="auto" w:sz="4" w:space="0"/>
              <w:bottom w:val="single" w:color="auto" w:sz="4" w:space="0"/>
              <w:right w:val="single" w:color="auto" w:sz="4" w:space="0"/>
            </w:tcBorders>
            <w:vAlign w:val="bottom"/>
          </w:tcPr>
          <w:p w14:paraId="6C289DED">
            <w:pPr>
              <w:pStyle w:val="46"/>
              <w:autoSpaceDN w:val="0"/>
              <w:spacing w:line="300" w:lineRule="auto"/>
              <w:jc w:val="center"/>
              <w:rPr>
                <w:rFonts w:ascii="宋体" w:hAnsi="宋体" w:cs="宋体"/>
                <w:bCs/>
                <w:szCs w:val="21"/>
              </w:rPr>
            </w:pPr>
            <w:r>
              <w:rPr>
                <w:rFonts w:hint="eastAsia" w:ascii="宋体" w:hAnsi="宋体" w:cs="宋体"/>
                <w:bCs/>
                <w:szCs w:val="21"/>
              </w:rPr>
              <w:t>90</w:t>
            </w:r>
          </w:p>
        </w:tc>
        <w:tc>
          <w:tcPr>
            <w:tcW w:w="425" w:type="pct"/>
            <w:tcBorders>
              <w:top w:val="single" w:color="auto" w:sz="4" w:space="0"/>
              <w:left w:val="single" w:color="auto" w:sz="4" w:space="0"/>
              <w:bottom w:val="single" w:color="auto" w:sz="4" w:space="0"/>
            </w:tcBorders>
            <w:vAlign w:val="bottom"/>
          </w:tcPr>
          <w:p w14:paraId="59F7C4B8">
            <w:pPr>
              <w:pStyle w:val="46"/>
              <w:autoSpaceDN w:val="0"/>
              <w:spacing w:line="300" w:lineRule="auto"/>
              <w:rPr>
                <w:rFonts w:ascii="宋体" w:hAnsi="宋体" w:cs="宋体"/>
                <w:bCs/>
                <w:szCs w:val="21"/>
              </w:rPr>
            </w:pPr>
            <w:r>
              <w:rPr>
                <w:rFonts w:hint="eastAsia" w:ascii="宋体" w:hAnsi="宋体" w:cs="宋体"/>
                <w:bCs/>
                <w:szCs w:val="21"/>
              </w:rPr>
              <w:t>　</w:t>
            </w:r>
          </w:p>
        </w:tc>
      </w:tr>
      <w:tr w14:paraId="3DA15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94FA533">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3D615DF">
            <w:pPr>
              <w:pStyle w:val="46"/>
              <w:autoSpaceDN w:val="0"/>
              <w:spacing w:line="300" w:lineRule="auto"/>
              <w:jc w:val="center"/>
              <w:rPr>
                <w:rFonts w:ascii="宋体" w:hAnsi="宋体" w:cs="宋体"/>
                <w:bCs/>
                <w:szCs w:val="21"/>
              </w:rPr>
            </w:pPr>
            <w:r>
              <w:rPr>
                <w:rFonts w:hint="eastAsia" w:ascii="宋体" w:hAnsi="宋体" w:cs="宋体"/>
                <w:bCs/>
                <w:szCs w:val="21"/>
              </w:rPr>
              <w:t>996</w:t>
            </w:r>
          </w:p>
        </w:tc>
        <w:tc>
          <w:tcPr>
            <w:tcW w:w="2127" w:type="pct"/>
            <w:tcBorders>
              <w:top w:val="single" w:color="auto" w:sz="4" w:space="0"/>
              <w:left w:val="single" w:color="auto" w:sz="4" w:space="0"/>
              <w:bottom w:val="single" w:color="auto" w:sz="4" w:space="0"/>
              <w:right w:val="single" w:color="auto" w:sz="4" w:space="0"/>
            </w:tcBorders>
            <w:vAlign w:val="bottom"/>
          </w:tcPr>
          <w:p w14:paraId="0FE77440">
            <w:pPr>
              <w:pStyle w:val="46"/>
              <w:autoSpaceDN w:val="0"/>
              <w:spacing w:line="300" w:lineRule="auto"/>
              <w:rPr>
                <w:rFonts w:ascii="宋体" w:hAnsi="宋体" w:cs="宋体"/>
                <w:bCs/>
                <w:szCs w:val="21"/>
              </w:rPr>
            </w:pPr>
            <w:r>
              <w:rPr>
                <w:rFonts w:hint="eastAsia" w:ascii="宋体" w:hAnsi="宋体" w:cs="宋体"/>
                <w:bCs/>
                <w:szCs w:val="21"/>
              </w:rPr>
              <w:t>更换后盖拉线</w:t>
            </w:r>
          </w:p>
        </w:tc>
        <w:tc>
          <w:tcPr>
            <w:tcW w:w="549" w:type="pct"/>
            <w:tcBorders>
              <w:top w:val="single" w:color="auto" w:sz="4" w:space="0"/>
              <w:left w:val="single" w:color="auto" w:sz="4" w:space="0"/>
              <w:bottom w:val="single" w:color="auto" w:sz="4" w:space="0"/>
              <w:right w:val="single" w:color="auto" w:sz="4" w:space="0"/>
            </w:tcBorders>
            <w:vAlign w:val="bottom"/>
          </w:tcPr>
          <w:p w14:paraId="0C885905">
            <w:pPr>
              <w:pStyle w:val="46"/>
              <w:autoSpaceDN w:val="0"/>
              <w:spacing w:line="300" w:lineRule="auto"/>
              <w:jc w:val="center"/>
              <w:rPr>
                <w:rFonts w:ascii="宋体" w:hAnsi="宋体" w:cs="宋体"/>
                <w:bCs/>
                <w:szCs w:val="21"/>
              </w:rPr>
            </w:pPr>
            <w:r>
              <w:rPr>
                <w:rFonts w:hint="eastAsia" w:ascii="宋体" w:hAnsi="宋体" w:cs="宋体"/>
                <w:bCs/>
                <w:szCs w:val="21"/>
              </w:rPr>
              <w:t>165</w:t>
            </w:r>
          </w:p>
        </w:tc>
        <w:tc>
          <w:tcPr>
            <w:tcW w:w="704" w:type="pct"/>
            <w:tcBorders>
              <w:top w:val="single" w:color="auto" w:sz="4" w:space="0"/>
              <w:left w:val="single" w:color="auto" w:sz="4" w:space="0"/>
              <w:bottom w:val="single" w:color="auto" w:sz="4" w:space="0"/>
              <w:right w:val="single" w:color="auto" w:sz="4" w:space="0"/>
            </w:tcBorders>
            <w:vAlign w:val="bottom"/>
          </w:tcPr>
          <w:p w14:paraId="366A544D">
            <w:pPr>
              <w:pStyle w:val="46"/>
              <w:autoSpaceDN w:val="0"/>
              <w:spacing w:line="300" w:lineRule="auto"/>
              <w:jc w:val="center"/>
              <w:rPr>
                <w:rFonts w:ascii="宋体" w:hAnsi="宋体" w:cs="宋体"/>
                <w:bCs/>
                <w:szCs w:val="21"/>
              </w:rPr>
            </w:pPr>
            <w:r>
              <w:rPr>
                <w:rFonts w:hint="eastAsia" w:ascii="宋体" w:hAnsi="宋体" w:cs="宋体"/>
                <w:bCs/>
                <w:szCs w:val="21"/>
              </w:rPr>
              <w:t>150</w:t>
            </w:r>
          </w:p>
        </w:tc>
        <w:tc>
          <w:tcPr>
            <w:tcW w:w="502" w:type="pct"/>
            <w:tcBorders>
              <w:top w:val="single" w:color="auto" w:sz="4" w:space="0"/>
              <w:left w:val="single" w:color="auto" w:sz="4" w:space="0"/>
              <w:bottom w:val="single" w:color="auto" w:sz="4" w:space="0"/>
              <w:right w:val="single" w:color="auto" w:sz="4" w:space="0"/>
            </w:tcBorders>
            <w:vAlign w:val="bottom"/>
          </w:tcPr>
          <w:p w14:paraId="0FCBD074">
            <w:pPr>
              <w:pStyle w:val="46"/>
              <w:autoSpaceDN w:val="0"/>
              <w:spacing w:line="300" w:lineRule="auto"/>
              <w:jc w:val="center"/>
              <w:rPr>
                <w:rFonts w:ascii="宋体" w:hAnsi="宋体" w:cs="宋体"/>
                <w:bCs/>
                <w:szCs w:val="21"/>
              </w:rPr>
            </w:pPr>
            <w:r>
              <w:rPr>
                <w:rFonts w:hint="eastAsia" w:ascii="宋体" w:hAnsi="宋体" w:cs="宋体"/>
                <w:bCs/>
                <w:szCs w:val="21"/>
              </w:rPr>
              <w:t>135</w:t>
            </w:r>
          </w:p>
        </w:tc>
        <w:tc>
          <w:tcPr>
            <w:tcW w:w="425" w:type="pct"/>
            <w:tcBorders>
              <w:top w:val="single" w:color="auto" w:sz="4" w:space="0"/>
              <w:left w:val="single" w:color="auto" w:sz="4" w:space="0"/>
              <w:bottom w:val="single" w:color="auto" w:sz="4" w:space="0"/>
            </w:tcBorders>
            <w:vAlign w:val="bottom"/>
          </w:tcPr>
          <w:p w14:paraId="3EE12462">
            <w:pPr>
              <w:pStyle w:val="46"/>
              <w:autoSpaceDN w:val="0"/>
              <w:spacing w:line="300" w:lineRule="auto"/>
              <w:rPr>
                <w:rFonts w:ascii="宋体" w:hAnsi="宋体" w:cs="宋体"/>
                <w:bCs/>
                <w:szCs w:val="21"/>
              </w:rPr>
            </w:pPr>
            <w:r>
              <w:rPr>
                <w:rFonts w:hint="eastAsia" w:ascii="宋体" w:hAnsi="宋体" w:cs="宋体"/>
                <w:bCs/>
                <w:szCs w:val="21"/>
              </w:rPr>
              <w:t>　</w:t>
            </w:r>
          </w:p>
        </w:tc>
      </w:tr>
      <w:tr w14:paraId="6AFB3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67C896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62AA3B8">
            <w:pPr>
              <w:pStyle w:val="46"/>
              <w:autoSpaceDN w:val="0"/>
              <w:spacing w:line="300" w:lineRule="auto"/>
              <w:jc w:val="center"/>
              <w:rPr>
                <w:rFonts w:ascii="宋体" w:hAnsi="宋体" w:cs="宋体"/>
                <w:bCs/>
                <w:szCs w:val="21"/>
              </w:rPr>
            </w:pPr>
            <w:r>
              <w:rPr>
                <w:rFonts w:hint="eastAsia" w:ascii="宋体" w:hAnsi="宋体" w:cs="宋体"/>
                <w:bCs/>
                <w:szCs w:val="21"/>
              </w:rPr>
              <w:t>997</w:t>
            </w:r>
          </w:p>
        </w:tc>
        <w:tc>
          <w:tcPr>
            <w:tcW w:w="2127" w:type="pct"/>
            <w:tcBorders>
              <w:top w:val="single" w:color="auto" w:sz="4" w:space="0"/>
              <w:left w:val="single" w:color="auto" w:sz="4" w:space="0"/>
              <w:bottom w:val="single" w:color="auto" w:sz="4" w:space="0"/>
              <w:right w:val="single" w:color="auto" w:sz="4" w:space="0"/>
            </w:tcBorders>
            <w:vAlign w:val="bottom"/>
          </w:tcPr>
          <w:p w14:paraId="2AC64686">
            <w:pPr>
              <w:pStyle w:val="46"/>
              <w:autoSpaceDN w:val="0"/>
              <w:spacing w:line="300" w:lineRule="auto"/>
              <w:rPr>
                <w:rFonts w:ascii="宋体" w:hAnsi="宋体" w:cs="宋体"/>
                <w:bCs/>
                <w:szCs w:val="21"/>
              </w:rPr>
            </w:pPr>
            <w:r>
              <w:rPr>
                <w:rFonts w:hint="eastAsia" w:ascii="宋体" w:hAnsi="宋体" w:cs="宋体"/>
                <w:bCs/>
                <w:szCs w:val="21"/>
              </w:rPr>
              <w:t>拆装全车附件</w:t>
            </w:r>
          </w:p>
        </w:tc>
        <w:tc>
          <w:tcPr>
            <w:tcW w:w="549" w:type="pct"/>
            <w:tcBorders>
              <w:top w:val="single" w:color="auto" w:sz="4" w:space="0"/>
              <w:left w:val="single" w:color="auto" w:sz="4" w:space="0"/>
              <w:bottom w:val="single" w:color="auto" w:sz="4" w:space="0"/>
              <w:right w:val="single" w:color="auto" w:sz="4" w:space="0"/>
            </w:tcBorders>
            <w:vAlign w:val="bottom"/>
          </w:tcPr>
          <w:p w14:paraId="2F6D246A">
            <w:pPr>
              <w:pStyle w:val="46"/>
              <w:autoSpaceDN w:val="0"/>
              <w:spacing w:line="300" w:lineRule="auto"/>
              <w:jc w:val="center"/>
              <w:rPr>
                <w:rFonts w:ascii="宋体" w:hAnsi="宋体" w:cs="宋体"/>
                <w:bCs/>
                <w:szCs w:val="21"/>
              </w:rPr>
            </w:pPr>
            <w:r>
              <w:rPr>
                <w:rFonts w:hint="eastAsia" w:ascii="宋体" w:hAnsi="宋体" w:cs="宋体"/>
                <w:bCs/>
                <w:szCs w:val="21"/>
              </w:rPr>
              <w:t>1,650</w:t>
            </w:r>
          </w:p>
        </w:tc>
        <w:tc>
          <w:tcPr>
            <w:tcW w:w="704" w:type="pct"/>
            <w:tcBorders>
              <w:top w:val="single" w:color="auto" w:sz="4" w:space="0"/>
              <w:left w:val="single" w:color="auto" w:sz="4" w:space="0"/>
              <w:bottom w:val="single" w:color="auto" w:sz="4" w:space="0"/>
              <w:right w:val="single" w:color="auto" w:sz="4" w:space="0"/>
            </w:tcBorders>
            <w:vAlign w:val="bottom"/>
          </w:tcPr>
          <w:p w14:paraId="13DA1556">
            <w:pPr>
              <w:pStyle w:val="46"/>
              <w:autoSpaceDN w:val="0"/>
              <w:spacing w:line="300" w:lineRule="auto"/>
              <w:jc w:val="center"/>
              <w:rPr>
                <w:rFonts w:ascii="宋体" w:hAnsi="宋体" w:cs="宋体"/>
                <w:bCs/>
                <w:szCs w:val="21"/>
              </w:rPr>
            </w:pPr>
            <w:r>
              <w:rPr>
                <w:rFonts w:hint="eastAsia" w:ascii="宋体" w:hAnsi="宋体" w:cs="宋体"/>
                <w:bCs/>
                <w:szCs w:val="21"/>
              </w:rPr>
              <w:t>1,500</w:t>
            </w:r>
          </w:p>
        </w:tc>
        <w:tc>
          <w:tcPr>
            <w:tcW w:w="502" w:type="pct"/>
            <w:tcBorders>
              <w:top w:val="single" w:color="auto" w:sz="4" w:space="0"/>
              <w:left w:val="single" w:color="auto" w:sz="4" w:space="0"/>
              <w:bottom w:val="single" w:color="auto" w:sz="4" w:space="0"/>
              <w:right w:val="single" w:color="auto" w:sz="4" w:space="0"/>
            </w:tcBorders>
            <w:vAlign w:val="bottom"/>
          </w:tcPr>
          <w:p w14:paraId="1F84C5AF">
            <w:pPr>
              <w:pStyle w:val="46"/>
              <w:autoSpaceDN w:val="0"/>
              <w:spacing w:line="300" w:lineRule="auto"/>
              <w:jc w:val="center"/>
              <w:rPr>
                <w:rFonts w:ascii="宋体" w:hAnsi="宋体" w:cs="宋体"/>
                <w:bCs/>
                <w:szCs w:val="21"/>
              </w:rPr>
            </w:pPr>
            <w:r>
              <w:rPr>
                <w:rFonts w:hint="eastAsia" w:ascii="宋体" w:hAnsi="宋体" w:cs="宋体"/>
                <w:bCs/>
                <w:szCs w:val="21"/>
              </w:rPr>
              <w:t>1,350</w:t>
            </w:r>
          </w:p>
        </w:tc>
        <w:tc>
          <w:tcPr>
            <w:tcW w:w="425" w:type="pct"/>
            <w:tcBorders>
              <w:top w:val="single" w:color="auto" w:sz="4" w:space="0"/>
              <w:left w:val="single" w:color="auto" w:sz="4" w:space="0"/>
              <w:bottom w:val="single" w:color="auto" w:sz="4" w:space="0"/>
            </w:tcBorders>
            <w:vAlign w:val="bottom"/>
          </w:tcPr>
          <w:p w14:paraId="116BC510">
            <w:pPr>
              <w:pStyle w:val="46"/>
              <w:autoSpaceDN w:val="0"/>
              <w:spacing w:line="300" w:lineRule="auto"/>
              <w:rPr>
                <w:rFonts w:ascii="宋体" w:hAnsi="宋体" w:cs="宋体"/>
                <w:bCs/>
                <w:szCs w:val="21"/>
              </w:rPr>
            </w:pPr>
            <w:r>
              <w:rPr>
                <w:rFonts w:hint="eastAsia" w:ascii="宋体" w:hAnsi="宋体" w:cs="宋体"/>
                <w:bCs/>
                <w:szCs w:val="21"/>
              </w:rPr>
              <w:t>　</w:t>
            </w:r>
          </w:p>
        </w:tc>
      </w:tr>
      <w:tr w14:paraId="70A99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1B6F95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2901B70">
            <w:pPr>
              <w:pStyle w:val="46"/>
              <w:autoSpaceDN w:val="0"/>
              <w:spacing w:line="300" w:lineRule="auto"/>
              <w:jc w:val="center"/>
              <w:rPr>
                <w:rFonts w:ascii="宋体" w:hAnsi="宋体" w:cs="宋体"/>
                <w:bCs/>
                <w:szCs w:val="21"/>
              </w:rPr>
            </w:pPr>
            <w:r>
              <w:rPr>
                <w:rFonts w:hint="eastAsia" w:ascii="宋体" w:hAnsi="宋体" w:cs="宋体"/>
                <w:bCs/>
                <w:szCs w:val="21"/>
              </w:rPr>
              <w:t>998</w:t>
            </w:r>
          </w:p>
        </w:tc>
        <w:tc>
          <w:tcPr>
            <w:tcW w:w="2127" w:type="pct"/>
            <w:tcBorders>
              <w:top w:val="single" w:color="auto" w:sz="4" w:space="0"/>
              <w:left w:val="single" w:color="auto" w:sz="4" w:space="0"/>
              <w:bottom w:val="single" w:color="auto" w:sz="4" w:space="0"/>
              <w:right w:val="single" w:color="auto" w:sz="4" w:space="0"/>
            </w:tcBorders>
            <w:vAlign w:val="bottom"/>
          </w:tcPr>
          <w:p w14:paraId="5BC2CC8D">
            <w:pPr>
              <w:pStyle w:val="46"/>
              <w:autoSpaceDN w:val="0"/>
              <w:spacing w:line="300" w:lineRule="auto"/>
              <w:rPr>
                <w:rFonts w:ascii="宋体" w:hAnsi="宋体" w:cs="宋体"/>
                <w:bCs/>
                <w:szCs w:val="21"/>
              </w:rPr>
            </w:pPr>
            <w:r>
              <w:rPr>
                <w:rFonts w:hint="eastAsia" w:ascii="宋体" w:hAnsi="宋体" w:cs="宋体"/>
                <w:bCs/>
                <w:szCs w:val="21"/>
              </w:rPr>
              <w:t>修复备胎架</w:t>
            </w:r>
          </w:p>
        </w:tc>
        <w:tc>
          <w:tcPr>
            <w:tcW w:w="549" w:type="pct"/>
            <w:tcBorders>
              <w:top w:val="single" w:color="auto" w:sz="4" w:space="0"/>
              <w:left w:val="single" w:color="auto" w:sz="4" w:space="0"/>
              <w:bottom w:val="single" w:color="auto" w:sz="4" w:space="0"/>
              <w:right w:val="single" w:color="auto" w:sz="4" w:space="0"/>
            </w:tcBorders>
            <w:vAlign w:val="bottom"/>
          </w:tcPr>
          <w:p w14:paraId="47EF996F">
            <w:pPr>
              <w:pStyle w:val="46"/>
              <w:autoSpaceDN w:val="0"/>
              <w:spacing w:line="300" w:lineRule="auto"/>
              <w:jc w:val="center"/>
              <w:rPr>
                <w:rFonts w:ascii="宋体" w:hAnsi="宋体" w:cs="宋体"/>
                <w:bCs/>
                <w:szCs w:val="21"/>
              </w:rPr>
            </w:pPr>
            <w:r>
              <w:rPr>
                <w:rFonts w:hint="eastAsia" w:ascii="宋体" w:hAnsi="宋体" w:cs="宋体"/>
                <w:bCs/>
                <w:szCs w:val="21"/>
              </w:rPr>
              <w:t>132</w:t>
            </w:r>
          </w:p>
        </w:tc>
        <w:tc>
          <w:tcPr>
            <w:tcW w:w="704" w:type="pct"/>
            <w:tcBorders>
              <w:top w:val="single" w:color="auto" w:sz="4" w:space="0"/>
              <w:left w:val="single" w:color="auto" w:sz="4" w:space="0"/>
              <w:bottom w:val="single" w:color="auto" w:sz="4" w:space="0"/>
              <w:right w:val="single" w:color="auto" w:sz="4" w:space="0"/>
            </w:tcBorders>
            <w:vAlign w:val="bottom"/>
          </w:tcPr>
          <w:p w14:paraId="4AD66B9B">
            <w:pPr>
              <w:pStyle w:val="46"/>
              <w:autoSpaceDN w:val="0"/>
              <w:spacing w:line="300" w:lineRule="auto"/>
              <w:jc w:val="center"/>
              <w:rPr>
                <w:rFonts w:ascii="宋体" w:hAnsi="宋体" w:cs="宋体"/>
                <w:bCs/>
                <w:szCs w:val="21"/>
              </w:rPr>
            </w:pPr>
            <w:r>
              <w:rPr>
                <w:rFonts w:hint="eastAsia" w:ascii="宋体" w:hAnsi="宋体" w:cs="宋体"/>
                <w:bCs/>
                <w:szCs w:val="21"/>
              </w:rPr>
              <w:t>120</w:t>
            </w:r>
          </w:p>
        </w:tc>
        <w:tc>
          <w:tcPr>
            <w:tcW w:w="502" w:type="pct"/>
            <w:tcBorders>
              <w:top w:val="single" w:color="auto" w:sz="4" w:space="0"/>
              <w:left w:val="single" w:color="auto" w:sz="4" w:space="0"/>
              <w:bottom w:val="single" w:color="auto" w:sz="4" w:space="0"/>
              <w:right w:val="single" w:color="auto" w:sz="4" w:space="0"/>
            </w:tcBorders>
            <w:vAlign w:val="bottom"/>
          </w:tcPr>
          <w:p w14:paraId="713DF902">
            <w:pPr>
              <w:pStyle w:val="46"/>
              <w:autoSpaceDN w:val="0"/>
              <w:spacing w:line="300" w:lineRule="auto"/>
              <w:jc w:val="center"/>
              <w:rPr>
                <w:rFonts w:ascii="宋体" w:hAnsi="宋体" w:cs="宋体"/>
                <w:bCs/>
                <w:szCs w:val="21"/>
              </w:rPr>
            </w:pPr>
            <w:r>
              <w:rPr>
                <w:rFonts w:hint="eastAsia" w:ascii="宋体" w:hAnsi="宋体" w:cs="宋体"/>
                <w:bCs/>
                <w:szCs w:val="21"/>
              </w:rPr>
              <w:t>108</w:t>
            </w:r>
          </w:p>
        </w:tc>
        <w:tc>
          <w:tcPr>
            <w:tcW w:w="425" w:type="pct"/>
            <w:tcBorders>
              <w:top w:val="single" w:color="auto" w:sz="4" w:space="0"/>
              <w:left w:val="single" w:color="auto" w:sz="4" w:space="0"/>
              <w:bottom w:val="single" w:color="auto" w:sz="4" w:space="0"/>
            </w:tcBorders>
            <w:vAlign w:val="bottom"/>
          </w:tcPr>
          <w:p w14:paraId="59582573">
            <w:pPr>
              <w:pStyle w:val="46"/>
              <w:autoSpaceDN w:val="0"/>
              <w:spacing w:line="300" w:lineRule="auto"/>
              <w:rPr>
                <w:rFonts w:ascii="宋体" w:hAnsi="宋体" w:cs="宋体"/>
                <w:bCs/>
                <w:szCs w:val="21"/>
              </w:rPr>
            </w:pPr>
            <w:r>
              <w:rPr>
                <w:rFonts w:hint="eastAsia" w:ascii="宋体" w:hAnsi="宋体" w:cs="宋体"/>
                <w:bCs/>
                <w:szCs w:val="21"/>
              </w:rPr>
              <w:t>　</w:t>
            </w:r>
          </w:p>
        </w:tc>
      </w:tr>
      <w:tr w14:paraId="73DD1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B2E48E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A32CA51">
            <w:pPr>
              <w:pStyle w:val="46"/>
              <w:autoSpaceDN w:val="0"/>
              <w:spacing w:line="300" w:lineRule="auto"/>
              <w:jc w:val="center"/>
              <w:rPr>
                <w:rFonts w:ascii="宋体" w:hAnsi="宋体" w:cs="宋体"/>
                <w:bCs/>
                <w:szCs w:val="21"/>
              </w:rPr>
            </w:pPr>
            <w:r>
              <w:rPr>
                <w:rFonts w:hint="eastAsia" w:ascii="宋体" w:hAnsi="宋体" w:cs="宋体"/>
                <w:bCs/>
                <w:szCs w:val="21"/>
              </w:rPr>
              <w:t>999</w:t>
            </w:r>
          </w:p>
        </w:tc>
        <w:tc>
          <w:tcPr>
            <w:tcW w:w="2127" w:type="pct"/>
            <w:tcBorders>
              <w:top w:val="single" w:color="auto" w:sz="4" w:space="0"/>
              <w:left w:val="single" w:color="auto" w:sz="4" w:space="0"/>
              <w:bottom w:val="single" w:color="auto" w:sz="4" w:space="0"/>
              <w:right w:val="single" w:color="auto" w:sz="4" w:space="0"/>
            </w:tcBorders>
            <w:vAlign w:val="bottom"/>
          </w:tcPr>
          <w:p w14:paraId="38BF1E19">
            <w:pPr>
              <w:pStyle w:val="46"/>
              <w:autoSpaceDN w:val="0"/>
              <w:spacing w:line="300" w:lineRule="auto"/>
              <w:rPr>
                <w:rFonts w:ascii="宋体" w:hAnsi="宋体" w:cs="宋体"/>
                <w:bCs/>
                <w:szCs w:val="21"/>
              </w:rPr>
            </w:pPr>
            <w:r>
              <w:rPr>
                <w:rFonts w:hint="eastAsia" w:ascii="宋体" w:hAnsi="宋体" w:cs="宋体"/>
                <w:bCs/>
                <w:szCs w:val="21"/>
              </w:rPr>
              <w:t>调校门锁位（门）</w:t>
            </w:r>
          </w:p>
        </w:tc>
        <w:tc>
          <w:tcPr>
            <w:tcW w:w="549" w:type="pct"/>
            <w:tcBorders>
              <w:top w:val="single" w:color="auto" w:sz="4" w:space="0"/>
              <w:left w:val="single" w:color="auto" w:sz="4" w:space="0"/>
              <w:bottom w:val="single" w:color="auto" w:sz="4" w:space="0"/>
              <w:right w:val="single" w:color="auto" w:sz="4" w:space="0"/>
            </w:tcBorders>
            <w:vAlign w:val="bottom"/>
          </w:tcPr>
          <w:p w14:paraId="53849BB2">
            <w:pPr>
              <w:pStyle w:val="46"/>
              <w:autoSpaceDN w:val="0"/>
              <w:spacing w:line="300" w:lineRule="auto"/>
              <w:jc w:val="center"/>
              <w:rPr>
                <w:rFonts w:ascii="宋体" w:hAnsi="宋体" w:cs="宋体"/>
                <w:bCs/>
                <w:szCs w:val="21"/>
              </w:rPr>
            </w:pPr>
            <w:r>
              <w:rPr>
                <w:rFonts w:hint="eastAsia" w:ascii="宋体" w:hAnsi="宋体" w:cs="宋体"/>
                <w:bCs/>
                <w:szCs w:val="21"/>
              </w:rPr>
              <w:t>55</w:t>
            </w:r>
          </w:p>
        </w:tc>
        <w:tc>
          <w:tcPr>
            <w:tcW w:w="704" w:type="pct"/>
            <w:tcBorders>
              <w:top w:val="single" w:color="auto" w:sz="4" w:space="0"/>
              <w:left w:val="single" w:color="auto" w:sz="4" w:space="0"/>
              <w:bottom w:val="single" w:color="auto" w:sz="4" w:space="0"/>
              <w:right w:val="single" w:color="auto" w:sz="4" w:space="0"/>
            </w:tcBorders>
            <w:vAlign w:val="bottom"/>
          </w:tcPr>
          <w:p w14:paraId="0694498A">
            <w:pPr>
              <w:pStyle w:val="46"/>
              <w:autoSpaceDN w:val="0"/>
              <w:spacing w:line="300" w:lineRule="auto"/>
              <w:jc w:val="center"/>
              <w:rPr>
                <w:rFonts w:ascii="宋体" w:hAnsi="宋体" w:cs="宋体"/>
                <w:bCs/>
                <w:szCs w:val="21"/>
              </w:rPr>
            </w:pPr>
            <w:r>
              <w:rPr>
                <w:rFonts w:hint="eastAsia" w:ascii="宋体" w:hAnsi="宋体" w:cs="宋体"/>
                <w:bCs/>
                <w:szCs w:val="21"/>
              </w:rPr>
              <w:t>50</w:t>
            </w:r>
          </w:p>
        </w:tc>
        <w:tc>
          <w:tcPr>
            <w:tcW w:w="502" w:type="pct"/>
            <w:tcBorders>
              <w:top w:val="single" w:color="auto" w:sz="4" w:space="0"/>
              <w:left w:val="single" w:color="auto" w:sz="4" w:space="0"/>
              <w:bottom w:val="single" w:color="auto" w:sz="4" w:space="0"/>
              <w:right w:val="single" w:color="auto" w:sz="4" w:space="0"/>
            </w:tcBorders>
            <w:vAlign w:val="bottom"/>
          </w:tcPr>
          <w:p w14:paraId="255C42E1">
            <w:pPr>
              <w:pStyle w:val="46"/>
              <w:autoSpaceDN w:val="0"/>
              <w:spacing w:line="300" w:lineRule="auto"/>
              <w:jc w:val="center"/>
              <w:rPr>
                <w:rFonts w:ascii="宋体" w:hAnsi="宋体" w:cs="宋体"/>
                <w:bCs/>
                <w:szCs w:val="21"/>
              </w:rPr>
            </w:pPr>
            <w:r>
              <w:rPr>
                <w:rFonts w:hint="eastAsia" w:ascii="宋体" w:hAnsi="宋体" w:cs="宋体"/>
                <w:bCs/>
                <w:szCs w:val="21"/>
              </w:rPr>
              <w:t>45</w:t>
            </w:r>
          </w:p>
        </w:tc>
        <w:tc>
          <w:tcPr>
            <w:tcW w:w="425" w:type="pct"/>
            <w:tcBorders>
              <w:top w:val="single" w:color="auto" w:sz="4" w:space="0"/>
              <w:left w:val="single" w:color="auto" w:sz="4" w:space="0"/>
              <w:bottom w:val="single" w:color="auto" w:sz="4" w:space="0"/>
            </w:tcBorders>
            <w:vAlign w:val="bottom"/>
          </w:tcPr>
          <w:p w14:paraId="6C8521CA">
            <w:pPr>
              <w:pStyle w:val="46"/>
              <w:autoSpaceDN w:val="0"/>
              <w:spacing w:line="300" w:lineRule="auto"/>
              <w:rPr>
                <w:rFonts w:ascii="宋体" w:hAnsi="宋体" w:cs="宋体"/>
                <w:bCs/>
                <w:szCs w:val="21"/>
              </w:rPr>
            </w:pPr>
            <w:r>
              <w:rPr>
                <w:rFonts w:hint="eastAsia" w:ascii="宋体" w:hAnsi="宋体" w:cs="宋体"/>
                <w:bCs/>
                <w:szCs w:val="21"/>
              </w:rPr>
              <w:t>　</w:t>
            </w:r>
          </w:p>
        </w:tc>
      </w:tr>
      <w:tr w14:paraId="51084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4DDE8E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E548246">
            <w:pPr>
              <w:pStyle w:val="46"/>
              <w:autoSpaceDN w:val="0"/>
              <w:spacing w:line="300" w:lineRule="auto"/>
              <w:jc w:val="center"/>
              <w:rPr>
                <w:rFonts w:ascii="宋体" w:hAnsi="宋体" w:cs="宋体"/>
                <w:bCs/>
                <w:szCs w:val="21"/>
              </w:rPr>
            </w:pPr>
            <w:r>
              <w:rPr>
                <w:rFonts w:hint="eastAsia" w:ascii="宋体" w:hAnsi="宋体" w:cs="宋体"/>
                <w:bCs/>
                <w:szCs w:val="21"/>
              </w:rPr>
              <w:t>1000</w:t>
            </w:r>
          </w:p>
        </w:tc>
        <w:tc>
          <w:tcPr>
            <w:tcW w:w="2127" w:type="pct"/>
            <w:tcBorders>
              <w:top w:val="single" w:color="auto" w:sz="4" w:space="0"/>
              <w:left w:val="single" w:color="auto" w:sz="4" w:space="0"/>
              <w:bottom w:val="single" w:color="auto" w:sz="4" w:space="0"/>
              <w:right w:val="single" w:color="auto" w:sz="4" w:space="0"/>
            </w:tcBorders>
            <w:vAlign w:val="bottom"/>
          </w:tcPr>
          <w:p w14:paraId="0CE8E0D7">
            <w:pPr>
              <w:pStyle w:val="46"/>
              <w:autoSpaceDN w:val="0"/>
              <w:spacing w:line="300" w:lineRule="auto"/>
              <w:rPr>
                <w:rFonts w:ascii="宋体" w:hAnsi="宋体" w:cs="宋体"/>
                <w:bCs/>
                <w:szCs w:val="21"/>
              </w:rPr>
            </w:pPr>
            <w:r>
              <w:rPr>
                <w:rFonts w:hint="eastAsia" w:ascii="宋体" w:hAnsi="宋体" w:cs="宋体"/>
                <w:bCs/>
                <w:szCs w:val="21"/>
              </w:rPr>
              <w:t>换叶子板饰条（条）</w:t>
            </w:r>
          </w:p>
        </w:tc>
        <w:tc>
          <w:tcPr>
            <w:tcW w:w="549" w:type="pct"/>
            <w:tcBorders>
              <w:top w:val="single" w:color="auto" w:sz="4" w:space="0"/>
              <w:left w:val="single" w:color="auto" w:sz="4" w:space="0"/>
              <w:bottom w:val="single" w:color="auto" w:sz="4" w:space="0"/>
              <w:right w:val="single" w:color="auto" w:sz="4" w:space="0"/>
            </w:tcBorders>
            <w:vAlign w:val="bottom"/>
          </w:tcPr>
          <w:p w14:paraId="69ADF9B1">
            <w:pPr>
              <w:pStyle w:val="46"/>
              <w:autoSpaceDN w:val="0"/>
              <w:spacing w:line="300" w:lineRule="auto"/>
              <w:jc w:val="center"/>
              <w:rPr>
                <w:rFonts w:ascii="宋体" w:hAnsi="宋体" w:cs="宋体"/>
                <w:bCs/>
                <w:szCs w:val="21"/>
              </w:rPr>
            </w:pPr>
            <w:r>
              <w:rPr>
                <w:rFonts w:hint="eastAsia" w:ascii="宋体" w:hAnsi="宋体" w:cs="宋体"/>
                <w:bCs/>
                <w:szCs w:val="21"/>
              </w:rPr>
              <w:t>33</w:t>
            </w:r>
          </w:p>
        </w:tc>
        <w:tc>
          <w:tcPr>
            <w:tcW w:w="704" w:type="pct"/>
            <w:tcBorders>
              <w:top w:val="single" w:color="auto" w:sz="4" w:space="0"/>
              <w:left w:val="single" w:color="auto" w:sz="4" w:space="0"/>
              <w:bottom w:val="single" w:color="auto" w:sz="4" w:space="0"/>
              <w:right w:val="single" w:color="auto" w:sz="4" w:space="0"/>
            </w:tcBorders>
            <w:vAlign w:val="bottom"/>
          </w:tcPr>
          <w:p w14:paraId="6E88CD9E">
            <w:pPr>
              <w:pStyle w:val="46"/>
              <w:autoSpaceDN w:val="0"/>
              <w:spacing w:line="300" w:lineRule="auto"/>
              <w:jc w:val="center"/>
              <w:rPr>
                <w:rFonts w:ascii="宋体" w:hAnsi="宋体" w:cs="宋体"/>
                <w:bCs/>
                <w:szCs w:val="21"/>
              </w:rPr>
            </w:pPr>
            <w:r>
              <w:rPr>
                <w:rFonts w:hint="eastAsia" w:ascii="宋体" w:hAnsi="宋体" w:cs="宋体"/>
                <w:bCs/>
                <w:szCs w:val="21"/>
              </w:rPr>
              <w:t>30</w:t>
            </w:r>
          </w:p>
        </w:tc>
        <w:tc>
          <w:tcPr>
            <w:tcW w:w="502" w:type="pct"/>
            <w:tcBorders>
              <w:top w:val="single" w:color="auto" w:sz="4" w:space="0"/>
              <w:left w:val="single" w:color="auto" w:sz="4" w:space="0"/>
              <w:bottom w:val="single" w:color="auto" w:sz="4" w:space="0"/>
              <w:right w:val="single" w:color="auto" w:sz="4" w:space="0"/>
            </w:tcBorders>
            <w:vAlign w:val="bottom"/>
          </w:tcPr>
          <w:p w14:paraId="4994D9A3">
            <w:pPr>
              <w:pStyle w:val="46"/>
              <w:autoSpaceDN w:val="0"/>
              <w:spacing w:line="300" w:lineRule="auto"/>
              <w:jc w:val="center"/>
              <w:rPr>
                <w:rFonts w:ascii="宋体" w:hAnsi="宋体" w:cs="宋体"/>
                <w:bCs/>
                <w:szCs w:val="21"/>
              </w:rPr>
            </w:pPr>
            <w:r>
              <w:rPr>
                <w:rFonts w:hint="eastAsia" w:ascii="宋体" w:hAnsi="宋体" w:cs="宋体"/>
                <w:bCs/>
                <w:szCs w:val="21"/>
              </w:rPr>
              <w:t>27</w:t>
            </w:r>
          </w:p>
        </w:tc>
        <w:tc>
          <w:tcPr>
            <w:tcW w:w="425" w:type="pct"/>
            <w:tcBorders>
              <w:top w:val="single" w:color="auto" w:sz="4" w:space="0"/>
              <w:left w:val="single" w:color="auto" w:sz="4" w:space="0"/>
              <w:bottom w:val="single" w:color="auto" w:sz="4" w:space="0"/>
            </w:tcBorders>
            <w:vAlign w:val="bottom"/>
          </w:tcPr>
          <w:p w14:paraId="1975D4BC">
            <w:pPr>
              <w:pStyle w:val="46"/>
              <w:autoSpaceDN w:val="0"/>
              <w:spacing w:line="300" w:lineRule="auto"/>
              <w:rPr>
                <w:rFonts w:ascii="宋体" w:hAnsi="宋体" w:cs="宋体"/>
                <w:bCs/>
                <w:szCs w:val="21"/>
              </w:rPr>
            </w:pPr>
            <w:r>
              <w:rPr>
                <w:rFonts w:hint="eastAsia" w:ascii="宋体" w:hAnsi="宋体" w:cs="宋体"/>
                <w:bCs/>
                <w:szCs w:val="21"/>
              </w:rPr>
              <w:t>　</w:t>
            </w:r>
          </w:p>
        </w:tc>
      </w:tr>
      <w:tr w14:paraId="14A62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4328FB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28DBDDA">
            <w:pPr>
              <w:pStyle w:val="46"/>
              <w:autoSpaceDN w:val="0"/>
              <w:spacing w:line="300" w:lineRule="auto"/>
              <w:rPr>
                <w:rFonts w:ascii="宋体" w:hAnsi="宋体" w:cs="宋体"/>
                <w:bCs/>
                <w:szCs w:val="21"/>
              </w:rPr>
            </w:pPr>
            <w:r>
              <w:rPr>
                <w:rFonts w:hint="eastAsia" w:ascii="宋体" w:hAnsi="宋体" w:cs="宋体"/>
                <w:bCs/>
                <w:szCs w:val="21"/>
              </w:rPr>
              <w:t>　</w:t>
            </w:r>
          </w:p>
        </w:tc>
        <w:tc>
          <w:tcPr>
            <w:tcW w:w="2127" w:type="pct"/>
            <w:tcBorders>
              <w:top w:val="single" w:color="auto" w:sz="4" w:space="0"/>
              <w:left w:val="single" w:color="auto" w:sz="4" w:space="0"/>
              <w:bottom w:val="single" w:color="auto" w:sz="4" w:space="0"/>
              <w:right w:val="single" w:color="auto" w:sz="4" w:space="0"/>
            </w:tcBorders>
            <w:vAlign w:val="bottom"/>
          </w:tcPr>
          <w:p w14:paraId="3386412A">
            <w:pPr>
              <w:pStyle w:val="46"/>
              <w:autoSpaceDN w:val="0"/>
              <w:spacing w:line="300" w:lineRule="auto"/>
              <w:rPr>
                <w:rFonts w:ascii="宋体" w:hAnsi="宋体" w:cs="宋体"/>
                <w:bCs/>
                <w:szCs w:val="21"/>
              </w:rPr>
            </w:pPr>
            <w:r>
              <w:rPr>
                <w:rFonts w:hint="eastAsia" w:ascii="宋体" w:hAnsi="宋体" w:cs="宋体"/>
                <w:bCs/>
                <w:szCs w:val="21"/>
              </w:rPr>
              <w:t>更换外把手</w:t>
            </w:r>
          </w:p>
        </w:tc>
        <w:tc>
          <w:tcPr>
            <w:tcW w:w="549" w:type="pct"/>
            <w:tcBorders>
              <w:top w:val="single" w:color="auto" w:sz="4" w:space="0"/>
              <w:left w:val="single" w:color="auto" w:sz="4" w:space="0"/>
              <w:bottom w:val="single" w:color="auto" w:sz="4" w:space="0"/>
              <w:right w:val="single" w:color="auto" w:sz="4" w:space="0"/>
            </w:tcBorders>
            <w:vAlign w:val="bottom"/>
          </w:tcPr>
          <w:p w14:paraId="769FE00A">
            <w:pPr>
              <w:pStyle w:val="46"/>
              <w:autoSpaceDN w:val="0"/>
              <w:spacing w:line="300" w:lineRule="auto"/>
              <w:jc w:val="center"/>
              <w:rPr>
                <w:rFonts w:ascii="宋体" w:hAnsi="宋体" w:cs="宋体"/>
                <w:bCs/>
                <w:szCs w:val="21"/>
              </w:rPr>
            </w:pPr>
            <w:r>
              <w:rPr>
                <w:rFonts w:hint="eastAsia" w:ascii="宋体" w:hAnsi="宋体" w:cs="宋体"/>
                <w:bCs/>
                <w:szCs w:val="21"/>
              </w:rPr>
              <w:t>88</w:t>
            </w:r>
          </w:p>
        </w:tc>
        <w:tc>
          <w:tcPr>
            <w:tcW w:w="704" w:type="pct"/>
            <w:tcBorders>
              <w:top w:val="single" w:color="auto" w:sz="4" w:space="0"/>
              <w:left w:val="single" w:color="auto" w:sz="4" w:space="0"/>
              <w:bottom w:val="single" w:color="auto" w:sz="4" w:space="0"/>
              <w:right w:val="single" w:color="auto" w:sz="4" w:space="0"/>
            </w:tcBorders>
            <w:vAlign w:val="bottom"/>
          </w:tcPr>
          <w:p w14:paraId="049E0357">
            <w:pPr>
              <w:pStyle w:val="46"/>
              <w:autoSpaceDN w:val="0"/>
              <w:spacing w:line="300" w:lineRule="auto"/>
              <w:jc w:val="center"/>
              <w:rPr>
                <w:rFonts w:ascii="宋体" w:hAnsi="宋体" w:cs="宋体"/>
                <w:bCs/>
                <w:szCs w:val="21"/>
              </w:rPr>
            </w:pPr>
            <w:r>
              <w:rPr>
                <w:rFonts w:hint="eastAsia" w:ascii="宋体" w:hAnsi="宋体" w:cs="宋体"/>
                <w:bCs/>
                <w:szCs w:val="21"/>
              </w:rPr>
              <w:t>80</w:t>
            </w:r>
          </w:p>
        </w:tc>
        <w:tc>
          <w:tcPr>
            <w:tcW w:w="502" w:type="pct"/>
            <w:tcBorders>
              <w:top w:val="single" w:color="auto" w:sz="4" w:space="0"/>
              <w:left w:val="single" w:color="auto" w:sz="4" w:space="0"/>
              <w:bottom w:val="single" w:color="auto" w:sz="4" w:space="0"/>
              <w:right w:val="single" w:color="auto" w:sz="4" w:space="0"/>
            </w:tcBorders>
            <w:vAlign w:val="bottom"/>
          </w:tcPr>
          <w:p w14:paraId="1A042573">
            <w:pPr>
              <w:pStyle w:val="46"/>
              <w:autoSpaceDN w:val="0"/>
              <w:spacing w:line="300" w:lineRule="auto"/>
              <w:jc w:val="center"/>
              <w:rPr>
                <w:rFonts w:ascii="宋体" w:hAnsi="宋体" w:cs="宋体"/>
                <w:bCs/>
                <w:szCs w:val="21"/>
              </w:rPr>
            </w:pPr>
            <w:r>
              <w:rPr>
                <w:rFonts w:hint="eastAsia" w:ascii="宋体" w:hAnsi="宋体" w:cs="宋体"/>
                <w:bCs/>
                <w:szCs w:val="21"/>
              </w:rPr>
              <w:t>72</w:t>
            </w:r>
          </w:p>
        </w:tc>
        <w:tc>
          <w:tcPr>
            <w:tcW w:w="425" w:type="pct"/>
            <w:tcBorders>
              <w:top w:val="single" w:color="auto" w:sz="4" w:space="0"/>
              <w:left w:val="single" w:color="auto" w:sz="4" w:space="0"/>
              <w:bottom w:val="single" w:color="auto" w:sz="4" w:space="0"/>
            </w:tcBorders>
            <w:vAlign w:val="bottom"/>
          </w:tcPr>
          <w:p w14:paraId="702AA044">
            <w:pPr>
              <w:pStyle w:val="46"/>
              <w:autoSpaceDN w:val="0"/>
              <w:spacing w:line="300" w:lineRule="auto"/>
              <w:rPr>
                <w:rFonts w:ascii="宋体" w:hAnsi="宋体" w:cs="宋体"/>
                <w:bCs/>
                <w:szCs w:val="21"/>
              </w:rPr>
            </w:pPr>
          </w:p>
        </w:tc>
      </w:tr>
      <w:tr w14:paraId="0D72A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43E4F1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F48EF56">
            <w:pPr>
              <w:pStyle w:val="46"/>
              <w:autoSpaceDN w:val="0"/>
              <w:spacing w:line="300" w:lineRule="auto"/>
              <w:rPr>
                <w:rFonts w:ascii="宋体" w:hAnsi="宋体" w:cs="宋体"/>
                <w:bCs/>
                <w:szCs w:val="21"/>
              </w:rPr>
            </w:pPr>
            <w:r>
              <w:rPr>
                <w:rFonts w:hint="eastAsia" w:ascii="宋体" w:hAnsi="宋体" w:cs="宋体"/>
                <w:bCs/>
                <w:szCs w:val="21"/>
              </w:rPr>
              <w:t>　</w:t>
            </w:r>
          </w:p>
        </w:tc>
        <w:tc>
          <w:tcPr>
            <w:tcW w:w="2127" w:type="pct"/>
            <w:tcBorders>
              <w:top w:val="single" w:color="auto" w:sz="4" w:space="0"/>
              <w:left w:val="single" w:color="auto" w:sz="4" w:space="0"/>
              <w:bottom w:val="single" w:color="auto" w:sz="4" w:space="0"/>
              <w:right w:val="single" w:color="auto" w:sz="4" w:space="0"/>
            </w:tcBorders>
            <w:vAlign w:val="bottom"/>
          </w:tcPr>
          <w:p w14:paraId="54CE0B91">
            <w:pPr>
              <w:pStyle w:val="46"/>
              <w:autoSpaceDN w:val="0"/>
              <w:spacing w:line="300" w:lineRule="auto"/>
              <w:rPr>
                <w:rFonts w:ascii="宋体" w:hAnsi="宋体" w:cs="宋体"/>
                <w:bCs/>
                <w:szCs w:val="21"/>
              </w:rPr>
            </w:pPr>
            <w:r>
              <w:rPr>
                <w:rFonts w:hint="eastAsia" w:ascii="宋体" w:hAnsi="宋体" w:cs="宋体"/>
                <w:bCs/>
                <w:szCs w:val="21"/>
              </w:rPr>
              <w:t>更换四档泥板</w:t>
            </w:r>
          </w:p>
        </w:tc>
        <w:tc>
          <w:tcPr>
            <w:tcW w:w="549" w:type="pct"/>
            <w:tcBorders>
              <w:top w:val="single" w:color="auto" w:sz="4" w:space="0"/>
              <w:left w:val="single" w:color="auto" w:sz="4" w:space="0"/>
              <w:bottom w:val="single" w:color="auto" w:sz="4" w:space="0"/>
              <w:right w:val="single" w:color="auto" w:sz="4" w:space="0"/>
            </w:tcBorders>
            <w:vAlign w:val="bottom"/>
          </w:tcPr>
          <w:p w14:paraId="13A9578D">
            <w:pPr>
              <w:pStyle w:val="46"/>
              <w:autoSpaceDN w:val="0"/>
              <w:spacing w:line="300" w:lineRule="auto"/>
              <w:jc w:val="center"/>
              <w:rPr>
                <w:rFonts w:ascii="宋体" w:hAnsi="宋体" w:cs="宋体"/>
                <w:bCs/>
                <w:szCs w:val="21"/>
              </w:rPr>
            </w:pPr>
            <w:r>
              <w:rPr>
                <w:rFonts w:hint="eastAsia" w:ascii="宋体" w:hAnsi="宋体" w:cs="宋体"/>
                <w:bCs/>
                <w:szCs w:val="21"/>
              </w:rPr>
              <w:t>66</w:t>
            </w:r>
          </w:p>
        </w:tc>
        <w:tc>
          <w:tcPr>
            <w:tcW w:w="704" w:type="pct"/>
            <w:tcBorders>
              <w:top w:val="single" w:color="auto" w:sz="4" w:space="0"/>
              <w:left w:val="single" w:color="auto" w:sz="4" w:space="0"/>
              <w:bottom w:val="single" w:color="auto" w:sz="4" w:space="0"/>
              <w:right w:val="single" w:color="auto" w:sz="4" w:space="0"/>
            </w:tcBorders>
            <w:vAlign w:val="bottom"/>
          </w:tcPr>
          <w:p w14:paraId="367F1821">
            <w:pPr>
              <w:pStyle w:val="46"/>
              <w:autoSpaceDN w:val="0"/>
              <w:spacing w:line="300" w:lineRule="auto"/>
              <w:jc w:val="center"/>
              <w:rPr>
                <w:rFonts w:ascii="宋体" w:hAnsi="宋体" w:cs="宋体"/>
                <w:bCs/>
                <w:szCs w:val="21"/>
              </w:rPr>
            </w:pPr>
            <w:r>
              <w:rPr>
                <w:rFonts w:hint="eastAsia" w:ascii="宋体" w:hAnsi="宋体" w:cs="宋体"/>
                <w:bCs/>
                <w:szCs w:val="21"/>
              </w:rPr>
              <w:t>60</w:t>
            </w:r>
          </w:p>
        </w:tc>
        <w:tc>
          <w:tcPr>
            <w:tcW w:w="502" w:type="pct"/>
            <w:tcBorders>
              <w:top w:val="single" w:color="auto" w:sz="4" w:space="0"/>
              <w:left w:val="single" w:color="auto" w:sz="4" w:space="0"/>
              <w:bottom w:val="single" w:color="auto" w:sz="4" w:space="0"/>
              <w:right w:val="single" w:color="auto" w:sz="4" w:space="0"/>
            </w:tcBorders>
            <w:vAlign w:val="bottom"/>
          </w:tcPr>
          <w:p w14:paraId="3EEF07D1">
            <w:pPr>
              <w:pStyle w:val="46"/>
              <w:autoSpaceDN w:val="0"/>
              <w:spacing w:line="300" w:lineRule="auto"/>
              <w:jc w:val="center"/>
              <w:rPr>
                <w:rFonts w:ascii="宋体" w:hAnsi="宋体" w:cs="宋体"/>
                <w:bCs/>
                <w:szCs w:val="21"/>
              </w:rPr>
            </w:pPr>
            <w:r>
              <w:rPr>
                <w:rFonts w:hint="eastAsia" w:ascii="宋体" w:hAnsi="宋体" w:cs="宋体"/>
                <w:bCs/>
                <w:szCs w:val="21"/>
              </w:rPr>
              <w:t>54</w:t>
            </w:r>
          </w:p>
        </w:tc>
        <w:tc>
          <w:tcPr>
            <w:tcW w:w="425" w:type="pct"/>
            <w:tcBorders>
              <w:top w:val="single" w:color="auto" w:sz="4" w:space="0"/>
              <w:left w:val="single" w:color="auto" w:sz="4" w:space="0"/>
              <w:bottom w:val="single" w:color="auto" w:sz="4" w:space="0"/>
            </w:tcBorders>
            <w:vAlign w:val="bottom"/>
          </w:tcPr>
          <w:p w14:paraId="7F3AFAEF">
            <w:pPr>
              <w:pStyle w:val="46"/>
              <w:autoSpaceDN w:val="0"/>
              <w:spacing w:line="300" w:lineRule="auto"/>
              <w:rPr>
                <w:rFonts w:ascii="宋体" w:hAnsi="宋体" w:cs="宋体"/>
                <w:bCs/>
                <w:szCs w:val="21"/>
              </w:rPr>
            </w:pPr>
          </w:p>
        </w:tc>
      </w:tr>
      <w:tr w14:paraId="4F49F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4575" w:type="pct"/>
            <w:gridSpan w:val="6"/>
            <w:tcBorders>
              <w:top w:val="single" w:color="auto" w:sz="4" w:space="0"/>
              <w:bottom w:val="single" w:color="auto" w:sz="4" w:space="0"/>
              <w:right w:val="single" w:color="auto" w:sz="4" w:space="0"/>
            </w:tcBorders>
            <w:vAlign w:val="bottom"/>
          </w:tcPr>
          <w:p w14:paraId="33EF6437">
            <w:pPr>
              <w:pStyle w:val="46"/>
              <w:autoSpaceDN w:val="0"/>
              <w:spacing w:line="300" w:lineRule="auto"/>
              <w:jc w:val="center"/>
              <w:rPr>
                <w:rFonts w:ascii="宋体" w:hAnsi="宋体" w:cs="宋体"/>
                <w:bCs/>
                <w:szCs w:val="21"/>
              </w:rPr>
            </w:pPr>
            <w:r>
              <w:rPr>
                <w:rFonts w:hint="eastAsia" w:ascii="宋体" w:hAnsi="宋体" w:cs="宋体"/>
                <w:bCs/>
                <w:szCs w:val="21"/>
              </w:rPr>
              <w:t>维修项目X</w:t>
            </w:r>
          </w:p>
        </w:tc>
        <w:tc>
          <w:tcPr>
            <w:tcW w:w="425" w:type="pct"/>
            <w:tcBorders>
              <w:top w:val="single" w:color="auto" w:sz="4" w:space="0"/>
              <w:left w:val="single" w:color="auto" w:sz="4" w:space="0"/>
              <w:bottom w:val="single" w:color="auto" w:sz="4" w:space="0"/>
            </w:tcBorders>
            <w:vAlign w:val="bottom"/>
          </w:tcPr>
          <w:p w14:paraId="49937987">
            <w:pPr>
              <w:pStyle w:val="46"/>
              <w:autoSpaceDN w:val="0"/>
              <w:spacing w:line="300" w:lineRule="auto"/>
              <w:rPr>
                <w:rFonts w:ascii="宋体" w:hAnsi="宋体" w:cs="宋体"/>
                <w:bCs/>
                <w:szCs w:val="21"/>
              </w:rPr>
            </w:pPr>
            <w:r>
              <w:rPr>
                <w:rFonts w:hint="eastAsia" w:ascii="宋体" w:hAnsi="宋体" w:cs="宋体"/>
                <w:bCs/>
                <w:szCs w:val="21"/>
              </w:rPr>
              <w:t>　</w:t>
            </w:r>
          </w:p>
        </w:tc>
      </w:tr>
      <w:tr w14:paraId="2C2D4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restart"/>
            <w:tcBorders>
              <w:top w:val="single" w:color="auto" w:sz="4" w:space="0"/>
              <w:bottom w:val="single" w:color="auto" w:sz="4" w:space="0"/>
              <w:right w:val="single" w:color="auto" w:sz="4" w:space="0"/>
            </w:tcBorders>
          </w:tcPr>
          <w:p w14:paraId="1BE2AB11">
            <w:pPr>
              <w:pStyle w:val="46"/>
              <w:autoSpaceDN w:val="0"/>
              <w:spacing w:line="300" w:lineRule="auto"/>
              <w:jc w:val="center"/>
              <w:rPr>
                <w:rFonts w:ascii="宋体" w:hAnsi="宋体" w:cs="宋体"/>
                <w:bCs/>
                <w:szCs w:val="21"/>
              </w:rPr>
            </w:pPr>
            <w:r>
              <w:rPr>
                <w:rFonts w:hint="eastAsia" w:ascii="宋体" w:hAnsi="宋体" w:cs="宋体"/>
                <w:bCs/>
                <w:szCs w:val="21"/>
              </w:rPr>
              <w:t>钣金</w:t>
            </w:r>
          </w:p>
        </w:tc>
        <w:tc>
          <w:tcPr>
            <w:tcW w:w="364" w:type="pct"/>
            <w:tcBorders>
              <w:top w:val="single" w:color="auto" w:sz="4" w:space="0"/>
              <w:left w:val="single" w:color="auto" w:sz="4" w:space="0"/>
              <w:bottom w:val="single" w:color="auto" w:sz="4" w:space="0"/>
              <w:right w:val="single" w:color="auto" w:sz="4" w:space="0"/>
            </w:tcBorders>
            <w:vAlign w:val="bottom"/>
          </w:tcPr>
          <w:p w14:paraId="3FE8B837">
            <w:pPr>
              <w:pStyle w:val="46"/>
              <w:autoSpaceDN w:val="0"/>
              <w:spacing w:line="300" w:lineRule="auto"/>
              <w:jc w:val="center"/>
              <w:rPr>
                <w:rFonts w:ascii="宋体" w:hAnsi="宋体" w:cs="宋体"/>
                <w:bCs/>
                <w:szCs w:val="21"/>
              </w:rPr>
            </w:pPr>
            <w:r>
              <w:rPr>
                <w:rFonts w:hint="eastAsia" w:ascii="宋体" w:hAnsi="宋体" w:cs="宋体"/>
                <w:bCs/>
                <w:szCs w:val="21"/>
              </w:rPr>
              <w:t>1001</w:t>
            </w:r>
          </w:p>
        </w:tc>
        <w:tc>
          <w:tcPr>
            <w:tcW w:w="2127" w:type="pct"/>
            <w:tcBorders>
              <w:top w:val="single" w:color="auto" w:sz="4" w:space="0"/>
              <w:left w:val="single" w:color="auto" w:sz="4" w:space="0"/>
              <w:bottom w:val="single" w:color="auto" w:sz="4" w:space="0"/>
              <w:right w:val="single" w:color="auto" w:sz="4" w:space="0"/>
            </w:tcBorders>
            <w:vAlign w:val="bottom"/>
          </w:tcPr>
          <w:p w14:paraId="27D24F40">
            <w:pPr>
              <w:pStyle w:val="46"/>
              <w:autoSpaceDN w:val="0"/>
              <w:spacing w:line="300" w:lineRule="auto"/>
              <w:rPr>
                <w:rFonts w:ascii="宋体" w:hAnsi="宋体" w:cs="宋体"/>
                <w:bCs/>
                <w:szCs w:val="21"/>
              </w:rPr>
            </w:pPr>
            <w:r>
              <w:rPr>
                <w:rFonts w:hint="eastAsia" w:ascii="宋体" w:hAnsi="宋体" w:cs="宋体"/>
                <w:bCs/>
                <w:szCs w:val="21"/>
              </w:rPr>
              <w:t>发动机盖凹位修复及校正</w:t>
            </w:r>
          </w:p>
        </w:tc>
        <w:tc>
          <w:tcPr>
            <w:tcW w:w="549" w:type="pct"/>
            <w:tcBorders>
              <w:top w:val="single" w:color="auto" w:sz="4" w:space="0"/>
              <w:left w:val="single" w:color="auto" w:sz="4" w:space="0"/>
              <w:bottom w:val="single" w:color="auto" w:sz="4" w:space="0"/>
              <w:right w:val="single" w:color="auto" w:sz="4" w:space="0"/>
            </w:tcBorders>
            <w:vAlign w:val="bottom"/>
          </w:tcPr>
          <w:p w14:paraId="08454EC4">
            <w:pPr>
              <w:pStyle w:val="46"/>
              <w:autoSpaceDN w:val="0"/>
              <w:spacing w:line="300" w:lineRule="auto"/>
              <w:jc w:val="center"/>
              <w:rPr>
                <w:rFonts w:ascii="宋体" w:hAnsi="宋体" w:cs="宋体"/>
                <w:bCs/>
                <w:szCs w:val="21"/>
              </w:rPr>
            </w:pPr>
            <w:r>
              <w:rPr>
                <w:rFonts w:hint="eastAsia" w:ascii="宋体" w:hAnsi="宋体" w:cs="宋体"/>
                <w:bCs/>
                <w:szCs w:val="21"/>
              </w:rPr>
              <w:t>472</w:t>
            </w:r>
          </w:p>
        </w:tc>
        <w:tc>
          <w:tcPr>
            <w:tcW w:w="704" w:type="pct"/>
            <w:tcBorders>
              <w:top w:val="single" w:color="auto" w:sz="4" w:space="0"/>
              <w:left w:val="single" w:color="auto" w:sz="4" w:space="0"/>
              <w:bottom w:val="single" w:color="auto" w:sz="4" w:space="0"/>
              <w:right w:val="single" w:color="auto" w:sz="4" w:space="0"/>
            </w:tcBorders>
            <w:vAlign w:val="bottom"/>
          </w:tcPr>
          <w:p w14:paraId="6D82F8F4">
            <w:pPr>
              <w:pStyle w:val="46"/>
              <w:autoSpaceDN w:val="0"/>
              <w:spacing w:line="300" w:lineRule="auto"/>
              <w:jc w:val="center"/>
              <w:rPr>
                <w:rFonts w:ascii="宋体" w:hAnsi="宋体" w:cs="宋体"/>
                <w:bCs/>
                <w:szCs w:val="21"/>
              </w:rPr>
            </w:pPr>
            <w:r>
              <w:rPr>
                <w:rFonts w:hint="eastAsia" w:ascii="宋体" w:hAnsi="宋体" w:cs="宋体"/>
                <w:bCs/>
                <w:szCs w:val="21"/>
              </w:rPr>
              <w:t>429</w:t>
            </w:r>
          </w:p>
        </w:tc>
        <w:tc>
          <w:tcPr>
            <w:tcW w:w="502" w:type="pct"/>
            <w:tcBorders>
              <w:top w:val="single" w:color="auto" w:sz="4" w:space="0"/>
              <w:left w:val="single" w:color="auto" w:sz="4" w:space="0"/>
              <w:bottom w:val="single" w:color="auto" w:sz="4" w:space="0"/>
              <w:right w:val="single" w:color="auto" w:sz="4" w:space="0"/>
            </w:tcBorders>
            <w:vAlign w:val="bottom"/>
          </w:tcPr>
          <w:p w14:paraId="29CA054E">
            <w:pPr>
              <w:pStyle w:val="46"/>
              <w:autoSpaceDN w:val="0"/>
              <w:spacing w:line="300" w:lineRule="auto"/>
              <w:jc w:val="center"/>
              <w:rPr>
                <w:rFonts w:ascii="宋体" w:hAnsi="宋体" w:cs="宋体"/>
                <w:bCs/>
                <w:szCs w:val="21"/>
              </w:rPr>
            </w:pPr>
            <w:r>
              <w:rPr>
                <w:rFonts w:hint="eastAsia" w:ascii="宋体" w:hAnsi="宋体" w:cs="宋体"/>
                <w:bCs/>
                <w:szCs w:val="21"/>
              </w:rPr>
              <w:t>386</w:t>
            </w:r>
          </w:p>
        </w:tc>
        <w:tc>
          <w:tcPr>
            <w:tcW w:w="425" w:type="pct"/>
            <w:tcBorders>
              <w:top w:val="single" w:color="auto" w:sz="4" w:space="0"/>
              <w:left w:val="single" w:color="auto" w:sz="4" w:space="0"/>
              <w:bottom w:val="single" w:color="auto" w:sz="4" w:space="0"/>
            </w:tcBorders>
            <w:vAlign w:val="bottom"/>
          </w:tcPr>
          <w:p w14:paraId="453916F7">
            <w:pPr>
              <w:pStyle w:val="46"/>
              <w:autoSpaceDN w:val="0"/>
              <w:spacing w:line="300" w:lineRule="auto"/>
              <w:rPr>
                <w:rFonts w:ascii="宋体" w:hAnsi="宋体" w:cs="宋体"/>
                <w:bCs/>
                <w:szCs w:val="21"/>
              </w:rPr>
            </w:pPr>
            <w:r>
              <w:rPr>
                <w:rFonts w:hint="eastAsia" w:ascii="宋体" w:hAnsi="宋体" w:cs="宋体"/>
                <w:bCs/>
                <w:szCs w:val="21"/>
              </w:rPr>
              <w:t>　</w:t>
            </w:r>
          </w:p>
        </w:tc>
      </w:tr>
      <w:tr w14:paraId="03C7B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C3BA05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D2BC6A6">
            <w:pPr>
              <w:pStyle w:val="46"/>
              <w:autoSpaceDN w:val="0"/>
              <w:spacing w:line="300" w:lineRule="auto"/>
              <w:jc w:val="center"/>
              <w:rPr>
                <w:rFonts w:ascii="宋体" w:hAnsi="宋体" w:cs="宋体"/>
                <w:bCs/>
                <w:szCs w:val="21"/>
              </w:rPr>
            </w:pPr>
            <w:r>
              <w:rPr>
                <w:rFonts w:hint="eastAsia" w:ascii="宋体" w:hAnsi="宋体" w:cs="宋体"/>
                <w:bCs/>
                <w:szCs w:val="21"/>
              </w:rPr>
              <w:t>1002</w:t>
            </w:r>
          </w:p>
        </w:tc>
        <w:tc>
          <w:tcPr>
            <w:tcW w:w="2127" w:type="pct"/>
            <w:tcBorders>
              <w:top w:val="single" w:color="auto" w:sz="4" w:space="0"/>
              <w:left w:val="single" w:color="auto" w:sz="4" w:space="0"/>
              <w:bottom w:val="single" w:color="auto" w:sz="4" w:space="0"/>
              <w:right w:val="single" w:color="auto" w:sz="4" w:space="0"/>
            </w:tcBorders>
            <w:vAlign w:val="bottom"/>
          </w:tcPr>
          <w:p w14:paraId="4BC23A34">
            <w:pPr>
              <w:pStyle w:val="46"/>
              <w:autoSpaceDN w:val="0"/>
              <w:spacing w:line="300" w:lineRule="auto"/>
              <w:rPr>
                <w:rFonts w:ascii="宋体" w:hAnsi="宋体" w:cs="宋体"/>
                <w:bCs/>
                <w:szCs w:val="21"/>
              </w:rPr>
            </w:pPr>
            <w:r>
              <w:rPr>
                <w:rFonts w:hint="eastAsia" w:ascii="宋体" w:hAnsi="宋体" w:cs="宋体"/>
                <w:bCs/>
                <w:szCs w:val="21"/>
              </w:rPr>
              <w:t>左前叶子板凹位修复及校正</w:t>
            </w:r>
          </w:p>
        </w:tc>
        <w:tc>
          <w:tcPr>
            <w:tcW w:w="549" w:type="pct"/>
            <w:tcBorders>
              <w:top w:val="single" w:color="auto" w:sz="4" w:space="0"/>
              <w:left w:val="single" w:color="auto" w:sz="4" w:space="0"/>
              <w:bottom w:val="single" w:color="auto" w:sz="4" w:space="0"/>
              <w:right w:val="single" w:color="auto" w:sz="4" w:space="0"/>
            </w:tcBorders>
            <w:vAlign w:val="bottom"/>
          </w:tcPr>
          <w:p w14:paraId="0269A9E2">
            <w:pPr>
              <w:pStyle w:val="46"/>
              <w:autoSpaceDN w:val="0"/>
              <w:spacing w:line="300" w:lineRule="auto"/>
              <w:jc w:val="center"/>
              <w:rPr>
                <w:rFonts w:ascii="宋体" w:hAnsi="宋体" w:cs="宋体"/>
                <w:bCs/>
                <w:szCs w:val="21"/>
              </w:rPr>
            </w:pPr>
            <w:r>
              <w:rPr>
                <w:rFonts w:hint="eastAsia" w:ascii="宋体" w:hAnsi="宋体" w:cs="宋体"/>
                <w:bCs/>
                <w:szCs w:val="21"/>
              </w:rPr>
              <w:t>331</w:t>
            </w:r>
          </w:p>
        </w:tc>
        <w:tc>
          <w:tcPr>
            <w:tcW w:w="704" w:type="pct"/>
            <w:tcBorders>
              <w:top w:val="single" w:color="auto" w:sz="4" w:space="0"/>
              <w:left w:val="single" w:color="auto" w:sz="4" w:space="0"/>
              <w:bottom w:val="single" w:color="auto" w:sz="4" w:space="0"/>
              <w:right w:val="single" w:color="auto" w:sz="4" w:space="0"/>
            </w:tcBorders>
            <w:vAlign w:val="bottom"/>
          </w:tcPr>
          <w:p w14:paraId="15783639">
            <w:pPr>
              <w:pStyle w:val="46"/>
              <w:autoSpaceDN w:val="0"/>
              <w:spacing w:line="300" w:lineRule="auto"/>
              <w:jc w:val="center"/>
              <w:rPr>
                <w:rFonts w:ascii="宋体" w:hAnsi="宋体" w:cs="宋体"/>
                <w:bCs/>
                <w:szCs w:val="21"/>
              </w:rPr>
            </w:pPr>
            <w:r>
              <w:rPr>
                <w:rFonts w:hint="eastAsia" w:ascii="宋体" w:hAnsi="宋体" w:cs="宋体"/>
                <w:bCs/>
                <w:szCs w:val="21"/>
              </w:rPr>
              <w:t>301</w:t>
            </w:r>
          </w:p>
        </w:tc>
        <w:tc>
          <w:tcPr>
            <w:tcW w:w="502" w:type="pct"/>
            <w:tcBorders>
              <w:top w:val="single" w:color="auto" w:sz="4" w:space="0"/>
              <w:left w:val="single" w:color="auto" w:sz="4" w:space="0"/>
              <w:bottom w:val="single" w:color="auto" w:sz="4" w:space="0"/>
              <w:right w:val="single" w:color="auto" w:sz="4" w:space="0"/>
            </w:tcBorders>
            <w:vAlign w:val="bottom"/>
          </w:tcPr>
          <w:p w14:paraId="3FA000C4">
            <w:pPr>
              <w:pStyle w:val="46"/>
              <w:autoSpaceDN w:val="0"/>
              <w:spacing w:line="300" w:lineRule="auto"/>
              <w:jc w:val="center"/>
              <w:rPr>
                <w:rFonts w:ascii="宋体" w:hAnsi="宋体" w:cs="宋体"/>
                <w:bCs/>
                <w:szCs w:val="21"/>
              </w:rPr>
            </w:pPr>
            <w:r>
              <w:rPr>
                <w:rFonts w:hint="eastAsia" w:ascii="宋体" w:hAnsi="宋体" w:cs="宋体"/>
                <w:bCs/>
                <w:szCs w:val="21"/>
              </w:rPr>
              <w:t>271</w:t>
            </w:r>
          </w:p>
        </w:tc>
        <w:tc>
          <w:tcPr>
            <w:tcW w:w="425" w:type="pct"/>
            <w:tcBorders>
              <w:top w:val="single" w:color="auto" w:sz="4" w:space="0"/>
              <w:left w:val="single" w:color="auto" w:sz="4" w:space="0"/>
              <w:bottom w:val="single" w:color="auto" w:sz="4" w:space="0"/>
            </w:tcBorders>
            <w:vAlign w:val="bottom"/>
          </w:tcPr>
          <w:p w14:paraId="0517A2FD">
            <w:pPr>
              <w:pStyle w:val="46"/>
              <w:autoSpaceDN w:val="0"/>
              <w:spacing w:line="300" w:lineRule="auto"/>
              <w:rPr>
                <w:rFonts w:ascii="宋体" w:hAnsi="宋体" w:cs="宋体"/>
                <w:bCs/>
                <w:szCs w:val="21"/>
              </w:rPr>
            </w:pPr>
            <w:r>
              <w:rPr>
                <w:rFonts w:hint="eastAsia" w:ascii="宋体" w:hAnsi="宋体" w:cs="宋体"/>
                <w:bCs/>
                <w:szCs w:val="21"/>
              </w:rPr>
              <w:t>　</w:t>
            </w:r>
          </w:p>
        </w:tc>
      </w:tr>
      <w:tr w14:paraId="66BDC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DAD631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A2C3FB0">
            <w:pPr>
              <w:pStyle w:val="46"/>
              <w:autoSpaceDN w:val="0"/>
              <w:spacing w:line="300" w:lineRule="auto"/>
              <w:jc w:val="center"/>
              <w:rPr>
                <w:rFonts w:ascii="宋体" w:hAnsi="宋体" w:cs="宋体"/>
                <w:bCs/>
                <w:szCs w:val="21"/>
              </w:rPr>
            </w:pPr>
            <w:r>
              <w:rPr>
                <w:rFonts w:hint="eastAsia" w:ascii="宋体" w:hAnsi="宋体" w:cs="宋体"/>
                <w:bCs/>
                <w:szCs w:val="21"/>
              </w:rPr>
              <w:t>1003</w:t>
            </w:r>
          </w:p>
        </w:tc>
        <w:tc>
          <w:tcPr>
            <w:tcW w:w="2127" w:type="pct"/>
            <w:tcBorders>
              <w:top w:val="single" w:color="auto" w:sz="4" w:space="0"/>
              <w:left w:val="single" w:color="auto" w:sz="4" w:space="0"/>
              <w:bottom w:val="single" w:color="auto" w:sz="4" w:space="0"/>
              <w:right w:val="single" w:color="auto" w:sz="4" w:space="0"/>
            </w:tcBorders>
            <w:vAlign w:val="bottom"/>
          </w:tcPr>
          <w:p w14:paraId="47BD47E4">
            <w:pPr>
              <w:pStyle w:val="46"/>
              <w:autoSpaceDN w:val="0"/>
              <w:spacing w:line="300" w:lineRule="auto"/>
              <w:rPr>
                <w:rFonts w:ascii="宋体" w:hAnsi="宋体" w:cs="宋体"/>
                <w:bCs/>
                <w:szCs w:val="21"/>
              </w:rPr>
            </w:pPr>
            <w:r>
              <w:rPr>
                <w:rFonts w:hint="eastAsia" w:ascii="宋体" w:hAnsi="宋体" w:cs="宋体"/>
                <w:bCs/>
                <w:szCs w:val="21"/>
              </w:rPr>
              <w:t>右前叶子板凹位修复及校正</w:t>
            </w:r>
          </w:p>
        </w:tc>
        <w:tc>
          <w:tcPr>
            <w:tcW w:w="549" w:type="pct"/>
            <w:tcBorders>
              <w:top w:val="single" w:color="auto" w:sz="4" w:space="0"/>
              <w:left w:val="single" w:color="auto" w:sz="4" w:space="0"/>
              <w:bottom w:val="single" w:color="auto" w:sz="4" w:space="0"/>
              <w:right w:val="single" w:color="auto" w:sz="4" w:space="0"/>
            </w:tcBorders>
            <w:vAlign w:val="bottom"/>
          </w:tcPr>
          <w:p w14:paraId="49475869">
            <w:pPr>
              <w:pStyle w:val="46"/>
              <w:autoSpaceDN w:val="0"/>
              <w:spacing w:line="300" w:lineRule="auto"/>
              <w:jc w:val="center"/>
              <w:rPr>
                <w:rFonts w:ascii="宋体" w:hAnsi="宋体" w:cs="宋体"/>
                <w:bCs/>
                <w:szCs w:val="21"/>
              </w:rPr>
            </w:pPr>
            <w:r>
              <w:rPr>
                <w:rFonts w:hint="eastAsia" w:ascii="宋体" w:hAnsi="宋体" w:cs="宋体"/>
                <w:bCs/>
                <w:szCs w:val="21"/>
              </w:rPr>
              <w:t>331</w:t>
            </w:r>
          </w:p>
        </w:tc>
        <w:tc>
          <w:tcPr>
            <w:tcW w:w="704" w:type="pct"/>
            <w:tcBorders>
              <w:top w:val="single" w:color="auto" w:sz="4" w:space="0"/>
              <w:left w:val="single" w:color="auto" w:sz="4" w:space="0"/>
              <w:bottom w:val="single" w:color="auto" w:sz="4" w:space="0"/>
              <w:right w:val="single" w:color="auto" w:sz="4" w:space="0"/>
            </w:tcBorders>
            <w:vAlign w:val="bottom"/>
          </w:tcPr>
          <w:p w14:paraId="45398D45">
            <w:pPr>
              <w:pStyle w:val="46"/>
              <w:autoSpaceDN w:val="0"/>
              <w:spacing w:line="300" w:lineRule="auto"/>
              <w:jc w:val="center"/>
              <w:rPr>
                <w:rFonts w:ascii="宋体" w:hAnsi="宋体" w:cs="宋体"/>
                <w:bCs/>
                <w:szCs w:val="21"/>
              </w:rPr>
            </w:pPr>
            <w:r>
              <w:rPr>
                <w:rFonts w:hint="eastAsia" w:ascii="宋体" w:hAnsi="宋体" w:cs="宋体"/>
                <w:bCs/>
                <w:szCs w:val="21"/>
              </w:rPr>
              <w:t>301</w:t>
            </w:r>
          </w:p>
        </w:tc>
        <w:tc>
          <w:tcPr>
            <w:tcW w:w="502" w:type="pct"/>
            <w:tcBorders>
              <w:top w:val="single" w:color="auto" w:sz="4" w:space="0"/>
              <w:left w:val="single" w:color="auto" w:sz="4" w:space="0"/>
              <w:bottom w:val="single" w:color="auto" w:sz="4" w:space="0"/>
              <w:right w:val="single" w:color="auto" w:sz="4" w:space="0"/>
            </w:tcBorders>
            <w:vAlign w:val="bottom"/>
          </w:tcPr>
          <w:p w14:paraId="77F511BC">
            <w:pPr>
              <w:pStyle w:val="46"/>
              <w:autoSpaceDN w:val="0"/>
              <w:spacing w:line="300" w:lineRule="auto"/>
              <w:jc w:val="center"/>
              <w:rPr>
                <w:rFonts w:ascii="宋体" w:hAnsi="宋体" w:cs="宋体"/>
                <w:bCs/>
                <w:szCs w:val="21"/>
              </w:rPr>
            </w:pPr>
            <w:r>
              <w:rPr>
                <w:rFonts w:hint="eastAsia" w:ascii="宋体" w:hAnsi="宋体" w:cs="宋体"/>
                <w:bCs/>
                <w:szCs w:val="21"/>
              </w:rPr>
              <w:t>271</w:t>
            </w:r>
          </w:p>
        </w:tc>
        <w:tc>
          <w:tcPr>
            <w:tcW w:w="425" w:type="pct"/>
            <w:tcBorders>
              <w:top w:val="single" w:color="auto" w:sz="4" w:space="0"/>
              <w:left w:val="single" w:color="auto" w:sz="4" w:space="0"/>
              <w:bottom w:val="single" w:color="auto" w:sz="4" w:space="0"/>
            </w:tcBorders>
            <w:vAlign w:val="bottom"/>
          </w:tcPr>
          <w:p w14:paraId="4253E15B">
            <w:pPr>
              <w:pStyle w:val="46"/>
              <w:autoSpaceDN w:val="0"/>
              <w:spacing w:line="300" w:lineRule="auto"/>
              <w:rPr>
                <w:rFonts w:ascii="宋体" w:hAnsi="宋体" w:cs="宋体"/>
                <w:bCs/>
                <w:szCs w:val="21"/>
              </w:rPr>
            </w:pPr>
            <w:r>
              <w:rPr>
                <w:rFonts w:hint="eastAsia" w:ascii="宋体" w:hAnsi="宋体" w:cs="宋体"/>
                <w:bCs/>
                <w:szCs w:val="21"/>
              </w:rPr>
              <w:t>　</w:t>
            </w:r>
          </w:p>
        </w:tc>
      </w:tr>
      <w:tr w14:paraId="26ABF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5A9C58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79EFA8F">
            <w:pPr>
              <w:pStyle w:val="46"/>
              <w:autoSpaceDN w:val="0"/>
              <w:spacing w:line="300" w:lineRule="auto"/>
              <w:jc w:val="center"/>
              <w:rPr>
                <w:rFonts w:ascii="宋体" w:hAnsi="宋体" w:cs="宋体"/>
                <w:bCs/>
                <w:szCs w:val="21"/>
              </w:rPr>
            </w:pPr>
            <w:r>
              <w:rPr>
                <w:rFonts w:hint="eastAsia" w:ascii="宋体" w:hAnsi="宋体" w:cs="宋体"/>
                <w:bCs/>
                <w:szCs w:val="21"/>
              </w:rPr>
              <w:t>1004</w:t>
            </w:r>
          </w:p>
        </w:tc>
        <w:tc>
          <w:tcPr>
            <w:tcW w:w="2127" w:type="pct"/>
            <w:tcBorders>
              <w:top w:val="single" w:color="auto" w:sz="4" w:space="0"/>
              <w:left w:val="single" w:color="auto" w:sz="4" w:space="0"/>
              <w:bottom w:val="single" w:color="auto" w:sz="4" w:space="0"/>
              <w:right w:val="single" w:color="auto" w:sz="4" w:space="0"/>
            </w:tcBorders>
            <w:vAlign w:val="bottom"/>
          </w:tcPr>
          <w:p w14:paraId="1B4E7F2F">
            <w:pPr>
              <w:pStyle w:val="46"/>
              <w:autoSpaceDN w:val="0"/>
              <w:spacing w:line="300" w:lineRule="auto"/>
              <w:rPr>
                <w:rFonts w:ascii="宋体" w:hAnsi="宋体" w:cs="宋体"/>
                <w:bCs/>
                <w:szCs w:val="21"/>
              </w:rPr>
            </w:pPr>
            <w:r>
              <w:rPr>
                <w:rFonts w:hint="eastAsia" w:ascii="宋体" w:hAnsi="宋体" w:cs="宋体"/>
                <w:bCs/>
                <w:szCs w:val="21"/>
              </w:rPr>
              <w:t>车顶凹位修复及校正</w:t>
            </w:r>
          </w:p>
        </w:tc>
        <w:tc>
          <w:tcPr>
            <w:tcW w:w="549" w:type="pct"/>
            <w:tcBorders>
              <w:top w:val="single" w:color="auto" w:sz="4" w:space="0"/>
              <w:left w:val="single" w:color="auto" w:sz="4" w:space="0"/>
              <w:bottom w:val="single" w:color="auto" w:sz="4" w:space="0"/>
              <w:right w:val="single" w:color="auto" w:sz="4" w:space="0"/>
            </w:tcBorders>
            <w:vAlign w:val="bottom"/>
          </w:tcPr>
          <w:p w14:paraId="28599963">
            <w:pPr>
              <w:pStyle w:val="46"/>
              <w:autoSpaceDN w:val="0"/>
              <w:spacing w:line="300" w:lineRule="auto"/>
              <w:jc w:val="center"/>
              <w:rPr>
                <w:rFonts w:ascii="宋体" w:hAnsi="宋体" w:cs="宋体"/>
                <w:bCs/>
                <w:szCs w:val="21"/>
              </w:rPr>
            </w:pPr>
            <w:r>
              <w:rPr>
                <w:rFonts w:hint="eastAsia" w:ascii="宋体" w:hAnsi="宋体" w:cs="宋体"/>
                <w:bCs/>
                <w:szCs w:val="21"/>
              </w:rPr>
              <w:t>544</w:t>
            </w:r>
          </w:p>
        </w:tc>
        <w:tc>
          <w:tcPr>
            <w:tcW w:w="704" w:type="pct"/>
            <w:tcBorders>
              <w:top w:val="single" w:color="auto" w:sz="4" w:space="0"/>
              <w:left w:val="single" w:color="auto" w:sz="4" w:space="0"/>
              <w:bottom w:val="single" w:color="auto" w:sz="4" w:space="0"/>
              <w:right w:val="single" w:color="auto" w:sz="4" w:space="0"/>
            </w:tcBorders>
            <w:vAlign w:val="bottom"/>
          </w:tcPr>
          <w:p w14:paraId="3C9745A1">
            <w:pPr>
              <w:pStyle w:val="46"/>
              <w:autoSpaceDN w:val="0"/>
              <w:spacing w:line="300" w:lineRule="auto"/>
              <w:jc w:val="center"/>
              <w:rPr>
                <w:rFonts w:ascii="宋体" w:hAnsi="宋体" w:cs="宋体"/>
                <w:bCs/>
                <w:szCs w:val="21"/>
              </w:rPr>
            </w:pPr>
            <w:r>
              <w:rPr>
                <w:rFonts w:hint="eastAsia" w:ascii="宋体" w:hAnsi="宋体" w:cs="宋体"/>
                <w:bCs/>
                <w:szCs w:val="21"/>
              </w:rPr>
              <w:t>494</w:t>
            </w:r>
          </w:p>
        </w:tc>
        <w:tc>
          <w:tcPr>
            <w:tcW w:w="502" w:type="pct"/>
            <w:tcBorders>
              <w:top w:val="single" w:color="auto" w:sz="4" w:space="0"/>
              <w:left w:val="single" w:color="auto" w:sz="4" w:space="0"/>
              <w:bottom w:val="single" w:color="auto" w:sz="4" w:space="0"/>
              <w:right w:val="single" w:color="auto" w:sz="4" w:space="0"/>
            </w:tcBorders>
            <w:vAlign w:val="bottom"/>
          </w:tcPr>
          <w:p w14:paraId="2F0A7944">
            <w:pPr>
              <w:pStyle w:val="46"/>
              <w:autoSpaceDN w:val="0"/>
              <w:spacing w:line="300" w:lineRule="auto"/>
              <w:jc w:val="center"/>
              <w:rPr>
                <w:rFonts w:ascii="宋体" w:hAnsi="宋体" w:cs="宋体"/>
                <w:bCs/>
                <w:szCs w:val="21"/>
              </w:rPr>
            </w:pPr>
            <w:r>
              <w:rPr>
                <w:rFonts w:hint="eastAsia" w:ascii="宋体" w:hAnsi="宋体" w:cs="宋体"/>
                <w:bCs/>
                <w:szCs w:val="21"/>
              </w:rPr>
              <w:t>445</w:t>
            </w:r>
          </w:p>
        </w:tc>
        <w:tc>
          <w:tcPr>
            <w:tcW w:w="425" w:type="pct"/>
            <w:tcBorders>
              <w:top w:val="single" w:color="auto" w:sz="4" w:space="0"/>
              <w:left w:val="single" w:color="auto" w:sz="4" w:space="0"/>
              <w:bottom w:val="single" w:color="auto" w:sz="4" w:space="0"/>
            </w:tcBorders>
            <w:vAlign w:val="bottom"/>
          </w:tcPr>
          <w:p w14:paraId="2551602D">
            <w:pPr>
              <w:pStyle w:val="46"/>
              <w:autoSpaceDN w:val="0"/>
              <w:spacing w:line="300" w:lineRule="auto"/>
              <w:rPr>
                <w:rFonts w:ascii="宋体" w:hAnsi="宋体" w:cs="宋体"/>
                <w:bCs/>
                <w:szCs w:val="21"/>
              </w:rPr>
            </w:pPr>
            <w:r>
              <w:rPr>
                <w:rFonts w:hint="eastAsia" w:ascii="宋体" w:hAnsi="宋体" w:cs="宋体"/>
                <w:bCs/>
                <w:szCs w:val="21"/>
              </w:rPr>
              <w:t>　</w:t>
            </w:r>
          </w:p>
        </w:tc>
      </w:tr>
      <w:tr w14:paraId="35914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42A92B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8A977A1">
            <w:pPr>
              <w:pStyle w:val="46"/>
              <w:autoSpaceDN w:val="0"/>
              <w:spacing w:line="300" w:lineRule="auto"/>
              <w:jc w:val="center"/>
              <w:rPr>
                <w:rFonts w:ascii="宋体" w:hAnsi="宋体" w:cs="宋体"/>
                <w:bCs/>
                <w:szCs w:val="21"/>
              </w:rPr>
            </w:pPr>
            <w:r>
              <w:rPr>
                <w:rFonts w:hint="eastAsia" w:ascii="宋体" w:hAnsi="宋体" w:cs="宋体"/>
                <w:bCs/>
                <w:szCs w:val="21"/>
              </w:rPr>
              <w:t>1005</w:t>
            </w:r>
          </w:p>
        </w:tc>
        <w:tc>
          <w:tcPr>
            <w:tcW w:w="2127" w:type="pct"/>
            <w:tcBorders>
              <w:top w:val="single" w:color="auto" w:sz="4" w:space="0"/>
              <w:left w:val="single" w:color="auto" w:sz="4" w:space="0"/>
              <w:bottom w:val="single" w:color="auto" w:sz="4" w:space="0"/>
              <w:right w:val="single" w:color="auto" w:sz="4" w:space="0"/>
            </w:tcBorders>
            <w:vAlign w:val="bottom"/>
          </w:tcPr>
          <w:p w14:paraId="1C6543F8">
            <w:pPr>
              <w:pStyle w:val="46"/>
              <w:autoSpaceDN w:val="0"/>
              <w:spacing w:line="300" w:lineRule="auto"/>
              <w:rPr>
                <w:rFonts w:ascii="宋体" w:hAnsi="宋体" w:cs="宋体"/>
                <w:bCs/>
                <w:szCs w:val="21"/>
              </w:rPr>
            </w:pPr>
            <w:r>
              <w:rPr>
                <w:rFonts w:hint="eastAsia" w:ascii="宋体" w:hAnsi="宋体" w:cs="宋体"/>
                <w:bCs/>
                <w:szCs w:val="21"/>
              </w:rPr>
              <w:t>左前门凹位修复及校正</w:t>
            </w:r>
          </w:p>
        </w:tc>
        <w:tc>
          <w:tcPr>
            <w:tcW w:w="549" w:type="pct"/>
            <w:tcBorders>
              <w:top w:val="single" w:color="auto" w:sz="4" w:space="0"/>
              <w:left w:val="single" w:color="auto" w:sz="4" w:space="0"/>
              <w:bottom w:val="single" w:color="auto" w:sz="4" w:space="0"/>
              <w:right w:val="single" w:color="auto" w:sz="4" w:space="0"/>
            </w:tcBorders>
            <w:vAlign w:val="bottom"/>
          </w:tcPr>
          <w:p w14:paraId="13C06B68">
            <w:pPr>
              <w:pStyle w:val="46"/>
              <w:autoSpaceDN w:val="0"/>
              <w:spacing w:line="300" w:lineRule="auto"/>
              <w:jc w:val="center"/>
              <w:rPr>
                <w:rFonts w:ascii="宋体" w:hAnsi="宋体" w:cs="宋体"/>
                <w:bCs/>
                <w:szCs w:val="21"/>
              </w:rPr>
            </w:pPr>
            <w:r>
              <w:rPr>
                <w:rFonts w:hint="eastAsia" w:ascii="宋体" w:hAnsi="宋体" w:cs="宋体"/>
                <w:bCs/>
                <w:szCs w:val="21"/>
              </w:rPr>
              <w:t>331</w:t>
            </w:r>
          </w:p>
        </w:tc>
        <w:tc>
          <w:tcPr>
            <w:tcW w:w="704" w:type="pct"/>
            <w:tcBorders>
              <w:top w:val="single" w:color="auto" w:sz="4" w:space="0"/>
              <w:left w:val="single" w:color="auto" w:sz="4" w:space="0"/>
              <w:bottom w:val="single" w:color="auto" w:sz="4" w:space="0"/>
              <w:right w:val="single" w:color="auto" w:sz="4" w:space="0"/>
            </w:tcBorders>
            <w:vAlign w:val="bottom"/>
          </w:tcPr>
          <w:p w14:paraId="04696624">
            <w:pPr>
              <w:pStyle w:val="46"/>
              <w:autoSpaceDN w:val="0"/>
              <w:spacing w:line="300" w:lineRule="auto"/>
              <w:jc w:val="center"/>
              <w:rPr>
                <w:rFonts w:ascii="宋体" w:hAnsi="宋体" w:cs="宋体"/>
                <w:bCs/>
                <w:szCs w:val="21"/>
              </w:rPr>
            </w:pPr>
            <w:r>
              <w:rPr>
                <w:rFonts w:hint="eastAsia" w:ascii="宋体" w:hAnsi="宋体" w:cs="宋体"/>
                <w:bCs/>
                <w:szCs w:val="21"/>
              </w:rPr>
              <w:t>301</w:t>
            </w:r>
          </w:p>
        </w:tc>
        <w:tc>
          <w:tcPr>
            <w:tcW w:w="502" w:type="pct"/>
            <w:tcBorders>
              <w:top w:val="single" w:color="auto" w:sz="4" w:space="0"/>
              <w:left w:val="single" w:color="auto" w:sz="4" w:space="0"/>
              <w:bottom w:val="single" w:color="auto" w:sz="4" w:space="0"/>
              <w:right w:val="single" w:color="auto" w:sz="4" w:space="0"/>
            </w:tcBorders>
            <w:vAlign w:val="bottom"/>
          </w:tcPr>
          <w:p w14:paraId="3B2743FD">
            <w:pPr>
              <w:pStyle w:val="46"/>
              <w:autoSpaceDN w:val="0"/>
              <w:spacing w:line="300" w:lineRule="auto"/>
              <w:jc w:val="center"/>
              <w:rPr>
                <w:rFonts w:ascii="宋体" w:hAnsi="宋体" w:cs="宋体"/>
                <w:bCs/>
                <w:szCs w:val="21"/>
              </w:rPr>
            </w:pPr>
            <w:r>
              <w:rPr>
                <w:rFonts w:hint="eastAsia" w:ascii="宋体" w:hAnsi="宋体" w:cs="宋体"/>
                <w:bCs/>
                <w:szCs w:val="21"/>
              </w:rPr>
              <w:t>271</w:t>
            </w:r>
          </w:p>
        </w:tc>
        <w:tc>
          <w:tcPr>
            <w:tcW w:w="425" w:type="pct"/>
            <w:tcBorders>
              <w:top w:val="single" w:color="auto" w:sz="4" w:space="0"/>
              <w:left w:val="single" w:color="auto" w:sz="4" w:space="0"/>
              <w:bottom w:val="single" w:color="auto" w:sz="4" w:space="0"/>
            </w:tcBorders>
            <w:vAlign w:val="bottom"/>
          </w:tcPr>
          <w:p w14:paraId="702A082C">
            <w:pPr>
              <w:pStyle w:val="46"/>
              <w:autoSpaceDN w:val="0"/>
              <w:spacing w:line="300" w:lineRule="auto"/>
              <w:rPr>
                <w:rFonts w:ascii="宋体" w:hAnsi="宋体" w:cs="宋体"/>
                <w:bCs/>
                <w:szCs w:val="21"/>
              </w:rPr>
            </w:pPr>
            <w:r>
              <w:rPr>
                <w:rFonts w:hint="eastAsia" w:ascii="宋体" w:hAnsi="宋体" w:cs="宋体"/>
                <w:bCs/>
                <w:szCs w:val="21"/>
              </w:rPr>
              <w:t>　</w:t>
            </w:r>
          </w:p>
        </w:tc>
      </w:tr>
      <w:tr w14:paraId="7C4DE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FFACB1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F87175F">
            <w:pPr>
              <w:pStyle w:val="46"/>
              <w:autoSpaceDN w:val="0"/>
              <w:spacing w:line="300" w:lineRule="auto"/>
              <w:jc w:val="center"/>
              <w:rPr>
                <w:rFonts w:ascii="宋体" w:hAnsi="宋体" w:cs="宋体"/>
                <w:bCs/>
                <w:szCs w:val="21"/>
              </w:rPr>
            </w:pPr>
            <w:r>
              <w:rPr>
                <w:rFonts w:hint="eastAsia" w:ascii="宋体" w:hAnsi="宋体" w:cs="宋体"/>
                <w:bCs/>
                <w:szCs w:val="21"/>
              </w:rPr>
              <w:t>1006</w:t>
            </w:r>
          </w:p>
        </w:tc>
        <w:tc>
          <w:tcPr>
            <w:tcW w:w="2127" w:type="pct"/>
            <w:tcBorders>
              <w:top w:val="single" w:color="auto" w:sz="4" w:space="0"/>
              <w:left w:val="single" w:color="auto" w:sz="4" w:space="0"/>
              <w:bottom w:val="single" w:color="auto" w:sz="4" w:space="0"/>
              <w:right w:val="single" w:color="auto" w:sz="4" w:space="0"/>
            </w:tcBorders>
            <w:vAlign w:val="bottom"/>
          </w:tcPr>
          <w:p w14:paraId="12376DC2">
            <w:pPr>
              <w:pStyle w:val="46"/>
              <w:autoSpaceDN w:val="0"/>
              <w:spacing w:line="300" w:lineRule="auto"/>
              <w:rPr>
                <w:rFonts w:ascii="宋体" w:hAnsi="宋体" w:cs="宋体"/>
                <w:bCs/>
                <w:szCs w:val="21"/>
              </w:rPr>
            </w:pPr>
            <w:r>
              <w:rPr>
                <w:rFonts w:hint="eastAsia" w:ascii="宋体" w:hAnsi="宋体" w:cs="宋体"/>
                <w:bCs/>
                <w:szCs w:val="21"/>
              </w:rPr>
              <w:t>右前门凹位修复及校正</w:t>
            </w:r>
          </w:p>
        </w:tc>
        <w:tc>
          <w:tcPr>
            <w:tcW w:w="549" w:type="pct"/>
            <w:tcBorders>
              <w:top w:val="single" w:color="auto" w:sz="4" w:space="0"/>
              <w:left w:val="single" w:color="auto" w:sz="4" w:space="0"/>
              <w:bottom w:val="single" w:color="auto" w:sz="4" w:space="0"/>
              <w:right w:val="single" w:color="auto" w:sz="4" w:space="0"/>
            </w:tcBorders>
            <w:vAlign w:val="bottom"/>
          </w:tcPr>
          <w:p w14:paraId="0D2EA7E6">
            <w:pPr>
              <w:pStyle w:val="46"/>
              <w:autoSpaceDN w:val="0"/>
              <w:spacing w:line="300" w:lineRule="auto"/>
              <w:jc w:val="center"/>
              <w:rPr>
                <w:rFonts w:ascii="宋体" w:hAnsi="宋体" w:cs="宋体"/>
                <w:bCs/>
                <w:szCs w:val="21"/>
              </w:rPr>
            </w:pPr>
            <w:r>
              <w:rPr>
                <w:rFonts w:hint="eastAsia" w:ascii="宋体" w:hAnsi="宋体" w:cs="宋体"/>
                <w:bCs/>
                <w:szCs w:val="21"/>
              </w:rPr>
              <w:t>331</w:t>
            </w:r>
          </w:p>
        </w:tc>
        <w:tc>
          <w:tcPr>
            <w:tcW w:w="704" w:type="pct"/>
            <w:tcBorders>
              <w:top w:val="single" w:color="auto" w:sz="4" w:space="0"/>
              <w:left w:val="single" w:color="auto" w:sz="4" w:space="0"/>
              <w:bottom w:val="single" w:color="auto" w:sz="4" w:space="0"/>
              <w:right w:val="single" w:color="auto" w:sz="4" w:space="0"/>
            </w:tcBorders>
            <w:vAlign w:val="bottom"/>
          </w:tcPr>
          <w:p w14:paraId="35485167">
            <w:pPr>
              <w:pStyle w:val="46"/>
              <w:autoSpaceDN w:val="0"/>
              <w:spacing w:line="300" w:lineRule="auto"/>
              <w:jc w:val="center"/>
              <w:rPr>
                <w:rFonts w:ascii="宋体" w:hAnsi="宋体" w:cs="宋体"/>
                <w:bCs/>
                <w:szCs w:val="21"/>
              </w:rPr>
            </w:pPr>
            <w:r>
              <w:rPr>
                <w:rFonts w:hint="eastAsia" w:ascii="宋体" w:hAnsi="宋体" w:cs="宋体"/>
                <w:bCs/>
                <w:szCs w:val="21"/>
              </w:rPr>
              <w:t>301</w:t>
            </w:r>
          </w:p>
        </w:tc>
        <w:tc>
          <w:tcPr>
            <w:tcW w:w="502" w:type="pct"/>
            <w:tcBorders>
              <w:top w:val="single" w:color="auto" w:sz="4" w:space="0"/>
              <w:left w:val="single" w:color="auto" w:sz="4" w:space="0"/>
              <w:bottom w:val="single" w:color="auto" w:sz="4" w:space="0"/>
              <w:right w:val="single" w:color="auto" w:sz="4" w:space="0"/>
            </w:tcBorders>
            <w:vAlign w:val="bottom"/>
          </w:tcPr>
          <w:p w14:paraId="39A6A333">
            <w:pPr>
              <w:pStyle w:val="46"/>
              <w:autoSpaceDN w:val="0"/>
              <w:spacing w:line="300" w:lineRule="auto"/>
              <w:jc w:val="center"/>
              <w:rPr>
                <w:rFonts w:ascii="宋体" w:hAnsi="宋体" w:cs="宋体"/>
                <w:bCs/>
                <w:szCs w:val="21"/>
              </w:rPr>
            </w:pPr>
            <w:r>
              <w:rPr>
                <w:rFonts w:hint="eastAsia" w:ascii="宋体" w:hAnsi="宋体" w:cs="宋体"/>
                <w:bCs/>
                <w:szCs w:val="21"/>
              </w:rPr>
              <w:t>271</w:t>
            </w:r>
          </w:p>
        </w:tc>
        <w:tc>
          <w:tcPr>
            <w:tcW w:w="425" w:type="pct"/>
            <w:tcBorders>
              <w:top w:val="single" w:color="auto" w:sz="4" w:space="0"/>
              <w:left w:val="single" w:color="auto" w:sz="4" w:space="0"/>
              <w:bottom w:val="single" w:color="auto" w:sz="4" w:space="0"/>
            </w:tcBorders>
            <w:vAlign w:val="bottom"/>
          </w:tcPr>
          <w:p w14:paraId="3DA7791F">
            <w:pPr>
              <w:pStyle w:val="46"/>
              <w:autoSpaceDN w:val="0"/>
              <w:spacing w:line="300" w:lineRule="auto"/>
              <w:rPr>
                <w:rFonts w:ascii="宋体" w:hAnsi="宋体" w:cs="宋体"/>
                <w:bCs/>
                <w:szCs w:val="21"/>
              </w:rPr>
            </w:pPr>
            <w:r>
              <w:rPr>
                <w:rFonts w:hint="eastAsia" w:ascii="宋体" w:hAnsi="宋体" w:cs="宋体"/>
                <w:bCs/>
                <w:szCs w:val="21"/>
              </w:rPr>
              <w:t>　</w:t>
            </w:r>
          </w:p>
        </w:tc>
      </w:tr>
      <w:tr w14:paraId="5C727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E99E11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2FD0F2A">
            <w:pPr>
              <w:pStyle w:val="46"/>
              <w:autoSpaceDN w:val="0"/>
              <w:spacing w:line="300" w:lineRule="auto"/>
              <w:jc w:val="center"/>
              <w:rPr>
                <w:rFonts w:ascii="宋体" w:hAnsi="宋体" w:cs="宋体"/>
                <w:bCs/>
                <w:szCs w:val="21"/>
              </w:rPr>
            </w:pPr>
            <w:r>
              <w:rPr>
                <w:rFonts w:hint="eastAsia" w:ascii="宋体" w:hAnsi="宋体" w:cs="宋体"/>
                <w:bCs/>
                <w:szCs w:val="21"/>
              </w:rPr>
              <w:t>1007</w:t>
            </w:r>
          </w:p>
        </w:tc>
        <w:tc>
          <w:tcPr>
            <w:tcW w:w="2127" w:type="pct"/>
            <w:tcBorders>
              <w:top w:val="single" w:color="auto" w:sz="4" w:space="0"/>
              <w:left w:val="single" w:color="auto" w:sz="4" w:space="0"/>
              <w:bottom w:val="single" w:color="auto" w:sz="4" w:space="0"/>
              <w:right w:val="single" w:color="auto" w:sz="4" w:space="0"/>
            </w:tcBorders>
            <w:vAlign w:val="bottom"/>
          </w:tcPr>
          <w:p w14:paraId="570E7353">
            <w:pPr>
              <w:pStyle w:val="46"/>
              <w:autoSpaceDN w:val="0"/>
              <w:spacing w:line="300" w:lineRule="auto"/>
              <w:rPr>
                <w:rFonts w:ascii="宋体" w:hAnsi="宋体" w:cs="宋体"/>
                <w:bCs/>
                <w:szCs w:val="21"/>
              </w:rPr>
            </w:pPr>
            <w:r>
              <w:rPr>
                <w:rFonts w:hint="eastAsia" w:ascii="宋体" w:hAnsi="宋体" w:cs="宋体"/>
                <w:bCs/>
                <w:szCs w:val="21"/>
              </w:rPr>
              <w:t>左下裙条凹位修复及校正</w:t>
            </w:r>
          </w:p>
        </w:tc>
        <w:tc>
          <w:tcPr>
            <w:tcW w:w="549" w:type="pct"/>
            <w:tcBorders>
              <w:top w:val="single" w:color="auto" w:sz="4" w:space="0"/>
              <w:left w:val="single" w:color="auto" w:sz="4" w:space="0"/>
              <w:bottom w:val="single" w:color="auto" w:sz="4" w:space="0"/>
              <w:right w:val="single" w:color="auto" w:sz="4" w:space="0"/>
            </w:tcBorders>
            <w:vAlign w:val="bottom"/>
          </w:tcPr>
          <w:p w14:paraId="3825AE7B">
            <w:pPr>
              <w:pStyle w:val="46"/>
              <w:autoSpaceDN w:val="0"/>
              <w:spacing w:line="300" w:lineRule="auto"/>
              <w:jc w:val="center"/>
              <w:rPr>
                <w:rFonts w:ascii="宋体" w:hAnsi="宋体" w:cs="宋体"/>
                <w:bCs/>
                <w:szCs w:val="21"/>
              </w:rPr>
            </w:pPr>
            <w:r>
              <w:rPr>
                <w:rFonts w:hint="eastAsia" w:ascii="宋体" w:hAnsi="宋体" w:cs="宋体"/>
                <w:bCs/>
                <w:szCs w:val="21"/>
              </w:rPr>
              <w:t>331</w:t>
            </w:r>
          </w:p>
        </w:tc>
        <w:tc>
          <w:tcPr>
            <w:tcW w:w="704" w:type="pct"/>
            <w:tcBorders>
              <w:top w:val="single" w:color="auto" w:sz="4" w:space="0"/>
              <w:left w:val="single" w:color="auto" w:sz="4" w:space="0"/>
              <w:bottom w:val="single" w:color="auto" w:sz="4" w:space="0"/>
              <w:right w:val="single" w:color="auto" w:sz="4" w:space="0"/>
            </w:tcBorders>
            <w:vAlign w:val="bottom"/>
          </w:tcPr>
          <w:p w14:paraId="3FE08013">
            <w:pPr>
              <w:pStyle w:val="46"/>
              <w:autoSpaceDN w:val="0"/>
              <w:spacing w:line="300" w:lineRule="auto"/>
              <w:jc w:val="center"/>
              <w:rPr>
                <w:rFonts w:ascii="宋体" w:hAnsi="宋体" w:cs="宋体"/>
                <w:bCs/>
                <w:szCs w:val="21"/>
              </w:rPr>
            </w:pPr>
            <w:r>
              <w:rPr>
                <w:rFonts w:hint="eastAsia" w:ascii="宋体" w:hAnsi="宋体" w:cs="宋体"/>
                <w:bCs/>
                <w:szCs w:val="21"/>
              </w:rPr>
              <w:t>301</w:t>
            </w:r>
          </w:p>
        </w:tc>
        <w:tc>
          <w:tcPr>
            <w:tcW w:w="502" w:type="pct"/>
            <w:tcBorders>
              <w:top w:val="single" w:color="auto" w:sz="4" w:space="0"/>
              <w:left w:val="single" w:color="auto" w:sz="4" w:space="0"/>
              <w:bottom w:val="single" w:color="auto" w:sz="4" w:space="0"/>
              <w:right w:val="single" w:color="auto" w:sz="4" w:space="0"/>
            </w:tcBorders>
            <w:vAlign w:val="bottom"/>
          </w:tcPr>
          <w:p w14:paraId="7D5AFB63">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563B40ED">
            <w:pPr>
              <w:pStyle w:val="46"/>
              <w:autoSpaceDN w:val="0"/>
              <w:spacing w:line="300" w:lineRule="auto"/>
              <w:rPr>
                <w:rFonts w:ascii="宋体" w:hAnsi="宋体" w:cs="宋体"/>
                <w:bCs/>
                <w:szCs w:val="21"/>
              </w:rPr>
            </w:pPr>
            <w:r>
              <w:rPr>
                <w:rFonts w:hint="eastAsia" w:ascii="宋体" w:hAnsi="宋体" w:cs="宋体"/>
                <w:bCs/>
                <w:szCs w:val="21"/>
              </w:rPr>
              <w:t>　</w:t>
            </w:r>
          </w:p>
        </w:tc>
      </w:tr>
      <w:tr w14:paraId="7E60C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C74C65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850B8D5">
            <w:pPr>
              <w:pStyle w:val="46"/>
              <w:autoSpaceDN w:val="0"/>
              <w:spacing w:line="300" w:lineRule="auto"/>
              <w:jc w:val="center"/>
              <w:rPr>
                <w:rFonts w:ascii="宋体" w:hAnsi="宋体" w:cs="宋体"/>
                <w:bCs/>
                <w:szCs w:val="21"/>
              </w:rPr>
            </w:pPr>
            <w:r>
              <w:rPr>
                <w:rFonts w:hint="eastAsia" w:ascii="宋体" w:hAnsi="宋体" w:cs="宋体"/>
                <w:bCs/>
                <w:szCs w:val="21"/>
              </w:rPr>
              <w:t>1008</w:t>
            </w:r>
          </w:p>
        </w:tc>
        <w:tc>
          <w:tcPr>
            <w:tcW w:w="2127" w:type="pct"/>
            <w:tcBorders>
              <w:top w:val="single" w:color="auto" w:sz="4" w:space="0"/>
              <w:left w:val="single" w:color="auto" w:sz="4" w:space="0"/>
              <w:bottom w:val="single" w:color="auto" w:sz="4" w:space="0"/>
              <w:right w:val="single" w:color="auto" w:sz="4" w:space="0"/>
            </w:tcBorders>
            <w:vAlign w:val="bottom"/>
          </w:tcPr>
          <w:p w14:paraId="51E4C09C">
            <w:pPr>
              <w:pStyle w:val="46"/>
              <w:autoSpaceDN w:val="0"/>
              <w:spacing w:line="300" w:lineRule="auto"/>
              <w:rPr>
                <w:rFonts w:ascii="宋体" w:hAnsi="宋体" w:cs="宋体"/>
                <w:bCs/>
                <w:szCs w:val="21"/>
              </w:rPr>
            </w:pPr>
            <w:r>
              <w:rPr>
                <w:rFonts w:hint="eastAsia" w:ascii="宋体" w:hAnsi="宋体" w:cs="宋体"/>
                <w:bCs/>
                <w:szCs w:val="21"/>
              </w:rPr>
              <w:t>右下裙条凹位修复及校正</w:t>
            </w:r>
          </w:p>
        </w:tc>
        <w:tc>
          <w:tcPr>
            <w:tcW w:w="549" w:type="pct"/>
            <w:tcBorders>
              <w:top w:val="single" w:color="auto" w:sz="4" w:space="0"/>
              <w:left w:val="single" w:color="auto" w:sz="4" w:space="0"/>
              <w:bottom w:val="single" w:color="auto" w:sz="4" w:space="0"/>
              <w:right w:val="single" w:color="auto" w:sz="4" w:space="0"/>
            </w:tcBorders>
            <w:vAlign w:val="bottom"/>
          </w:tcPr>
          <w:p w14:paraId="3DB7738C">
            <w:pPr>
              <w:pStyle w:val="46"/>
              <w:autoSpaceDN w:val="0"/>
              <w:spacing w:line="300" w:lineRule="auto"/>
              <w:jc w:val="center"/>
              <w:rPr>
                <w:rFonts w:ascii="宋体" w:hAnsi="宋体" w:cs="宋体"/>
                <w:bCs/>
                <w:szCs w:val="21"/>
              </w:rPr>
            </w:pPr>
            <w:r>
              <w:rPr>
                <w:rFonts w:hint="eastAsia" w:ascii="宋体" w:hAnsi="宋体" w:cs="宋体"/>
                <w:bCs/>
                <w:szCs w:val="21"/>
              </w:rPr>
              <w:t>331</w:t>
            </w:r>
          </w:p>
        </w:tc>
        <w:tc>
          <w:tcPr>
            <w:tcW w:w="704" w:type="pct"/>
            <w:tcBorders>
              <w:top w:val="single" w:color="auto" w:sz="4" w:space="0"/>
              <w:left w:val="single" w:color="auto" w:sz="4" w:space="0"/>
              <w:bottom w:val="single" w:color="auto" w:sz="4" w:space="0"/>
              <w:right w:val="single" w:color="auto" w:sz="4" w:space="0"/>
            </w:tcBorders>
            <w:vAlign w:val="bottom"/>
          </w:tcPr>
          <w:p w14:paraId="2ACEC0D0">
            <w:pPr>
              <w:pStyle w:val="46"/>
              <w:autoSpaceDN w:val="0"/>
              <w:spacing w:line="300" w:lineRule="auto"/>
              <w:jc w:val="center"/>
              <w:rPr>
                <w:rFonts w:ascii="宋体" w:hAnsi="宋体" w:cs="宋体"/>
                <w:bCs/>
                <w:szCs w:val="21"/>
              </w:rPr>
            </w:pPr>
            <w:r>
              <w:rPr>
                <w:rFonts w:hint="eastAsia" w:ascii="宋体" w:hAnsi="宋体" w:cs="宋体"/>
                <w:bCs/>
                <w:szCs w:val="21"/>
              </w:rPr>
              <w:t>301</w:t>
            </w:r>
          </w:p>
        </w:tc>
        <w:tc>
          <w:tcPr>
            <w:tcW w:w="502" w:type="pct"/>
            <w:tcBorders>
              <w:top w:val="single" w:color="auto" w:sz="4" w:space="0"/>
              <w:left w:val="single" w:color="auto" w:sz="4" w:space="0"/>
              <w:bottom w:val="single" w:color="auto" w:sz="4" w:space="0"/>
              <w:right w:val="single" w:color="auto" w:sz="4" w:space="0"/>
            </w:tcBorders>
            <w:vAlign w:val="bottom"/>
          </w:tcPr>
          <w:p w14:paraId="65C2E5B0">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05F9DB87">
            <w:pPr>
              <w:pStyle w:val="46"/>
              <w:autoSpaceDN w:val="0"/>
              <w:spacing w:line="300" w:lineRule="auto"/>
              <w:rPr>
                <w:rFonts w:ascii="宋体" w:hAnsi="宋体" w:cs="宋体"/>
                <w:bCs/>
                <w:szCs w:val="21"/>
              </w:rPr>
            </w:pPr>
            <w:r>
              <w:rPr>
                <w:rFonts w:hint="eastAsia" w:ascii="宋体" w:hAnsi="宋体" w:cs="宋体"/>
                <w:bCs/>
                <w:szCs w:val="21"/>
              </w:rPr>
              <w:t>　</w:t>
            </w:r>
          </w:p>
        </w:tc>
      </w:tr>
      <w:tr w14:paraId="4E0E7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F68B8C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0F8ABA1">
            <w:pPr>
              <w:pStyle w:val="46"/>
              <w:autoSpaceDN w:val="0"/>
              <w:spacing w:line="300" w:lineRule="auto"/>
              <w:jc w:val="center"/>
              <w:rPr>
                <w:rFonts w:ascii="宋体" w:hAnsi="宋体" w:cs="宋体"/>
                <w:bCs/>
                <w:szCs w:val="21"/>
              </w:rPr>
            </w:pPr>
            <w:r>
              <w:rPr>
                <w:rFonts w:hint="eastAsia" w:ascii="宋体" w:hAnsi="宋体" w:cs="宋体"/>
                <w:bCs/>
                <w:szCs w:val="21"/>
              </w:rPr>
              <w:t>1009</w:t>
            </w:r>
          </w:p>
        </w:tc>
        <w:tc>
          <w:tcPr>
            <w:tcW w:w="2127" w:type="pct"/>
            <w:tcBorders>
              <w:top w:val="single" w:color="auto" w:sz="4" w:space="0"/>
              <w:left w:val="single" w:color="auto" w:sz="4" w:space="0"/>
              <w:bottom w:val="single" w:color="auto" w:sz="4" w:space="0"/>
              <w:right w:val="single" w:color="auto" w:sz="4" w:space="0"/>
            </w:tcBorders>
            <w:vAlign w:val="bottom"/>
          </w:tcPr>
          <w:p w14:paraId="0C775DD2">
            <w:pPr>
              <w:pStyle w:val="46"/>
              <w:autoSpaceDN w:val="0"/>
              <w:spacing w:line="300" w:lineRule="auto"/>
              <w:rPr>
                <w:rFonts w:ascii="宋体" w:hAnsi="宋体" w:cs="宋体"/>
                <w:bCs/>
                <w:szCs w:val="21"/>
              </w:rPr>
            </w:pPr>
            <w:r>
              <w:rPr>
                <w:rFonts w:hint="eastAsia" w:ascii="宋体" w:hAnsi="宋体" w:cs="宋体"/>
                <w:bCs/>
                <w:szCs w:val="21"/>
              </w:rPr>
              <w:t>左前立柱凹位修复及校正</w:t>
            </w:r>
          </w:p>
        </w:tc>
        <w:tc>
          <w:tcPr>
            <w:tcW w:w="549" w:type="pct"/>
            <w:tcBorders>
              <w:top w:val="single" w:color="auto" w:sz="4" w:space="0"/>
              <w:left w:val="single" w:color="auto" w:sz="4" w:space="0"/>
              <w:bottom w:val="single" w:color="auto" w:sz="4" w:space="0"/>
              <w:right w:val="single" w:color="auto" w:sz="4" w:space="0"/>
            </w:tcBorders>
            <w:vAlign w:val="bottom"/>
          </w:tcPr>
          <w:p w14:paraId="7E2DDCA7">
            <w:pPr>
              <w:pStyle w:val="46"/>
              <w:autoSpaceDN w:val="0"/>
              <w:spacing w:line="300" w:lineRule="auto"/>
              <w:jc w:val="center"/>
              <w:rPr>
                <w:rFonts w:ascii="宋体" w:hAnsi="宋体" w:cs="宋体"/>
                <w:bCs/>
                <w:szCs w:val="21"/>
              </w:rPr>
            </w:pPr>
            <w:r>
              <w:rPr>
                <w:rFonts w:hint="eastAsia" w:ascii="宋体" w:hAnsi="宋体" w:cs="宋体"/>
                <w:bCs/>
                <w:szCs w:val="21"/>
              </w:rPr>
              <w:t>411</w:t>
            </w:r>
          </w:p>
        </w:tc>
        <w:tc>
          <w:tcPr>
            <w:tcW w:w="704" w:type="pct"/>
            <w:tcBorders>
              <w:top w:val="single" w:color="auto" w:sz="4" w:space="0"/>
              <w:left w:val="single" w:color="auto" w:sz="4" w:space="0"/>
              <w:bottom w:val="single" w:color="auto" w:sz="4" w:space="0"/>
              <w:right w:val="single" w:color="auto" w:sz="4" w:space="0"/>
            </w:tcBorders>
            <w:vAlign w:val="bottom"/>
          </w:tcPr>
          <w:p w14:paraId="27B88168">
            <w:pPr>
              <w:pStyle w:val="46"/>
              <w:autoSpaceDN w:val="0"/>
              <w:spacing w:line="300" w:lineRule="auto"/>
              <w:jc w:val="center"/>
              <w:rPr>
                <w:rFonts w:ascii="宋体" w:hAnsi="宋体" w:cs="宋体"/>
                <w:bCs/>
                <w:szCs w:val="21"/>
              </w:rPr>
            </w:pPr>
            <w:r>
              <w:rPr>
                <w:rFonts w:hint="eastAsia" w:ascii="宋体" w:hAnsi="宋体" w:cs="宋体"/>
                <w:bCs/>
                <w:szCs w:val="21"/>
              </w:rPr>
              <w:t>374</w:t>
            </w:r>
          </w:p>
        </w:tc>
        <w:tc>
          <w:tcPr>
            <w:tcW w:w="502" w:type="pct"/>
            <w:tcBorders>
              <w:top w:val="single" w:color="auto" w:sz="4" w:space="0"/>
              <w:left w:val="single" w:color="auto" w:sz="4" w:space="0"/>
              <w:bottom w:val="single" w:color="auto" w:sz="4" w:space="0"/>
              <w:right w:val="single" w:color="auto" w:sz="4" w:space="0"/>
            </w:tcBorders>
            <w:vAlign w:val="bottom"/>
          </w:tcPr>
          <w:p w14:paraId="42893C9A">
            <w:pPr>
              <w:pStyle w:val="46"/>
              <w:autoSpaceDN w:val="0"/>
              <w:spacing w:line="300" w:lineRule="auto"/>
              <w:jc w:val="center"/>
              <w:rPr>
                <w:rFonts w:ascii="宋体" w:hAnsi="宋体" w:cs="宋体"/>
                <w:bCs/>
                <w:szCs w:val="21"/>
              </w:rPr>
            </w:pPr>
            <w:r>
              <w:rPr>
                <w:rFonts w:hint="eastAsia" w:ascii="宋体" w:hAnsi="宋体" w:cs="宋体"/>
                <w:bCs/>
                <w:szCs w:val="21"/>
              </w:rPr>
              <w:t>337</w:t>
            </w:r>
          </w:p>
        </w:tc>
        <w:tc>
          <w:tcPr>
            <w:tcW w:w="425" w:type="pct"/>
            <w:tcBorders>
              <w:top w:val="single" w:color="auto" w:sz="4" w:space="0"/>
              <w:left w:val="single" w:color="auto" w:sz="4" w:space="0"/>
              <w:bottom w:val="single" w:color="auto" w:sz="4" w:space="0"/>
            </w:tcBorders>
            <w:vAlign w:val="bottom"/>
          </w:tcPr>
          <w:p w14:paraId="43866814">
            <w:pPr>
              <w:pStyle w:val="46"/>
              <w:autoSpaceDN w:val="0"/>
              <w:spacing w:line="300" w:lineRule="auto"/>
              <w:rPr>
                <w:rFonts w:ascii="宋体" w:hAnsi="宋体" w:cs="宋体"/>
                <w:bCs/>
                <w:szCs w:val="21"/>
              </w:rPr>
            </w:pPr>
            <w:r>
              <w:rPr>
                <w:rFonts w:hint="eastAsia" w:ascii="宋体" w:hAnsi="宋体" w:cs="宋体"/>
                <w:bCs/>
                <w:szCs w:val="21"/>
              </w:rPr>
              <w:t>　</w:t>
            </w:r>
          </w:p>
        </w:tc>
      </w:tr>
      <w:tr w14:paraId="43721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ED1EFC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897DC01">
            <w:pPr>
              <w:pStyle w:val="46"/>
              <w:autoSpaceDN w:val="0"/>
              <w:spacing w:line="300" w:lineRule="auto"/>
              <w:jc w:val="center"/>
              <w:rPr>
                <w:rFonts w:ascii="宋体" w:hAnsi="宋体" w:cs="宋体"/>
                <w:bCs/>
                <w:szCs w:val="21"/>
              </w:rPr>
            </w:pPr>
            <w:r>
              <w:rPr>
                <w:rFonts w:hint="eastAsia" w:ascii="宋体" w:hAnsi="宋体" w:cs="宋体"/>
                <w:bCs/>
                <w:szCs w:val="21"/>
              </w:rPr>
              <w:t>1010</w:t>
            </w:r>
          </w:p>
        </w:tc>
        <w:tc>
          <w:tcPr>
            <w:tcW w:w="2127" w:type="pct"/>
            <w:tcBorders>
              <w:top w:val="single" w:color="auto" w:sz="4" w:space="0"/>
              <w:left w:val="single" w:color="auto" w:sz="4" w:space="0"/>
              <w:bottom w:val="single" w:color="auto" w:sz="4" w:space="0"/>
              <w:right w:val="single" w:color="auto" w:sz="4" w:space="0"/>
            </w:tcBorders>
            <w:vAlign w:val="bottom"/>
          </w:tcPr>
          <w:p w14:paraId="4463370E">
            <w:pPr>
              <w:pStyle w:val="46"/>
              <w:autoSpaceDN w:val="0"/>
              <w:spacing w:line="300" w:lineRule="auto"/>
              <w:rPr>
                <w:rFonts w:ascii="宋体" w:hAnsi="宋体" w:cs="宋体"/>
                <w:bCs/>
                <w:szCs w:val="21"/>
              </w:rPr>
            </w:pPr>
            <w:r>
              <w:rPr>
                <w:rFonts w:hint="eastAsia" w:ascii="宋体" w:hAnsi="宋体" w:cs="宋体"/>
                <w:bCs/>
                <w:szCs w:val="21"/>
              </w:rPr>
              <w:t>右前立柱凹位修复及校正</w:t>
            </w:r>
          </w:p>
        </w:tc>
        <w:tc>
          <w:tcPr>
            <w:tcW w:w="549" w:type="pct"/>
            <w:tcBorders>
              <w:top w:val="single" w:color="auto" w:sz="4" w:space="0"/>
              <w:left w:val="single" w:color="auto" w:sz="4" w:space="0"/>
              <w:bottom w:val="single" w:color="auto" w:sz="4" w:space="0"/>
              <w:right w:val="single" w:color="auto" w:sz="4" w:space="0"/>
            </w:tcBorders>
            <w:vAlign w:val="bottom"/>
          </w:tcPr>
          <w:p w14:paraId="5C08506A">
            <w:pPr>
              <w:pStyle w:val="46"/>
              <w:autoSpaceDN w:val="0"/>
              <w:spacing w:line="300" w:lineRule="auto"/>
              <w:jc w:val="center"/>
              <w:rPr>
                <w:rFonts w:ascii="宋体" w:hAnsi="宋体" w:cs="宋体"/>
                <w:bCs/>
                <w:szCs w:val="21"/>
              </w:rPr>
            </w:pPr>
            <w:r>
              <w:rPr>
                <w:rFonts w:hint="eastAsia" w:ascii="宋体" w:hAnsi="宋体" w:cs="宋体"/>
                <w:bCs/>
                <w:szCs w:val="21"/>
              </w:rPr>
              <w:t>411</w:t>
            </w:r>
          </w:p>
        </w:tc>
        <w:tc>
          <w:tcPr>
            <w:tcW w:w="704" w:type="pct"/>
            <w:tcBorders>
              <w:top w:val="single" w:color="auto" w:sz="4" w:space="0"/>
              <w:left w:val="single" w:color="auto" w:sz="4" w:space="0"/>
              <w:bottom w:val="single" w:color="auto" w:sz="4" w:space="0"/>
              <w:right w:val="single" w:color="auto" w:sz="4" w:space="0"/>
            </w:tcBorders>
            <w:vAlign w:val="bottom"/>
          </w:tcPr>
          <w:p w14:paraId="271F14B5">
            <w:pPr>
              <w:pStyle w:val="46"/>
              <w:autoSpaceDN w:val="0"/>
              <w:spacing w:line="300" w:lineRule="auto"/>
              <w:jc w:val="center"/>
              <w:rPr>
                <w:rFonts w:ascii="宋体" w:hAnsi="宋体" w:cs="宋体"/>
                <w:bCs/>
                <w:szCs w:val="21"/>
              </w:rPr>
            </w:pPr>
            <w:r>
              <w:rPr>
                <w:rFonts w:hint="eastAsia" w:ascii="宋体" w:hAnsi="宋体" w:cs="宋体"/>
                <w:bCs/>
                <w:szCs w:val="21"/>
              </w:rPr>
              <w:t>374</w:t>
            </w:r>
          </w:p>
        </w:tc>
        <w:tc>
          <w:tcPr>
            <w:tcW w:w="502" w:type="pct"/>
            <w:tcBorders>
              <w:top w:val="single" w:color="auto" w:sz="4" w:space="0"/>
              <w:left w:val="single" w:color="auto" w:sz="4" w:space="0"/>
              <w:bottom w:val="single" w:color="auto" w:sz="4" w:space="0"/>
              <w:right w:val="single" w:color="auto" w:sz="4" w:space="0"/>
            </w:tcBorders>
            <w:vAlign w:val="bottom"/>
          </w:tcPr>
          <w:p w14:paraId="6A8DDB3B">
            <w:pPr>
              <w:pStyle w:val="46"/>
              <w:autoSpaceDN w:val="0"/>
              <w:spacing w:line="300" w:lineRule="auto"/>
              <w:jc w:val="center"/>
              <w:rPr>
                <w:rFonts w:ascii="宋体" w:hAnsi="宋体" w:cs="宋体"/>
                <w:bCs/>
                <w:szCs w:val="21"/>
              </w:rPr>
            </w:pPr>
            <w:r>
              <w:rPr>
                <w:rFonts w:hint="eastAsia" w:ascii="宋体" w:hAnsi="宋体" w:cs="宋体"/>
                <w:bCs/>
                <w:szCs w:val="21"/>
              </w:rPr>
              <w:t>337</w:t>
            </w:r>
          </w:p>
        </w:tc>
        <w:tc>
          <w:tcPr>
            <w:tcW w:w="425" w:type="pct"/>
            <w:tcBorders>
              <w:top w:val="single" w:color="auto" w:sz="4" w:space="0"/>
              <w:left w:val="single" w:color="auto" w:sz="4" w:space="0"/>
              <w:bottom w:val="single" w:color="auto" w:sz="4" w:space="0"/>
            </w:tcBorders>
            <w:vAlign w:val="bottom"/>
          </w:tcPr>
          <w:p w14:paraId="211BE812">
            <w:pPr>
              <w:pStyle w:val="46"/>
              <w:autoSpaceDN w:val="0"/>
              <w:spacing w:line="300" w:lineRule="auto"/>
              <w:rPr>
                <w:rFonts w:ascii="宋体" w:hAnsi="宋体" w:cs="宋体"/>
                <w:bCs/>
                <w:szCs w:val="21"/>
              </w:rPr>
            </w:pPr>
            <w:r>
              <w:rPr>
                <w:rFonts w:hint="eastAsia" w:ascii="宋体" w:hAnsi="宋体" w:cs="宋体"/>
                <w:bCs/>
                <w:szCs w:val="21"/>
              </w:rPr>
              <w:t>　</w:t>
            </w:r>
          </w:p>
        </w:tc>
      </w:tr>
      <w:tr w14:paraId="3DFFE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7D9700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0CC3E30">
            <w:pPr>
              <w:pStyle w:val="46"/>
              <w:autoSpaceDN w:val="0"/>
              <w:spacing w:line="300" w:lineRule="auto"/>
              <w:jc w:val="center"/>
              <w:rPr>
                <w:rFonts w:ascii="宋体" w:hAnsi="宋体" w:cs="宋体"/>
                <w:bCs/>
                <w:szCs w:val="21"/>
              </w:rPr>
            </w:pPr>
            <w:r>
              <w:rPr>
                <w:rFonts w:hint="eastAsia" w:ascii="宋体" w:hAnsi="宋体" w:cs="宋体"/>
                <w:bCs/>
                <w:szCs w:val="21"/>
              </w:rPr>
              <w:t>1011</w:t>
            </w:r>
          </w:p>
        </w:tc>
        <w:tc>
          <w:tcPr>
            <w:tcW w:w="2127" w:type="pct"/>
            <w:tcBorders>
              <w:top w:val="single" w:color="auto" w:sz="4" w:space="0"/>
              <w:left w:val="single" w:color="auto" w:sz="4" w:space="0"/>
              <w:bottom w:val="single" w:color="auto" w:sz="4" w:space="0"/>
              <w:right w:val="single" w:color="auto" w:sz="4" w:space="0"/>
            </w:tcBorders>
            <w:vAlign w:val="bottom"/>
          </w:tcPr>
          <w:p w14:paraId="7FE39BE0">
            <w:pPr>
              <w:pStyle w:val="46"/>
              <w:autoSpaceDN w:val="0"/>
              <w:spacing w:line="300" w:lineRule="auto"/>
              <w:rPr>
                <w:rFonts w:ascii="宋体" w:hAnsi="宋体" w:cs="宋体"/>
                <w:bCs/>
                <w:szCs w:val="21"/>
              </w:rPr>
            </w:pPr>
            <w:r>
              <w:rPr>
                <w:rFonts w:hint="eastAsia" w:ascii="宋体" w:hAnsi="宋体" w:cs="宋体"/>
                <w:bCs/>
                <w:szCs w:val="21"/>
              </w:rPr>
              <w:t>左中柱凹位修复及校正</w:t>
            </w:r>
          </w:p>
        </w:tc>
        <w:tc>
          <w:tcPr>
            <w:tcW w:w="549" w:type="pct"/>
            <w:tcBorders>
              <w:top w:val="single" w:color="auto" w:sz="4" w:space="0"/>
              <w:left w:val="single" w:color="auto" w:sz="4" w:space="0"/>
              <w:bottom w:val="single" w:color="auto" w:sz="4" w:space="0"/>
              <w:right w:val="single" w:color="auto" w:sz="4" w:space="0"/>
            </w:tcBorders>
            <w:vAlign w:val="bottom"/>
          </w:tcPr>
          <w:p w14:paraId="11EBD020">
            <w:pPr>
              <w:pStyle w:val="46"/>
              <w:autoSpaceDN w:val="0"/>
              <w:spacing w:line="300" w:lineRule="auto"/>
              <w:jc w:val="center"/>
              <w:rPr>
                <w:rFonts w:ascii="宋体" w:hAnsi="宋体" w:cs="宋体"/>
                <w:bCs/>
                <w:szCs w:val="21"/>
              </w:rPr>
            </w:pPr>
            <w:r>
              <w:rPr>
                <w:rFonts w:hint="eastAsia" w:ascii="宋体" w:hAnsi="宋体" w:cs="宋体"/>
                <w:bCs/>
                <w:szCs w:val="21"/>
              </w:rPr>
              <w:t>395</w:t>
            </w:r>
          </w:p>
        </w:tc>
        <w:tc>
          <w:tcPr>
            <w:tcW w:w="704" w:type="pct"/>
            <w:tcBorders>
              <w:top w:val="single" w:color="auto" w:sz="4" w:space="0"/>
              <w:left w:val="single" w:color="auto" w:sz="4" w:space="0"/>
              <w:bottom w:val="single" w:color="auto" w:sz="4" w:space="0"/>
              <w:right w:val="single" w:color="auto" w:sz="4" w:space="0"/>
            </w:tcBorders>
            <w:vAlign w:val="bottom"/>
          </w:tcPr>
          <w:p w14:paraId="3131E873">
            <w:pPr>
              <w:pStyle w:val="46"/>
              <w:autoSpaceDN w:val="0"/>
              <w:spacing w:line="300" w:lineRule="auto"/>
              <w:jc w:val="center"/>
              <w:rPr>
                <w:rFonts w:ascii="宋体" w:hAnsi="宋体" w:cs="宋体"/>
                <w:bCs/>
                <w:szCs w:val="21"/>
              </w:rPr>
            </w:pPr>
            <w:r>
              <w:rPr>
                <w:rFonts w:hint="eastAsia" w:ascii="宋体" w:hAnsi="宋体" w:cs="宋体"/>
                <w:bCs/>
                <w:szCs w:val="21"/>
              </w:rPr>
              <w:t>359</w:t>
            </w:r>
          </w:p>
        </w:tc>
        <w:tc>
          <w:tcPr>
            <w:tcW w:w="502" w:type="pct"/>
            <w:tcBorders>
              <w:top w:val="single" w:color="auto" w:sz="4" w:space="0"/>
              <w:left w:val="single" w:color="auto" w:sz="4" w:space="0"/>
              <w:bottom w:val="single" w:color="auto" w:sz="4" w:space="0"/>
              <w:right w:val="single" w:color="auto" w:sz="4" w:space="0"/>
            </w:tcBorders>
            <w:vAlign w:val="bottom"/>
          </w:tcPr>
          <w:p w14:paraId="234B6A38">
            <w:pPr>
              <w:pStyle w:val="46"/>
              <w:autoSpaceDN w:val="0"/>
              <w:spacing w:line="300" w:lineRule="auto"/>
              <w:jc w:val="center"/>
              <w:rPr>
                <w:rFonts w:ascii="宋体" w:hAnsi="宋体" w:cs="宋体"/>
                <w:bCs/>
                <w:szCs w:val="21"/>
              </w:rPr>
            </w:pPr>
            <w:r>
              <w:rPr>
                <w:rFonts w:hint="eastAsia" w:ascii="宋体" w:hAnsi="宋体" w:cs="宋体"/>
                <w:bCs/>
                <w:szCs w:val="21"/>
              </w:rPr>
              <w:t>323</w:t>
            </w:r>
          </w:p>
        </w:tc>
        <w:tc>
          <w:tcPr>
            <w:tcW w:w="425" w:type="pct"/>
            <w:tcBorders>
              <w:top w:val="single" w:color="auto" w:sz="4" w:space="0"/>
              <w:left w:val="single" w:color="auto" w:sz="4" w:space="0"/>
              <w:bottom w:val="single" w:color="auto" w:sz="4" w:space="0"/>
            </w:tcBorders>
            <w:vAlign w:val="bottom"/>
          </w:tcPr>
          <w:p w14:paraId="4364F01F">
            <w:pPr>
              <w:pStyle w:val="46"/>
              <w:autoSpaceDN w:val="0"/>
              <w:spacing w:line="300" w:lineRule="auto"/>
              <w:rPr>
                <w:rFonts w:ascii="宋体" w:hAnsi="宋体" w:cs="宋体"/>
                <w:bCs/>
                <w:szCs w:val="21"/>
              </w:rPr>
            </w:pPr>
            <w:r>
              <w:rPr>
                <w:rFonts w:hint="eastAsia" w:ascii="宋体" w:hAnsi="宋体" w:cs="宋体"/>
                <w:bCs/>
                <w:szCs w:val="21"/>
              </w:rPr>
              <w:t>　</w:t>
            </w:r>
          </w:p>
        </w:tc>
      </w:tr>
      <w:tr w14:paraId="0E401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E02371B">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E6CD064">
            <w:pPr>
              <w:pStyle w:val="46"/>
              <w:autoSpaceDN w:val="0"/>
              <w:spacing w:line="300" w:lineRule="auto"/>
              <w:jc w:val="center"/>
              <w:rPr>
                <w:rFonts w:ascii="宋体" w:hAnsi="宋体" w:cs="宋体"/>
                <w:bCs/>
                <w:szCs w:val="21"/>
              </w:rPr>
            </w:pPr>
            <w:r>
              <w:rPr>
                <w:rFonts w:hint="eastAsia" w:ascii="宋体" w:hAnsi="宋体" w:cs="宋体"/>
                <w:bCs/>
                <w:szCs w:val="21"/>
              </w:rPr>
              <w:t>1012</w:t>
            </w:r>
          </w:p>
        </w:tc>
        <w:tc>
          <w:tcPr>
            <w:tcW w:w="2127" w:type="pct"/>
            <w:tcBorders>
              <w:top w:val="single" w:color="auto" w:sz="4" w:space="0"/>
              <w:left w:val="single" w:color="auto" w:sz="4" w:space="0"/>
              <w:bottom w:val="single" w:color="auto" w:sz="4" w:space="0"/>
              <w:right w:val="single" w:color="auto" w:sz="4" w:space="0"/>
            </w:tcBorders>
            <w:vAlign w:val="bottom"/>
          </w:tcPr>
          <w:p w14:paraId="65524F4B">
            <w:pPr>
              <w:pStyle w:val="46"/>
              <w:autoSpaceDN w:val="0"/>
              <w:spacing w:line="300" w:lineRule="auto"/>
              <w:rPr>
                <w:rFonts w:ascii="宋体" w:hAnsi="宋体" w:cs="宋体"/>
                <w:bCs/>
                <w:szCs w:val="21"/>
              </w:rPr>
            </w:pPr>
            <w:r>
              <w:rPr>
                <w:rFonts w:hint="eastAsia" w:ascii="宋体" w:hAnsi="宋体" w:cs="宋体"/>
                <w:bCs/>
                <w:szCs w:val="21"/>
              </w:rPr>
              <w:t>右中柱凹位修复及校正</w:t>
            </w:r>
          </w:p>
        </w:tc>
        <w:tc>
          <w:tcPr>
            <w:tcW w:w="549" w:type="pct"/>
            <w:tcBorders>
              <w:top w:val="single" w:color="auto" w:sz="4" w:space="0"/>
              <w:left w:val="single" w:color="auto" w:sz="4" w:space="0"/>
              <w:bottom w:val="single" w:color="auto" w:sz="4" w:space="0"/>
              <w:right w:val="single" w:color="auto" w:sz="4" w:space="0"/>
            </w:tcBorders>
            <w:vAlign w:val="bottom"/>
          </w:tcPr>
          <w:p w14:paraId="356DD1CC">
            <w:pPr>
              <w:pStyle w:val="46"/>
              <w:autoSpaceDN w:val="0"/>
              <w:spacing w:line="300" w:lineRule="auto"/>
              <w:jc w:val="center"/>
              <w:rPr>
                <w:rFonts w:ascii="宋体" w:hAnsi="宋体" w:cs="宋体"/>
                <w:bCs/>
                <w:szCs w:val="21"/>
              </w:rPr>
            </w:pPr>
            <w:r>
              <w:rPr>
                <w:rFonts w:hint="eastAsia" w:ascii="宋体" w:hAnsi="宋体" w:cs="宋体"/>
                <w:bCs/>
                <w:szCs w:val="21"/>
              </w:rPr>
              <w:t>395</w:t>
            </w:r>
          </w:p>
        </w:tc>
        <w:tc>
          <w:tcPr>
            <w:tcW w:w="704" w:type="pct"/>
            <w:tcBorders>
              <w:top w:val="single" w:color="auto" w:sz="4" w:space="0"/>
              <w:left w:val="single" w:color="auto" w:sz="4" w:space="0"/>
              <w:bottom w:val="single" w:color="auto" w:sz="4" w:space="0"/>
              <w:right w:val="single" w:color="auto" w:sz="4" w:space="0"/>
            </w:tcBorders>
            <w:vAlign w:val="bottom"/>
          </w:tcPr>
          <w:p w14:paraId="1C3E9E4E">
            <w:pPr>
              <w:pStyle w:val="46"/>
              <w:autoSpaceDN w:val="0"/>
              <w:spacing w:line="300" w:lineRule="auto"/>
              <w:jc w:val="center"/>
              <w:rPr>
                <w:rFonts w:ascii="宋体" w:hAnsi="宋体" w:cs="宋体"/>
                <w:bCs/>
                <w:szCs w:val="21"/>
              </w:rPr>
            </w:pPr>
            <w:r>
              <w:rPr>
                <w:rFonts w:hint="eastAsia" w:ascii="宋体" w:hAnsi="宋体" w:cs="宋体"/>
                <w:bCs/>
                <w:szCs w:val="21"/>
              </w:rPr>
              <w:t>359</w:t>
            </w:r>
          </w:p>
        </w:tc>
        <w:tc>
          <w:tcPr>
            <w:tcW w:w="502" w:type="pct"/>
            <w:tcBorders>
              <w:top w:val="single" w:color="auto" w:sz="4" w:space="0"/>
              <w:left w:val="single" w:color="auto" w:sz="4" w:space="0"/>
              <w:bottom w:val="single" w:color="auto" w:sz="4" w:space="0"/>
              <w:right w:val="single" w:color="auto" w:sz="4" w:space="0"/>
            </w:tcBorders>
            <w:vAlign w:val="bottom"/>
          </w:tcPr>
          <w:p w14:paraId="61E8118A">
            <w:pPr>
              <w:pStyle w:val="46"/>
              <w:autoSpaceDN w:val="0"/>
              <w:spacing w:line="300" w:lineRule="auto"/>
              <w:jc w:val="center"/>
              <w:rPr>
                <w:rFonts w:ascii="宋体" w:hAnsi="宋体" w:cs="宋体"/>
                <w:bCs/>
                <w:szCs w:val="21"/>
              </w:rPr>
            </w:pPr>
            <w:r>
              <w:rPr>
                <w:rFonts w:hint="eastAsia" w:ascii="宋体" w:hAnsi="宋体" w:cs="宋体"/>
                <w:bCs/>
                <w:szCs w:val="21"/>
              </w:rPr>
              <w:t>323</w:t>
            </w:r>
          </w:p>
        </w:tc>
        <w:tc>
          <w:tcPr>
            <w:tcW w:w="425" w:type="pct"/>
            <w:tcBorders>
              <w:top w:val="single" w:color="auto" w:sz="4" w:space="0"/>
              <w:left w:val="single" w:color="auto" w:sz="4" w:space="0"/>
              <w:bottom w:val="single" w:color="auto" w:sz="4" w:space="0"/>
            </w:tcBorders>
            <w:vAlign w:val="bottom"/>
          </w:tcPr>
          <w:p w14:paraId="7060A893">
            <w:pPr>
              <w:pStyle w:val="46"/>
              <w:autoSpaceDN w:val="0"/>
              <w:spacing w:line="300" w:lineRule="auto"/>
              <w:rPr>
                <w:rFonts w:ascii="宋体" w:hAnsi="宋体" w:cs="宋体"/>
                <w:bCs/>
                <w:szCs w:val="21"/>
              </w:rPr>
            </w:pPr>
            <w:r>
              <w:rPr>
                <w:rFonts w:hint="eastAsia" w:ascii="宋体" w:hAnsi="宋体" w:cs="宋体"/>
                <w:bCs/>
                <w:szCs w:val="21"/>
              </w:rPr>
              <w:t>　</w:t>
            </w:r>
          </w:p>
        </w:tc>
      </w:tr>
      <w:tr w14:paraId="06E87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50915A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D8C1BAD">
            <w:pPr>
              <w:pStyle w:val="46"/>
              <w:autoSpaceDN w:val="0"/>
              <w:spacing w:line="300" w:lineRule="auto"/>
              <w:jc w:val="center"/>
              <w:rPr>
                <w:rFonts w:ascii="宋体" w:hAnsi="宋体" w:cs="宋体"/>
                <w:bCs/>
                <w:szCs w:val="21"/>
              </w:rPr>
            </w:pPr>
            <w:r>
              <w:rPr>
                <w:rFonts w:hint="eastAsia" w:ascii="宋体" w:hAnsi="宋体" w:cs="宋体"/>
                <w:bCs/>
                <w:szCs w:val="21"/>
              </w:rPr>
              <w:t>1013</w:t>
            </w:r>
          </w:p>
        </w:tc>
        <w:tc>
          <w:tcPr>
            <w:tcW w:w="2127" w:type="pct"/>
            <w:tcBorders>
              <w:top w:val="single" w:color="auto" w:sz="4" w:space="0"/>
              <w:left w:val="single" w:color="auto" w:sz="4" w:space="0"/>
              <w:bottom w:val="single" w:color="auto" w:sz="4" w:space="0"/>
              <w:right w:val="single" w:color="auto" w:sz="4" w:space="0"/>
            </w:tcBorders>
            <w:vAlign w:val="bottom"/>
          </w:tcPr>
          <w:p w14:paraId="5AFE5F05">
            <w:pPr>
              <w:pStyle w:val="46"/>
              <w:autoSpaceDN w:val="0"/>
              <w:spacing w:line="300" w:lineRule="auto"/>
              <w:rPr>
                <w:rFonts w:ascii="宋体" w:hAnsi="宋体" w:cs="宋体"/>
                <w:bCs/>
                <w:szCs w:val="21"/>
              </w:rPr>
            </w:pPr>
            <w:r>
              <w:rPr>
                <w:rFonts w:hint="eastAsia" w:ascii="宋体" w:hAnsi="宋体" w:cs="宋体"/>
                <w:bCs/>
                <w:szCs w:val="21"/>
              </w:rPr>
              <w:t>更换左前大梁</w:t>
            </w:r>
          </w:p>
        </w:tc>
        <w:tc>
          <w:tcPr>
            <w:tcW w:w="549" w:type="pct"/>
            <w:tcBorders>
              <w:top w:val="single" w:color="auto" w:sz="4" w:space="0"/>
              <w:left w:val="single" w:color="auto" w:sz="4" w:space="0"/>
              <w:bottom w:val="single" w:color="auto" w:sz="4" w:space="0"/>
              <w:right w:val="single" w:color="auto" w:sz="4" w:space="0"/>
            </w:tcBorders>
            <w:vAlign w:val="bottom"/>
          </w:tcPr>
          <w:p w14:paraId="7D46BD6B">
            <w:pPr>
              <w:pStyle w:val="46"/>
              <w:autoSpaceDN w:val="0"/>
              <w:spacing w:line="300" w:lineRule="auto"/>
              <w:jc w:val="center"/>
              <w:rPr>
                <w:rFonts w:ascii="宋体" w:hAnsi="宋体" w:cs="宋体"/>
                <w:bCs/>
                <w:szCs w:val="21"/>
              </w:rPr>
            </w:pPr>
            <w:r>
              <w:rPr>
                <w:rFonts w:hint="eastAsia" w:ascii="宋体" w:hAnsi="宋体" w:cs="宋体"/>
                <w:bCs/>
                <w:szCs w:val="21"/>
              </w:rPr>
              <w:t>1,520</w:t>
            </w:r>
          </w:p>
        </w:tc>
        <w:tc>
          <w:tcPr>
            <w:tcW w:w="704" w:type="pct"/>
            <w:tcBorders>
              <w:top w:val="single" w:color="auto" w:sz="4" w:space="0"/>
              <w:left w:val="single" w:color="auto" w:sz="4" w:space="0"/>
              <w:bottom w:val="single" w:color="auto" w:sz="4" w:space="0"/>
              <w:right w:val="single" w:color="auto" w:sz="4" w:space="0"/>
            </w:tcBorders>
            <w:vAlign w:val="bottom"/>
          </w:tcPr>
          <w:p w14:paraId="797E6CB5">
            <w:pPr>
              <w:pStyle w:val="46"/>
              <w:autoSpaceDN w:val="0"/>
              <w:spacing w:line="300" w:lineRule="auto"/>
              <w:jc w:val="center"/>
              <w:rPr>
                <w:rFonts w:ascii="宋体" w:hAnsi="宋体" w:cs="宋体"/>
                <w:bCs/>
                <w:szCs w:val="21"/>
              </w:rPr>
            </w:pPr>
            <w:r>
              <w:rPr>
                <w:rFonts w:hint="eastAsia" w:ascii="宋体" w:hAnsi="宋体" w:cs="宋体"/>
                <w:bCs/>
                <w:szCs w:val="21"/>
              </w:rPr>
              <w:t>1,382</w:t>
            </w:r>
          </w:p>
        </w:tc>
        <w:tc>
          <w:tcPr>
            <w:tcW w:w="502" w:type="pct"/>
            <w:tcBorders>
              <w:top w:val="single" w:color="auto" w:sz="4" w:space="0"/>
              <w:left w:val="single" w:color="auto" w:sz="4" w:space="0"/>
              <w:bottom w:val="single" w:color="auto" w:sz="4" w:space="0"/>
              <w:right w:val="single" w:color="auto" w:sz="4" w:space="0"/>
            </w:tcBorders>
            <w:vAlign w:val="bottom"/>
          </w:tcPr>
          <w:p w14:paraId="3D107FDE">
            <w:pPr>
              <w:pStyle w:val="46"/>
              <w:autoSpaceDN w:val="0"/>
              <w:spacing w:line="300" w:lineRule="auto"/>
              <w:jc w:val="center"/>
              <w:rPr>
                <w:rFonts w:ascii="宋体" w:hAnsi="宋体" w:cs="宋体"/>
                <w:bCs/>
                <w:szCs w:val="21"/>
              </w:rPr>
            </w:pPr>
            <w:r>
              <w:rPr>
                <w:rFonts w:hint="eastAsia" w:ascii="宋体" w:hAnsi="宋体" w:cs="宋体"/>
                <w:bCs/>
                <w:szCs w:val="21"/>
              </w:rPr>
              <w:t>1,244</w:t>
            </w:r>
          </w:p>
        </w:tc>
        <w:tc>
          <w:tcPr>
            <w:tcW w:w="425" w:type="pct"/>
            <w:tcBorders>
              <w:top w:val="single" w:color="auto" w:sz="4" w:space="0"/>
              <w:left w:val="single" w:color="auto" w:sz="4" w:space="0"/>
              <w:bottom w:val="single" w:color="auto" w:sz="4" w:space="0"/>
            </w:tcBorders>
            <w:vAlign w:val="bottom"/>
          </w:tcPr>
          <w:p w14:paraId="57B5CA49">
            <w:pPr>
              <w:pStyle w:val="46"/>
              <w:autoSpaceDN w:val="0"/>
              <w:spacing w:line="300" w:lineRule="auto"/>
              <w:rPr>
                <w:rFonts w:ascii="宋体" w:hAnsi="宋体" w:cs="宋体"/>
                <w:bCs/>
                <w:szCs w:val="21"/>
              </w:rPr>
            </w:pPr>
            <w:r>
              <w:rPr>
                <w:rFonts w:hint="eastAsia" w:ascii="宋体" w:hAnsi="宋体" w:cs="宋体"/>
                <w:bCs/>
                <w:szCs w:val="21"/>
              </w:rPr>
              <w:t>　</w:t>
            </w:r>
          </w:p>
        </w:tc>
      </w:tr>
      <w:tr w14:paraId="667FD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66105F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617CD80">
            <w:pPr>
              <w:pStyle w:val="46"/>
              <w:autoSpaceDN w:val="0"/>
              <w:spacing w:line="300" w:lineRule="auto"/>
              <w:jc w:val="center"/>
              <w:rPr>
                <w:rFonts w:ascii="宋体" w:hAnsi="宋体" w:cs="宋体"/>
                <w:bCs/>
                <w:szCs w:val="21"/>
              </w:rPr>
            </w:pPr>
            <w:r>
              <w:rPr>
                <w:rFonts w:hint="eastAsia" w:ascii="宋体" w:hAnsi="宋体" w:cs="宋体"/>
                <w:bCs/>
                <w:szCs w:val="21"/>
              </w:rPr>
              <w:t>1014</w:t>
            </w:r>
          </w:p>
        </w:tc>
        <w:tc>
          <w:tcPr>
            <w:tcW w:w="2127" w:type="pct"/>
            <w:tcBorders>
              <w:top w:val="single" w:color="auto" w:sz="4" w:space="0"/>
              <w:left w:val="single" w:color="auto" w:sz="4" w:space="0"/>
              <w:bottom w:val="single" w:color="auto" w:sz="4" w:space="0"/>
              <w:right w:val="single" w:color="auto" w:sz="4" w:space="0"/>
            </w:tcBorders>
            <w:vAlign w:val="bottom"/>
          </w:tcPr>
          <w:p w14:paraId="29F5FC2A">
            <w:pPr>
              <w:pStyle w:val="46"/>
              <w:autoSpaceDN w:val="0"/>
              <w:spacing w:line="300" w:lineRule="auto"/>
              <w:rPr>
                <w:rFonts w:ascii="宋体" w:hAnsi="宋体" w:cs="宋体"/>
                <w:bCs/>
                <w:szCs w:val="21"/>
              </w:rPr>
            </w:pPr>
            <w:r>
              <w:rPr>
                <w:rFonts w:hint="eastAsia" w:ascii="宋体" w:hAnsi="宋体" w:cs="宋体"/>
                <w:bCs/>
                <w:szCs w:val="21"/>
              </w:rPr>
              <w:t>更换右前大梁</w:t>
            </w:r>
          </w:p>
        </w:tc>
        <w:tc>
          <w:tcPr>
            <w:tcW w:w="549" w:type="pct"/>
            <w:tcBorders>
              <w:top w:val="single" w:color="auto" w:sz="4" w:space="0"/>
              <w:left w:val="single" w:color="auto" w:sz="4" w:space="0"/>
              <w:bottom w:val="single" w:color="auto" w:sz="4" w:space="0"/>
              <w:right w:val="single" w:color="auto" w:sz="4" w:space="0"/>
            </w:tcBorders>
            <w:vAlign w:val="bottom"/>
          </w:tcPr>
          <w:p w14:paraId="283780B0">
            <w:pPr>
              <w:pStyle w:val="46"/>
              <w:autoSpaceDN w:val="0"/>
              <w:spacing w:line="300" w:lineRule="auto"/>
              <w:jc w:val="center"/>
              <w:rPr>
                <w:rFonts w:ascii="宋体" w:hAnsi="宋体" w:cs="宋体"/>
                <w:bCs/>
                <w:szCs w:val="21"/>
              </w:rPr>
            </w:pPr>
            <w:r>
              <w:rPr>
                <w:rFonts w:hint="eastAsia" w:ascii="宋体" w:hAnsi="宋体" w:cs="宋体"/>
                <w:bCs/>
                <w:szCs w:val="21"/>
              </w:rPr>
              <w:t>1,520</w:t>
            </w:r>
          </w:p>
        </w:tc>
        <w:tc>
          <w:tcPr>
            <w:tcW w:w="704" w:type="pct"/>
            <w:tcBorders>
              <w:top w:val="single" w:color="auto" w:sz="4" w:space="0"/>
              <w:left w:val="single" w:color="auto" w:sz="4" w:space="0"/>
              <w:bottom w:val="single" w:color="auto" w:sz="4" w:space="0"/>
              <w:right w:val="single" w:color="auto" w:sz="4" w:space="0"/>
            </w:tcBorders>
            <w:vAlign w:val="bottom"/>
          </w:tcPr>
          <w:p w14:paraId="19A26F79">
            <w:pPr>
              <w:pStyle w:val="46"/>
              <w:autoSpaceDN w:val="0"/>
              <w:spacing w:line="300" w:lineRule="auto"/>
              <w:jc w:val="center"/>
              <w:rPr>
                <w:rFonts w:ascii="宋体" w:hAnsi="宋体" w:cs="宋体"/>
                <w:bCs/>
                <w:szCs w:val="21"/>
              </w:rPr>
            </w:pPr>
            <w:r>
              <w:rPr>
                <w:rFonts w:hint="eastAsia" w:ascii="宋体" w:hAnsi="宋体" w:cs="宋体"/>
                <w:bCs/>
                <w:szCs w:val="21"/>
              </w:rPr>
              <w:t>1,382</w:t>
            </w:r>
          </w:p>
        </w:tc>
        <w:tc>
          <w:tcPr>
            <w:tcW w:w="502" w:type="pct"/>
            <w:tcBorders>
              <w:top w:val="single" w:color="auto" w:sz="4" w:space="0"/>
              <w:left w:val="single" w:color="auto" w:sz="4" w:space="0"/>
              <w:bottom w:val="single" w:color="auto" w:sz="4" w:space="0"/>
              <w:right w:val="single" w:color="auto" w:sz="4" w:space="0"/>
            </w:tcBorders>
            <w:vAlign w:val="bottom"/>
          </w:tcPr>
          <w:p w14:paraId="23F3DF2E">
            <w:pPr>
              <w:pStyle w:val="46"/>
              <w:autoSpaceDN w:val="0"/>
              <w:spacing w:line="300" w:lineRule="auto"/>
              <w:jc w:val="center"/>
              <w:rPr>
                <w:rFonts w:ascii="宋体" w:hAnsi="宋体" w:cs="宋体"/>
                <w:bCs/>
                <w:szCs w:val="21"/>
              </w:rPr>
            </w:pPr>
            <w:r>
              <w:rPr>
                <w:rFonts w:hint="eastAsia" w:ascii="宋体" w:hAnsi="宋体" w:cs="宋体"/>
                <w:bCs/>
                <w:szCs w:val="21"/>
              </w:rPr>
              <w:t>1,244</w:t>
            </w:r>
          </w:p>
        </w:tc>
        <w:tc>
          <w:tcPr>
            <w:tcW w:w="425" w:type="pct"/>
            <w:tcBorders>
              <w:top w:val="single" w:color="auto" w:sz="4" w:space="0"/>
              <w:left w:val="single" w:color="auto" w:sz="4" w:space="0"/>
              <w:bottom w:val="single" w:color="auto" w:sz="4" w:space="0"/>
            </w:tcBorders>
            <w:vAlign w:val="bottom"/>
          </w:tcPr>
          <w:p w14:paraId="422D12A8">
            <w:pPr>
              <w:pStyle w:val="46"/>
              <w:autoSpaceDN w:val="0"/>
              <w:spacing w:line="300" w:lineRule="auto"/>
              <w:rPr>
                <w:rFonts w:ascii="宋体" w:hAnsi="宋体" w:cs="宋体"/>
                <w:bCs/>
                <w:szCs w:val="21"/>
              </w:rPr>
            </w:pPr>
            <w:r>
              <w:rPr>
                <w:rFonts w:hint="eastAsia" w:ascii="宋体" w:hAnsi="宋体" w:cs="宋体"/>
                <w:bCs/>
                <w:szCs w:val="21"/>
              </w:rPr>
              <w:t>　</w:t>
            </w:r>
          </w:p>
        </w:tc>
      </w:tr>
      <w:tr w14:paraId="4C158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785BED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DC7310C">
            <w:pPr>
              <w:pStyle w:val="46"/>
              <w:autoSpaceDN w:val="0"/>
              <w:spacing w:line="300" w:lineRule="auto"/>
              <w:jc w:val="center"/>
              <w:rPr>
                <w:rFonts w:ascii="宋体" w:hAnsi="宋体" w:cs="宋体"/>
                <w:bCs/>
                <w:szCs w:val="21"/>
              </w:rPr>
            </w:pPr>
            <w:r>
              <w:rPr>
                <w:rFonts w:hint="eastAsia" w:ascii="宋体" w:hAnsi="宋体" w:cs="宋体"/>
                <w:bCs/>
                <w:szCs w:val="21"/>
              </w:rPr>
              <w:t>1015</w:t>
            </w:r>
          </w:p>
        </w:tc>
        <w:tc>
          <w:tcPr>
            <w:tcW w:w="2127" w:type="pct"/>
            <w:tcBorders>
              <w:top w:val="single" w:color="auto" w:sz="4" w:space="0"/>
              <w:left w:val="single" w:color="auto" w:sz="4" w:space="0"/>
              <w:bottom w:val="single" w:color="auto" w:sz="4" w:space="0"/>
              <w:right w:val="single" w:color="auto" w:sz="4" w:space="0"/>
            </w:tcBorders>
            <w:vAlign w:val="bottom"/>
          </w:tcPr>
          <w:p w14:paraId="0BCDB2FC">
            <w:pPr>
              <w:pStyle w:val="46"/>
              <w:autoSpaceDN w:val="0"/>
              <w:spacing w:line="300" w:lineRule="auto"/>
              <w:rPr>
                <w:rFonts w:ascii="宋体" w:hAnsi="宋体" w:cs="宋体"/>
                <w:bCs/>
                <w:szCs w:val="21"/>
              </w:rPr>
            </w:pPr>
            <w:r>
              <w:rPr>
                <w:rFonts w:hint="eastAsia" w:ascii="宋体" w:hAnsi="宋体" w:cs="宋体"/>
                <w:bCs/>
                <w:szCs w:val="21"/>
              </w:rPr>
              <w:t>左后门凹位修复及校正</w:t>
            </w:r>
          </w:p>
        </w:tc>
        <w:tc>
          <w:tcPr>
            <w:tcW w:w="549" w:type="pct"/>
            <w:tcBorders>
              <w:top w:val="single" w:color="auto" w:sz="4" w:space="0"/>
              <w:left w:val="single" w:color="auto" w:sz="4" w:space="0"/>
              <w:bottom w:val="single" w:color="auto" w:sz="4" w:space="0"/>
              <w:right w:val="single" w:color="auto" w:sz="4" w:space="0"/>
            </w:tcBorders>
            <w:vAlign w:val="bottom"/>
          </w:tcPr>
          <w:p w14:paraId="20FC8540">
            <w:pPr>
              <w:pStyle w:val="46"/>
              <w:autoSpaceDN w:val="0"/>
              <w:spacing w:line="300" w:lineRule="auto"/>
              <w:jc w:val="center"/>
              <w:rPr>
                <w:rFonts w:ascii="宋体" w:hAnsi="宋体" w:cs="宋体"/>
                <w:bCs/>
                <w:szCs w:val="21"/>
              </w:rPr>
            </w:pPr>
            <w:r>
              <w:rPr>
                <w:rFonts w:hint="eastAsia" w:ascii="宋体" w:hAnsi="宋体" w:cs="宋体"/>
                <w:bCs/>
                <w:szCs w:val="21"/>
              </w:rPr>
              <w:t>412</w:t>
            </w:r>
          </w:p>
        </w:tc>
        <w:tc>
          <w:tcPr>
            <w:tcW w:w="704" w:type="pct"/>
            <w:tcBorders>
              <w:top w:val="single" w:color="auto" w:sz="4" w:space="0"/>
              <w:left w:val="single" w:color="auto" w:sz="4" w:space="0"/>
              <w:bottom w:val="single" w:color="auto" w:sz="4" w:space="0"/>
              <w:right w:val="single" w:color="auto" w:sz="4" w:space="0"/>
            </w:tcBorders>
            <w:vAlign w:val="bottom"/>
          </w:tcPr>
          <w:p w14:paraId="59985ABD">
            <w:pPr>
              <w:pStyle w:val="46"/>
              <w:autoSpaceDN w:val="0"/>
              <w:spacing w:line="300" w:lineRule="auto"/>
              <w:jc w:val="center"/>
              <w:rPr>
                <w:rFonts w:ascii="宋体" w:hAnsi="宋体" w:cs="宋体"/>
                <w:bCs/>
                <w:szCs w:val="21"/>
              </w:rPr>
            </w:pPr>
            <w:r>
              <w:rPr>
                <w:rFonts w:hint="eastAsia" w:ascii="宋体" w:hAnsi="宋体" w:cs="宋体"/>
                <w:bCs/>
                <w:szCs w:val="21"/>
              </w:rPr>
              <w:t>374</w:t>
            </w:r>
          </w:p>
        </w:tc>
        <w:tc>
          <w:tcPr>
            <w:tcW w:w="502" w:type="pct"/>
            <w:tcBorders>
              <w:top w:val="single" w:color="auto" w:sz="4" w:space="0"/>
              <w:left w:val="single" w:color="auto" w:sz="4" w:space="0"/>
              <w:bottom w:val="single" w:color="auto" w:sz="4" w:space="0"/>
              <w:right w:val="single" w:color="auto" w:sz="4" w:space="0"/>
            </w:tcBorders>
            <w:vAlign w:val="bottom"/>
          </w:tcPr>
          <w:p w14:paraId="44279B58">
            <w:pPr>
              <w:pStyle w:val="46"/>
              <w:autoSpaceDN w:val="0"/>
              <w:spacing w:line="300" w:lineRule="auto"/>
              <w:jc w:val="center"/>
              <w:rPr>
                <w:rFonts w:ascii="宋体" w:hAnsi="宋体" w:cs="宋体"/>
                <w:bCs/>
                <w:szCs w:val="21"/>
              </w:rPr>
            </w:pPr>
            <w:r>
              <w:rPr>
                <w:rFonts w:hint="eastAsia" w:ascii="宋体" w:hAnsi="宋体" w:cs="宋体"/>
                <w:bCs/>
                <w:szCs w:val="21"/>
              </w:rPr>
              <w:t>337</w:t>
            </w:r>
          </w:p>
        </w:tc>
        <w:tc>
          <w:tcPr>
            <w:tcW w:w="425" w:type="pct"/>
            <w:tcBorders>
              <w:top w:val="single" w:color="auto" w:sz="4" w:space="0"/>
              <w:left w:val="single" w:color="auto" w:sz="4" w:space="0"/>
              <w:bottom w:val="single" w:color="auto" w:sz="4" w:space="0"/>
            </w:tcBorders>
            <w:vAlign w:val="bottom"/>
          </w:tcPr>
          <w:p w14:paraId="2B719542">
            <w:pPr>
              <w:pStyle w:val="46"/>
              <w:autoSpaceDN w:val="0"/>
              <w:spacing w:line="300" w:lineRule="auto"/>
              <w:rPr>
                <w:rFonts w:ascii="宋体" w:hAnsi="宋体" w:cs="宋体"/>
                <w:bCs/>
                <w:szCs w:val="21"/>
              </w:rPr>
            </w:pPr>
            <w:r>
              <w:rPr>
                <w:rFonts w:hint="eastAsia" w:ascii="宋体" w:hAnsi="宋体" w:cs="宋体"/>
                <w:bCs/>
                <w:szCs w:val="21"/>
              </w:rPr>
              <w:t>　</w:t>
            </w:r>
          </w:p>
        </w:tc>
      </w:tr>
      <w:tr w14:paraId="3E8E7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C660A1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02E869A">
            <w:pPr>
              <w:pStyle w:val="46"/>
              <w:autoSpaceDN w:val="0"/>
              <w:spacing w:line="300" w:lineRule="auto"/>
              <w:jc w:val="center"/>
              <w:rPr>
                <w:rFonts w:ascii="宋体" w:hAnsi="宋体" w:cs="宋体"/>
                <w:bCs/>
                <w:szCs w:val="21"/>
              </w:rPr>
            </w:pPr>
            <w:r>
              <w:rPr>
                <w:rFonts w:hint="eastAsia" w:ascii="宋体" w:hAnsi="宋体" w:cs="宋体"/>
                <w:bCs/>
                <w:szCs w:val="21"/>
              </w:rPr>
              <w:t>1016</w:t>
            </w:r>
          </w:p>
        </w:tc>
        <w:tc>
          <w:tcPr>
            <w:tcW w:w="2127" w:type="pct"/>
            <w:tcBorders>
              <w:top w:val="single" w:color="auto" w:sz="4" w:space="0"/>
              <w:left w:val="single" w:color="auto" w:sz="4" w:space="0"/>
              <w:bottom w:val="single" w:color="auto" w:sz="4" w:space="0"/>
              <w:right w:val="single" w:color="auto" w:sz="4" w:space="0"/>
            </w:tcBorders>
            <w:vAlign w:val="bottom"/>
          </w:tcPr>
          <w:p w14:paraId="7DA5B795">
            <w:pPr>
              <w:pStyle w:val="46"/>
              <w:autoSpaceDN w:val="0"/>
              <w:spacing w:line="300" w:lineRule="auto"/>
              <w:rPr>
                <w:rFonts w:ascii="宋体" w:hAnsi="宋体" w:cs="宋体"/>
                <w:bCs/>
                <w:szCs w:val="21"/>
              </w:rPr>
            </w:pPr>
            <w:r>
              <w:rPr>
                <w:rFonts w:hint="eastAsia" w:ascii="宋体" w:hAnsi="宋体" w:cs="宋体"/>
                <w:bCs/>
                <w:szCs w:val="21"/>
              </w:rPr>
              <w:t>右后门凹位修复及校正</w:t>
            </w:r>
          </w:p>
        </w:tc>
        <w:tc>
          <w:tcPr>
            <w:tcW w:w="549" w:type="pct"/>
            <w:tcBorders>
              <w:top w:val="single" w:color="auto" w:sz="4" w:space="0"/>
              <w:left w:val="single" w:color="auto" w:sz="4" w:space="0"/>
              <w:bottom w:val="single" w:color="auto" w:sz="4" w:space="0"/>
              <w:right w:val="single" w:color="auto" w:sz="4" w:space="0"/>
            </w:tcBorders>
            <w:vAlign w:val="bottom"/>
          </w:tcPr>
          <w:p w14:paraId="1A779F72">
            <w:pPr>
              <w:pStyle w:val="46"/>
              <w:autoSpaceDN w:val="0"/>
              <w:spacing w:line="300" w:lineRule="auto"/>
              <w:jc w:val="center"/>
              <w:rPr>
                <w:rFonts w:ascii="宋体" w:hAnsi="宋体" w:cs="宋体"/>
                <w:bCs/>
                <w:szCs w:val="21"/>
              </w:rPr>
            </w:pPr>
            <w:r>
              <w:rPr>
                <w:rFonts w:hint="eastAsia" w:ascii="宋体" w:hAnsi="宋体" w:cs="宋体"/>
                <w:bCs/>
                <w:szCs w:val="21"/>
              </w:rPr>
              <w:t>412</w:t>
            </w:r>
          </w:p>
        </w:tc>
        <w:tc>
          <w:tcPr>
            <w:tcW w:w="704" w:type="pct"/>
            <w:tcBorders>
              <w:top w:val="single" w:color="auto" w:sz="4" w:space="0"/>
              <w:left w:val="single" w:color="auto" w:sz="4" w:space="0"/>
              <w:bottom w:val="single" w:color="auto" w:sz="4" w:space="0"/>
              <w:right w:val="single" w:color="auto" w:sz="4" w:space="0"/>
            </w:tcBorders>
            <w:vAlign w:val="bottom"/>
          </w:tcPr>
          <w:p w14:paraId="22EB41A3">
            <w:pPr>
              <w:pStyle w:val="46"/>
              <w:autoSpaceDN w:val="0"/>
              <w:spacing w:line="300" w:lineRule="auto"/>
              <w:jc w:val="center"/>
              <w:rPr>
                <w:rFonts w:ascii="宋体" w:hAnsi="宋体" w:cs="宋体"/>
                <w:bCs/>
                <w:szCs w:val="21"/>
              </w:rPr>
            </w:pPr>
            <w:r>
              <w:rPr>
                <w:rFonts w:hint="eastAsia" w:ascii="宋体" w:hAnsi="宋体" w:cs="宋体"/>
                <w:bCs/>
                <w:szCs w:val="21"/>
              </w:rPr>
              <w:t>374</w:t>
            </w:r>
          </w:p>
        </w:tc>
        <w:tc>
          <w:tcPr>
            <w:tcW w:w="502" w:type="pct"/>
            <w:tcBorders>
              <w:top w:val="single" w:color="auto" w:sz="4" w:space="0"/>
              <w:left w:val="single" w:color="auto" w:sz="4" w:space="0"/>
              <w:bottom w:val="single" w:color="auto" w:sz="4" w:space="0"/>
              <w:right w:val="single" w:color="auto" w:sz="4" w:space="0"/>
            </w:tcBorders>
            <w:vAlign w:val="bottom"/>
          </w:tcPr>
          <w:p w14:paraId="2C2EF87F">
            <w:pPr>
              <w:pStyle w:val="46"/>
              <w:autoSpaceDN w:val="0"/>
              <w:spacing w:line="300" w:lineRule="auto"/>
              <w:jc w:val="center"/>
              <w:rPr>
                <w:rFonts w:ascii="宋体" w:hAnsi="宋体" w:cs="宋体"/>
                <w:bCs/>
                <w:szCs w:val="21"/>
              </w:rPr>
            </w:pPr>
            <w:r>
              <w:rPr>
                <w:rFonts w:hint="eastAsia" w:ascii="宋体" w:hAnsi="宋体" w:cs="宋体"/>
                <w:bCs/>
                <w:szCs w:val="21"/>
              </w:rPr>
              <w:t>337</w:t>
            </w:r>
          </w:p>
        </w:tc>
        <w:tc>
          <w:tcPr>
            <w:tcW w:w="425" w:type="pct"/>
            <w:tcBorders>
              <w:top w:val="single" w:color="auto" w:sz="4" w:space="0"/>
              <w:left w:val="single" w:color="auto" w:sz="4" w:space="0"/>
              <w:bottom w:val="single" w:color="auto" w:sz="4" w:space="0"/>
            </w:tcBorders>
            <w:vAlign w:val="bottom"/>
          </w:tcPr>
          <w:p w14:paraId="417E6046">
            <w:pPr>
              <w:pStyle w:val="46"/>
              <w:autoSpaceDN w:val="0"/>
              <w:spacing w:line="300" w:lineRule="auto"/>
              <w:rPr>
                <w:rFonts w:ascii="宋体" w:hAnsi="宋体" w:cs="宋体"/>
                <w:bCs/>
                <w:szCs w:val="21"/>
              </w:rPr>
            </w:pPr>
            <w:r>
              <w:rPr>
                <w:rFonts w:hint="eastAsia" w:ascii="宋体" w:hAnsi="宋体" w:cs="宋体"/>
                <w:bCs/>
                <w:szCs w:val="21"/>
              </w:rPr>
              <w:t>　</w:t>
            </w:r>
          </w:p>
        </w:tc>
      </w:tr>
      <w:tr w14:paraId="08961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9A27540">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0CFA1E7">
            <w:pPr>
              <w:pStyle w:val="46"/>
              <w:autoSpaceDN w:val="0"/>
              <w:spacing w:line="300" w:lineRule="auto"/>
              <w:jc w:val="center"/>
              <w:rPr>
                <w:rFonts w:ascii="宋体" w:hAnsi="宋体" w:cs="宋体"/>
                <w:bCs/>
                <w:szCs w:val="21"/>
              </w:rPr>
            </w:pPr>
            <w:r>
              <w:rPr>
                <w:rFonts w:hint="eastAsia" w:ascii="宋体" w:hAnsi="宋体" w:cs="宋体"/>
                <w:bCs/>
                <w:szCs w:val="21"/>
              </w:rPr>
              <w:t>1017</w:t>
            </w:r>
          </w:p>
        </w:tc>
        <w:tc>
          <w:tcPr>
            <w:tcW w:w="2127" w:type="pct"/>
            <w:tcBorders>
              <w:top w:val="single" w:color="auto" w:sz="4" w:space="0"/>
              <w:left w:val="single" w:color="auto" w:sz="4" w:space="0"/>
              <w:bottom w:val="single" w:color="auto" w:sz="4" w:space="0"/>
              <w:right w:val="single" w:color="auto" w:sz="4" w:space="0"/>
            </w:tcBorders>
            <w:vAlign w:val="bottom"/>
          </w:tcPr>
          <w:p w14:paraId="407FC8AF">
            <w:pPr>
              <w:pStyle w:val="46"/>
              <w:autoSpaceDN w:val="0"/>
              <w:spacing w:line="300" w:lineRule="auto"/>
              <w:rPr>
                <w:rFonts w:ascii="宋体" w:hAnsi="宋体" w:cs="宋体"/>
                <w:bCs/>
                <w:szCs w:val="21"/>
              </w:rPr>
            </w:pPr>
            <w:r>
              <w:rPr>
                <w:rFonts w:hint="eastAsia" w:ascii="宋体" w:hAnsi="宋体" w:cs="宋体"/>
                <w:bCs/>
                <w:szCs w:val="21"/>
              </w:rPr>
              <w:t>左后叶子板凹位修复及校正</w:t>
            </w:r>
          </w:p>
        </w:tc>
        <w:tc>
          <w:tcPr>
            <w:tcW w:w="549" w:type="pct"/>
            <w:tcBorders>
              <w:top w:val="single" w:color="auto" w:sz="4" w:space="0"/>
              <w:left w:val="single" w:color="auto" w:sz="4" w:space="0"/>
              <w:bottom w:val="single" w:color="auto" w:sz="4" w:space="0"/>
              <w:right w:val="single" w:color="auto" w:sz="4" w:space="0"/>
            </w:tcBorders>
            <w:vAlign w:val="bottom"/>
          </w:tcPr>
          <w:p w14:paraId="3E2924E8">
            <w:pPr>
              <w:pStyle w:val="46"/>
              <w:autoSpaceDN w:val="0"/>
              <w:spacing w:line="300" w:lineRule="auto"/>
              <w:jc w:val="center"/>
              <w:rPr>
                <w:rFonts w:ascii="宋体" w:hAnsi="宋体" w:cs="宋体"/>
                <w:bCs/>
                <w:szCs w:val="21"/>
              </w:rPr>
            </w:pPr>
            <w:r>
              <w:rPr>
                <w:rFonts w:hint="eastAsia" w:ascii="宋体" w:hAnsi="宋体" w:cs="宋体"/>
                <w:bCs/>
                <w:szCs w:val="21"/>
              </w:rPr>
              <w:t>412</w:t>
            </w:r>
          </w:p>
        </w:tc>
        <w:tc>
          <w:tcPr>
            <w:tcW w:w="704" w:type="pct"/>
            <w:tcBorders>
              <w:top w:val="single" w:color="auto" w:sz="4" w:space="0"/>
              <w:left w:val="single" w:color="auto" w:sz="4" w:space="0"/>
              <w:bottom w:val="single" w:color="auto" w:sz="4" w:space="0"/>
              <w:right w:val="single" w:color="auto" w:sz="4" w:space="0"/>
            </w:tcBorders>
            <w:vAlign w:val="bottom"/>
          </w:tcPr>
          <w:p w14:paraId="51FD6587">
            <w:pPr>
              <w:pStyle w:val="46"/>
              <w:autoSpaceDN w:val="0"/>
              <w:spacing w:line="300" w:lineRule="auto"/>
              <w:jc w:val="center"/>
              <w:rPr>
                <w:rFonts w:ascii="宋体" w:hAnsi="宋体" w:cs="宋体"/>
                <w:bCs/>
                <w:szCs w:val="21"/>
              </w:rPr>
            </w:pPr>
            <w:r>
              <w:rPr>
                <w:rFonts w:hint="eastAsia" w:ascii="宋体" w:hAnsi="宋体" w:cs="宋体"/>
                <w:bCs/>
                <w:szCs w:val="21"/>
              </w:rPr>
              <w:t>374</w:t>
            </w:r>
          </w:p>
        </w:tc>
        <w:tc>
          <w:tcPr>
            <w:tcW w:w="502" w:type="pct"/>
            <w:tcBorders>
              <w:top w:val="single" w:color="auto" w:sz="4" w:space="0"/>
              <w:left w:val="single" w:color="auto" w:sz="4" w:space="0"/>
              <w:bottom w:val="single" w:color="auto" w:sz="4" w:space="0"/>
              <w:right w:val="single" w:color="auto" w:sz="4" w:space="0"/>
            </w:tcBorders>
            <w:vAlign w:val="bottom"/>
          </w:tcPr>
          <w:p w14:paraId="4CCC6F6C">
            <w:pPr>
              <w:pStyle w:val="46"/>
              <w:autoSpaceDN w:val="0"/>
              <w:spacing w:line="300" w:lineRule="auto"/>
              <w:jc w:val="center"/>
              <w:rPr>
                <w:rFonts w:ascii="宋体" w:hAnsi="宋体" w:cs="宋体"/>
                <w:bCs/>
                <w:szCs w:val="21"/>
              </w:rPr>
            </w:pPr>
            <w:r>
              <w:rPr>
                <w:rFonts w:hint="eastAsia" w:ascii="宋体" w:hAnsi="宋体" w:cs="宋体"/>
                <w:bCs/>
                <w:szCs w:val="21"/>
              </w:rPr>
              <w:t>337</w:t>
            </w:r>
          </w:p>
        </w:tc>
        <w:tc>
          <w:tcPr>
            <w:tcW w:w="425" w:type="pct"/>
            <w:tcBorders>
              <w:top w:val="single" w:color="auto" w:sz="4" w:space="0"/>
              <w:left w:val="single" w:color="auto" w:sz="4" w:space="0"/>
              <w:bottom w:val="single" w:color="auto" w:sz="4" w:space="0"/>
            </w:tcBorders>
            <w:vAlign w:val="bottom"/>
          </w:tcPr>
          <w:p w14:paraId="52713BA2">
            <w:pPr>
              <w:pStyle w:val="46"/>
              <w:autoSpaceDN w:val="0"/>
              <w:spacing w:line="300" w:lineRule="auto"/>
              <w:rPr>
                <w:rFonts w:ascii="宋体" w:hAnsi="宋体" w:cs="宋体"/>
                <w:bCs/>
                <w:szCs w:val="21"/>
              </w:rPr>
            </w:pPr>
            <w:r>
              <w:rPr>
                <w:rFonts w:hint="eastAsia" w:ascii="宋体" w:hAnsi="宋体" w:cs="宋体"/>
                <w:bCs/>
                <w:szCs w:val="21"/>
              </w:rPr>
              <w:t>　</w:t>
            </w:r>
          </w:p>
        </w:tc>
      </w:tr>
      <w:tr w14:paraId="2F2C8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A762C1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C887866">
            <w:pPr>
              <w:pStyle w:val="46"/>
              <w:autoSpaceDN w:val="0"/>
              <w:spacing w:line="300" w:lineRule="auto"/>
              <w:jc w:val="center"/>
              <w:rPr>
                <w:rFonts w:ascii="宋体" w:hAnsi="宋体" w:cs="宋体"/>
                <w:bCs/>
                <w:szCs w:val="21"/>
              </w:rPr>
            </w:pPr>
            <w:r>
              <w:rPr>
                <w:rFonts w:hint="eastAsia" w:ascii="宋体" w:hAnsi="宋体" w:cs="宋体"/>
                <w:bCs/>
                <w:szCs w:val="21"/>
              </w:rPr>
              <w:t>1018</w:t>
            </w:r>
          </w:p>
        </w:tc>
        <w:tc>
          <w:tcPr>
            <w:tcW w:w="2127" w:type="pct"/>
            <w:tcBorders>
              <w:top w:val="single" w:color="auto" w:sz="4" w:space="0"/>
              <w:left w:val="single" w:color="auto" w:sz="4" w:space="0"/>
              <w:bottom w:val="single" w:color="auto" w:sz="4" w:space="0"/>
              <w:right w:val="single" w:color="auto" w:sz="4" w:space="0"/>
            </w:tcBorders>
            <w:vAlign w:val="bottom"/>
          </w:tcPr>
          <w:p w14:paraId="46E87167">
            <w:pPr>
              <w:pStyle w:val="46"/>
              <w:autoSpaceDN w:val="0"/>
              <w:spacing w:line="300" w:lineRule="auto"/>
              <w:rPr>
                <w:rFonts w:ascii="宋体" w:hAnsi="宋体" w:cs="宋体"/>
                <w:bCs/>
                <w:szCs w:val="21"/>
              </w:rPr>
            </w:pPr>
            <w:r>
              <w:rPr>
                <w:rFonts w:hint="eastAsia" w:ascii="宋体" w:hAnsi="宋体" w:cs="宋体"/>
                <w:bCs/>
                <w:szCs w:val="21"/>
              </w:rPr>
              <w:t>右后叶子板凹位修复及校正</w:t>
            </w:r>
          </w:p>
        </w:tc>
        <w:tc>
          <w:tcPr>
            <w:tcW w:w="549" w:type="pct"/>
            <w:tcBorders>
              <w:top w:val="single" w:color="auto" w:sz="4" w:space="0"/>
              <w:left w:val="single" w:color="auto" w:sz="4" w:space="0"/>
              <w:bottom w:val="single" w:color="auto" w:sz="4" w:space="0"/>
              <w:right w:val="single" w:color="auto" w:sz="4" w:space="0"/>
            </w:tcBorders>
            <w:vAlign w:val="bottom"/>
          </w:tcPr>
          <w:p w14:paraId="73D6D7B9">
            <w:pPr>
              <w:pStyle w:val="46"/>
              <w:autoSpaceDN w:val="0"/>
              <w:spacing w:line="300" w:lineRule="auto"/>
              <w:jc w:val="center"/>
              <w:rPr>
                <w:rFonts w:ascii="宋体" w:hAnsi="宋体" w:cs="宋体"/>
                <w:bCs/>
                <w:szCs w:val="21"/>
              </w:rPr>
            </w:pPr>
            <w:r>
              <w:rPr>
                <w:rFonts w:hint="eastAsia" w:ascii="宋体" w:hAnsi="宋体" w:cs="宋体"/>
                <w:bCs/>
                <w:szCs w:val="21"/>
              </w:rPr>
              <w:t>412</w:t>
            </w:r>
          </w:p>
        </w:tc>
        <w:tc>
          <w:tcPr>
            <w:tcW w:w="704" w:type="pct"/>
            <w:tcBorders>
              <w:top w:val="single" w:color="auto" w:sz="4" w:space="0"/>
              <w:left w:val="single" w:color="auto" w:sz="4" w:space="0"/>
              <w:bottom w:val="single" w:color="auto" w:sz="4" w:space="0"/>
              <w:right w:val="single" w:color="auto" w:sz="4" w:space="0"/>
            </w:tcBorders>
            <w:vAlign w:val="bottom"/>
          </w:tcPr>
          <w:p w14:paraId="7685A830">
            <w:pPr>
              <w:pStyle w:val="46"/>
              <w:autoSpaceDN w:val="0"/>
              <w:spacing w:line="300" w:lineRule="auto"/>
              <w:jc w:val="center"/>
              <w:rPr>
                <w:rFonts w:ascii="宋体" w:hAnsi="宋体" w:cs="宋体"/>
                <w:bCs/>
                <w:szCs w:val="21"/>
              </w:rPr>
            </w:pPr>
            <w:r>
              <w:rPr>
                <w:rFonts w:hint="eastAsia" w:ascii="宋体" w:hAnsi="宋体" w:cs="宋体"/>
                <w:bCs/>
                <w:szCs w:val="21"/>
              </w:rPr>
              <w:t>374</w:t>
            </w:r>
          </w:p>
        </w:tc>
        <w:tc>
          <w:tcPr>
            <w:tcW w:w="502" w:type="pct"/>
            <w:tcBorders>
              <w:top w:val="single" w:color="auto" w:sz="4" w:space="0"/>
              <w:left w:val="single" w:color="auto" w:sz="4" w:space="0"/>
              <w:bottom w:val="single" w:color="auto" w:sz="4" w:space="0"/>
              <w:right w:val="single" w:color="auto" w:sz="4" w:space="0"/>
            </w:tcBorders>
            <w:vAlign w:val="bottom"/>
          </w:tcPr>
          <w:p w14:paraId="067839F8">
            <w:pPr>
              <w:pStyle w:val="46"/>
              <w:autoSpaceDN w:val="0"/>
              <w:spacing w:line="300" w:lineRule="auto"/>
              <w:jc w:val="center"/>
              <w:rPr>
                <w:rFonts w:ascii="宋体" w:hAnsi="宋体" w:cs="宋体"/>
                <w:bCs/>
                <w:szCs w:val="21"/>
              </w:rPr>
            </w:pPr>
            <w:r>
              <w:rPr>
                <w:rFonts w:hint="eastAsia" w:ascii="宋体" w:hAnsi="宋体" w:cs="宋体"/>
                <w:bCs/>
                <w:szCs w:val="21"/>
              </w:rPr>
              <w:t>337</w:t>
            </w:r>
          </w:p>
        </w:tc>
        <w:tc>
          <w:tcPr>
            <w:tcW w:w="425" w:type="pct"/>
            <w:tcBorders>
              <w:top w:val="single" w:color="auto" w:sz="4" w:space="0"/>
              <w:left w:val="single" w:color="auto" w:sz="4" w:space="0"/>
              <w:bottom w:val="single" w:color="auto" w:sz="4" w:space="0"/>
            </w:tcBorders>
            <w:vAlign w:val="bottom"/>
          </w:tcPr>
          <w:p w14:paraId="305885DE">
            <w:pPr>
              <w:pStyle w:val="46"/>
              <w:autoSpaceDN w:val="0"/>
              <w:spacing w:line="300" w:lineRule="auto"/>
              <w:rPr>
                <w:rFonts w:ascii="宋体" w:hAnsi="宋体" w:cs="宋体"/>
                <w:bCs/>
                <w:szCs w:val="21"/>
              </w:rPr>
            </w:pPr>
            <w:r>
              <w:rPr>
                <w:rFonts w:hint="eastAsia" w:ascii="宋体" w:hAnsi="宋体" w:cs="宋体"/>
                <w:bCs/>
                <w:szCs w:val="21"/>
              </w:rPr>
              <w:t>　</w:t>
            </w:r>
          </w:p>
        </w:tc>
      </w:tr>
      <w:tr w14:paraId="1D046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2368A6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24FD651">
            <w:pPr>
              <w:pStyle w:val="46"/>
              <w:autoSpaceDN w:val="0"/>
              <w:spacing w:line="300" w:lineRule="auto"/>
              <w:jc w:val="center"/>
              <w:rPr>
                <w:rFonts w:ascii="宋体" w:hAnsi="宋体" w:cs="宋体"/>
                <w:bCs/>
                <w:szCs w:val="21"/>
              </w:rPr>
            </w:pPr>
            <w:r>
              <w:rPr>
                <w:rFonts w:hint="eastAsia" w:ascii="宋体" w:hAnsi="宋体" w:cs="宋体"/>
                <w:bCs/>
                <w:szCs w:val="21"/>
              </w:rPr>
              <w:t>1019</w:t>
            </w:r>
          </w:p>
        </w:tc>
        <w:tc>
          <w:tcPr>
            <w:tcW w:w="2127" w:type="pct"/>
            <w:tcBorders>
              <w:top w:val="single" w:color="auto" w:sz="4" w:space="0"/>
              <w:left w:val="single" w:color="auto" w:sz="4" w:space="0"/>
              <w:bottom w:val="single" w:color="auto" w:sz="4" w:space="0"/>
              <w:right w:val="single" w:color="auto" w:sz="4" w:space="0"/>
            </w:tcBorders>
            <w:vAlign w:val="bottom"/>
          </w:tcPr>
          <w:p w14:paraId="753471C8">
            <w:pPr>
              <w:pStyle w:val="46"/>
              <w:autoSpaceDN w:val="0"/>
              <w:spacing w:line="300" w:lineRule="auto"/>
              <w:rPr>
                <w:rFonts w:ascii="宋体" w:hAnsi="宋体" w:cs="宋体"/>
                <w:bCs/>
                <w:szCs w:val="21"/>
              </w:rPr>
            </w:pPr>
            <w:r>
              <w:rPr>
                <w:rFonts w:hint="eastAsia" w:ascii="宋体" w:hAnsi="宋体" w:cs="宋体"/>
                <w:bCs/>
                <w:szCs w:val="21"/>
              </w:rPr>
              <w:t>行李箱盖凹位修复及校正</w:t>
            </w:r>
          </w:p>
        </w:tc>
        <w:tc>
          <w:tcPr>
            <w:tcW w:w="549" w:type="pct"/>
            <w:tcBorders>
              <w:top w:val="single" w:color="auto" w:sz="4" w:space="0"/>
              <w:left w:val="single" w:color="auto" w:sz="4" w:space="0"/>
              <w:bottom w:val="single" w:color="auto" w:sz="4" w:space="0"/>
              <w:right w:val="single" w:color="auto" w:sz="4" w:space="0"/>
            </w:tcBorders>
            <w:vAlign w:val="bottom"/>
          </w:tcPr>
          <w:p w14:paraId="503B3DEA">
            <w:pPr>
              <w:pStyle w:val="46"/>
              <w:autoSpaceDN w:val="0"/>
              <w:spacing w:line="300" w:lineRule="auto"/>
              <w:jc w:val="center"/>
              <w:rPr>
                <w:rFonts w:ascii="宋体" w:hAnsi="宋体" w:cs="宋体"/>
                <w:bCs/>
                <w:szCs w:val="21"/>
              </w:rPr>
            </w:pPr>
            <w:r>
              <w:rPr>
                <w:rFonts w:hint="eastAsia" w:ascii="宋体" w:hAnsi="宋体" w:cs="宋体"/>
                <w:bCs/>
                <w:szCs w:val="21"/>
              </w:rPr>
              <w:t>438</w:t>
            </w:r>
          </w:p>
        </w:tc>
        <w:tc>
          <w:tcPr>
            <w:tcW w:w="704" w:type="pct"/>
            <w:tcBorders>
              <w:top w:val="single" w:color="auto" w:sz="4" w:space="0"/>
              <w:left w:val="single" w:color="auto" w:sz="4" w:space="0"/>
              <w:bottom w:val="single" w:color="auto" w:sz="4" w:space="0"/>
              <w:right w:val="single" w:color="auto" w:sz="4" w:space="0"/>
            </w:tcBorders>
            <w:vAlign w:val="bottom"/>
          </w:tcPr>
          <w:p w14:paraId="791CD00D">
            <w:pPr>
              <w:pStyle w:val="46"/>
              <w:autoSpaceDN w:val="0"/>
              <w:spacing w:line="300" w:lineRule="auto"/>
              <w:jc w:val="center"/>
              <w:rPr>
                <w:rFonts w:ascii="宋体" w:hAnsi="宋体" w:cs="宋体"/>
                <w:bCs/>
                <w:szCs w:val="21"/>
              </w:rPr>
            </w:pPr>
            <w:r>
              <w:rPr>
                <w:rFonts w:hint="eastAsia" w:ascii="宋体" w:hAnsi="宋体" w:cs="宋体"/>
                <w:bCs/>
                <w:szCs w:val="21"/>
              </w:rPr>
              <w:t>398</w:t>
            </w:r>
          </w:p>
        </w:tc>
        <w:tc>
          <w:tcPr>
            <w:tcW w:w="502" w:type="pct"/>
            <w:tcBorders>
              <w:top w:val="single" w:color="auto" w:sz="4" w:space="0"/>
              <w:left w:val="single" w:color="auto" w:sz="4" w:space="0"/>
              <w:bottom w:val="single" w:color="auto" w:sz="4" w:space="0"/>
              <w:right w:val="single" w:color="auto" w:sz="4" w:space="0"/>
            </w:tcBorders>
            <w:vAlign w:val="bottom"/>
          </w:tcPr>
          <w:p w14:paraId="73165A0F">
            <w:pPr>
              <w:pStyle w:val="46"/>
              <w:autoSpaceDN w:val="0"/>
              <w:spacing w:line="300" w:lineRule="auto"/>
              <w:jc w:val="center"/>
              <w:rPr>
                <w:rFonts w:ascii="宋体" w:hAnsi="宋体" w:cs="宋体"/>
                <w:bCs/>
                <w:szCs w:val="21"/>
              </w:rPr>
            </w:pPr>
            <w:r>
              <w:rPr>
                <w:rFonts w:hint="eastAsia" w:ascii="宋体" w:hAnsi="宋体" w:cs="宋体"/>
                <w:bCs/>
                <w:szCs w:val="21"/>
              </w:rPr>
              <w:t>358</w:t>
            </w:r>
          </w:p>
        </w:tc>
        <w:tc>
          <w:tcPr>
            <w:tcW w:w="425" w:type="pct"/>
            <w:tcBorders>
              <w:top w:val="single" w:color="auto" w:sz="4" w:space="0"/>
              <w:left w:val="single" w:color="auto" w:sz="4" w:space="0"/>
              <w:bottom w:val="single" w:color="auto" w:sz="4" w:space="0"/>
            </w:tcBorders>
            <w:vAlign w:val="bottom"/>
          </w:tcPr>
          <w:p w14:paraId="41A7AA69">
            <w:pPr>
              <w:pStyle w:val="46"/>
              <w:autoSpaceDN w:val="0"/>
              <w:spacing w:line="300" w:lineRule="auto"/>
              <w:rPr>
                <w:rFonts w:ascii="宋体" w:hAnsi="宋体" w:cs="宋体"/>
                <w:bCs/>
                <w:szCs w:val="21"/>
              </w:rPr>
            </w:pPr>
            <w:r>
              <w:rPr>
                <w:rFonts w:hint="eastAsia" w:ascii="宋体" w:hAnsi="宋体" w:cs="宋体"/>
                <w:bCs/>
                <w:szCs w:val="21"/>
              </w:rPr>
              <w:t>　</w:t>
            </w:r>
          </w:p>
        </w:tc>
      </w:tr>
      <w:tr w14:paraId="6162B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8F5753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9449A33">
            <w:pPr>
              <w:pStyle w:val="46"/>
              <w:autoSpaceDN w:val="0"/>
              <w:spacing w:line="300" w:lineRule="auto"/>
              <w:jc w:val="center"/>
              <w:rPr>
                <w:rFonts w:ascii="宋体" w:hAnsi="宋体" w:cs="宋体"/>
                <w:bCs/>
                <w:szCs w:val="21"/>
              </w:rPr>
            </w:pPr>
            <w:r>
              <w:rPr>
                <w:rFonts w:hint="eastAsia" w:ascii="宋体" w:hAnsi="宋体" w:cs="宋体"/>
                <w:bCs/>
                <w:szCs w:val="21"/>
              </w:rPr>
              <w:t>1020</w:t>
            </w:r>
          </w:p>
        </w:tc>
        <w:tc>
          <w:tcPr>
            <w:tcW w:w="2127" w:type="pct"/>
            <w:tcBorders>
              <w:top w:val="single" w:color="auto" w:sz="4" w:space="0"/>
              <w:left w:val="single" w:color="auto" w:sz="4" w:space="0"/>
              <w:bottom w:val="single" w:color="auto" w:sz="4" w:space="0"/>
              <w:right w:val="single" w:color="auto" w:sz="4" w:space="0"/>
            </w:tcBorders>
            <w:vAlign w:val="bottom"/>
          </w:tcPr>
          <w:p w14:paraId="3154B66E">
            <w:pPr>
              <w:pStyle w:val="46"/>
              <w:autoSpaceDN w:val="0"/>
              <w:spacing w:line="300" w:lineRule="auto"/>
              <w:rPr>
                <w:rFonts w:ascii="宋体" w:hAnsi="宋体" w:cs="宋体"/>
                <w:bCs/>
                <w:szCs w:val="21"/>
              </w:rPr>
            </w:pPr>
            <w:r>
              <w:rPr>
                <w:rFonts w:hint="eastAsia" w:ascii="宋体" w:hAnsi="宋体" w:cs="宋体"/>
                <w:bCs/>
                <w:szCs w:val="21"/>
              </w:rPr>
              <w:t>前保险杠凹位修复及校正</w:t>
            </w:r>
          </w:p>
        </w:tc>
        <w:tc>
          <w:tcPr>
            <w:tcW w:w="549" w:type="pct"/>
            <w:tcBorders>
              <w:top w:val="single" w:color="auto" w:sz="4" w:space="0"/>
              <w:left w:val="single" w:color="auto" w:sz="4" w:space="0"/>
              <w:bottom w:val="single" w:color="auto" w:sz="4" w:space="0"/>
              <w:right w:val="single" w:color="auto" w:sz="4" w:space="0"/>
            </w:tcBorders>
            <w:vAlign w:val="bottom"/>
          </w:tcPr>
          <w:p w14:paraId="27B7A779">
            <w:pPr>
              <w:pStyle w:val="46"/>
              <w:autoSpaceDN w:val="0"/>
              <w:spacing w:line="300" w:lineRule="auto"/>
              <w:jc w:val="center"/>
              <w:rPr>
                <w:rFonts w:ascii="宋体" w:hAnsi="宋体" w:cs="宋体"/>
                <w:bCs/>
                <w:szCs w:val="21"/>
              </w:rPr>
            </w:pPr>
            <w:r>
              <w:rPr>
                <w:rFonts w:hint="eastAsia" w:ascii="宋体" w:hAnsi="宋体" w:cs="宋体"/>
                <w:bCs/>
                <w:szCs w:val="21"/>
              </w:rPr>
              <w:t>331</w:t>
            </w:r>
          </w:p>
        </w:tc>
        <w:tc>
          <w:tcPr>
            <w:tcW w:w="704" w:type="pct"/>
            <w:tcBorders>
              <w:top w:val="single" w:color="auto" w:sz="4" w:space="0"/>
              <w:left w:val="single" w:color="auto" w:sz="4" w:space="0"/>
              <w:bottom w:val="single" w:color="auto" w:sz="4" w:space="0"/>
              <w:right w:val="single" w:color="auto" w:sz="4" w:space="0"/>
            </w:tcBorders>
            <w:vAlign w:val="bottom"/>
          </w:tcPr>
          <w:p w14:paraId="031355F3">
            <w:pPr>
              <w:pStyle w:val="46"/>
              <w:autoSpaceDN w:val="0"/>
              <w:spacing w:line="300" w:lineRule="auto"/>
              <w:jc w:val="center"/>
              <w:rPr>
                <w:rFonts w:ascii="宋体" w:hAnsi="宋体" w:cs="宋体"/>
                <w:bCs/>
                <w:szCs w:val="21"/>
              </w:rPr>
            </w:pPr>
            <w:r>
              <w:rPr>
                <w:rFonts w:hint="eastAsia" w:ascii="宋体" w:hAnsi="宋体" w:cs="宋体"/>
                <w:bCs/>
                <w:szCs w:val="21"/>
              </w:rPr>
              <w:t>301</w:t>
            </w:r>
          </w:p>
        </w:tc>
        <w:tc>
          <w:tcPr>
            <w:tcW w:w="502" w:type="pct"/>
            <w:tcBorders>
              <w:top w:val="single" w:color="auto" w:sz="4" w:space="0"/>
              <w:left w:val="single" w:color="auto" w:sz="4" w:space="0"/>
              <w:bottom w:val="single" w:color="auto" w:sz="4" w:space="0"/>
              <w:right w:val="single" w:color="auto" w:sz="4" w:space="0"/>
            </w:tcBorders>
            <w:vAlign w:val="bottom"/>
          </w:tcPr>
          <w:p w14:paraId="46238B92">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1631E2B1">
            <w:pPr>
              <w:pStyle w:val="46"/>
              <w:autoSpaceDN w:val="0"/>
              <w:spacing w:line="300" w:lineRule="auto"/>
              <w:rPr>
                <w:rFonts w:ascii="宋体" w:hAnsi="宋体" w:cs="宋体"/>
                <w:bCs/>
                <w:szCs w:val="21"/>
              </w:rPr>
            </w:pPr>
            <w:r>
              <w:rPr>
                <w:rFonts w:hint="eastAsia" w:ascii="宋体" w:hAnsi="宋体" w:cs="宋体"/>
                <w:bCs/>
                <w:szCs w:val="21"/>
              </w:rPr>
              <w:t>　</w:t>
            </w:r>
          </w:p>
        </w:tc>
      </w:tr>
      <w:tr w14:paraId="4239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43D15D3">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800EFB4">
            <w:pPr>
              <w:pStyle w:val="46"/>
              <w:autoSpaceDN w:val="0"/>
              <w:spacing w:line="300" w:lineRule="auto"/>
              <w:jc w:val="center"/>
              <w:rPr>
                <w:rFonts w:ascii="宋体" w:hAnsi="宋体" w:cs="宋体"/>
                <w:bCs/>
                <w:szCs w:val="21"/>
              </w:rPr>
            </w:pPr>
            <w:r>
              <w:rPr>
                <w:rFonts w:hint="eastAsia" w:ascii="宋体" w:hAnsi="宋体" w:cs="宋体"/>
                <w:bCs/>
                <w:szCs w:val="21"/>
              </w:rPr>
              <w:t>1021</w:t>
            </w:r>
          </w:p>
        </w:tc>
        <w:tc>
          <w:tcPr>
            <w:tcW w:w="2127" w:type="pct"/>
            <w:tcBorders>
              <w:top w:val="single" w:color="auto" w:sz="4" w:space="0"/>
              <w:left w:val="single" w:color="auto" w:sz="4" w:space="0"/>
              <w:bottom w:val="single" w:color="auto" w:sz="4" w:space="0"/>
              <w:right w:val="single" w:color="auto" w:sz="4" w:space="0"/>
            </w:tcBorders>
            <w:vAlign w:val="bottom"/>
          </w:tcPr>
          <w:p w14:paraId="7362FAF6">
            <w:pPr>
              <w:pStyle w:val="46"/>
              <w:autoSpaceDN w:val="0"/>
              <w:spacing w:line="300" w:lineRule="auto"/>
              <w:rPr>
                <w:rFonts w:ascii="宋体" w:hAnsi="宋体" w:cs="宋体"/>
                <w:bCs/>
                <w:szCs w:val="21"/>
              </w:rPr>
            </w:pPr>
            <w:r>
              <w:rPr>
                <w:rFonts w:hint="eastAsia" w:ascii="宋体" w:hAnsi="宋体" w:cs="宋体"/>
                <w:bCs/>
                <w:szCs w:val="21"/>
              </w:rPr>
              <w:t>后保险杠凹位修复及校正</w:t>
            </w:r>
          </w:p>
        </w:tc>
        <w:tc>
          <w:tcPr>
            <w:tcW w:w="549" w:type="pct"/>
            <w:tcBorders>
              <w:top w:val="single" w:color="auto" w:sz="4" w:space="0"/>
              <w:left w:val="single" w:color="auto" w:sz="4" w:space="0"/>
              <w:bottom w:val="single" w:color="auto" w:sz="4" w:space="0"/>
              <w:right w:val="single" w:color="auto" w:sz="4" w:space="0"/>
            </w:tcBorders>
            <w:vAlign w:val="bottom"/>
          </w:tcPr>
          <w:p w14:paraId="61FAA307">
            <w:pPr>
              <w:pStyle w:val="46"/>
              <w:autoSpaceDN w:val="0"/>
              <w:spacing w:line="300" w:lineRule="auto"/>
              <w:jc w:val="center"/>
              <w:rPr>
                <w:rFonts w:ascii="宋体" w:hAnsi="宋体" w:cs="宋体"/>
                <w:bCs/>
                <w:szCs w:val="21"/>
              </w:rPr>
            </w:pPr>
            <w:r>
              <w:rPr>
                <w:rFonts w:hint="eastAsia" w:ascii="宋体" w:hAnsi="宋体" w:cs="宋体"/>
                <w:bCs/>
                <w:szCs w:val="21"/>
              </w:rPr>
              <w:t>331</w:t>
            </w:r>
          </w:p>
        </w:tc>
        <w:tc>
          <w:tcPr>
            <w:tcW w:w="704" w:type="pct"/>
            <w:tcBorders>
              <w:top w:val="single" w:color="auto" w:sz="4" w:space="0"/>
              <w:left w:val="single" w:color="auto" w:sz="4" w:space="0"/>
              <w:bottom w:val="single" w:color="auto" w:sz="4" w:space="0"/>
              <w:right w:val="single" w:color="auto" w:sz="4" w:space="0"/>
            </w:tcBorders>
            <w:vAlign w:val="bottom"/>
          </w:tcPr>
          <w:p w14:paraId="62232DCB">
            <w:pPr>
              <w:pStyle w:val="46"/>
              <w:autoSpaceDN w:val="0"/>
              <w:spacing w:line="300" w:lineRule="auto"/>
              <w:jc w:val="center"/>
              <w:rPr>
                <w:rFonts w:ascii="宋体" w:hAnsi="宋体" w:cs="宋体"/>
                <w:bCs/>
                <w:szCs w:val="21"/>
              </w:rPr>
            </w:pPr>
            <w:r>
              <w:rPr>
                <w:rFonts w:hint="eastAsia" w:ascii="宋体" w:hAnsi="宋体" w:cs="宋体"/>
                <w:bCs/>
                <w:szCs w:val="21"/>
              </w:rPr>
              <w:t>301</w:t>
            </w:r>
          </w:p>
        </w:tc>
        <w:tc>
          <w:tcPr>
            <w:tcW w:w="502" w:type="pct"/>
            <w:tcBorders>
              <w:top w:val="single" w:color="auto" w:sz="4" w:space="0"/>
              <w:left w:val="single" w:color="auto" w:sz="4" w:space="0"/>
              <w:bottom w:val="single" w:color="auto" w:sz="4" w:space="0"/>
              <w:right w:val="single" w:color="auto" w:sz="4" w:space="0"/>
            </w:tcBorders>
            <w:vAlign w:val="bottom"/>
          </w:tcPr>
          <w:p w14:paraId="5735E4B1">
            <w:pPr>
              <w:pStyle w:val="46"/>
              <w:autoSpaceDN w:val="0"/>
              <w:spacing w:line="300" w:lineRule="auto"/>
              <w:jc w:val="center"/>
              <w:rPr>
                <w:rFonts w:ascii="宋体" w:hAnsi="宋体" w:cs="宋体"/>
                <w:bCs/>
                <w:szCs w:val="21"/>
              </w:rPr>
            </w:pPr>
            <w:r>
              <w:rPr>
                <w:rFonts w:hint="eastAsia" w:ascii="宋体" w:hAnsi="宋体" w:cs="宋体"/>
                <w:bCs/>
                <w:szCs w:val="21"/>
              </w:rPr>
              <w:t>270</w:t>
            </w:r>
          </w:p>
        </w:tc>
        <w:tc>
          <w:tcPr>
            <w:tcW w:w="425" w:type="pct"/>
            <w:tcBorders>
              <w:top w:val="single" w:color="auto" w:sz="4" w:space="0"/>
              <w:left w:val="single" w:color="auto" w:sz="4" w:space="0"/>
              <w:bottom w:val="single" w:color="auto" w:sz="4" w:space="0"/>
            </w:tcBorders>
            <w:vAlign w:val="bottom"/>
          </w:tcPr>
          <w:p w14:paraId="672DC3E2">
            <w:pPr>
              <w:pStyle w:val="46"/>
              <w:autoSpaceDN w:val="0"/>
              <w:spacing w:line="300" w:lineRule="auto"/>
              <w:rPr>
                <w:rFonts w:ascii="宋体" w:hAnsi="宋体" w:cs="宋体"/>
                <w:bCs/>
                <w:szCs w:val="21"/>
              </w:rPr>
            </w:pPr>
            <w:r>
              <w:rPr>
                <w:rFonts w:hint="eastAsia" w:ascii="宋体" w:hAnsi="宋体" w:cs="宋体"/>
                <w:bCs/>
                <w:szCs w:val="21"/>
              </w:rPr>
              <w:t>　</w:t>
            </w:r>
          </w:p>
        </w:tc>
      </w:tr>
      <w:tr w14:paraId="440BF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903506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9137335">
            <w:pPr>
              <w:pStyle w:val="46"/>
              <w:autoSpaceDN w:val="0"/>
              <w:spacing w:line="300" w:lineRule="auto"/>
              <w:jc w:val="center"/>
              <w:rPr>
                <w:rFonts w:ascii="宋体" w:hAnsi="宋体" w:cs="宋体"/>
                <w:bCs/>
                <w:szCs w:val="21"/>
              </w:rPr>
            </w:pPr>
            <w:r>
              <w:rPr>
                <w:rFonts w:hint="eastAsia" w:ascii="宋体" w:hAnsi="宋体" w:cs="宋体"/>
                <w:bCs/>
                <w:szCs w:val="21"/>
              </w:rPr>
              <w:t>1022</w:t>
            </w:r>
          </w:p>
        </w:tc>
        <w:tc>
          <w:tcPr>
            <w:tcW w:w="2127" w:type="pct"/>
            <w:tcBorders>
              <w:top w:val="single" w:color="auto" w:sz="4" w:space="0"/>
              <w:left w:val="single" w:color="auto" w:sz="4" w:space="0"/>
              <w:bottom w:val="single" w:color="auto" w:sz="4" w:space="0"/>
              <w:right w:val="single" w:color="auto" w:sz="4" w:space="0"/>
            </w:tcBorders>
            <w:vAlign w:val="bottom"/>
          </w:tcPr>
          <w:p w14:paraId="32983A16">
            <w:pPr>
              <w:pStyle w:val="46"/>
              <w:autoSpaceDN w:val="0"/>
              <w:spacing w:line="300" w:lineRule="auto"/>
              <w:rPr>
                <w:rFonts w:ascii="宋体" w:hAnsi="宋体" w:cs="宋体"/>
                <w:bCs/>
                <w:szCs w:val="21"/>
              </w:rPr>
            </w:pPr>
            <w:r>
              <w:rPr>
                <w:rFonts w:hint="eastAsia" w:ascii="宋体" w:hAnsi="宋体" w:cs="宋体"/>
                <w:bCs/>
                <w:szCs w:val="21"/>
              </w:rPr>
              <w:t>修复前大梁（后）</w:t>
            </w:r>
          </w:p>
        </w:tc>
        <w:tc>
          <w:tcPr>
            <w:tcW w:w="549" w:type="pct"/>
            <w:tcBorders>
              <w:top w:val="single" w:color="auto" w:sz="4" w:space="0"/>
              <w:left w:val="single" w:color="auto" w:sz="4" w:space="0"/>
              <w:bottom w:val="single" w:color="auto" w:sz="4" w:space="0"/>
              <w:right w:val="single" w:color="auto" w:sz="4" w:space="0"/>
            </w:tcBorders>
            <w:vAlign w:val="bottom"/>
          </w:tcPr>
          <w:p w14:paraId="4C296728">
            <w:pPr>
              <w:pStyle w:val="46"/>
              <w:autoSpaceDN w:val="0"/>
              <w:spacing w:line="300" w:lineRule="auto"/>
              <w:jc w:val="center"/>
              <w:rPr>
                <w:rFonts w:ascii="宋体" w:hAnsi="宋体" w:cs="宋体"/>
                <w:bCs/>
                <w:szCs w:val="21"/>
              </w:rPr>
            </w:pPr>
            <w:r>
              <w:rPr>
                <w:rFonts w:hint="eastAsia" w:ascii="宋体" w:hAnsi="宋体" w:cs="宋体"/>
                <w:bCs/>
                <w:szCs w:val="21"/>
              </w:rPr>
              <w:t>1,366</w:t>
            </w:r>
          </w:p>
        </w:tc>
        <w:tc>
          <w:tcPr>
            <w:tcW w:w="704" w:type="pct"/>
            <w:tcBorders>
              <w:top w:val="single" w:color="auto" w:sz="4" w:space="0"/>
              <w:left w:val="single" w:color="auto" w:sz="4" w:space="0"/>
              <w:bottom w:val="single" w:color="auto" w:sz="4" w:space="0"/>
              <w:right w:val="single" w:color="auto" w:sz="4" w:space="0"/>
            </w:tcBorders>
            <w:vAlign w:val="bottom"/>
          </w:tcPr>
          <w:p w14:paraId="7ED4D720">
            <w:pPr>
              <w:pStyle w:val="46"/>
              <w:autoSpaceDN w:val="0"/>
              <w:spacing w:line="300" w:lineRule="auto"/>
              <w:jc w:val="center"/>
              <w:rPr>
                <w:rFonts w:ascii="宋体" w:hAnsi="宋体" w:cs="宋体"/>
                <w:bCs/>
                <w:szCs w:val="21"/>
              </w:rPr>
            </w:pPr>
            <w:r>
              <w:rPr>
                <w:rFonts w:hint="eastAsia" w:ascii="宋体" w:hAnsi="宋体" w:cs="宋体"/>
                <w:bCs/>
                <w:szCs w:val="21"/>
              </w:rPr>
              <w:t>1,241</w:t>
            </w:r>
          </w:p>
        </w:tc>
        <w:tc>
          <w:tcPr>
            <w:tcW w:w="502" w:type="pct"/>
            <w:tcBorders>
              <w:top w:val="single" w:color="auto" w:sz="4" w:space="0"/>
              <w:left w:val="single" w:color="auto" w:sz="4" w:space="0"/>
              <w:bottom w:val="single" w:color="auto" w:sz="4" w:space="0"/>
              <w:right w:val="single" w:color="auto" w:sz="4" w:space="0"/>
            </w:tcBorders>
            <w:vAlign w:val="bottom"/>
          </w:tcPr>
          <w:p w14:paraId="26D594B8">
            <w:pPr>
              <w:pStyle w:val="46"/>
              <w:autoSpaceDN w:val="0"/>
              <w:spacing w:line="300" w:lineRule="auto"/>
              <w:jc w:val="center"/>
              <w:rPr>
                <w:rFonts w:ascii="宋体" w:hAnsi="宋体" w:cs="宋体"/>
                <w:bCs/>
                <w:szCs w:val="21"/>
              </w:rPr>
            </w:pPr>
            <w:r>
              <w:rPr>
                <w:rFonts w:hint="eastAsia" w:ascii="宋体" w:hAnsi="宋体" w:cs="宋体"/>
                <w:bCs/>
                <w:szCs w:val="21"/>
              </w:rPr>
              <w:t>1,117</w:t>
            </w:r>
          </w:p>
        </w:tc>
        <w:tc>
          <w:tcPr>
            <w:tcW w:w="425" w:type="pct"/>
            <w:tcBorders>
              <w:top w:val="single" w:color="auto" w:sz="4" w:space="0"/>
              <w:left w:val="single" w:color="auto" w:sz="4" w:space="0"/>
              <w:bottom w:val="single" w:color="auto" w:sz="4" w:space="0"/>
            </w:tcBorders>
            <w:vAlign w:val="bottom"/>
          </w:tcPr>
          <w:p w14:paraId="496818C4">
            <w:pPr>
              <w:pStyle w:val="46"/>
              <w:autoSpaceDN w:val="0"/>
              <w:spacing w:line="300" w:lineRule="auto"/>
              <w:rPr>
                <w:rFonts w:ascii="宋体" w:hAnsi="宋体" w:cs="宋体"/>
                <w:bCs/>
                <w:szCs w:val="21"/>
              </w:rPr>
            </w:pPr>
            <w:r>
              <w:rPr>
                <w:rFonts w:hint="eastAsia" w:ascii="宋体" w:hAnsi="宋体" w:cs="宋体"/>
                <w:bCs/>
                <w:szCs w:val="21"/>
              </w:rPr>
              <w:t>　</w:t>
            </w:r>
          </w:p>
        </w:tc>
      </w:tr>
      <w:tr w14:paraId="11C29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76D3AB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12E6EFF">
            <w:pPr>
              <w:pStyle w:val="46"/>
              <w:autoSpaceDN w:val="0"/>
              <w:spacing w:line="300" w:lineRule="auto"/>
              <w:jc w:val="center"/>
              <w:rPr>
                <w:rFonts w:ascii="宋体" w:hAnsi="宋体" w:cs="宋体"/>
                <w:bCs/>
                <w:szCs w:val="21"/>
              </w:rPr>
            </w:pPr>
            <w:r>
              <w:rPr>
                <w:rFonts w:hint="eastAsia" w:ascii="宋体" w:hAnsi="宋体" w:cs="宋体"/>
                <w:bCs/>
                <w:szCs w:val="21"/>
              </w:rPr>
              <w:t>1023</w:t>
            </w:r>
          </w:p>
        </w:tc>
        <w:tc>
          <w:tcPr>
            <w:tcW w:w="2127" w:type="pct"/>
            <w:tcBorders>
              <w:top w:val="single" w:color="auto" w:sz="4" w:space="0"/>
              <w:left w:val="single" w:color="auto" w:sz="4" w:space="0"/>
              <w:bottom w:val="single" w:color="auto" w:sz="4" w:space="0"/>
              <w:right w:val="single" w:color="auto" w:sz="4" w:space="0"/>
            </w:tcBorders>
            <w:vAlign w:val="bottom"/>
          </w:tcPr>
          <w:p w14:paraId="40D5BFC9">
            <w:pPr>
              <w:pStyle w:val="46"/>
              <w:autoSpaceDN w:val="0"/>
              <w:spacing w:line="300" w:lineRule="auto"/>
              <w:rPr>
                <w:rFonts w:ascii="宋体" w:hAnsi="宋体" w:cs="宋体"/>
                <w:bCs/>
                <w:szCs w:val="21"/>
              </w:rPr>
            </w:pPr>
            <w:r>
              <w:rPr>
                <w:rFonts w:hint="eastAsia" w:ascii="宋体" w:hAnsi="宋体" w:cs="宋体"/>
                <w:bCs/>
                <w:szCs w:val="21"/>
              </w:rPr>
              <w:t>修复前、后大梁</w:t>
            </w:r>
          </w:p>
        </w:tc>
        <w:tc>
          <w:tcPr>
            <w:tcW w:w="549" w:type="pct"/>
            <w:tcBorders>
              <w:top w:val="single" w:color="auto" w:sz="4" w:space="0"/>
              <w:left w:val="single" w:color="auto" w:sz="4" w:space="0"/>
              <w:bottom w:val="single" w:color="auto" w:sz="4" w:space="0"/>
              <w:right w:val="single" w:color="auto" w:sz="4" w:space="0"/>
            </w:tcBorders>
            <w:vAlign w:val="bottom"/>
          </w:tcPr>
          <w:p w14:paraId="79D54B8E">
            <w:pPr>
              <w:pStyle w:val="46"/>
              <w:autoSpaceDN w:val="0"/>
              <w:spacing w:line="300" w:lineRule="auto"/>
              <w:jc w:val="center"/>
              <w:rPr>
                <w:rFonts w:ascii="宋体" w:hAnsi="宋体" w:cs="宋体"/>
                <w:bCs/>
                <w:szCs w:val="21"/>
              </w:rPr>
            </w:pPr>
            <w:r>
              <w:rPr>
                <w:rFonts w:hint="eastAsia" w:ascii="宋体" w:hAnsi="宋体" w:cs="宋体"/>
                <w:bCs/>
                <w:szCs w:val="21"/>
              </w:rPr>
              <w:t>1,713</w:t>
            </w:r>
          </w:p>
        </w:tc>
        <w:tc>
          <w:tcPr>
            <w:tcW w:w="704" w:type="pct"/>
            <w:tcBorders>
              <w:top w:val="single" w:color="auto" w:sz="4" w:space="0"/>
              <w:left w:val="single" w:color="auto" w:sz="4" w:space="0"/>
              <w:bottom w:val="single" w:color="auto" w:sz="4" w:space="0"/>
              <w:right w:val="single" w:color="auto" w:sz="4" w:space="0"/>
            </w:tcBorders>
            <w:vAlign w:val="bottom"/>
          </w:tcPr>
          <w:p w14:paraId="40F6726A">
            <w:pPr>
              <w:pStyle w:val="46"/>
              <w:autoSpaceDN w:val="0"/>
              <w:spacing w:line="300" w:lineRule="auto"/>
              <w:jc w:val="center"/>
              <w:rPr>
                <w:rFonts w:ascii="宋体" w:hAnsi="宋体" w:cs="宋体"/>
                <w:bCs/>
                <w:szCs w:val="21"/>
              </w:rPr>
            </w:pPr>
            <w:r>
              <w:rPr>
                <w:rFonts w:hint="eastAsia" w:ascii="宋体" w:hAnsi="宋体" w:cs="宋体"/>
                <w:bCs/>
                <w:szCs w:val="21"/>
              </w:rPr>
              <w:t>1,557</w:t>
            </w:r>
          </w:p>
        </w:tc>
        <w:tc>
          <w:tcPr>
            <w:tcW w:w="502" w:type="pct"/>
            <w:tcBorders>
              <w:top w:val="single" w:color="auto" w:sz="4" w:space="0"/>
              <w:left w:val="single" w:color="auto" w:sz="4" w:space="0"/>
              <w:bottom w:val="single" w:color="auto" w:sz="4" w:space="0"/>
              <w:right w:val="single" w:color="auto" w:sz="4" w:space="0"/>
            </w:tcBorders>
            <w:vAlign w:val="bottom"/>
          </w:tcPr>
          <w:p w14:paraId="0284D265">
            <w:pPr>
              <w:pStyle w:val="46"/>
              <w:autoSpaceDN w:val="0"/>
              <w:spacing w:line="300" w:lineRule="auto"/>
              <w:jc w:val="center"/>
              <w:rPr>
                <w:rFonts w:ascii="宋体" w:hAnsi="宋体" w:cs="宋体"/>
                <w:bCs/>
                <w:szCs w:val="21"/>
              </w:rPr>
            </w:pPr>
            <w:r>
              <w:rPr>
                <w:rFonts w:hint="eastAsia" w:ascii="宋体" w:hAnsi="宋体" w:cs="宋体"/>
                <w:bCs/>
                <w:szCs w:val="21"/>
              </w:rPr>
              <w:t>1,402</w:t>
            </w:r>
          </w:p>
        </w:tc>
        <w:tc>
          <w:tcPr>
            <w:tcW w:w="425" w:type="pct"/>
            <w:tcBorders>
              <w:top w:val="single" w:color="auto" w:sz="4" w:space="0"/>
              <w:left w:val="single" w:color="auto" w:sz="4" w:space="0"/>
              <w:bottom w:val="single" w:color="auto" w:sz="4" w:space="0"/>
            </w:tcBorders>
            <w:vAlign w:val="bottom"/>
          </w:tcPr>
          <w:p w14:paraId="74FC7899">
            <w:pPr>
              <w:pStyle w:val="46"/>
              <w:autoSpaceDN w:val="0"/>
              <w:spacing w:line="300" w:lineRule="auto"/>
              <w:rPr>
                <w:rFonts w:ascii="宋体" w:hAnsi="宋体" w:cs="宋体"/>
                <w:bCs/>
                <w:szCs w:val="21"/>
              </w:rPr>
            </w:pPr>
            <w:r>
              <w:rPr>
                <w:rFonts w:hint="eastAsia" w:ascii="宋体" w:hAnsi="宋体" w:cs="宋体"/>
                <w:bCs/>
                <w:szCs w:val="21"/>
              </w:rPr>
              <w:t>　</w:t>
            </w:r>
          </w:p>
        </w:tc>
      </w:tr>
      <w:tr w14:paraId="0CF45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F3B35A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30F9C3D">
            <w:pPr>
              <w:pStyle w:val="46"/>
              <w:autoSpaceDN w:val="0"/>
              <w:spacing w:line="300" w:lineRule="auto"/>
              <w:jc w:val="center"/>
              <w:rPr>
                <w:rFonts w:ascii="宋体" w:hAnsi="宋体" w:cs="宋体"/>
                <w:bCs/>
                <w:szCs w:val="21"/>
              </w:rPr>
            </w:pPr>
            <w:r>
              <w:rPr>
                <w:rFonts w:hint="eastAsia" w:ascii="宋体" w:hAnsi="宋体" w:cs="宋体"/>
                <w:bCs/>
                <w:szCs w:val="21"/>
              </w:rPr>
              <w:t>1024</w:t>
            </w:r>
          </w:p>
        </w:tc>
        <w:tc>
          <w:tcPr>
            <w:tcW w:w="2127" w:type="pct"/>
            <w:tcBorders>
              <w:top w:val="single" w:color="auto" w:sz="4" w:space="0"/>
              <w:left w:val="single" w:color="auto" w:sz="4" w:space="0"/>
              <w:bottom w:val="single" w:color="auto" w:sz="4" w:space="0"/>
              <w:right w:val="single" w:color="auto" w:sz="4" w:space="0"/>
            </w:tcBorders>
            <w:vAlign w:val="bottom"/>
          </w:tcPr>
          <w:p w14:paraId="24979730">
            <w:pPr>
              <w:pStyle w:val="46"/>
              <w:autoSpaceDN w:val="0"/>
              <w:spacing w:line="300" w:lineRule="auto"/>
              <w:rPr>
                <w:rFonts w:ascii="宋体" w:hAnsi="宋体" w:cs="宋体"/>
                <w:bCs/>
                <w:szCs w:val="21"/>
              </w:rPr>
            </w:pPr>
            <w:r>
              <w:rPr>
                <w:rFonts w:hint="eastAsia" w:ascii="宋体" w:hAnsi="宋体" w:cs="宋体"/>
                <w:bCs/>
                <w:szCs w:val="21"/>
              </w:rPr>
              <w:t>中门沙板修复（中等程度）</w:t>
            </w:r>
          </w:p>
        </w:tc>
        <w:tc>
          <w:tcPr>
            <w:tcW w:w="549" w:type="pct"/>
            <w:tcBorders>
              <w:top w:val="single" w:color="auto" w:sz="4" w:space="0"/>
              <w:left w:val="single" w:color="auto" w:sz="4" w:space="0"/>
              <w:bottom w:val="single" w:color="auto" w:sz="4" w:space="0"/>
              <w:right w:val="single" w:color="auto" w:sz="4" w:space="0"/>
            </w:tcBorders>
            <w:vAlign w:val="bottom"/>
          </w:tcPr>
          <w:p w14:paraId="4AC19348">
            <w:pPr>
              <w:pStyle w:val="46"/>
              <w:autoSpaceDN w:val="0"/>
              <w:spacing w:line="300" w:lineRule="auto"/>
              <w:jc w:val="center"/>
              <w:rPr>
                <w:rFonts w:ascii="宋体" w:hAnsi="宋体" w:cs="宋体"/>
                <w:bCs/>
                <w:szCs w:val="21"/>
              </w:rPr>
            </w:pPr>
            <w:r>
              <w:rPr>
                <w:rFonts w:hint="eastAsia" w:ascii="宋体" w:hAnsi="宋体" w:cs="宋体"/>
                <w:bCs/>
                <w:szCs w:val="21"/>
              </w:rPr>
              <w:t>360</w:t>
            </w:r>
          </w:p>
        </w:tc>
        <w:tc>
          <w:tcPr>
            <w:tcW w:w="704" w:type="pct"/>
            <w:tcBorders>
              <w:top w:val="single" w:color="auto" w:sz="4" w:space="0"/>
              <w:left w:val="single" w:color="auto" w:sz="4" w:space="0"/>
              <w:bottom w:val="single" w:color="auto" w:sz="4" w:space="0"/>
              <w:right w:val="single" w:color="auto" w:sz="4" w:space="0"/>
            </w:tcBorders>
            <w:vAlign w:val="bottom"/>
          </w:tcPr>
          <w:p w14:paraId="10957F14">
            <w:pPr>
              <w:pStyle w:val="46"/>
              <w:autoSpaceDN w:val="0"/>
              <w:spacing w:line="300" w:lineRule="auto"/>
              <w:jc w:val="center"/>
              <w:rPr>
                <w:rFonts w:ascii="宋体" w:hAnsi="宋体" w:cs="宋体"/>
                <w:bCs/>
                <w:szCs w:val="21"/>
              </w:rPr>
            </w:pPr>
            <w:r>
              <w:rPr>
                <w:rFonts w:hint="eastAsia" w:ascii="宋体" w:hAnsi="宋体" w:cs="宋体"/>
                <w:bCs/>
                <w:szCs w:val="21"/>
              </w:rPr>
              <w:t>328</w:t>
            </w:r>
          </w:p>
        </w:tc>
        <w:tc>
          <w:tcPr>
            <w:tcW w:w="502" w:type="pct"/>
            <w:tcBorders>
              <w:top w:val="single" w:color="auto" w:sz="4" w:space="0"/>
              <w:left w:val="single" w:color="auto" w:sz="4" w:space="0"/>
              <w:bottom w:val="single" w:color="auto" w:sz="4" w:space="0"/>
              <w:right w:val="single" w:color="auto" w:sz="4" w:space="0"/>
            </w:tcBorders>
            <w:vAlign w:val="bottom"/>
          </w:tcPr>
          <w:p w14:paraId="5AEFC783">
            <w:pPr>
              <w:pStyle w:val="46"/>
              <w:autoSpaceDN w:val="0"/>
              <w:spacing w:line="300" w:lineRule="auto"/>
              <w:jc w:val="center"/>
              <w:rPr>
                <w:rFonts w:ascii="宋体" w:hAnsi="宋体" w:cs="宋体"/>
                <w:bCs/>
                <w:szCs w:val="21"/>
              </w:rPr>
            </w:pPr>
            <w:r>
              <w:rPr>
                <w:rFonts w:hint="eastAsia" w:ascii="宋体" w:hAnsi="宋体" w:cs="宋体"/>
                <w:bCs/>
                <w:szCs w:val="21"/>
              </w:rPr>
              <w:t>295</w:t>
            </w:r>
          </w:p>
        </w:tc>
        <w:tc>
          <w:tcPr>
            <w:tcW w:w="425" w:type="pct"/>
            <w:tcBorders>
              <w:top w:val="single" w:color="auto" w:sz="4" w:space="0"/>
              <w:left w:val="single" w:color="auto" w:sz="4" w:space="0"/>
              <w:bottom w:val="single" w:color="auto" w:sz="4" w:space="0"/>
            </w:tcBorders>
            <w:vAlign w:val="bottom"/>
          </w:tcPr>
          <w:p w14:paraId="2985BD01">
            <w:pPr>
              <w:pStyle w:val="46"/>
              <w:autoSpaceDN w:val="0"/>
              <w:spacing w:line="300" w:lineRule="auto"/>
              <w:rPr>
                <w:rFonts w:ascii="宋体" w:hAnsi="宋体" w:cs="宋体"/>
                <w:bCs/>
                <w:szCs w:val="21"/>
              </w:rPr>
            </w:pPr>
            <w:r>
              <w:rPr>
                <w:rFonts w:hint="eastAsia" w:ascii="宋体" w:hAnsi="宋体" w:cs="宋体"/>
                <w:bCs/>
                <w:szCs w:val="21"/>
              </w:rPr>
              <w:t>　</w:t>
            </w:r>
          </w:p>
        </w:tc>
      </w:tr>
      <w:tr w14:paraId="21763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4C5A66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A1D7345">
            <w:pPr>
              <w:pStyle w:val="46"/>
              <w:autoSpaceDN w:val="0"/>
              <w:spacing w:line="300" w:lineRule="auto"/>
              <w:jc w:val="center"/>
              <w:rPr>
                <w:rFonts w:ascii="宋体" w:hAnsi="宋体" w:cs="宋体"/>
                <w:bCs/>
                <w:szCs w:val="21"/>
              </w:rPr>
            </w:pPr>
            <w:r>
              <w:rPr>
                <w:rFonts w:hint="eastAsia" w:ascii="宋体" w:hAnsi="宋体" w:cs="宋体"/>
                <w:bCs/>
                <w:szCs w:val="21"/>
              </w:rPr>
              <w:t>1025</w:t>
            </w:r>
          </w:p>
        </w:tc>
        <w:tc>
          <w:tcPr>
            <w:tcW w:w="2127" w:type="pct"/>
            <w:tcBorders>
              <w:top w:val="single" w:color="auto" w:sz="4" w:space="0"/>
              <w:left w:val="single" w:color="auto" w:sz="4" w:space="0"/>
              <w:bottom w:val="single" w:color="auto" w:sz="4" w:space="0"/>
              <w:right w:val="single" w:color="auto" w:sz="4" w:space="0"/>
            </w:tcBorders>
            <w:vAlign w:val="bottom"/>
          </w:tcPr>
          <w:p w14:paraId="3D78197E">
            <w:pPr>
              <w:pStyle w:val="46"/>
              <w:autoSpaceDN w:val="0"/>
              <w:spacing w:line="300" w:lineRule="auto"/>
              <w:rPr>
                <w:rFonts w:ascii="宋体" w:hAnsi="宋体" w:cs="宋体"/>
                <w:bCs/>
                <w:szCs w:val="21"/>
              </w:rPr>
            </w:pPr>
            <w:r>
              <w:rPr>
                <w:rFonts w:hint="eastAsia" w:ascii="宋体" w:hAnsi="宋体" w:cs="宋体"/>
                <w:bCs/>
                <w:szCs w:val="21"/>
              </w:rPr>
              <w:t>拆装清洁全车室内饰件</w:t>
            </w:r>
          </w:p>
        </w:tc>
        <w:tc>
          <w:tcPr>
            <w:tcW w:w="549" w:type="pct"/>
            <w:tcBorders>
              <w:top w:val="single" w:color="auto" w:sz="4" w:space="0"/>
              <w:left w:val="single" w:color="auto" w:sz="4" w:space="0"/>
              <w:bottom w:val="single" w:color="auto" w:sz="4" w:space="0"/>
              <w:right w:val="single" w:color="auto" w:sz="4" w:space="0"/>
            </w:tcBorders>
            <w:vAlign w:val="bottom"/>
          </w:tcPr>
          <w:p w14:paraId="0643CC63">
            <w:pPr>
              <w:pStyle w:val="46"/>
              <w:autoSpaceDN w:val="0"/>
              <w:spacing w:line="300" w:lineRule="auto"/>
              <w:jc w:val="center"/>
              <w:rPr>
                <w:rFonts w:ascii="宋体" w:hAnsi="宋体" w:cs="宋体"/>
                <w:bCs/>
                <w:szCs w:val="21"/>
              </w:rPr>
            </w:pPr>
            <w:r>
              <w:rPr>
                <w:rFonts w:hint="eastAsia" w:ascii="宋体" w:hAnsi="宋体" w:cs="宋体"/>
                <w:bCs/>
                <w:szCs w:val="21"/>
              </w:rPr>
              <w:t>943</w:t>
            </w:r>
          </w:p>
        </w:tc>
        <w:tc>
          <w:tcPr>
            <w:tcW w:w="704" w:type="pct"/>
            <w:tcBorders>
              <w:top w:val="single" w:color="auto" w:sz="4" w:space="0"/>
              <w:left w:val="single" w:color="auto" w:sz="4" w:space="0"/>
              <w:bottom w:val="single" w:color="auto" w:sz="4" w:space="0"/>
              <w:right w:val="single" w:color="auto" w:sz="4" w:space="0"/>
            </w:tcBorders>
            <w:vAlign w:val="bottom"/>
          </w:tcPr>
          <w:p w14:paraId="03B60D6C">
            <w:pPr>
              <w:pStyle w:val="46"/>
              <w:autoSpaceDN w:val="0"/>
              <w:spacing w:line="300" w:lineRule="auto"/>
              <w:jc w:val="center"/>
              <w:rPr>
                <w:rFonts w:ascii="宋体" w:hAnsi="宋体" w:cs="宋体"/>
                <w:bCs/>
                <w:szCs w:val="21"/>
              </w:rPr>
            </w:pPr>
            <w:r>
              <w:rPr>
                <w:rFonts w:hint="eastAsia" w:ascii="宋体" w:hAnsi="宋体" w:cs="宋体"/>
                <w:bCs/>
                <w:szCs w:val="21"/>
              </w:rPr>
              <w:t>857</w:t>
            </w:r>
          </w:p>
        </w:tc>
        <w:tc>
          <w:tcPr>
            <w:tcW w:w="502" w:type="pct"/>
            <w:tcBorders>
              <w:top w:val="single" w:color="auto" w:sz="4" w:space="0"/>
              <w:left w:val="single" w:color="auto" w:sz="4" w:space="0"/>
              <w:bottom w:val="single" w:color="auto" w:sz="4" w:space="0"/>
              <w:right w:val="single" w:color="auto" w:sz="4" w:space="0"/>
            </w:tcBorders>
            <w:vAlign w:val="bottom"/>
          </w:tcPr>
          <w:p w14:paraId="5BAA78DE">
            <w:pPr>
              <w:pStyle w:val="46"/>
              <w:autoSpaceDN w:val="0"/>
              <w:spacing w:line="300" w:lineRule="auto"/>
              <w:jc w:val="center"/>
              <w:rPr>
                <w:rFonts w:ascii="宋体" w:hAnsi="宋体" w:cs="宋体"/>
                <w:bCs/>
                <w:szCs w:val="21"/>
              </w:rPr>
            </w:pPr>
            <w:r>
              <w:rPr>
                <w:rFonts w:hint="eastAsia" w:ascii="宋体" w:hAnsi="宋体" w:cs="宋体"/>
                <w:bCs/>
                <w:szCs w:val="21"/>
              </w:rPr>
              <w:t>772</w:t>
            </w:r>
          </w:p>
        </w:tc>
        <w:tc>
          <w:tcPr>
            <w:tcW w:w="425" w:type="pct"/>
            <w:tcBorders>
              <w:top w:val="single" w:color="auto" w:sz="4" w:space="0"/>
              <w:left w:val="single" w:color="auto" w:sz="4" w:space="0"/>
              <w:bottom w:val="single" w:color="auto" w:sz="4" w:space="0"/>
            </w:tcBorders>
            <w:vAlign w:val="bottom"/>
          </w:tcPr>
          <w:p w14:paraId="180A64FC">
            <w:pPr>
              <w:pStyle w:val="46"/>
              <w:autoSpaceDN w:val="0"/>
              <w:spacing w:line="300" w:lineRule="auto"/>
              <w:rPr>
                <w:rFonts w:ascii="宋体" w:hAnsi="宋体" w:cs="宋体"/>
                <w:bCs/>
                <w:szCs w:val="21"/>
              </w:rPr>
            </w:pPr>
            <w:r>
              <w:rPr>
                <w:rFonts w:hint="eastAsia" w:ascii="宋体" w:hAnsi="宋体" w:cs="宋体"/>
                <w:bCs/>
                <w:szCs w:val="21"/>
              </w:rPr>
              <w:t>　</w:t>
            </w:r>
          </w:p>
        </w:tc>
      </w:tr>
      <w:tr w14:paraId="174F0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4575" w:type="pct"/>
            <w:gridSpan w:val="6"/>
            <w:tcBorders>
              <w:top w:val="single" w:color="auto" w:sz="4" w:space="0"/>
              <w:bottom w:val="single" w:color="auto" w:sz="4" w:space="0"/>
              <w:right w:val="single" w:color="auto" w:sz="4" w:space="0"/>
            </w:tcBorders>
            <w:vAlign w:val="bottom"/>
          </w:tcPr>
          <w:p w14:paraId="31592AF9">
            <w:pPr>
              <w:pStyle w:val="46"/>
              <w:autoSpaceDN w:val="0"/>
              <w:spacing w:line="300" w:lineRule="auto"/>
              <w:jc w:val="center"/>
              <w:rPr>
                <w:rFonts w:ascii="宋体" w:hAnsi="宋体" w:cs="宋体"/>
                <w:bCs/>
                <w:szCs w:val="21"/>
              </w:rPr>
            </w:pPr>
            <w:r>
              <w:rPr>
                <w:rFonts w:hint="eastAsia" w:ascii="宋体" w:hAnsi="宋体" w:cs="宋体"/>
                <w:bCs/>
                <w:szCs w:val="21"/>
              </w:rPr>
              <w:t>维修项目XI</w:t>
            </w:r>
          </w:p>
        </w:tc>
        <w:tc>
          <w:tcPr>
            <w:tcW w:w="425" w:type="pct"/>
            <w:tcBorders>
              <w:top w:val="single" w:color="auto" w:sz="4" w:space="0"/>
              <w:left w:val="single" w:color="auto" w:sz="4" w:space="0"/>
              <w:bottom w:val="single" w:color="auto" w:sz="4" w:space="0"/>
            </w:tcBorders>
            <w:vAlign w:val="bottom"/>
          </w:tcPr>
          <w:p w14:paraId="7C42A490">
            <w:pPr>
              <w:pStyle w:val="46"/>
              <w:autoSpaceDN w:val="0"/>
              <w:spacing w:line="300" w:lineRule="auto"/>
              <w:rPr>
                <w:rFonts w:ascii="宋体" w:hAnsi="宋体" w:cs="宋体"/>
                <w:bCs/>
                <w:szCs w:val="21"/>
              </w:rPr>
            </w:pPr>
            <w:r>
              <w:rPr>
                <w:rFonts w:hint="eastAsia" w:ascii="宋体" w:hAnsi="宋体" w:cs="宋体"/>
                <w:bCs/>
                <w:szCs w:val="21"/>
              </w:rPr>
              <w:t>　</w:t>
            </w:r>
          </w:p>
        </w:tc>
      </w:tr>
      <w:tr w14:paraId="1A054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restart"/>
            <w:tcBorders>
              <w:top w:val="single" w:color="auto" w:sz="4" w:space="0"/>
              <w:bottom w:val="single" w:color="auto" w:sz="4" w:space="0"/>
              <w:right w:val="single" w:color="auto" w:sz="4" w:space="0"/>
            </w:tcBorders>
          </w:tcPr>
          <w:p w14:paraId="08E6F496">
            <w:pPr>
              <w:pStyle w:val="46"/>
              <w:autoSpaceDN w:val="0"/>
              <w:spacing w:line="300" w:lineRule="auto"/>
              <w:jc w:val="center"/>
              <w:rPr>
                <w:rFonts w:ascii="宋体" w:hAnsi="宋体" w:cs="宋体"/>
                <w:bCs/>
                <w:szCs w:val="21"/>
              </w:rPr>
            </w:pPr>
            <w:r>
              <w:rPr>
                <w:rFonts w:hint="eastAsia" w:ascii="宋体" w:hAnsi="宋体" w:cs="宋体"/>
                <w:bCs/>
                <w:szCs w:val="21"/>
              </w:rPr>
              <w:t>烤漆及美容</w:t>
            </w:r>
          </w:p>
        </w:tc>
        <w:tc>
          <w:tcPr>
            <w:tcW w:w="364" w:type="pct"/>
            <w:tcBorders>
              <w:top w:val="single" w:color="auto" w:sz="4" w:space="0"/>
              <w:left w:val="single" w:color="auto" w:sz="4" w:space="0"/>
              <w:bottom w:val="single" w:color="auto" w:sz="4" w:space="0"/>
              <w:right w:val="single" w:color="auto" w:sz="4" w:space="0"/>
            </w:tcBorders>
            <w:vAlign w:val="bottom"/>
          </w:tcPr>
          <w:p w14:paraId="7D42D1E9">
            <w:pPr>
              <w:pStyle w:val="46"/>
              <w:autoSpaceDN w:val="0"/>
              <w:spacing w:line="300" w:lineRule="auto"/>
              <w:jc w:val="center"/>
              <w:rPr>
                <w:rFonts w:ascii="宋体" w:hAnsi="宋体" w:cs="宋体"/>
                <w:bCs/>
                <w:szCs w:val="21"/>
              </w:rPr>
            </w:pPr>
            <w:r>
              <w:rPr>
                <w:rFonts w:hint="eastAsia" w:ascii="宋体" w:hAnsi="宋体" w:cs="宋体"/>
                <w:bCs/>
                <w:szCs w:val="21"/>
              </w:rPr>
              <w:t>1101</w:t>
            </w:r>
          </w:p>
        </w:tc>
        <w:tc>
          <w:tcPr>
            <w:tcW w:w="2127" w:type="pct"/>
            <w:tcBorders>
              <w:top w:val="single" w:color="auto" w:sz="4" w:space="0"/>
              <w:left w:val="single" w:color="auto" w:sz="4" w:space="0"/>
              <w:bottom w:val="single" w:color="auto" w:sz="4" w:space="0"/>
              <w:right w:val="single" w:color="auto" w:sz="4" w:space="0"/>
            </w:tcBorders>
            <w:vAlign w:val="bottom"/>
          </w:tcPr>
          <w:p w14:paraId="37B1D746">
            <w:pPr>
              <w:pStyle w:val="46"/>
              <w:autoSpaceDN w:val="0"/>
              <w:spacing w:line="300" w:lineRule="auto"/>
              <w:rPr>
                <w:rFonts w:ascii="宋体" w:hAnsi="宋体" w:cs="宋体"/>
                <w:bCs/>
                <w:szCs w:val="21"/>
              </w:rPr>
            </w:pPr>
            <w:r>
              <w:rPr>
                <w:rFonts w:hint="eastAsia" w:ascii="宋体" w:hAnsi="宋体" w:cs="宋体"/>
                <w:bCs/>
                <w:szCs w:val="21"/>
              </w:rPr>
              <w:t>全车烤漆内外</w:t>
            </w:r>
          </w:p>
        </w:tc>
        <w:tc>
          <w:tcPr>
            <w:tcW w:w="549" w:type="pct"/>
            <w:tcBorders>
              <w:top w:val="single" w:color="auto" w:sz="4" w:space="0"/>
              <w:left w:val="single" w:color="auto" w:sz="4" w:space="0"/>
              <w:bottom w:val="single" w:color="auto" w:sz="4" w:space="0"/>
              <w:right w:val="single" w:color="auto" w:sz="4" w:space="0"/>
            </w:tcBorders>
            <w:vAlign w:val="bottom"/>
          </w:tcPr>
          <w:p w14:paraId="207E6E41">
            <w:pPr>
              <w:pStyle w:val="46"/>
              <w:autoSpaceDN w:val="0"/>
              <w:spacing w:line="300" w:lineRule="auto"/>
              <w:jc w:val="center"/>
              <w:rPr>
                <w:rFonts w:ascii="宋体" w:hAnsi="宋体" w:cs="宋体"/>
                <w:bCs/>
                <w:szCs w:val="21"/>
              </w:rPr>
            </w:pPr>
            <w:r>
              <w:rPr>
                <w:rFonts w:hint="eastAsia" w:ascii="宋体" w:hAnsi="宋体" w:cs="宋体"/>
                <w:bCs/>
                <w:szCs w:val="21"/>
              </w:rPr>
              <w:t>7,156</w:t>
            </w:r>
          </w:p>
        </w:tc>
        <w:tc>
          <w:tcPr>
            <w:tcW w:w="704" w:type="pct"/>
            <w:tcBorders>
              <w:top w:val="single" w:color="auto" w:sz="4" w:space="0"/>
              <w:left w:val="single" w:color="auto" w:sz="4" w:space="0"/>
              <w:bottom w:val="single" w:color="auto" w:sz="4" w:space="0"/>
              <w:right w:val="single" w:color="auto" w:sz="4" w:space="0"/>
            </w:tcBorders>
            <w:vAlign w:val="bottom"/>
          </w:tcPr>
          <w:p w14:paraId="6A7F2260">
            <w:pPr>
              <w:pStyle w:val="46"/>
              <w:autoSpaceDN w:val="0"/>
              <w:spacing w:line="300" w:lineRule="auto"/>
              <w:jc w:val="center"/>
              <w:rPr>
                <w:rFonts w:ascii="宋体" w:hAnsi="宋体" w:cs="宋体"/>
                <w:bCs/>
                <w:szCs w:val="21"/>
              </w:rPr>
            </w:pPr>
            <w:r>
              <w:rPr>
                <w:rFonts w:hint="eastAsia" w:ascii="宋体" w:hAnsi="宋体" w:cs="宋体"/>
                <w:bCs/>
                <w:szCs w:val="21"/>
              </w:rPr>
              <w:t>6,506</w:t>
            </w:r>
          </w:p>
        </w:tc>
        <w:tc>
          <w:tcPr>
            <w:tcW w:w="502" w:type="pct"/>
            <w:tcBorders>
              <w:top w:val="single" w:color="auto" w:sz="4" w:space="0"/>
              <w:left w:val="single" w:color="auto" w:sz="4" w:space="0"/>
              <w:bottom w:val="single" w:color="auto" w:sz="4" w:space="0"/>
              <w:right w:val="single" w:color="auto" w:sz="4" w:space="0"/>
            </w:tcBorders>
            <w:vAlign w:val="bottom"/>
          </w:tcPr>
          <w:p w14:paraId="73FEE183">
            <w:pPr>
              <w:pStyle w:val="46"/>
              <w:autoSpaceDN w:val="0"/>
              <w:spacing w:line="300" w:lineRule="auto"/>
              <w:jc w:val="center"/>
              <w:rPr>
                <w:rFonts w:ascii="宋体" w:hAnsi="宋体" w:cs="宋体"/>
                <w:bCs/>
                <w:szCs w:val="21"/>
              </w:rPr>
            </w:pPr>
            <w:r>
              <w:rPr>
                <w:rFonts w:hint="eastAsia" w:ascii="宋体" w:hAnsi="宋体" w:cs="宋体"/>
                <w:bCs/>
                <w:szCs w:val="21"/>
              </w:rPr>
              <w:t>5,855</w:t>
            </w:r>
          </w:p>
        </w:tc>
        <w:tc>
          <w:tcPr>
            <w:tcW w:w="425" w:type="pct"/>
            <w:tcBorders>
              <w:top w:val="single" w:color="auto" w:sz="4" w:space="0"/>
              <w:left w:val="single" w:color="auto" w:sz="4" w:space="0"/>
              <w:bottom w:val="single" w:color="auto" w:sz="4" w:space="0"/>
            </w:tcBorders>
            <w:vAlign w:val="bottom"/>
          </w:tcPr>
          <w:p w14:paraId="7F069335">
            <w:pPr>
              <w:pStyle w:val="46"/>
              <w:autoSpaceDN w:val="0"/>
              <w:spacing w:line="300" w:lineRule="auto"/>
              <w:rPr>
                <w:rFonts w:ascii="宋体" w:hAnsi="宋体" w:cs="宋体"/>
                <w:bCs/>
                <w:szCs w:val="21"/>
              </w:rPr>
            </w:pPr>
            <w:r>
              <w:rPr>
                <w:rFonts w:hint="eastAsia" w:ascii="宋体" w:hAnsi="宋体" w:cs="宋体"/>
                <w:bCs/>
                <w:szCs w:val="21"/>
              </w:rPr>
              <w:t>　</w:t>
            </w:r>
          </w:p>
        </w:tc>
      </w:tr>
      <w:tr w14:paraId="52D96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CE85B13">
            <w:pPr>
              <w:spacing w:line="300" w:lineRule="auto"/>
              <w:rPr>
                <w:rFonts w:ascii="宋体" w:hAnsi="宋体" w:cs="宋体"/>
              </w:rPr>
            </w:pPr>
          </w:p>
        </w:tc>
        <w:tc>
          <w:tcPr>
            <w:tcW w:w="364" w:type="pct"/>
            <w:vMerge w:val="restart"/>
            <w:tcBorders>
              <w:top w:val="single" w:color="auto" w:sz="4" w:space="0"/>
              <w:left w:val="single" w:color="auto" w:sz="4" w:space="0"/>
              <w:bottom w:val="single" w:color="auto" w:sz="4" w:space="0"/>
              <w:right w:val="single" w:color="auto" w:sz="4" w:space="0"/>
            </w:tcBorders>
            <w:vAlign w:val="bottom"/>
          </w:tcPr>
          <w:p w14:paraId="302E8C2E">
            <w:pPr>
              <w:pStyle w:val="46"/>
              <w:autoSpaceDN w:val="0"/>
              <w:spacing w:line="300" w:lineRule="auto"/>
              <w:jc w:val="center"/>
              <w:rPr>
                <w:rFonts w:ascii="宋体" w:hAnsi="宋体" w:cs="宋体"/>
                <w:bCs/>
                <w:szCs w:val="21"/>
              </w:rPr>
            </w:pPr>
            <w:r>
              <w:rPr>
                <w:rFonts w:hint="eastAsia" w:ascii="宋体" w:hAnsi="宋体" w:cs="宋体"/>
                <w:bCs/>
                <w:szCs w:val="21"/>
              </w:rPr>
              <w:t>1102</w:t>
            </w:r>
          </w:p>
        </w:tc>
        <w:tc>
          <w:tcPr>
            <w:tcW w:w="2127" w:type="pct"/>
            <w:tcBorders>
              <w:top w:val="single" w:color="auto" w:sz="4" w:space="0"/>
              <w:left w:val="single" w:color="auto" w:sz="4" w:space="0"/>
              <w:bottom w:val="single" w:color="auto" w:sz="4" w:space="0"/>
              <w:right w:val="single" w:color="auto" w:sz="4" w:space="0"/>
            </w:tcBorders>
            <w:vAlign w:val="bottom"/>
          </w:tcPr>
          <w:p w14:paraId="77850AA7">
            <w:pPr>
              <w:pStyle w:val="46"/>
              <w:autoSpaceDN w:val="0"/>
              <w:spacing w:line="300" w:lineRule="auto"/>
              <w:rPr>
                <w:rFonts w:ascii="宋体" w:hAnsi="宋体" w:cs="宋体"/>
                <w:bCs/>
                <w:szCs w:val="21"/>
              </w:rPr>
            </w:pPr>
            <w:r>
              <w:rPr>
                <w:rFonts w:hint="eastAsia" w:ascii="宋体" w:hAnsi="宋体" w:cs="宋体"/>
                <w:bCs/>
                <w:szCs w:val="21"/>
              </w:rPr>
              <w:t>发动机盖烤漆（新件）</w:t>
            </w:r>
          </w:p>
        </w:tc>
        <w:tc>
          <w:tcPr>
            <w:tcW w:w="549" w:type="pct"/>
            <w:tcBorders>
              <w:top w:val="single" w:color="auto" w:sz="4" w:space="0"/>
              <w:left w:val="single" w:color="auto" w:sz="4" w:space="0"/>
              <w:bottom w:val="single" w:color="auto" w:sz="4" w:space="0"/>
              <w:right w:val="single" w:color="auto" w:sz="4" w:space="0"/>
            </w:tcBorders>
            <w:vAlign w:val="bottom"/>
          </w:tcPr>
          <w:p w14:paraId="66953B25">
            <w:pPr>
              <w:pStyle w:val="46"/>
              <w:autoSpaceDN w:val="0"/>
              <w:spacing w:line="300" w:lineRule="auto"/>
              <w:jc w:val="center"/>
              <w:rPr>
                <w:rFonts w:ascii="宋体" w:hAnsi="宋体" w:cs="宋体"/>
                <w:bCs/>
                <w:szCs w:val="21"/>
              </w:rPr>
            </w:pPr>
            <w:r>
              <w:rPr>
                <w:rFonts w:hint="eastAsia" w:ascii="宋体" w:hAnsi="宋体" w:cs="宋体"/>
                <w:bCs/>
                <w:szCs w:val="21"/>
              </w:rPr>
              <w:t>708</w:t>
            </w:r>
          </w:p>
        </w:tc>
        <w:tc>
          <w:tcPr>
            <w:tcW w:w="704" w:type="pct"/>
            <w:tcBorders>
              <w:top w:val="single" w:color="auto" w:sz="4" w:space="0"/>
              <w:left w:val="single" w:color="auto" w:sz="4" w:space="0"/>
              <w:bottom w:val="single" w:color="auto" w:sz="4" w:space="0"/>
              <w:right w:val="single" w:color="auto" w:sz="4" w:space="0"/>
            </w:tcBorders>
            <w:vAlign w:val="bottom"/>
          </w:tcPr>
          <w:p w14:paraId="383A3EB0">
            <w:pPr>
              <w:pStyle w:val="46"/>
              <w:autoSpaceDN w:val="0"/>
              <w:spacing w:line="300" w:lineRule="auto"/>
              <w:jc w:val="center"/>
              <w:rPr>
                <w:rFonts w:ascii="宋体" w:hAnsi="宋体" w:cs="宋体"/>
                <w:bCs/>
                <w:szCs w:val="21"/>
              </w:rPr>
            </w:pPr>
            <w:r>
              <w:rPr>
                <w:rFonts w:hint="eastAsia" w:ascii="宋体" w:hAnsi="宋体" w:cs="宋体"/>
                <w:bCs/>
                <w:szCs w:val="21"/>
              </w:rPr>
              <w:t>644</w:t>
            </w:r>
          </w:p>
        </w:tc>
        <w:tc>
          <w:tcPr>
            <w:tcW w:w="502" w:type="pct"/>
            <w:tcBorders>
              <w:top w:val="single" w:color="auto" w:sz="4" w:space="0"/>
              <w:left w:val="single" w:color="auto" w:sz="4" w:space="0"/>
              <w:bottom w:val="single" w:color="auto" w:sz="4" w:space="0"/>
              <w:right w:val="single" w:color="auto" w:sz="4" w:space="0"/>
            </w:tcBorders>
            <w:vAlign w:val="bottom"/>
          </w:tcPr>
          <w:p w14:paraId="46B3B2F8">
            <w:pPr>
              <w:pStyle w:val="46"/>
              <w:autoSpaceDN w:val="0"/>
              <w:spacing w:line="300" w:lineRule="auto"/>
              <w:jc w:val="center"/>
              <w:rPr>
                <w:rFonts w:ascii="宋体" w:hAnsi="宋体" w:cs="宋体"/>
                <w:bCs/>
                <w:szCs w:val="21"/>
              </w:rPr>
            </w:pPr>
            <w:r>
              <w:rPr>
                <w:rFonts w:hint="eastAsia" w:ascii="宋体" w:hAnsi="宋体" w:cs="宋体"/>
                <w:bCs/>
                <w:szCs w:val="21"/>
              </w:rPr>
              <w:t>579</w:t>
            </w:r>
          </w:p>
        </w:tc>
        <w:tc>
          <w:tcPr>
            <w:tcW w:w="425" w:type="pct"/>
            <w:tcBorders>
              <w:top w:val="single" w:color="auto" w:sz="4" w:space="0"/>
              <w:left w:val="single" w:color="auto" w:sz="4" w:space="0"/>
              <w:bottom w:val="single" w:color="auto" w:sz="4" w:space="0"/>
            </w:tcBorders>
            <w:vAlign w:val="bottom"/>
          </w:tcPr>
          <w:p w14:paraId="44384630">
            <w:pPr>
              <w:pStyle w:val="46"/>
              <w:autoSpaceDN w:val="0"/>
              <w:spacing w:line="300" w:lineRule="auto"/>
              <w:rPr>
                <w:rFonts w:ascii="宋体" w:hAnsi="宋体" w:cs="宋体"/>
                <w:bCs/>
                <w:szCs w:val="21"/>
              </w:rPr>
            </w:pPr>
            <w:r>
              <w:rPr>
                <w:rFonts w:hint="eastAsia" w:ascii="宋体" w:hAnsi="宋体" w:cs="宋体"/>
                <w:bCs/>
                <w:szCs w:val="21"/>
              </w:rPr>
              <w:t>　</w:t>
            </w:r>
          </w:p>
        </w:tc>
      </w:tr>
      <w:tr w14:paraId="12E02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5D7DA40">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1F015501">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1AD96DCA">
            <w:pPr>
              <w:pStyle w:val="46"/>
              <w:autoSpaceDN w:val="0"/>
              <w:spacing w:line="300" w:lineRule="auto"/>
              <w:rPr>
                <w:rFonts w:ascii="宋体" w:hAnsi="宋体" w:cs="宋体"/>
                <w:bCs/>
                <w:szCs w:val="21"/>
              </w:rPr>
            </w:pPr>
            <w:r>
              <w:rPr>
                <w:rFonts w:hint="eastAsia" w:ascii="宋体" w:hAnsi="宋体" w:cs="宋体"/>
                <w:bCs/>
                <w:szCs w:val="21"/>
              </w:rPr>
              <w:t>发动机盖烤漆（旧件）</w:t>
            </w:r>
          </w:p>
        </w:tc>
        <w:tc>
          <w:tcPr>
            <w:tcW w:w="549" w:type="pct"/>
            <w:tcBorders>
              <w:top w:val="single" w:color="auto" w:sz="4" w:space="0"/>
              <w:left w:val="single" w:color="auto" w:sz="4" w:space="0"/>
              <w:bottom w:val="single" w:color="auto" w:sz="4" w:space="0"/>
              <w:right w:val="single" w:color="auto" w:sz="4" w:space="0"/>
            </w:tcBorders>
            <w:vAlign w:val="bottom"/>
          </w:tcPr>
          <w:p w14:paraId="1F81D937">
            <w:pPr>
              <w:pStyle w:val="46"/>
              <w:autoSpaceDN w:val="0"/>
              <w:spacing w:line="300" w:lineRule="auto"/>
              <w:jc w:val="center"/>
              <w:rPr>
                <w:rFonts w:ascii="宋体" w:hAnsi="宋体" w:cs="宋体"/>
                <w:bCs/>
                <w:szCs w:val="21"/>
              </w:rPr>
            </w:pPr>
            <w:r>
              <w:rPr>
                <w:rFonts w:hint="eastAsia" w:ascii="宋体" w:hAnsi="宋体" w:cs="宋体"/>
                <w:bCs/>
                <w:szCs w:val="21"/>
              </w:rPr>
              <w:t>780</w:t>
            </w:r>
          </w:p>
        </w:tc>
        <w:tc>
          <w:tcPr>
            <w:tcW w:w="704" w:type="pct"/>
            <w:tcBorders>
              <w:top w:val="single" w:color="auto" w:sz="4" w:space="0"/>
              <w:left w:val="single" w:color="auto" w:sz="4" w:space="0"/>
              <w:bottom w:val="single" w:color="auto" w:sz="4" w:space="0"/>
              <w:right w:val="single" w:color="auto" w:sz="4" w:space="0"/>
            </w:tcBorders>
            <w:vAlign w:val="bottom"/>
          </w:tcPr>
          <w:p w14:paraId="040DF3D3">
            <w:pPr>
              <w:pStyle w:val="46"/>
              <w:autoSpaceDN w:val="0"/>
              <w:spacing w:line="300" w:lineRule="auto"/>
              <w:jc w:val="center"/>
              <w:rPr>
                <w:rFonts w:ascii="宋体" w:hAnsi="宋体" w:cs="宋体"/>
                <w:bCs/>
                <w:szCs w:val="21"/>
              </w:rPr>
            </w:pPr>
            <w:r>
              <w:rPr>
                <w:rFonts w:hint="eastAsia" w:ascii="宋体" w:hAnsi="宋体" w:cs="宋体"/>
                <w:bCs/>
                <w:szCs w:val="21"/>
              </w:rPr>
              <w:t>710</w:t>
            </w:r>
          </w:p>
        </w:tc>
        <w:tc>
          <w:tcPr>
            <w:tcW w:w="502" w:type="pct"/>
            <w:tcBorders>
              <w:top w:val="single" w:color="auto" w:sz="4" w:space="0"/>
              <w:left w:val="single" w:color="auto" w:sz="4" w:space="0"/>
              <w:bottom w:val="single" w:color="auto" w:sz="4" w:space="0"/>
              <w:right w:val="single" w:color="auto" w:sz="4" w:space="0"/>
            </w:tcBorders>
            <w:vAlign w:val="bottom"/>
          </w:tcPr>
          <w:p w14:paraId="0A7AD40E">
            <w:pPr>
              <w:pStyle w:val="46"/>
              <w:autoSpaceDN w:val="0"/>
              <w:spacing w:line="300" w:lineRule="auto"/>
              <w:jc w:val="center"/>
              <w:rPr>
                <w:rFonts w:ascii="宋体" w:hAnsi="宋体" w:cs="宋体"/>
                <w:bCs/>
                <w:szCs w:val="21"/>
              </w:rPr>
            </w:pPr>
            <w:r>
              <w:rPr>
                <w:rFonts w:hint="eastAsia" w:ascii="宋体" w:hAnsi="宋体" w:cs="宋体"/>
                <w:bCs/>
                <w:szCs w:val="21"/>
              </w:rPr>
              <w:t>639</w:t>
            </w:r>
          </w:p>
        </w:tc>
        <w:tc>
          <w:tcPr>
            <w:tcW w:w="425" w:type="pct"/>
            <w:tcBorders>
              <w:top w:val="single" w:color="auto" w:sz="4" w:space="0"/>
              <w:left w:val="single" w:color="auto" w:sz="4" w:space="0"/>
              <w:bottom w:val="single" w:color="auto" w:sz="4" w:space="0"/>
            </w:tcBorders>
            <w:vAlign w:val="bottom"/>
          </w:tcPr>
          <w:p w14:paraId="35362199">
            <w:pPr>
              <w:pStyle w:val="46"/>
              <w:autoSpaceDN w:val="0"/>
              <w:spacing w:line="300" w:lineRule="auto"/>
              <w:rPr>
                <w:rFonts w:ascii="宋体" w:hAnsi="宋体" w:cs="宋体"/>
                <w:bCs/>
                <w:szCs w:val="21"/>
              </w:rPr>
            </w:pPr>
            <w:r>
              <w:rPr>
                <w:rFonts w:hint="eastAsia" w:ascii="宋体" w:hAnsi="宋体" w:cs="宋体"/>
                <w:bCs/>
                <w:szCs w:val="21"/>
              </w:rPr>
              <w:t>　</w:t>
            </w:r>
          </w:p>
        </w:tc>
      </w:tr>
      <w:tr w14:paraId="16443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75524A4">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6A910BCC">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4118B6A7">
            <w:pPr>
              <w:pStyle w:val="46"/>
              <w:autoSpaceDN w:val="0"/>
              <w:spacing w:line="300" w:lineRule="auto"/>
              <w:rPr>
                <w:rFonts w:ascii="宋体" w:hAnsi="宋体" w:cs="宋体"/>
                <w:bCs/>
                <w:szCs w:val="21"/>
              </w:rPr>
            </w:pPr>
            <w:r>
              <w:rPr>
                <w:rFonts w:hint="eastAsia" w:ascii="宋体" w:hAnsi="宋体" w:cs="宋体"/>
                <w:bCs/>
                <w:szCs w:val="21"/>
              </w:rPr>
              <w:t>发动机盖烤漆（残破）</w:t>
            </w:r>
          </w:p>
        </w:tc>
        <w:tc>
          <w:tcPr>
            <w:tcW w:w="549" w:type="pct"/>
            <w:tcBorders>
              <w:top w:val="single" w:color="auto" w:sz="4" w:space="0"/>
              <w:left w:val="single" w:color="auto" w:sz="4" w:space="0"/>
              <w:bottom w:val="single" w:color="auto" w:sz="4" w:space="0"/>
              <w:right w:val="single" w:color="auto" w:sz="4" w:space="0"/>
            </w:tcBorders>
            <w:vAlign w:val="bottom"/>
          </w:tcPr>
          <w:p w14:paraId="5EC27A22">
            <w:pPr>
              <w:pStyle w:val="46"/>
              <w:autoSpaceDN w:val="0"/>
              <w:spacing w:line="300" w:lineRule="auto"/>
              <w:jc w:val="center"/>
              <w:rPr>
                <w:rFonts w:ascii="宋体" w:hAnsi="宋体" w:cs="宋体"/>
                <w:bCs/>
                <w:szCs w:val="21"/>
              </w:rPr>
            </w:pPr>
            <w:r>
              <w:rPr>
                <w:rFonts w:hint="eastAsia" w:ascii="宋体" w:hAnsi="宋体" w:cs="宋体"/>
                <w:bCs/>
                <w:szCs w:val="21"/>
              </w:rPr>
              <w:t>1,080</w:t>
            </w:r>
          </w:p>
        </w:tc>
        <w:tc>
          <w:tcPr>
            <w:tcW w:w="704" w:type="pct"/>
            <w:tcBorders>
              <w:top w:val="single" w:color="auto" w:sz="4" w:space="0"/>
              <w:left w:val="single" w:color="auto" w:sz="4" w:space="0"/>
              <w:bottom w:val="single" w:color="auto" w:sz="4" w:space="0"/>
              <w:right w:val="single" w:color="auto" w:sz="4" w:space="0"/>
            </w:tcBorders>
            <w:vAlign w:val="bottom"/>
          </w:tcPr>
          <w:p w14:paraId="6E5C7174">
            <w:pPr>
              <w:pStyle w:val="46"/>
              <w:autoSpaceDN w:val="0"/>
              <w:spacing w:line="300" w:lineRule="auto"/>
              <w:jc w:val="center"/>
              <w:rPr>
                <w:rFonts w:ascii="宋体" w:hAnsi="宋体" w:cs="宋体"/>
                <w:bCs/>
                <w:szCs w:val="21"/>
              </w:rPr>
            </w:pPr>
            <w:r>
              <w:rPr>
                <w:rFonts w:hint="eastAsia" w:ascii="宋体" w:hAnsi="宋体" w:cs="宋体"/>
                <w:bCs/>
                <w:szCs w:val="21"/>
              </w:rPr>
              <w:t>982</w:t>
            </w:r>
          </w:p>
        </w:tc>
        <w:tc>
          <w:tcPr>
            <w:tcW w:w="502" w:type="pct"/>
            <w:tcBorders>
              <w:top w:val="single" w:color="auto" w:sz="4" w:space="0"/>
              <w:left w:val="single" w:color="auto" w:sz="4" w:space="0"/>
              <w:bottom w:val="single" w:color="auto" w:sz="4" w:space="0"/>
              <w:right w:val="single" w:color="auto" w:sz="4" w:space="0"/>
            </w:tcBorders>
            <w:vAlign w:val="bottom"/>
          </w:tcPr>
          <w:p w14:paraId="06FCEC0B">
            <w:pPr>
              <w:pStyle w:val="46"/>
              <w:autoSpaceDN w:val="0"/>
              <w:spacing w:line="300" w:lineRule="auto"/>
              <w:jc w:val="center"/>
              <w:rPr>
                <w:rFonts w:ascii="宋体" w:hAnsi="宋体" w:cs="宋体"/>
                <w:bCs/>
                <w:szCs w:val="21"/>
              </w:rPr>
            </w:pPr>
            <w:r>
              <w:rPr>
                <w:rFonts w:hint="eastAsia" w:ascii="宋体" w:hAnsi="宋体" w:cs="宋体"/>
                <w:bCs/>
                <w:szCs w:val="21"/>
              </w:rPr>
              <w:t>884</w:t>
            </w:r>
          </w:p>
        </w:tc>
        <w:tc>
          <w:tcPr>
            <w:tcW w:w="425" w:type="pct"/>
            <w:tcBorders>
              <w:top w:val="single" w:color="auto" w:sz="4" w:space="0"/>
              <w:left w:val="single" w:color="auto" w:sz="4" w:space="0"/>
              <w:bottom w:val="single" w:color="auto" w:sz="4" w:space="0"/>
            </w:tcBorders>
            <w:vAlign w:val="bottom"/>
          </w:tcPr>
          <w:p w14:paraId="0AA12676">
            <w:pPr>
              <w:pStyle w:val="46"/>
              <w:autoSpaceDN w:val="0"/>
              <w:spacing w:line="300" w:lineRule="auto"/>
              <w:rPr>
                <w:rFonts w:ascii="宋体" w:hAnsi="宋体" w:cs="宋体"/>
                <w:bCs/>
                <w:szCs w:val="21"/>
              </w:rPr>
            </w:pPr>
            <w:r>
              <w:rPr>
                <w:rFonts w:hint="eastAsia" w:ascii="宋体" w:hAnsi="宋体" w:cs="宋体"/>
                <w:bCs/>
                <w:szCs w:val="21"/>
              </w:rPr>
              <w:t>　</w:t>
            </w:r>
          </w:p>
        </w:tc>
      </w:tr>
      <w:tr w14:paraId="2B540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B2B3B55">
            <w:pPr>
              <w:spacing w:line="300" w:lineRule="auto"/>
              <w:rPr>
                <w:rFonts w:ascii="宋体" w:hAnsi="宋体" w:cs="宋体"/>
              </w:rPr>
            </w:pPr>
          </w:p>
        </w:tc>
        <w:tc>
          <w:tcPr>
            <w:tcW w:w="364" w:type="pct"/>
            <w:vMerge w:val="restart"/>
            <w:tcBorders>
              <w:top w:val="single" w:color="auto" w:sz="4" w:space="0"/>
              <w:left w:val="single" w:color="auto" w:sz="4" w:space="0"/>
              <w:bottom w:val="single" w:color="auto" w:sz="4" w:space="0"/>
              <w:right w:val="single" w:color="auto" w:sz="4" w:space="0"/>
            </w:tcBorders>
            <w:vAlign w:val="bottom"/>
          </w:tcPr>
          <w:p w14:paraId="3C961382">
            <w:pPr>
              <w:pStyle w:val="46"/>
              <w:autoSpaceDN w:val="0"/>
              <w:spacing w:line="300" w:lineRule="auto"/>
              <w:jc w:val="center"/>
              <w:rPr>
                <w:rFonts w:ascii="宋体" w:hAnsi="宋体" w:cs="宋体"/>
                <w:bCs/>
                <w:szCs w:val="21"/>
              </w:rPr>
            </w:pPr>
            <w:r>
              <w:rPr>
                <w:rFonts w:hint="eastAsia" w:ascii="宋体" w:hAnsi="宋体" w:cs="宋体"/>
                <w:bCs/>
                <w:szCs w:val="21"/>
              </w:rPr>
              <w:t>1103</w:t>
            </w:r>
          </w:p>
        </w:tc>
        <w:tc>
          <w:tcPr>
            <w:tcW w:w="2127" w:type="pct"/>
            <w:tcBorders>
              <w:top w:val="single" w:color="auto" w:sz="4" w:space="0"/>
              <w:left w:val="single" w:color="auto" w:sz="4" w:space="0"/>
              <w:bottom w:val="single" w:color="auto" w:sz="4" w:space="0"/>
              <w:right w:val="single" w:color="auto" w:sz="4" w:space="0"/>
            </w:tcBorders>
            <w:vAlign w:val="bottom"/>
          </w:tcPr>
          <w:p w14:paraId="11C5C718">
            <w:pPr>
              <w:pStyle w:val="46"/>
              <w:autoSpaceDN w:val="0"/>
              <w:spacing w:line="300" w:lineRule="auto"/>
              <w:rPr>
                <w:rFonts w:ascii="宋体" w:hAnsi="宋体" w:cs="宋体"/>
                <w:bCs/>
                <w:szCs w:val="21"/>
              </w:rPr>
            </w:pPr>
            <w:r>
              <w:rPr>
                <w:rFonts w:hint="eastAsia" w:ascii="宋体" w:hAnsi="宋体" w:cs="宋体"/>
                <w:bCs/>
                <w:szCs w:val="21"/>
              </w:rPr>
              <w:t>前保险杠烤漆（新件）</w:t>
            </w:r>
          </w:p>
        </w:tc>
        <w:tc>
          <w:tcPr>
            <w:tcW w:w="549" w:type="pct"/>
            <w:tcBorders>
              <w:top w:val="single" w:color="auto" w:sz="4" w:space="0"/>
              <w:left w:val="single" w:color="auto" w:sz="4" w:space="0"/>
              <w:bottom w:val="single" w:color="auto" w:sz="4" w:space="0"/>
              <w:right w:val="single" w:color="auto" w:sz="4" w:space="0"/>
            </w:tcBorders>
            <w:vAlign w:val="bottom"/>
          </w:tcPr>
          <w:p w14:paraId="05BBA951">
            <w:pPr>
              <w:pStyle w:val="46"/>
              <w:autoSpaceDN w:val="0"/>
              <w:spacing w:line="300" w:lineRule="auto"/>
              <w:jc w:val="center"/>
              <w:rPr>
                <w:rFonts w:ascii="宋体" w:hAnsi="宋体" w:cs="宋体"/>
                <w:bCs/>
                <w:szCs w:val="21"/>
              </w:rPr>
            </w:pPr>
            <w:r>
              <w:rPr>
                <w:rFonts w:hint="eastAsia" w:ascii="宋体" w:hAnsi="宋体" w:cs="宋体"/>
                <w:bCs/>
                <w:szCs w:val="21"/>
              </w:rPr>
              <w:t>489</w:t>
            </w:r>
          </w:p>
        </w:tc>
        <w:tc>
          <w:tcPr>
            <w:tcW w:w="704" w:type="pct"/>
            <w:tcBorders>
              <w:top w:val="single" w:color="auto" w:sz="4" w:space="0"/>
              <w:left w:val="single" w:color="auto" w:sz="4" w:space="0"/>
              <w:bottom w:val="single" w:color="auto" w:sz="4" w:space="0"/>
              <w:right w:val="single" w:color="auto" w:sz="4" w:space="0"/>
            </w:tcBorders>
            <w:vAlign w:val="bottom"/>
          </w:tcPr>
          <w:p w14:paraId="7993DC6D">
            <w:pPr>
              <w:pStyle w:val="46"/>
              <w:autoSpaceDN w:val="0"/>
              <w:spacing w:line="300" w:lineRule="auto"/>
              <w:jc w:val="center"/>
              <w:rPr>
                <w:rFonts w:ascii="宋体" w:hAnsi="宋体" w:cs="宋体"/>
                <w:bCs/>
                <w:szCs w:val="21"/>
              </w:rPr>
            </w:pPr>
            <w:r>
              <w:rPr>
                <w:rFonts w:hint="eastAsia" w:ascii="宋体" w:hAnsi="宋体" w:cs="宋体"/>
                <w:bCs/>
                <w:szCs w:val="21"/>
              </w:rPr>
              <w:t>445</w:t>
            </w:r>
          </w:p>
        </w:tc>
        <w:tc>
          <w:tcPr>
            <w:tcW w:w="502" w:type="pct"/>
            <w:tcBorders>
              <w:top w:val="single" w:color="auto" w:sz="4" w:space="0"/>
              <w:left w:val="single" w:color="auto" w:sz="4" w:space="0"/>
              <w:bottom w:val="single" w:color="auto" w:sz="4" w:space="0"/>
              <w:right w:val="single" w:color="auto" w:sz="4" w:space="0"/>
            </w:tcBorders>
            <w:vAlign w:val="bottom"/>
          </w:tcPr>
          <w:p w14:paraId="35F8A2F1">
            <w:pPr>
              <w:pStyle w:val="46"/>
              <w:autoSpaceDN w:val="0"/>
              <w:spacing w:line="300" w:lineRule="auto"/>
              <w:jc w:val="center"/>
              <w:rPr>
                <w:rFonts w:ascii="宋体" w:hAnsi="宋体" w:cs="宋体"/>
                <w:bCs/>
                <w:szCs w:val="21"/>
              </w:rPr>
            </w:pPr>
            <w:r>
              <w:rPr>
                <w:rFonts w:hint="eastAsia" w:ascii="宋体" w:hAnsi="宋体" w:cs="宋体"/>
                <w:bCs/>
                <w:szCs w:val="21"/>
              </w:rPr>
              <w:t>400</w:t>
            </w:r>
          </w:p>
        </w:tc>
        <w:tc>
          <w:tcPr>
            <w:tcW w:w="425" w:type="pct"/>
            <w:tcBorders>
              <w:top w:val="single" w:color="auto" w:sz="4" w:space="0"/>
              <w:left w:val="single" w:color="auto" w:sz="4" w:space="0"/>
              <w:bottom w:val="single" w:color="auto" w:sz="4" w:space="0"/>
            </w:tcBorders>
            <w:vAlign w:val="bottom"/>
          </w:tcPr>
          <w:p w14:paraId="7785002D">
            <w:pPr>
              <w:pStyle w:val="46"/>
              <w:autoSpaceDN w:val="0"/>
              <w:spacing w:line="300" w:lineRule="auto"/>
              <w:rPr>
                <w:rFonts w:ascii="宋体" w:hAnsi="宋体" w:cs="宋体"/>
                <w:bCs/>
                <w:szCs w:val="21"/>
              </w:rPr>
            </w:pPr>
            <w:r>
              <w:rPr>
                <w:rFonts w:hint="eastAsia" w:ascii="宋体" w:hAnsi="宋体" w:cs="宋体"/>
                <w:bCs/>
                <w:szCs w:val="21"/>
              </w:rPr>
              <w:t>　</w:t>
            </w:r>
          </w:p>
        </w:tc>
      </w:tr>
      <w:tr w14:paraId="6D3D2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4A0650F">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47976BFF">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295D0DC2">
            <w:pPr>
              <w:pStyle w:val="46"/>
              <w:autoSpaceDN w:val="0"/>
              <w:spacing w:line="300" w:lineRule="auto"/>
              <w:rPr>
                <w:rFonts w:ascii="宋体" w:hAnsi="宋体" w:cs="宋体"/>
                <w:bCs/>
                <w:szCs w:val="21"/>
              </w:rPr>
            </w:pPr>
            <w:r>
              <w:rPr>
                <w:rFonts w:hint="eastAsia" w:ascii="宋体" w:hAnsi="宋体" w:cs="宋体"/>
                <w:bCs/>
                <w:szCs w:val="21"/>
              </w:rPr>
              <w:t>前保险杠烤漆（旧件）</w:t>
            </w:r>
          </w:p>
        </w:tc>
        <w:tc>
          <w:tcPr>
            <w:tcW w:w="549" w:type="pct"/>
            <w:tcBorders>
              <w:top w:val="single" w:color="auto" w:sz="4" w:space="0"/>
              <w:left w:val="single" w:color="auto" w:sz="4" w:space="0"/>
              <w:bottom w:val="single" w:color="auto" w:sz="4" w:space="0"/>
              <w:right w:val="single" w:color="auto" w:sz="4" w:space="0"/>
            </w:tcBorders>
            <w:vAlign w:val="bottom"/>
          </w:tcPr>
          <w:p w14:paraId="26851171">
            <w:pPr>
              <w:pStyle w:val="46"/>
              <w:autoSpaceDN w:val="0"/>
              <w:spacing w:line="300" w:lineRule="auto"/>
              <w:jc w:val="center"/>
              <w:rPr>
                <w:rFonts w:ascii="宋体" w:hAnsi="宋体" w:cs="宋体"/>
                <w:bCs/>
                <w:szCs w:val="21"/>
              </w:rPr>
            </w:pPr>
            <w:r>
              <w:rPr>
                <w:rFonts w:hint="eastAsia" w:ascii="宋体" w:hAnsi="宋体" w:cs="宋体"/>
                <w:bCs/>
                <w:szCs w:val="21"/>
              </w:rPr>
              <w:t>555</w:t>
            </w:r>
          </w:p>
        </w:tc>
        <w:tc>
          <w:tcPr>
            <w:tcW w:w="704" w:type="pct"/>
            <w:tcBorders>
              <w:top w:val="single" w:color="auto" w:sz="4" w:space="0"/>
              <w:left w:val="single" w:color="auto" w:sz="4" w:space="0"/>
              <w:bottom w:val="single" w:color="auto" w:sz="4" w:space="0"/>
              <w:right w:val="single" w:color="auto" w:sz="4" w:space="0"/>
            </w:tcBorders>
            <w:vAlign w:val="bottom"/>
          </w:tcPr>
          <w:p w14:paraId="4BF68280">
            <w:pPr>
              <w:pStyle w:val="46"/>
              <w:autoSpaceDN w:val="0"/>
              <w:spacing w:line="300" w:lineRule="auto"/>
              <w:jc w:val="center"/>
              <w:rPr>
                <w:rFonts w:ascii="宋体" w:hAnsi="宋体" w:cs="宋体"/>
                <w:bCs/>
                <w:szCs w:val="21"/>
              </w:rPr>
            </w:pPr>
            <w:r>
              <w:rPr>
                <w:rFonts w:hint="eastAsia" w:ascii="宋体" w:hAnsi="宋体" w:cs="宋体"/>
                <w:bCs/>
                <w:szCs w:val="21"/>
              </w:rPr>
              <w:t>504</w:t>
            </w:r>
          </w:p>
        </w:tc>
        <w:tc>
          <w:tcPr>
            <w:tcW w:w="502" w:type="pct"/>
            <w:tcBorders>
              <w:top w:val="single" w:color="auto" w:sz="4" w:space="0"/>
              <w:left w:val="single" w:color="auto" w:sz="4" w:space="0"/>
              <w:bottom w:val="single" w:color="auto" w:sz="4" w:space="0"/>
              <w:right w:val="single" w:color="auto" w:sz="4" w:space="0"/>
            </w:tcBorders>
            <w:vAlign w:val="bottom"/>
          </w:tcPr>
          <w:p w14:paraId="7152C9F8">
            <w:pPr>
              <w:pStyle w:val="46"/>
              <w:autoSpaceDN w:val="0"/>
              <w:spacing w:line="300" w:lineRule="auto"/>
              <w:jc w:val="center"/>
              <w:rPr>
                <w:rFonts w:ascii="宋体" w:hAnsi="宋体" w:cs="宋体"/>
                <w:bCs/>
                <w:szCs w:val="21"/>
              </w:rPr>
            </w:pPr>
            <w:r>
              <w:rPr>
                <w:rFonts w:hint="eastAsia" w:ascii="宋体" w:hAnsi="宋体" w:cs="宋体"/>
                <w:bCs/>
                <w:szCs w:val="21"/>
              </w:rPr>
              <w:t>454</w:t>
            </w:r>
          </w:p>
        </w:tc>
        <w:tc>
          <w:tcPr>
            <w:tcW w:w="425" w:type="pct"/>
            <w:tcBorders>
              <w:top w:val="single" w:color="auto" w:sz="4" w:space="0"/>
              <w:left w:val="single" w:color="auto" w:sz="4" w:space="0"/>
              <w:bottom w:val="single" w:color="auto" w:sz="4" w:space="0"/>
            </w:tcBorders>
            <w:vAlign w:val="bottom"/>
          </w:tcPr>
          <w:p w14:paraId="652E8E97">
            <w:pPr>
              <w:pStyle w:val="46"/>
              <w:autoSpaceDN w:val="0"/>
              <w:spacing w:line="300" w:lineRule="auto"/>
              <w:rPr>
                <w:rFonts w:ascii="宋体" w:hAnsi="宋体" w:cs="宋体"/>
                <w:bCs/>
                <w:szCs w:val="21"/>
              </w:rPr>
            </w:pPr>
            <w:r>
              <w:rPr>
                <w:rFonts w:hint="eastAsia" w:ascii="宋体" w:hAnsi="宋体" w:cs="宋体"/>
                <w:bCs/>
                <w:szCs w:val="21"/>
              </w:rPr>
              <w:t>　</w:t>
            </w:r>
          </w:p>
        </w:tc>
      </w:tr>
      <w:tr w14:paraId="722B5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42338BD">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75DBA852">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29916B0F">
            <w:pPr>
              <w:pStyle w:val="46"/>
              <w:autoSpaceDN w:val="0"/>
              <w:spacing w:line="300" w:lineRule="auto"/>
              <w:rPr>
                <w:rFonts w:ascii="宋体" w:hAnsi="宋体" w:cs="宋体"/>
                <w:bCs/>
                <w:szCs w:val="21"/>
              </w:rPr>
            </w:pPr>
            <w:r>
              <w:rPr>
                <w:rFonts w:hint="eastAsia" w:ascii="宋体" w:hAnsi="宋体" w:cs="宋体"/>
                <w:bCs/>
                <w:szCs w:val="21"/>
              </w:rPr>
              <w:t>前保险杠烤漆（残破）</w:t>
            </w:r>
          </w:p>
        </w:tc>
        <w:tc>
          <w:tcPr>
            <w:tcW w:w="549" w:type="pct"/>
            <w:tcBorders>
              <w:top w:val="single" w:color="auto" w:sz="4" w:space="0"/>
              <w:left w:val="single" w:color="auto" w:sz="4" w:space="0"/>
              <w:bottom w:val="single" w:color="auto" w:sz="4" w:space="0"/>
              <w:right w:val="single" w:color="auto" w:sz="4" w:space="0"/>
            </w:tcBorders>
            <w:vAlign w:val="bottom"/>
          </w:tcPr>
          <w:p w14:paraId="03D1077E">
            <w:pPr>
              <w:pStyle w:val="46"/>
              <w:autoSpaceDN w:val="0"/>
              <w:spacing w:line="300" w:lineRule="auto"/>
              <w:jc w:val="center"/>
              <w:rPr>
                <w:rFonts w:ascii="宋体" w:hAnsi="宋体" w:cs="宋体"/>
                <w:bCs/>
                <w:szCs w:val="21"/>
              </w:rPr>
            </w:pPr>
            <w:r>
              <w:rPr>
                <w:rFonts w:hint="eastAsia" w:ascii="宋体" w:hAnsi="宋体" w:cs="宋体"/>
                <w:bCs/>
                <w:szCs w:val="21"/>
              </w:rPr>
              <w:t>528</w:t>
            </w:r>
          </w:p>
        </w:tc>
        <w:tc>
          <w:tcPr>
            <w:tcW w:w="704" w:type="pct"/>
            <w:tcBorders>
              <w:top w:val="single" w:color="auto" w:sz="4" w:space="0"/>
              <w:left w:val="single" w:color="auto" w:sz="4" w:space="0"/>
              <w:bottom w:val="single" w:color="auto" w:sz="4" w:space="0"/>
              <w:right w:val="single" w:color="auto" w:sz="4" w:space="0"/>
            </w:tcBorders>
            <w:vAlign w:val="bottom"/>
          </w:tcPr>
          <w:p w14:paraId="40E55956">
            <w:pPr>
              <w:pStyle w:val="46"/>
              <w:autoSpaceDN w:val="0"/>
              <w:spacing w:line="300" w:lineRule="auto"/>
              <w:jc w:val="center"/>
              <w:rPr>
                <w:rFonts w:ascii="宋体" w:hAnsi="宋体" w:cs="宋体"/>
                <w:bCs/>
                <w:szCs w:val="21"/>
              </w:rPr>
            </w:pPr>
            <w:r>
              <w:rPr>
                <w:rFonts w:hint="eastAsia" w:ascii="宋体" w:hAnsi="宋体" w:cs="宋体"/>
                <w:bCs/>
                <w:szCs w:val="21"/>
              </w:rPr>
              <w:t>480</w:t>
            </w:r>
          </w:p>
        </w:tc>
        <w:tc>
          <w:tcPr>
            <w:tcW w:w="502" w:type="pct"/>
            <w:tcBorders>
              <w:top w:val="single" w:color="auto" w:sz="4" w:space="0"/>
              <w:left w:val="single" w:color="auto" w:sz="4" w:space="0"/>
              <w:bottom w:val="single" w:color="auto" w:sz="4" w:space="0"/>
              <w:right w:val="single" w:color="auto" w:sz="4" w:space="0"/>
            </w:tcBorders>
            <w:vAlign w:val="bottom"/>
          </w:tcPr>
          <w:p w14:paraId="6478DF84">
            <w:pPr>
              <w:pStyle w:val="46"/>
              <w:autoSpaceDN w:val="0"/>
              <w:spacing w:line="300" w:lineRule="auto"/>
              <w:jc w:val="center"/>
              <w:rPr>
                <w:rFonts w:ascii="宋体" w:hAnsi="宋体" w:cs="宋体"/>
                <w:bCs/>
                <w:szCs w:val="21"/>
              </w:rPr>
            </w:pPr>
            <w:r>
              <w:rPr>
                <w:rFonts w:hint="eastAsia" w:ascii="宋体" w:hAnsi="宋体" w:cs="宋体"/>
                <w:bCs/>
                <w:szCs w:val="21"/>
              </w:rPr>
              <w:t>432</w:t>
            </w:r>
          </w:p>
        </w:tc>
        <w:tc>
          <w:tcPr>
            <w:tcW w:w="425" w:type="pct"/>
            <w:tcBorders>
              <w:top w:val="single" w:color="auto" w:sz="4" w:space="0"/>
              <w:left w:val="single" w:color="auto" w:sz="4" w:space="0"/>
              <w:bottom w:val="single" w:color="auto" w:sz="4" w:space="0"/>
            </w:tcBorders>
            <w:vAlign w:val="bottom"/>
          </w:tcPr>
          <w:p w14:paraId="48D38198">
            <w:pPr>
              <w:pStyle w:val="46"/>
              <w:autoSpaceDN w:val="0"/>
              <w:spacing w:line="300" w:lineRule="auto"/>
              <w:rPr>
                <w:rFonts w:ascii="宋体" w:hAnsi="宋体" w:cs="宋体"/>
                <w:bCs/>
                <w:szCs w:val="21"/>
              </w:rPr>
            </w:pPr>
            <w:r>
              <w:rPr>
                <w:rFonts w:hint="eastAsia" w:ascii="宋体" w:hAnsi="宋体" w:cs="宋体"/>
                <w:bCs/>
                <w:szCs w:val="21"/>
              </w:rPr>
              <w:t>　</w:t>
            </w:r>
          </w:p>
        </w:tc>
      </w:tr>
      <w:tr w14:paraId="00C6F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7AE32F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CABDC84">
            <w:pPr>
              <w:pStyle w:val="46"/>
              <w:autoSpaceDN w:val="0"/>
              <w:spacing w:line="300" w:lineRule="auto"/>
              <w:jc w:val="center"/>
              <w:rPr>
                <w:rFonts w:ascii="宋体" w:hAnsi="宋体" w:cs="宋体"/>
                <w:bCs/>
                <w:szCs w:val="21"/>
              </w:rPr>
            </w:pPr>
            <w:r>
              <w:rPr>
                <w:rFonts w:hint="eastAsia" w:ascii="宋体" w:hAnsi="宋体" w:cs="宋体"/>
                <w:bCs/>
                <w:szCs w:val="21"/>
              </w:rPr>
              <w:t>1104</w:t>
            </w:r>
          </w:p>
        </w:tc>
        <w:tc>
          <w:tcPr>
            <w:tcW w:w="2127" w:type="pct"/>
            <w:tcBorders>
              <w:top w:val="single" w:color="auto" w:sz="4" w:space="0"/>
              <w:left w:val="single" w:color="auto" w:sz="4" w:space="0"/>
              <w:bottom w:val="single" w:color="auto" w:sz="4" w:space="0"/>
              <w:right w:val="single" w:color="auto" w:sz="4" w:space="0"/>
            </w:tcBorders>
            <w:vAlign w:val="bottom"/>
          </w:tcPr>
          <w:p w14:paraId="7F7A3CB4">
            <w:pPr>
              <w:pStyle w:val="46"/>
              <w:autoSpaceDN w:val="0"/>
              <w:spacing w:line="300" w:lineRule="auto"/>
              <w:rPr>
                <w:rFonts w:ascii="宋体" w:hAnsi="宋体" w:cs="宋体"/>
                <w:bCs/>
                <w:szCs w:val="21"/>
              </w:rPr>
            </w:pPr>
            <w:r>
              <w:rPr>
                <w:rFonts w:hint="eastAsia" w:ascii="宋体" w:hAnsi="宋体" w:cs="宋体"/>
                <w:bCs/>
                <w:szCs w:val="21"/>
              </w:rPr>
              <w:t>前保险杠补漆（局部）</w:t>
            </w:r>
          </w:p>
        </w:tc>
        <w:tc>
          <w:tcPr>
            <w:tcW w:w="549" w:type="pct"/>
            <w:tcBorders>
              <w:top w:val="single" w:color="auto" w:sz="4" w:space="0"/>
              <w:left w:val="single" w:color="auto" w:sz="4" w:space="0"/>
              <w:bottom w:val="single" w:color="auto" w:sz="4" w:space="0"/>
              <w:right w:val="single" w:color="auto" w:sz="4" w:space="0"/>
            </w:tcBorders>
            <w:vAlign w:val="bottom"/>
          </w:tcPr>
          <w:p w14:paraId="335707EE">
            <w:pPr>
              <w:pStyle w:val="46"/>
              <w:autoSpaceDN w:val="0"/>
              <w:spacing w:line="300" w:lineRule="auto"/>
              <w:jc w:val="center"/>
              <w:rPr>
                <w:rFonts w:ascii="宋体" w:hAnsi="宋体" w:cs="宋体"/>
                <w:bCs/>
                <w:szCs w:val="21"/>
              </w:rPr>
            </w:pPr>
            <w:r>
              <w:rPr>
                <w:rFonts w:hint="eastAsia" w:ascii="宋体" w:hAnsi="宋体" w:cs="宋体"/>
                <w:bCs/>
                <w:szCs w:val="21"/>
              </w:rPr>
              <w:t>268</w:t>
            </w:r>
          </w:p>
        </w:tc>
        <w:tc>
          <w:tcPr>
            <w:tcW w:w="704" w:type="pct"/>
            <w:tcBorders>
              <w:top w:val="single" w:color="auto" w:sz="4" w:space="0"/>
              <w:left w:val="single" w:color="auto" w:sz="4" w:space="0"/>
              <w:bottom w:val="single" w:color="auto" w:sz="4" w:space="0"/>
              <w:right w:val="single" w:color="auto" w:sz="4" w:space="0"/>
            </w:tcBorders>
            <w:vAlign w:val="bottom"/>
          </w:tcPr>
          <w:p w14:paraId="6E9F9CC4">
            <w:pPr>
              <w:pStyle w:val="46"/>
              <w:autoSpaceDN w:val="0"/>
              <w:spacing w:line="300" w:lineRule="auto"/>
              <w:jc w:val="center"/>
              <w:rPr>
                <w:rFonts w:ascii="宋体" w:hAnsi="宋体" w:cs="宋体"/>
                <w:bCs/>
                <w:szCs w:val="21"/>
              </w:rPr>
            </w:pPr>
            <w:r>
              <w:rPr>
                <w:rFonts w:hint="eastAsia" w:ascii="宋体" w:hAnsi="宋体" w:cs="宋体"/>
                <w:bCs/>
                <w:szCs w:val="21"/>
              </w:rPr>
              <w:t>244</w:t>
            </w:r>
          </w:p>
        </w:tc>
        <w:tc>
          <w:tcPr>
            <w:tcW w:w="502" w:type="pct"/>
            <w:tcBorders>
              <w:top w:val="single" w:color="auto" w:sz="4" w:space="0"/>
              <w:left w:val="single" w:color="auto" w:sz="4" w:space="0"/>
              <w:bottom w:val="single" w:color="auto" w:sz="4" w:space="0"/>
              <w:right w:val="single" w:color="auto" w:sz="4" w:space="0"/>
            </w:tcBorders>
            <w:vAlign w:val="bottom"/>
          </w:tcPr>
          <w:p w14:paraId="547E3182">
            <w:pPr>
              <w:pStyle w:val="46"/>
              <w:autoSpaceDN w:val="0"/>
              <w:spacing w:line="300" w:lineRule="auto"/>
              <w:jc w:val="center"/>
              <w:rPr>
                <w:rFonts w:ascii="宋体" w:hAnsi="宋体" w:cs="宋体"/>
                <w:bCs/>
                <w:szCs w:val="21"/>
              </w:rPr>
            </w:pPr>
            <w:r>
              <w:rPr>
                <w:rFonts w:hint="eastAsia" w:ascii="宋体" w:hAnsi="宋体" w:cs="宋体"/>
                <w:bCs/>
                <w:szCs w:val="21"/>
              </w:rPr>
              <w:t>219</w:t>
            </w:r>
          </w:p>
        </w:tc>
        <w:tc>
          <w:tcPr>
            <w:tcW w:w="425" w:type="pct"/>
            <w:tcBorders>
              <w:top w:val="single" w:color="auto" w:sz="4" w:space="0"/>
              <w:left w:val="single" w:color="auto" w:sz="4" w:space="0"/>
              <w:bottom w:val="single" w:color="auto" w:sz="4" w:space="0"/>
            </w:tcBorders>
            <w:vAlign w:val="bottom"/>
          </w:tcPr>
          <w:p w14:paraId="492CFFAE">
            <w:pPr>
              <w:pStyle w:val="46"/>
              <w:autoSpaceDN w:val="0"/>
              <w:spacing w:line="300" w:lineRule="auto"/>
              <w:rPr>
                <w:rFonts w:ascii="宋体" w:hAnsi="宋体" w:cs="宋体"/>
                <w:bCs/>
                <w:szCs w:val="21"/>
              </w:rPr>
            </w:pPr>
            <w:r>
              <w:rPr>
                <w:rFonts w:hint="eastAsia" w:ascii="宋体" w:hAnsi="宋体" w:cs="宋体"/>
                <w:bCs/>
                <w:szCs w:val="21"/>
              </w:rPr>
              <w:t>　</w:t>
            </w:r>
          </w:p>
        </w:tc>
      </w:tr>
      <w:tr w14:paraId="497D3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F14A3C6">
            <w:pPr>
              <w:spacing w:line="300" w:lineRule="auto"/>
              <w:rPr>
                <w:rFonts w:ascii="宋体" w:hAnsi="宋体" w:cs="宋体"/>
              </w:rPr>
            </w:pPr>
          </w:p>
        </w:tc>
        <w:tc>
          <w:tcPr>
            <w:tcW w:w="364" w:type="pct"/>
            <w:vMerge w:val="restart"/>
            <w:tcBorders>
              <w:top w:val="single" w:color="auto" w:sz="4" w:space="0"/>
              <w:left w:val="single" w:color="auto" w:sz="4" w:space="0"/>
              <w:bottom w:val="single" w:color="auto" w:sz="4" w:space="0"/>
              <w:right w:val="single" w:color="auto" w:sz="4" w:space="0"/>
            </w:tcBorders>
            <w:vAlign w:val="bottom"/>
          </w:tcPr>
          <w:p w14:paraId="4D7B5F08">
            <w:pPr>
              <w:pStyle w:val="46"/>
              <w:autoSpaceDN w:val="0"/>
              <w:spacing w:line="300" w:lineRule="auto"/>
              <w:jc w:val="center"/>
              <w:rPr>
                <w:rFonts w:ascii="宋体" w:hAnsi="宋体" w:cs="宋体"/>
                <w:bCs/>
                <w:szCs w:val="21"/>
              </w:rPr>
            </w:pPr>
            <w:r>
              <w:rPr>
                <w:rFonts w:hint="eastAsia" w:ascii="宋体" w:hAnsi="宋体" w:cs="宋体"/>
                <w:bCs/>
                <w:szCs w:val="21"/>
              </w:rPr>
              <w:t>1105</w:t>
            </w:r>
          </w:p>
        </w:tc>
        <w:tc>
          <w:tcPr>
            <w:tcW w:w="2127" w:type="pct"/>
            <w:tcBorders>
              <w:top w:val="single" w:color="auto" w:sz="4" w:space="0"/>
              <w:left w:val="single" w:color="auto" w:sz="4" w:space="0"/>
              <w:bottom w:val="single" w:color="auto" w:sz="4" w:space="0"/>
              <w:right w:val="single" w:color="auto" w:sz="4" w:space="0"/>
            </w:tcBorders>
            <w:vAlign w:val="bottom"/>
          </w:tcPr>
          <w:p w14:paraId="5C68FCCB">
            <w:pPr>
              <w:pStyle w:val="46"/>
              <w:autoSpaceDN w:val="0"/>
              <w:spacing w:line="300" w:lineRule="auto"/>
              <w:rPr>
                <w:rFonts w:ascii="宋体" w:hAnsi="宋体" w:cs="宋体"/>
                <w:bCs/>
                <w:szCs w:val="21"/>
              </w:rPr>
            </w:pPr>
            <w:r>
              <w:rPr>
                <w:rFonts w:hint="eastAsia" w:ascii="宋体" w:hAnsi="宋体" w:cs="宋体"/>
                <w:bCs/>
                <w:szCs w:val="21"/>
              </w:rPr>
              <w:t>后保险杠烤漆（新件）</w:t>
            </w:r>
          </w:p>
        </w:tc>
        <w:tc>
          <w:tcPr>
            <w:tcW w:w="549" w:type="pct"/>
            <w:tcBorders>
              <w:top w:val="single" w:color="auto" w:sz="4" w:space="0"/>
              <w:left w:val="single" w:color="auto" w:sz="4" w:space="0"/>
              <w:bottom w:val="single" w:color="auto" w:sz="4" w:space="0"/>
              <w:right w:val="single" w:color="auto" w:sz="4" w:space="0"/>
            </w:tcBorders>
            <w:vAlign w:val="bottom"/>
          </w:tcPr>
          <w:p w14:paraId="6E282991">
            <w:pPr>
              <w:pStyle w:val="46"/>
              <w:autoSpaceDN w:val="0"/>
              <w:spacing w:line="300" w:lineRule="auto"/>
              <w:jc w:val="center"/>
              <w:rPr>
                <w:rFonts w:ascii="宋体" w:hAnsi="宋体" w:cs="宋体"/>
                <w:bCs/>
                <w:szCs w:val="21"/>
              </w:rPr>
            </w:pPr>
            <w:r>
              <w:rPr>
                <w:rFonts w:hint="eastAsia" w:ascii="宋体" w:hAnsi="宋体" w:cs="宋体"/>
                <w:bCs/>
                <w:szCs w:val="21"/>
              </w:rPr>
              <w:t>426</w:t>
            </w:r>
          </w:p>
        </w:tc>
        <w:tc>
          <w:tcPr>
            <w:tcW w:w="704" w:type="pct"/>
            <w:tcBorders>
              <w:top w:val="single" w:color="auto" w:sz="4" w:space="0"/>
              <w:left w:val="single" w:color="auto" w:sz="4" w:space="0"/>
              <w:bottom w:val="single" w:color="auto" w:sz="4" w:space="0"/>
              <w:right w:val="single" w:color="auto" w:sz="4" w:space="0"/>
            </w:tcBorders>
            <w:vAlign w:val="bottom"/>
          </w:tcPr>
          <w:p w14:paraId="70378A98">
            <w:pPr>
              <w:pStyle w:val="46"/>
              <w:autoSpaceDN w:val="0"/>
              <w:spacing w:line="300" w:lineRule="auto"/>
              <w:jc w:val="center"/>
              <w:rPr>
                <w:rFonts w:ascii="宋体" w:hAnsi="宋体" w:cs="宋体"/>
                <w:bCs/>
                <w:szCs w:val="21"/>
              </w:rPr>
            </w:pPr>
            <w:r>
              <w:rPr>
                <w:rFonts w:hint="eastAsia" w:ascii="宋体" w:hAnsi="宋体" w:cs="宋体"/>
                <w:bCs/>
                <w:szCs w:val="21"/>
              </w:rPr>
              <w:t>387</w:t>
            </w:r>
          </w:p>
        </w:tc>
        <w:tc>
          <w:tcPr>
            <w:tcW w:w="502" w:type="pct"/>
            <w:tcBorders>
              <w:top w:val="single" w:color="auto" w:sz="4" w:space="0"/>
              <w:left w:val="single" w:color="auto" w:sz="4" w:space="0"/>
              <w:bottom w:val="single" w:color="auto" w:sz="4" w:space="0"/>
              <w:right w:val="single" w:color="auto" w:sz="4" w:space="0"/>
            </w:tcBorders>
            <w:vAlign w:val="bottom"/>
          </w:tcPr>
          <w:p w14:paraId="51868419">
            <w:pPr>
              <w:pStyle w:val="46"/>
              <w:autoSpaceDN w:val="0"/>
              <w:spacing w:line="300" w:lineRule="auto"/>
              <w:jc w:val="center"/>
              <w:rPr>
                <w:rFonts w:ascii="宋体" w:hAnsi="宋体" w:cs="宋体"/>
                <w:bCs/>
                <w:szCs w:val="21"/>
              </w:rPr>
            </w:pPr>
            <w:r>
              <w:rPr>
                <w:rFonts w:hint="eastAsia" w:ascii="宋体" w:hAnsi="宋体" w:cs="宋体"/>
                <w:bCs/>
                <w:szCs w:val="21"/>
              </w:rPr>
              <w:t>348</w:t>
            </w:r>
          </w:p>
        </w:tc>
        <w:tc>
          <w:tcPr>
            <w:tcW w:w="425" w:type="pct"/>
            <w:tcBorders>
              <w:top w:val="single" w:color="auto" w:sz="4" w:space="0"/>
              <w:left w:val="single" w:color="auto" w:sz="4" w:space="0"/>
              <w:bottom w:val="single" w:color="auto" w:sz="4" w:space="0"/>
            </w:tcBorders>
            <w:vAlign w:val="bottom"/>
          </w:tcPr>
          <w:p w14:paraId="12085A46">
            <w:pPr>
              <w:pStyle w:val="46"/>
              <w:autoSpaceDN w:val="0"/>
              <w:spacing w:line="300" w:lineRule="auto"/>
              <w:rPr>
                <w:rFonts w:ascii="宋体" w:hAnsi="宋体" w:cs="宋体"/>
                <w:bCs/>
                <w:szCs w:val="21"/>
              </w:rPr>
            </w:pPr>
            <w:r>
              <w:rPr>
                <w:rFonts w:hint="eastAsia" w:ascii="宋体" w:hAnsi="宋体" w:cs="宋体"/>
                <w:bCs/>
                <w:szCs w:val="21"/>
              </w:rPr>
              <w:t>　</w:t>
            </w:r>
          </w:p>
        </w:tc>
      </w:tr>
      <w:tr w14:paraId="19190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A15200A">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3BD570BB">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0355E299">
            <w:pPr>
              <w:pStyle w:val="46"/>
              <w:autoSpaceDN w:val="0"/>
              <w:spacing w:line="300" w:lineRule="auto"/>
              <w:rPr>
                <w:rFonts w:ascii="宋体" w:hAnsi="宋体" w:cs="宋体"/>
                <w:bCs/>
                <w:szCs w:val="21"/>
              </w:rPr>
            </w:pPr>
            <w:r>
              <w:rPr>
                <w:rFonts w:hint="eastAsia" w:ascii="宋体" w:hAnsi="宋体" w:cs="宋体"/>
                <w:bCs/>
                <w:szCs w:val="21"/>
              </w:rPr>
              <w:t>后保险杠烤漆（旧件）</w:t>
            </w:r>
          </w:p>
        </w:tc>
        <w:tc>
          <w:tcPr>
            <w:tcW w:w="549" w:type="pct"/>
            <w:tcBorders>
              <w:top w:val="single" w:color="auto" w:sz="4" w:space="0"/>
              <w:left w:val="single" w:color="auto" w:sz="4" w:space="0"/>
              <w:bottom w:val="single" w:color="auto" w:sz="4" w:space="0"/>
              <w:right w:val="single" w:color="auto" w:sz="4" w:space="0"/>
            </w:tcBorders>
            <w:vAlign w:val="bottom"/>
          </w:tcPr>
          <w:p w14:paraId="48DCC06A">
            <w:pPr>
              <w:pStyle w:val="46"/>
              <w:autoSpaceDN w:val="0"/>
              <w:spacing w:line="300" w:lineRule="auto"/>
              <w:jc w:val="center"/>
              <w:rPr>
                <w:rFonts w:ascii="宋体" w:hAnsi="宋体" w:cs="宋体"/>
                <w:bCs/>
                <w:szCs w:val="21"/>
              </w:rPr>
            </w:pPr>
            <w:r>
              <w:rPr>
                <w:rFonts w:hint="eastAsia" w:ascii="宋体" w:hAnsi="宋体" w:cs="宋体"/>
                <w:bCs/>
                <w:szCs w:val="21"/>
              </w:rPr>
              <w:t>455</w:t>
            </w:r>
          </w:p>
        </w:tc>
        <w:tc>
          <w:tcPr>
            <w:tcW w:w="704" w:type="pct"/>
            <w:tcBorders>
              <w:top w:val="single" w:color="auto" w:sz="4" w:space="0"/>
              <w:left w:val="single" w:color="auto" w:sz="4" w:space="0"/>
              <w:bottom w:val="single" w:color="auto" w:sz="4" w:space="0"/>
              <w:right w:val="single" w:color="auto" w:sz="4" w:space="0"/>
            </w:tcBorders>
            <w:vAlign w:val="bottom"/>
          </w:tcPr>
          <w:p w14:paraId="71814FF1">
            <w:pPr>
              <w:pStyle w:val="46"/>
              <w:autoSpaceDN w:val="0"/>
              <w:spacing w:line="300" w:lineRule="auto"/>
              <w:jc w:val="center"/>
              <w:rPr>
                <w:rFonts w:ascii="宋体" w:hAnsi="宋体" w:cs="宋体"/>
                <w:bCs/>
                <w:szCs w:val="21"/>
              </w:rPr>
            </w:pPr>
            <w:r>
              <w:rPr>
                <w:rFonts w:hint="eastAsia" w:ascii="宋体" w:hAnsi="宋体" w:cs="宋体"/>
                <w:bCs/>
                <w:szCs w:val="21"/>
              </w:rPr>
              <w:t>414</w:t>
            </w:r>
          </w:p>
        </w:tc>
        <w:tc>
          <w:tcPr>
            <w:tcW w:w="502" w:type="pct"/>
            <w:tcBorders>
              <w:top w:val="single" w:color="auto" w:sz="4" w:space="0"/>
              <w:left w:val="single" w:color="auto" w:sz="4" w:space="0"/>
              <w:bottom w:val="single" w:color="auto" w:sz="4" w:space="0"/>
              <w:right w:val="single" w:color="auto" w:sz="4" w:space="0"/>
            </w:tcBorders>
            <w:vAlign w:val="bottom"/>
          </w:tcPr>
          <w:p w14:paraId="78DD1DFD">
            <w:pPr>
              <w:pStyle w:val="46"/>
              <w:autoSpaceDN w:val="0"/>
              <w:spacing w:line="300" w:lineRule="auto"/>
              <w:jc w:val="center"/>
              <w:rPr>
                <w:rFonts w:ascii="宋体" w:hAnsi="宋体" w:cs="宋体"/>
                <w:bCs/>
                <w:szCs w:val="21"/>
              </w:rPr>
            </w:pPr>
            <w:r>
              <w:rPr>
                <w:rFonts w:hint="eastAsia" w:ascii="宋体" w:hAnsi="宋体" w:cs="宋体"/>
                <w:bCs/>
                <w:szCs w:val="21"/>
              </w:rPr>
              <w:t>372</w:t>
            </w:r>
          </w:p>
        </w:tc>
        <w:tc>
          <w:tcPr>
            <w:tcW w:w="425" w:type="pct"/>
            <w:tcBorders>
              <w:top w:val="single" w:color="auto" w:sz="4" w:space="0"/>
              <w:left w:val="single" w:color="auto" w:sz="4" w:space="0"/>
              <w:bottom w:val="single" w:color="auto" w:sz="4" w:space="0"/>
            </w:tcBorders>
            <w:vAlign w:val="bottom"/>
          </w:tcPr>
          <w:p w14:paraId="0DCB2CAA">
            <w:pPr>
              <w:pStyle w:val="46"/>
              <w:autoSpaceDN w:val="0"/>
              <w:spacing w:line="300" w:lineRule="auto"/>
              <w:rPr>
                <w:rFonts w:ascii="宋体" w:hAnsi="宋体" w:cs="宋体"/>
                <w:bCs/>
                <w:szCs w:val="21"/>
              </w:rPr>
            </w:pPr>
            <w:r>
              <w:rPr>
                <w:rFonts w:hint="eastAsia" w:ascii="宋体" w:hAnsi="宋体" w:cs="宋体"/>
                <w:bCs/>
                <w:szCs w:val="21"/>
              </w:rPr>
              <w:t>　</w:t>
            </w:r>
          </w:p>
        </w:tc>
      </w:tr>
      <w:tr w14:paraId="5CC25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9711A6B">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4B1CF0B8">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3E32DAE8">
            <w:pPr>
              <w:pStyle w:val="46"/>
              <w:autoSpaceDN w:val="0"/>
              <w:spacing w:line="300" w:lineRule="auto"/>
              <w:rPr>
                <w:rFonts w:ascii="宋体" w:hAnsi="宋体" w:cs="宋体"/>
                <w:bCs/>
                <w:szCs w:val="21"/>
              </w:rPr>
            </w:pPr>
            <w:r>
              <w:rPr>
                <w:rFonts w:hint="eastAsia" w:ascii="宋体" w:hAnsi="宋体" w:cs="宋体"/>
                <w:bCs/>
                <w:szCs w:val="21"/>
              </w:rPr>
              <w:t>后保险杠烤漆（残破）</w:t>
            </w:r>
          </w:p>
        </w:tc>
        <w:tc>
          <w:tcPr>
            <w:tcW w:w="549" w:type="pct"/>
            <w:tcBorders>
              <w:top w:val="single" w:color="auto" w:sz="4" w:space="0"/>
              <w:left w:val="single" w:color="auto" w:sz="4" w:space="0"/>
              <w:bottom w:val="single" w:color="auto" w:sz="4" w:space="0"/>
              <w:right w:val="single" w:color="auto" w:sz="4" w:space="0"/>
            </w:tcBorders>
            <w:vAlign w:val="bottom"/>
          </w:tcPr>
          <w:p w14:paraId="714D90E5">
            <w:pPr>
              <w:pStyle w:val="46"/>
              <w:autoSpaceDN w:val="0"/>
              <w:spacing w:line="300" w:lineRule="auto"/>
              <w:jc w:val="center"/>
              <w:rPr>
                <w:rFonts w:ascii="宋体" w:hAnsi="宋体" w:cs="宋体"/>
                <w:bCs/>
                <w:szCs w:val="21"/>
              </w:rPr>
            </w:pPr>
            <w:r>
              <w:rPr>
                <w:rFonts w:hint="eastAsia" w:ascii="宋体" w:hAnsi="宋体" w:cs="宋体"/>
                <w:bCs/>
                <w:szCs w:val="21"/>
              </w:rPr>
              <w:t>528</w:t>
            </w:r>
          </w:p>
        </w:tc>
        <w:tc>
          <w:tcPr>
            <w:tcW w:w="704" w:type="pct"/>
            <w:tcBorders>
              <w:top w:val="single" w:color="auto" w:sz="4" w:space="0"/>
              <w:left w:val="single" w:color="auto" w:sz="4" w:space="0"/>
              <w:bottom w:val="single" w:color="auto" w:sz="4" w:space="0"/>
              <w:right w:val="single" w:color="auto" w:sz="4" w:space="0"/>
            </w:tcBorders>
            <w:vAlign w:val="bottom"/>
          </w:tcPr>
          <w:p w14:paraId="0998FE39">
            <w:pPr>
              <w:pStyle w:val="46"/>
              <w:autoSpaceDN w:val="0"/>
              <w:spacing w:line="300" w:lineRule="auto"/>
              <w:jc w:val="center"/>
              <w:rPr>
                <w:rFonts w:ascii="宋体" w:hAnsi="宋体" w:cs="宋体"/>
                <w:bCs/>
                <w:szCs w:val="21"/>
              </w:rPr>
            </w:pPr>
            <w:r>
              <w:rPr>
                <w:rFonts w:hint="eastAsia" w:ascii="宋体" w:hAnsi="宋体" w:cs="宋体"/>
                <w:bCs/>
                <w:szCs w:val="21"/>
              </w:rPr>
              <w:t>480</w:t>
            </w:r>
          </w:p>
        </w:tc>
        <w:tc>
          <w:tcPr>
            <w:tcW w:w="502" w:type="pct"/>
            <w:tcBorders>
              <w:top w:val="single" w:color="auto" w:sz="4" w:space="0"/>
              <w:left w:val="single" w:color="auto" w:sz="4" w:space="0"/>
              <w:bottom w:val="single" w:color="auto" w:sz="4" w:space="0"/>
              <w:right w:val="single" w:color="auto" w:sz="4" w:space="0"/>
            </w:tcBorders>
            <w:vAlign w:val="bottom"/>
          </w:tcPr>
          <w:p w14:paraId="0334CBCE">
            <w:pPr>
              <w:pStyle w:val="46"/>
              <w:autoSpaceDN w:val="0"/>
              <w:spacing w:line="300" w:lineRule="auto"/>
              <w:jc w:val="center"/>
              <w:rPr>
                <w:rFonts w:ascii="宋体" w:hAnsi="宋体" w:cs="宋体"/>
                <w:bCs/>
                <w:szCs w:val="21"/>
              </w:rPr>
            </w:pPr>
            <w:r>
              <w:rPr>
                <w:rFonts w:hint="eastAsia" w:ascii="宋体" w:hAnsi="宋体" w:cs="宋体"/>
                <w:bCs/>
                <w:szCs w:val="21"/>
              </w:rPr>
              <w:t>432</w:t>
            </w:r>
          </w:p>
        </w:tc>
        <w:tc>
          <w:tcPr>
            <w:tcW w:w="425" w:type="pct"/>
            <w:tcBorders>
              <w:top w:val="single" w:color="auto" w:sz="4" w:space="0"/>
              <w:left w:val="single" w:color="auto" w:sz="4" w:space="0"/>
              <w:bottom w:val="single" w:color="auto" w:sz="4" w:space="0"/>
            </w:tcBorders>
            <w:vAlign w:val="bottom"/>
          </w:tcPr>
          <w:p w14:paraId="149BDD81">
            <w:pPr>
              <w:pStyle w:val="46"/>
              <w:autoSpaceDN w:val="0"/>
              <w:spacing w:line="300" w:lineRule="auto"/>
              <w:rPr>
                <w:rFonts w:ascii="宋体" w:hAnsi="宋体" w:cs="宋体"/>
                <w:bCs/>
                <w:szCs w:val="21"/>
              </w:rPr>
            </w:pPr>
            <w:r>
              <w:rPr>
                <w:rFonts w:hint="eastAsia" w:ascii="宋体" w:hAnsi="宋体" w:cs="宋体"/>
                <w:bCs/>
                <w:szCs w:val="21"/>
              </w:rPr>
              <w:t>　</w:t>
            </w:r>
          </w:p>
        </w:tc>
      </w:tr>
      <w:tr w14:paraId="18514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55D1BB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06F56EC">
            <w:pPr>
              <w:pStyle w:val="46"/>
              <w:autoSpaceDN w:val="0"/>
              <w:spacing w:line="300" w:lineRule="auto"/>
              <w:jc w:val="center"/>
              <w:rPr>
                <w:rFonts w:ascii="宋体" w:hAnsi="宋体" w:cs="宋体"/>
                <w:bCs/>
                <w:szCs w:val="21"/>
              </w:rPr>
            </w:pPr>
            <w:r>
              <w:rPr>
                <w:rFonts w:hint="eastAsia" w:ascii="宋体" w:hAnsi="宋体" w:cs="宋体"/>
                <w:bCs/>
                <w:szCs w:val="21"/>
              </w:rPr>
              <w:t>1106</w:t>
            </w:r>
          </w:p>
        </w:tc>
        <w:tc>
          <w:tcPr>
            <w:tcW w:w="2127" w:type="pct"/>
            <w:tcBorders>
              <w:top w:val="single" w:color="auto" w:sz="4" w:space="0"/>
              <w:left w:val="single" w:color="auto" w:sz="4" w:space="0"/>
              <w:bottom w:val="single" w:color="auto" w:sz="4" w:space="0"/>
              <w:right w:val="single" w:color="auto" w:sz="4" w:space="0"/>
            </w:tcBorders>
            <w:vAlign w:val="bottom"/>
          </w:tcPr>
          <w:p w14:paraId="7C1D1445">
            <w:pPr>
              <w:pStyle w:val="46"/>
              <w:autoSpaceDN w:val="0"/>
              <w:spacing w:line="300" w:lineRule="auto"/>
              <w:rPr>
                <w:rFonts w:ascii="宋体" w:hAnsi="宋体" w:cs="宋体"/>
                <w:bCs/>
                <w:szCs w:val="21"/>
              </w:rPr>
            </w:pPr>
            <w:r>
              <w:rPr>
                <w:rFonts w:hint="eastAsia" w:ascii="宋体" w:hAnsi="宋体" w:cs="宋体"/>
                <w:bCs/>
                <w:szCs w:val="21"/>
              </w:rPr>
              <w:t>后保险杠补漆（局部）</w:t>
            </w:r>
          </w:p>
        </w:tc>
        <w:tc>
          <w:tcPr>
            <w:tcW w:w="549" w:type="pct"/>
            <w:tcBorders>
              <w:top w:val="single" w:color="auto" w:sz="4" w:space="0"/>
              <w:left w:val="single" w:color="auto" w:sz="4" w:space="0"/>
              <w:bottom w:val="single" w:color="auto" w:sz="4" w:space="0"/>
              <w:right w:val="single" w:color="auto" w:sz="4" w:space="0"/>
            </w:tcBorders>
            <w:vAlign w:val="bottom"/>
          </w:tcPr>
          <w:p w14:paraId="4F09D278">
            <w:pPr>
              <w:pStyle w:val="46"/>
              <w:autoSpaceDN w:val="0"/>
              <w:spacing w:line="300" w:lineRule="auto"/>
              <w:jc w:val="center"/>
              <w:rPr>
                <w:rFonts w:ascii="宋体" w:hAnsi="宋体" w:cs="宋体"/>
                <w:bCs/>
                <w:szCs w:val="21"/>
              </w:rPr>
            </w:pPr>
            <w:r>
              <w:rPr>
                <w:rFonts w:hint="eastAsia" w:ascii="宋体" w:hAnsi="宋体" w:cs="宋体"/>
                <w:bCs/>
                <w:szCs w:val="21"/>
              </w:rPr>
              <w:t>268</w:t>
            </w:r>
          </w:p>
        </w:tc>
        <w:tc>
          <w:tcPr>
            <w:tcW w:w="704" w:type="pct"/>
            <w:tcBorders>
              <w:top w:val="single" w:color="auto" w:sz="4" w:space="0"/>
              <w:left w:val="single" w:color="auto" w:sz="4" w:space="0"/>
              <w:bottom w:val="single" w:color="auto" w:sz="4" w:space="0"/>
              <w:right w:val="single" w:color="auto" w:sz="4" w:space="0"/>
            </w:tcBorders>
            <w:vAlign w:val="bottom"/>
          </w:tcPr>
          <w:p w14:paraId="3FCC4813">
            <w:pPr>
              <w:pStyle w:val="46"/>
              <w:autoSpaceDN w:val="0"/>
              <w:spacing w:line="300" w:lineRule="auto"/>
              <w:jc w:val="center"/>
              <w:rPr>
                <w:rFonts w:ascii="宋体" w:hAnsi="宋体" w:cs="宋体"/>
                <w:bCs/>
                <w:szCs w:val="21"/>
              </w:rPr>
            </w:pPr>
            <w:r>
              <w:rPr>
                <w:rFonts w:hint="eastAsia" w:ascii="宋体" w:hAnsi="宋体" w:cs="宋体"/>
                <w:bCs/>
                <w:szCs w:val="21"/>
              </w:rPr>
              <w:t>244</w:t>
            </w:r>
          </w:p>
        </w:tc>
        <w:tc>
          <w:tcPr>
            <w:tcW w:w="502" w:type="pct"/>
            <w:tcBorders>
              <w:top w:val="single" w:color="auto" w:sz="4" w:space="0"/>
              <w:left w:val="single" w:color="auto" w:sz="4" w:space="0"/>
              <w:bottom w:val="single" w:color="auto" w:sz="4" w:space="0"/>
              <w:right w:val="single" w:color="auto" w:sz="4" w:space="0"/>
            </w:tcBorders>
            <w:vAlign w:val="bottom"/>
          </w:tcPr>
          <w:p w14:paraId="6F4E9C9C">
            <w:pPr>
              <w:pStyle w:val="46"/>
              <w:autoSpaceDN w:val="0"/>
              <w:spacing w:line="300" w:lineRule="auto"/>
              <w:jc w:val="center"/>
              <w:rPr>
                <w:rFonts w:ascii="宋体" w:hAnsi="宋体" w:cs="宋体"/>
                <w:bCs/>
                <w:szCs w:val="21"/>
              </w:rPr>
            </w:pPr>
            <w:r>
              <w:rPr>
                <w:rFonts w:hint="eastAsia" w:ascii="宋体" w:hAnsi="宋体" w:cs="宋体"/>
                <w:bCs/>
                <w:szCs w:val="21"/>
              </w:rPr>
              <w:t>219</w:t>
            </w:r>
          </w:p>
        </w:tc>
        <w:tc>
          <w:tcPr>
            <w:tcW w:w="425" w:type="pct"/>
            <w:tcBorders>
              <w:top w:val="single" w:color="auto" w:sz="4" w:space="0"/>
              <w:left w:val="single" w:color="auto" w:sz="4" w:space="0"/>
              <w:bottom w:val="single" w:color="auto" w:sz="4" w:space="0"/>
            </w:tcBorders>
            <w:vAlign w:val="bottom"/>
          </w:tcPr>
          <w:p w14:paraId="5ED6D241">
            <w:pPr>
              <w:pStyle w:val="46"/>
              <w:autoSpaceDN w:val="0"/>
              <w:spacing w:line="300" w:lineRule="auto"/>
              <w:rPr>
                <w:rFonts w:ascii="宋体" w:hAnsi="宋体" w:cs="宋体"/>
                <w:bCs/>
                <w:szCs w:val="21"/>
              </w:rPr>
            </w:pPr>
            <w:r>
              <w:rPr>
                <w:rFonts w:hint="eastAsia" w:ascii="宋体" w:hAnsi="宋体" w:cs="宋体"/>
                <w:bCs/>
                <w:szCs w:val="21"/>
              </w:rPr>
              <w:t>　</w:t>
            </w:r>
          </w:p>
        </w:tc>
      </w:tr>
      <w:tr w14:paraId="028CC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41EDF91">
            <w:pPr>
              <w:spacing w:line="300" w:lineRule="auto"/>
              <w:rPr>
                <w:rFonts w:ascii="宋体" w:hAnsi="宋体" w:cs="宋体"/>
              </w:rPr>
            </w:pPr>
          </w:p>
        </w:tc>
        <w:tc>
          <w:tcPr>
            <w:tcW w:w="364" w:type="pct"/>
            <w:vMerge w:val="restart"/>
            <w:tcBorders>
              <w:top w:val="single" w:color="auto" w:sz="4" w:space="0"/>
              <w:left w:val="single" w:color="auto" w:sz="4" w:space="0"/>
              <w:bottom w:val="single" w:color="auto" w:sz="4" w:space="0"/>
              <w:right w:val="single" w:color="auto" w:sz="4" w:space="0"/>
            </w:tcBorders>
            <w:vAlign w:val="bottom"/>
          </w:tcPr>
          <w:p w14:paraId="21ABA3FB">
            <w:pPr>
              <w:pStyle w:val="46"/>
              <w:autoSpaceDN w:val="0"/>
              <w:spacing w:line="300" w:lineRule="auto"/>
              <w:jc w:val="center"/>
              <w:rPr>
                <w:rFonts w:ascii="宋体" w:hAnsi="宋体" w:cs="宋体"/>
                <w:bCs/>
                <w:szCs w:val="21"/>
              </w:rPr>
            </w:pPr>
            <w:r>
              <w:rPr>
                <w:rFonts w:hint="eastAsia" w:ascii="宋体" w:hAnsi="宋体" w:cs="宋体"/>
                <w:bCs/>
                <w:szCs w:val="21"/>
              </w:rPr>
              <w:t>1107</w:t>
            </w:r>
          </w:p>
        </w:tc>
        <w:tc>
          <w:tcPr>
            <w:tcW w:w="2127" w:type="pct"/>
            <w:tcBorders>
              <w:top w:val="single" w:color="auto" w:sz="4" w:space="0"/>
              <w:left w:val="single" w:color="auto" w:sz="4" w:space="0"/>
              <w:bottom w:val="single" w:color="auto" w:sz="4" w:space="0"/>
              <w:right w:val="single" w:color="auto" w:sz="4" w:space="0"/>
            </w:tcBorders>
            <w:vAlign w:val="bottom"/>
          </w:tcPr>
          <w:p w14:paraId="0A17B514">
            <w:pPr>
              <w:pStyle w:val="46"/>
              <w:autoSpaceDN w:val="0"/>
              <w:spacing w:line="300" w:lineRule="auto"/>
              <w:rPr>
                <w:rFonts w:ascii="宋体" w:hAnsi="宋体" w:cs="宋体"/>
                <w:bCs/>
                <w:szCs w:val="21"/>
              </w:rPr>
            </w:pPr>
            <w:r>
              <w:rPr>
                <w:rFonts w:hint="eastAsia" w:ascii="宋体" w:hAnsi="宋体" w:cs="宋体"/>
                <w:bCs/>
                <w:szCs w:val="21"/>
              </w:rPr>
              <w:t>前叶子板烤漆（新件）</w:t>
            </w:r>
          </w:p>
        </w:tc>
        <w:tc>
          <w:tcPr>
            <w:tcW w:w="549" w:type="pct"/>
            <w:tcBorders>
              <w:top w:val="single" w:color="auto" w:sz="4" w:space="0"/>
              <w:left w:val="single" w:color="auto" w:sz="4" w:space="0"/>
              <w:bottom w:val="single" w:color="auto" w:sz="4" w:space="0"/>
              <w:right w:val="single" w:color="auto" w:sz="4" w:space="0"/>
            </w:tcBorders>
            <w:vAlign w:val="bottom"/>
          </w:tcPr>
          <w:p w14:paraId="5C7FC8EE">
            <w:pPr>
              <w:pStyle w:val="46"/>
              <w:autoSpaceDN w:val="0"/>
              <w:spacing w:line="300" w:lineRule="auto"/>
              <w:jc w:val="center"/>
              <w:rPr>
                <w:rFonts w:ascii="宋体" w:hAnsi="宋体" w:cs="宋体"/>
                <w:bCs/>
                <w:szCs w:val="21"/>
              </w:rPr>
            </w:pPr>
            <w:r>
              <w:rPr>
                <w:rFonts w:hint="eastAsia" w:ascii="宋体" w:hAnsi="宋体" w:cs="宋体"/>
                <w:bCs/>
                <w:szCs w:val="21"/>
              </w:rPr>
              <w:t>567</w:t>
            </w:r>
          </w:p>
        </w:tc>
        <w:tc>
          <w:tcPr>
            <w:tcW w:w="704" w:type="pct"/>
            <w:tcBorders>
              <w:top w:val="single" w:color="auto" w:sz="4" w:space="0"/>
              <w:left w:val="single" w:color="auto" w:sz="4" w:space="0"/>
              <w:bottom w:val="single" w:color="auto" w:sz="4" w:space="0"/>
              <w:right w:val="single" w:color="auto" w:sz="4" w:space="0"/>
            </w:tcBorders>
            <w:vAlign w:val="bottom"/>
          </w:tcPr>
          <w:p w14:paraId="33C1BBD7">
            <w:pPr>
              <w:pStyle w:val="46"/>
              <w:autoSpaceDN w:val="0"/>
              <w:spacing w:line="300" w:lineRule="auto"/>
              <w:jc w:val="center"/>
              <w:rPr>
                <w:rFonts w:ascii="宋体" w:hAnsi="宋体" w:cs="宋体"/>
                <w:bCs/>
                <w:szCs w:val="21"/>
              </w:rPr>
            </w:pPr>
            <w:r>
              <w:rPr>
                <w:rFonts w:hint="eastAsia" w:ascii="宋体" w:hAnsi="宋体" w:cs="宋体"/>
                <w:bCs/>
                <w:szCs w:val="21"/>
              </w:rPr>
              <w:t>516</w:t>
            </w:r>
          </w:p>
        </w:tc>
        <w:tc>
          <w:tcPr>
            <w:tcW w:w="502" w:type="pct"/>
            <w:tcBorders>
              <w:top w:val="single" w:color="auto" w:sz="4" w:space="0"/>
              <w:left w:val="single" w:color="auto" w:sz="4" w:space="0"/>
              <w:bottom w:val="single" w:color="auto" w:sz="4" w:space="0"/>
              <w:right w:val="single" w:color="auto" w:sz="4" w:space="0"/>
            </w:tcBorders>
            <w:vAlign w:val="bottom"/>
          </w:tcPr>
          <w:p w14:paraId="025022B9">
            <w:pPr>
              <w:pStyle w:val="46"/>
              <w:autoSpaceDN w:val="0"/>
              <w:spacing w:line="300" w:lineRule="auto"/>
              <w:jc w:val="center"/>
              <w:rPr>
                <w:rFonts w:ascii="宋体" w:hAnsi="宋体" w:cs="宋体"/>
                <w:bCs/>
                <w:szCs w:val="21"/>
              </w:rPr>
            </w:pPr>
            <w:r>
              <w:rPr>
                <w:rFonts w:hint="eastAsia" w:ascii="宋体" w:hAnsi="宋体" w:cs="宋体"/>
                <w:bCs/>
                <w:szCs w:val="21"/>
              </w:rPr>
              <w:t>464</w:t>
            </w:r>
          </w:p>
        </w:tc>
        <w:tc>
          <w:tcPr>
            <w:tcW w:w="425" w:type="pct"/>
            <w:tcBorders>
              <w:top w:val="single" w:color="auto" w:sz="4" w:space="0"/>
              <w:left w:val="single" w:color="auto" w:sz="4" w:space="0"/>
              <w:bottom w:val="single" w:color="auto" w:sz="4" w:space="0"/>
            </w:tcBorders>
            <w:vAlign w:val="bottom"/>
          </w:tcPr>
          <w:p w14:paraId="1C99C99B">
            <w:pPr>
              <w:pStyle w:val="46"/>
              <w:autoSpaceDN w:val="0"/>
              <w:spacing w:line="300" w:lineRule="auto"/>
              <w:rPr>
                <w:rFonts w:ascii="宋体" w:hAnsi="宋体" w:cs="宋体"/>
                <w:bCs/>
                <w:szCs w:val="21"/>
              </w:rPr>
            </w:pPr>
            <w:r>
              <w:rPr>
                <w:rFonts w:hint="eastAsia" w:ascii="宋体" w:hAnsi="宋体" w:cs="宋体"/>
                <w:bCs/>
                <w:szCs w:val="21"/>
              </w:rPr>
              <w:t>　</w:t>
            </w:r>
          </w:p>
        </w:tc>
      </w:tr>
      <w:tr w14:paraId="1072F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27AE5FB">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47B0177E">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18FFC596">
            <w:pPr>
              <w:pStyle w:val="46"/>
              <w:autoSpaceDN w:val="0"/>
              <w:spacing w:line="300" w:lineRule="auto"/>
              <w:rPr>
                <w:rFonts w:ascii="宋体" w:hAnsi="宋体" w:cs="宋体"/>
                <w:bCs/>
                <w:szCs w:val="21"/>
              </w:rPr>
            </w:pPr>
            <w:r>
              <w:rPr>
                <w:rFonts w:hint="eastAsia" w:ascii="宋体" w:hAnsi="宋体" w:cs="宋体"/>
                <w:bCs/>
                <w:szCs w:val="21"/>
              </w:rPr>
              <w:t>前叶子板烤漆（旧件）</w:t>
            </w:r>
          </w:p>
        </w:tc>
        <w:tc>
          <w:tcPr>
            <w:tcW w:w="549" w:type="pct"/>
            <w:tcBorders>
              <w:top w:val="single" w:color="auto" w:sz="4" w:space="0"/>
              <w:left w:val="single" w:color="auto" w:sz="4" w:space="0"/>
              <w:bottom w:val="single" w:color="auto" w:sz="4" w:space="0"/>
              <w:right w:val="single" w:color="auto" w:sz="4" w:space="0"/>
            </w:tcBorders>
            <w:vAlign w:val="bottom"/>
          </w:tcPr>
          <w:p w14:paraId="60461226">
            <w:pPr>
              <w:pStyle w:val="46"/>
              <w:autoSpaceDN w:val="0"/>
              <w:spacing w:line="300" w:lineRule="auto"/>
              <w:jc w:val="center"/>
              <w:rPr>
                <w:rFonts w:ascii="宋体" w:hAnsi="宋体" w:cs="宋体"/>
                <w:bCs/>
                <w:szCs w:val="21"/>
              </w:rPr>
            </w:pPr>
            <w:r>
              <w:rPr>
                <w:rFonts w:hint="eastAsia" w:ascii="宋体" w:hAnsi="宋体" w:cs="宋体"/>
                <w:bCs/>
                <w:szCs w:val="21"/>
              </w:rPr>
              <w:t>645</w:t>
            </w:r>
          </w:p>
        </w:tc>
        <w:tc>
          <w:tcPr>
            <w:tcW w:w="704" w:type="pct"/>
            <w:tcBorders>
              <w:top w:val="single" w:color="auto" w:sz="4" w:space="0"/>
              <w:left w:val="single" w:color="auto" w:sz="4" w:space="0"/>
              <w:bottom w:val="single" w:color="auto" w:sz="4" w:space="0"/>
              <w:right w:val="single" w:color="auto" w:sz="4" w:space="0"/>
            </w:tcBorders>
            <w:vAlign w:val="bottom"/>
          </w:tcPr>
          <w:p w14:paraId="56A054F3">
            <w:pPr>
              <w:pStyle w:val="46"/>
              <w:autoSpaceDN w:val="0"/>
              <w:spacing w:line="300" w:lineRule="auto"/>
              <w:jc w:val="center"/>
              <w:rPr>
                <w:rFonts w:ascii="宋体" w:hAnsi="宋体" w:cs="宋体"/>
                <w:bCs/>
                <w:szCs w:val="21"/>
              </w:rPr>
            </w:pPr>
            <w:r>
              <w:rPr>
                <w:rFonts w:hint="eastAsia" w:ascii="宋体" w:hAnsi="宋体" w:cs="宋体"/>
                <w:bCs/>
                <w:szCs w:val="21"/>
              </w:rPr>
              <w:t>586</w:t>
            </w:r>
          </w:p>
        </w:tc>
        <w:tc>
          <w:tcPr>
            <w:tcW w:w="502" w:type="pct"/>
            <w:tcBorders>
              <w:top w:val="single" w:color="auto" w:sz="4" w:space="0"/>
              <w:left w:val="single" w:color="auto" w:sz="4" w:space="0"/>
              <w:bottom w:val="single" w:color="auto" w:sz="4" w:space="0"/>
              <w:right w:val="single" w:color="auto" w:sz="4" w:space="0"/>
            </w:tcBorders>
            <w:vAlign w:val="bottom"/>
          </w:tcPr>
          <w:p w14:paraId="7F6A3559">
            <w:pPr>
              <w:pStyle w:val="46"/>
              <w:autoSpaceDN w:val="0"/>
              <w:spacing w:line="300" w:lineRule="auto"/>
              <w:jc w:val="center"/>
              <w:rPr>
                <w:rFonts w:ascii="宋体" w:hAnsi="宋体" w:cs="宋体"/>
                <w:bCs/>
                <w:szCs w:val="21"/>
              </w:rPr>
            </w:pPr>
            <w:r>
              <w:rPr>
                <w:rFonts w:hint="eastAsia" w:ascii="宋体" w:hAnsi="宋体" w:cs="宋体"/>
                <w:bCs/>
                <w:szCs w:val="21"/>
              </w:rPr>
              <w:t>527</w:t>
            </w:r>
          </w:p>
        </w:tc>
        <w:tc>
          <w:tcPr>
            <w:tcW w:w="425" w:type="pct"/>
            <w:tcBorders>
              <w:top w:val="single" w:color="auto" w:sz="4" w:space="0"/>
              <w:left w:val="single" w:color="auto" w:sz="4" w:space="0"/>
              <w:bottom w:val="single" w:color="auto" w:sz="4" w:space="0"/>
            </w:tcBorders>
            <w:vAlign w:val="bottom"/>
          </w:tcPr>
          <w:p w14:paraId="385FC4B8">
            <w:pPr>
              <w:pStyle w:val="46"/>
              <w:autoSpaceDN w:val="0"/>
              <w:spacing w:line="300" w:lineRule="auto"/>
              <w:rPr>
                <w:rFonts w:ascii="宋体" w:hAnsi="宋体" w:cs="宋体"/>
                <w:bCs/>
                <w:szCs w:val="21"/>
              </w:rPr>
            </w:pPr>
            <w:r>
              <w:rPr>
                <w:rFonts w:hint="eastAsia" w:ascii="宋体" w:hAnsi="宋体" w:cs="宋体"/>
                <w:bCs/>
                <w:szCs w:val="21"/>
              </w:rPr>
              <w:t>　</w:t>
            </w:r>
          </w:p>
        </w:tc>
      </w:tr>
      <w:tr w14:paraId="76F5D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D1F9253">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47F01FCB">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4F49BC94">
            <w:pPr>
              <w:pStyle w:val="46"/>
              <w:autoSpaceDN w:val="0"/>
              <w:spacing w:line="300" w:lineRule="auto"/>
              <w:rPr>
                <w:rFonts w:ascii="宋体" w:hAnsi="宋体" w:cs="宋体"/>
                <w:bCs/>
                <w:szCs w:val="21"/>
              </w:rPr>
            </w:pPr>
            <w:r>
              <w:rPr>
                <w:rFonts w:hint="eastAsia" w:ascii="宋体" w:hAnsi="宋体" w:cs="宋体"/>
                <w:bCs/>
                <w:szCs w:val="21"/>
              </w:rPr>
              <w:t>前叶子板烤漆（残破）</w:t>
            </w:r>
          </w:p>
        </w:tc>
        <w:tc>
          <w:tcPr>
            <w:tcW w:w="549" w:type="pct"/>
            <w:tcBorders>
              <w:top w:val="single" w:color="auto" w:sz="4" w:space="0"/>
              <w:left w:val="single" w:color="auto" w:sz="4" w:space="0"/>
              <w:bottom w:val="single" w:color="auto" w:sz="4" w:space="0"/>
              <w:right w:val="single" w:color="auto" w:sz="4" w:space="0"/>
            </w:tcBorders>
            <w:vAlign w:val="bottom"/>
          </w:tcPr>
          <w:p w14:paraId="2294F354">
            <w:pPr>
              <w:pStyle w:val="46"/>
              <w:autoSpaceDN w:val="0"/>
              <w:spacing w:line="300" w:lineRule="auto"/>
              <w:jc w:val="center"/>
              <w:rPr>
                <w:rFonts w:ascii="宋体" w:hAnsi="宋体" w:cs="宋体"/>
                <w:bCs/>
                <w:szCs w:val="21"/>
              </w:rPr>
            </w:pPr>
            <w:r>
              <w:rPr>
                <w:rFonts w:hint="eastAsia" w:ascii="宋体" w:hAnsi="宋体" w:cs="宋体"/>
                <w:bCs/>
                <w:szCs w:val="21"/>
              </w:rPr>
              <w:t>788</w:t>
            </w:r>
          </w:p>
        </w:tc>
        <w:tc>
          <w:tcPr>
            <w:tcW w:w="704" w:type="pct"/>
            <w:tcBorders>
              <w:top w:val="single" w:color="auto" w:sz="4" w:space="0"/>
              <w:left w:val="single" w:color="auto" w:sz="4" w:space="0"/>
              <w:bottom w:val="single" w:color="auto" w:sz="4" w:space="0"/>
              <w:right w:val="single" w:color="auto" w:sz="4" w:space="0"/>
            </w:tcBorders>
            <w:vAlign w:val="bottom"/>
          </w:tcPr>
          <w:p w14:paraId="45A9BCB2">
            <w:pPr>
              <w:pStyle w:val="46"/>
              <w:autoSpaceDN w:val="0"/>
              <w:spacing w:line="300" w:lineRule="auto"/>
              <w:jc w:val="center"/>
              <w:rPr>
                <w:rFonts w:ascii="宋体" w:hAnsi="宋体" w:cs="宋体"/>
                <w:bCs/>
                <w:szCs w:val="21"/>
              </w:rPr>
            </w:pPr>
            <w:r>
              <w:rPr>
                <w:rFonts w:hint="eastAsia" w:ascii="宋体" w:hAnsi="宋体" w:cs="宋体"/>
                <w:bCs/>
                <w:szCs w:val="21"/>
              </w:rPr>
              <w:t>716</w:t>
            </w:r>
          </w:p>
        </w:tc>
        <w:tc>
          <w:tcPr>
            <w:tcW w:w="502" w:type="pct"/>
            <w:tcBorders>
              <w:top w:val="single" w:color="auto" w:sz="4" w:space="0"/>
              <w:left w:val="single" w:color="auto" w:sz="4" w:space="0"/>
              <w:bottom w:val="single" w:color="auto" w:sz="4" w:space="0"/>
              <w:right w:val="single" w:color="auto" w:sz="4" w:space="0"/>
            </w:tcBorders>
            <w:vAlign w:val="bottom"/>
          </w:tcPr>
          <w:p w14:paraId="23858235">
            <w:pPr>
              <w:pStyle w:val="46"/>
              <w:autoSpaceDN w:val="0"/>
              <w:spacing w:line="300" w:lineRule="auto"/>
              <w:jc w:val="center"/>
              <w:rPr>
                <w:rFonts w:ascii="宋体" w:hAnsi="宋体" w:cs="宋体"/>
                <w:bCs/>
                <w:szCs w:val="21"/>
              </w:rPr>
            </w:pPr>
            <w:r>
              <w:rPr>
                <w:rFonts w:hint="eastAsia" w:ascii="宋体" w:hAnsi="宋体" w:cs="宋体"/>
                <w:bCs/>
                <w:szCs w:val="21"/>
              </w:rPr>
              <w:t>645</w:t>
            </w:r>
          </w:p>
        </w:tc>
        <w:tc>
          <w:tcPr>
            <w:tcW w:w="425" w:type="pct"/>
            <w:tcBorders>
              <w:top w:val="single" w:color="auto" w:sz="4" w:space="0"/>
              <w:left w:val="single" w:color="auto" w:sz="4" w:space="0"/>
              <w:bottom w:val="single" w:color="auto" w:sz="4" w:space="0"/>
            </w:tcBorders>
            <w:vAlign w:val="bottom"/>
          </w:tcPr>
          <w:p w14:paraId="4592F32E">
            <w:pPr>
              <w:pStyle w:val="46"/>
              <w:autoSpaceDN w:val="0"/>
              <w:spacing w:line="300" w:lineRule="auto"/>
              <w:rPr>
                <w:rFonts w:ascii="宋体" w:hAnsi="宋体" w:cs="宋体"/>
                <w:bCs/>
                <w:szCs w:val="21"/>
              </w:rPr>
            </w:pPr>
            <w:r>
              <w:rPr>
                <w:rFonts w:hint="eastAsia" w:ascii="宋体" w:hAnsi="宋体" w:cs="宋体"/>
                <w:bCs/>
                <w:szCs w:val="21"/>
              </w:rPr>
              <w:t>　</w:t>
            </w:r>
          </w:p>
        </w:tc>
      </w:tr>
      <w:tr w14:paraId="6F112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DADE5B3">
            <w:pPr>
              <w:spacing w:line="300" w:lineRule="auto"/>
              <w:rPr>
                <w:rFonts w:ascii="宋体" w:hAnsi="宋体" w:cs="宋体"/>
              </w:rPr>
            </w:pPr>
          </w:p>
        </w:tc>
        <w:tc>
          <w:tcPr>
            <w:tcW w:w="364" w:type="pct"/>
            <w:vMerge w:val="restart"/>
            <w:tcBorders>
              <w:top w:val="single" w:color="auto" w:sz="4" w:space="0"/>
              <w:left w:val="single" w:color="auto" w:sz="4" w:space="0"/>
              <w:bottom w:val="single" w:color="auto" w:sz="4" w:space="0"/>
              <w:right w:val="single" w:color="auto" w:sz="4" w:space="0"/>
            </w:tcBorders>
            <w:vAlign w:val="bottom"/>
          </w:tcPr>
          <w:p w14:paraId="114A8912">
            <w:pPr>
              <w:pStyle w:val="46"/>
              <w:autoSpaceDN w:val="0"/>
              <w:spacing w:line="300" w:lineRule="auto"/>
              <w:jc w:val="center"/>
              <w:rPr>
                <w:rFonts w:ascii="宋体" w:hAnsi="宋体" w:cs="宋体"/>
                <w:bCs/>
                <w:szCs w:val="21"/>
              </w:rPr>
            </w:pPr>
            <w:r>
              <w:rPr>
                <w:rFonts w:hint="eastAsia" w:ascii="宋体" w:hAnsi="宋体" w:cs="宋体"/>
                <w:bCs/>
                <w:szCs w:val="21"/>
              </w:rPr>
              <w:t>1108</w:t>
            </w:r>
          </w:p>
        </w:tc>
        <w:tc>
          <w:tcPr>
            <w:tcW w:w="2127" w:type="pct"/>
            <w:tcBorders>
              <w:top w:val="single" w:color="auto" w:sz="4" w:space="0"/>
              <w:left w:val="single" w:color="auto" w:sz="4" w:space="0"/>
              <w:bottom w:val="single" w:color="auto" w:sz="4" w:space="0"/>
              <w:right w:val="single" w:color="auto" w:sz="4" w:space="0"/>
            </w:tcBorders>
            <w:vAlign w:val="bottom"/>
          </w:tcPr>
          <w:p w14:paraId="599D8F5B">
            <w:pPr>
              <w:pStyle w:val="46"/>
              <w:autoSpaceDN w:val="0"/>
              <w:spacing w:line="300" w:lineRule="auto"/>
              <w:rPr>
                <w:rFonts w:ascii="宋体" w:hAnsi="宋体" w:cs="宋体"/>
                <w:bCs/>
                <w:szCs w:val="21"/>
              </w:rPr>
            </w:pPr>
            <w:r>
              <w:rPr>
                <w:rFonts w:hint="eastAsia" w:ascii="宋体" w:hAnsi="宋体" w:cs="宋体"/>
                <w:bCs/>
                <w:szCs w:val="21"/>
              </w:rPr>
              <w:t>后叶子板烤漆（新件）</w:t>
            </w:r>
          </w:p>
        </w:tc>
        <w:tc>
          <w:tcPr>
            <w:tcW w:w="549" w:type="pct"/>
            <w:tcBorders>
              <w:top w:val="single" w:color="auto" w:sz="4" w:space="0"/>
              <w:left w:val="single" w:color="auto" w:sz="4" w:space="0"/>
              <w:bottom w:val="single" w:color="auto" w:sz="4" w:space="0"/>
              <w:right w:val="single" w:color="auto" w:sz="4" w:space="0"/>
            </w:tcBorders>
            <w:vAlign w:val="bottom"/>
          </w:tcPr>
          <w:p w14:paraId="0476BB9A">
            <w:pPr>
              <w:pStyle w:val="46"/>
              <w:autoSpaceDN w:val="0"/>
              <w:spacing w:line="300" w:lineRule="auto"/>
              <w:jc w:val="center"/>
              <w:rPr>
                <w:rFonts w:ascii="宋体" w:hAnsi="宋体" w:cs="宋体"/>
                <w:bCs/>
                <w:szCs w:val="21"/>
              </w:rPr>
            </w:pPr>
            <w:r>
              <w:rPr>
                <w:rFonts w:hint="eastAsia" w:ascii="宋体" w:hAnsi="宋体" w:cs="宋体"/>
                <w:bCs/>
                <w:szCs w:val="21"/>
              </w:rPr>
              <w:t>529</w:t>
            </w:r>
          </w:p>
        </w:tc>
        <w:tc>
          <w:tcPr>
            <w:tcW w:w="704" w:type="pct"/>
            <w:tcBorders>
              <w:top w:val="single" w:color="auto" w:sz="4" w:space="0"/>
              <w:left w:val="single" w:color="auto" w:sz="4" w:space="0"/>
              <w:bottom w:val="single" w:color="auto" w:sz="4" w:space="0"/>
              <w:right w:val="single" w:color="auto" w:sz="4" w:space="0"/>
            </w:tcBorders>
            <w:vAlign w:val="bottom"/>
          </w:tcPr>
          <w:p w14:paraId="2D990DBD">
            <w:pPr>
              <w:pStyle w:val="46"/>
              <w:autoSpaceDN w:val="0"/>
              <w:spacing w:line="300" w:lineRule="auto"/>
              <w:jc w:val="center"/>
              <w:rPr>
                <w:rFonts w:ascii="宋体" w:hAnsi="宋体" w:cs="宋体"/>
                <w:bCs/>
                <w:szCs w:val="21"/>
              </w:rPr>
            </w:pPr>
            <w:r>
              <w:rPr>
                <w:rFonts w:hint="eastAsia" w:ascii="宋体" w:hAnsi="宋体" w:cs="宋体"/>
                <w:bCs/>
                <w:szCs w:val="21"/>
              </w:rPr>
              <w:t>481</w:t>
            </w:r>
          </w:p>
        </w:tc>
        <w:tc>
          <w:tcPr>
            <w:tcW w:w="502" w:type="pct"/>
            <w:tcBorders>
              <w:top w:val="single" w:color="auto" w:sz="4" w:space="0"/>
              <w:left w:val="single" w:color="auto" w:sz="4" w:space="0"/>
              <w:bottom w:val="single" w:color="auto" w:sz="4" w:space="0"/>
              <w:right w:val="single" w:color="auto" w:sz="4" w:space="0"/>
            </w:tcBorders>
            <w:vAlign w:val="bottom"/>
          </w:tcPr>
          <w:p w14:paraId="5FECC128">
            <w:pPr>
              <w:pStyle w:val="46"/>
              <w:autoSpaceDN w:val="0"/>
              <w:spacing w:line="300" w:lineRule="auto"/>
              <w:jc w:val="center"/>
              <w:rPr>
                <w:rFonts w:ascii="宋体" w:hAnsi="宋体" w:cs="宋体"/>
                <w:bCs/>
                <w:szCs w:val="21"/>
              </w:rPr>
            </w:pPr>
            <w:r>
              <w:rPr>
                <w:rFonts w:hint="eastAsia" w:ascii="宋体" w:hAnsi="宋体" w:cs="宋体"/>
                <w:bCs/>
                <w:szCs w:val="21"/>
              </w:rPr>
              <w:t>433</w:t>
            </w:r>
          </w:p>
        </w:tc>
        <w:tc>
          <w:tcPr>
            <w:tcW w:w="425" w:type="pct"/>
            <w:tcBorders>
              <w:top w:val="single" w:color="auto" w:sz="4" w:space="0"/>
              <w:left w:val="single" w:color="auto" w:sz="4" w:space="0"/>
              <w:bottom w:val="single" w:color="auto" w:sz="4" w:space="0"/>
            </w:tcBorders>
            <w:vAlign w:val="bottom"/>
          </w:tcPr>
          <w:p w14:paraId="0CC97AFB">
            <w:pPr>
              <w:pStyle w:val="46"/>
              <w:autoSpaceDN w:val="0"/>
              <w:spacing w:line="300" w:lineRule="auto"/>
              <w:rPr>
                <w:rFonts w:ascii="宋体" w:hAnsi="宋体" w:cs="宋体"/>
                <w:bCs/>
                <w:szCs w:val="21"/>
              </w:rPr>
            </w:pPr>
            <w:r>
              <w:rPr>
                <w:rFonts w:hint="eastAsia" w:ascii="宋体" w:hAnsi="宋体" w:cs="宋体"/>
                <w:bCs/>
                <w:szCs w:val="21"/>
              </w:rPr>
              <w:t>　</w:t>
            </w:r>
          </w:p>
        </w:tc>
      </w:tr>
      <w:tr w14:paraId="1DBAF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CE69089">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3EDEDC8D">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1C97379D">
            <w:pPr>
              <w:pStyle w:val="46"/>
              <w:autoSpaceDN w:val="0"/>
              <w:spacing w:line="300" w:lineRule="auto"/>
              <w:rPr>
                <w:rFonts w:ascii="宋体" w:hAnsi="宋体" w:cs="宋体"/>
                <w:bCs/>
                <w:szCs w:val="21"/>
              </w:rPr>
            </w:pPr>
            <w:r>
              <w:rPr>
                <w:rFonts w:hint="eastAsia" w:ascii="宋体" w:hAnsi="宋体" w:cs="宋体"/>
                <w:bCs/>
                <w:szCs w:val="21"/>
              </w:rPr>
              <w:t>后叶子板烤漆（旧件）</w:t>
            </w:r>
          </w:p>
        </w:tc>
        <w:tc>
          <w:tcPr>
            <w:tcW w:w="549" w:type="pct"/>
            <w:tcBorders>
              <w:top w:val="single" w:color="auto" w:sz="4" w:space="0"/>
              <w:left w:val="single" w:color="auto" w:sz="4" w:space="0"/>
              <w:bottom w:val="single" w:color="auto" w:sz="4" w:space="0"/>
              <w:right w:val="single" w:color="auto" w:sz="4" w:space="0"/>
            </w:tcBorders>
            <w:vAlign w:val="bottom"/>
          </w:tcPr>
          <w:p w14:paraId="2B7BE2FA">
            <w:pPr>
              <w:pStyle w:val="46"/>
              <w:autoSpaceDN w:val="0"/>
              <w:spacing w:line="300" w:lineRule="auto"/>
              <w:jc w:val="center"/>
              <w:rPr>
                <w:rFonts w:ascii="宋体" w:hAnsi="宋体" w:cs="宋体"/>
                <w:bCs/>
                <w:szCs w:val="21"/>
              </w:rPr>
            </w:pPr>
            <w:r>
              <w:rPr>
                <w:rFonts w:hint="eastAsia" w:ascii="宋体" w:hAnsi="宋体" w:cs="宋体"/>
                <w:bCs/>
                <w:szCs w:val="21"/>
              </w:rPr>
              <w:t>645</w:t>
            </w:r>
          </w:p>
        </w:tc>
        <w:tc>
          <w:tcPr>
            <w:tcW w:w="704" w:type="pct"/>
            <w:tcBorders>
              <w:top w:val="single" w:color="auto" w:sz="4" w:space="0"/>
              <w:left w:val="single" w:color="auto" w:sz="4" w:space="0"/>
              <w:bottom w:val="single" w:color="auto" w:sz="4" w:space="0"/>
              <w:right w:val="single" w:color="auto" w:sz="4" w:space="0"/>
            </w:tcBorders>
            <w:vAlign w:val="bottom"/>
          </w:tcPr>
          <w:p w14:paraId="696AED9E">
            <w:pPr>
              <w:pStyle w:val="46"/>
              <w:autoSpaceDN w:val="0"/>
              <w:spacing w:line="300" w:lineRule="auto"/>
              <w:jc w:val="center"/>
              <w:rPr>
                <w:rFonts w:ascii="宋体" w:hAnsi="宋体" w:cs="宋体"/>
                <w:bCs/>
                <w:szCs w:val="21"/>
              </w:rPr>
            </w:pPr>
            <w:r>
              <w:rPr>
                <w:rFonts w:hint="eastAsia" w:ascii="宋体" w:hAnsi="宋体" w:cs="宋体"/>
                <w:bCs/>
                <w:szCs w:val="21"/>
              </w:rPr>
              <w:t>586</w:t>
            </w:r>
          </w:p>
        </w:tc>
        <w:tc>
          <w:tcPr>
            <w:tcW w:w="502" w:type="pct"/>
            <w:tcBorders>
              <w:top w:val="single" w:color="auto" w:sz="4" w:space="0"/>
              <w:left w:val="single" w:color="auto" w:sz="4" w:space="0"/>
              <w:bottom w:val="single" w:color="auto" w:sz="4" w:space="0"/>
              <w:right w:val="single" w:color="auto" w:sz="4" w:space="0"/>
            </w:tcBorders>
            <w:vAlign w:val="bottom"/>
          </w:tcPr>
          <w:p w14:paraId="713A3B6C">
            <w:pPr>
              <w:pStyle w:val="46"/>
              <w:autoSpaceDN w:val="0"/>
              <w:spacing w:line="300" w:lineRule="auto"/>
              <w:jc w:val="center"/>
              <w:rPr>
                <w:rFonts w:ascii="宋体" w:hAnsi="宋体" w:cs="宋体"/>
                <w:bCs/>
                <w:szCs w:val="21"/>
              </w:rPr>
            </w:pPr>
            <w:r>
              <w:rPr>
                <w:rFonts w:hint="eastAsia" w:ascii="宋体" w:hAnsi="宋体" w:cs="宋体"/>
                <w:bCs/>
                <w:szCs w:val="21"/>
              </w:rPr>
              <w:t>527</w:t>
            </w:r>
          </w:p>
        </w:tc>
        <w:tc>
          <w:tcPr>
            <w:tcW w:w="425" w:type="pct"/>
            <w:tcBorders>
              <w:top w:val="single" w:color="auto" w:sz="4" w:space="0"/>
              <w:left w:val="single" w:color="auto" w:sz="4" w:space="0"/>
              <w:bottom w:val="single" w:color="auto" w:sz="4" w:space="0"/>
            </w:tcBorders>
            <w:vAlign w:val="bottom"/>
          </w:tcPr>
          <w:p w14:paraId="00AC244A">
            <w:pPr>
              <w:pStyle w:val="46"/>
              <w:autoSpaceDN w:val="0"/>
              <w:spacing w:line="300" w:lineRule="auto"/>
              <w:rPr>
                <w:rFonts w:ascii="宋体" w:hAnsi="宋体" w:cs="宋体"/>
                <w:bCs/>
                <w:szCs w:val="21"/>
              </w:rPr>
            </w:pPr>
            <w:r>
              <w:rPr>
                <w:rFonts w:hint="eastAsia" w:ascii="宋体" w:hAnsi="宋体" w:cs="宋体"/>
                <w:bCs/>
                <w:szCs w:val="21"/>
              </w:rPr>
              <w:t>　</w:t>
            </w:r>
          </w:p>
        </w:tc>
      </w:tr>
      <w:tr w14:paraId="14DE4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87BD3FD">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24B53AE2">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19883CB7">
            <w:pPr>
              <w:pStyle w:val="46"/>
              <w:autoSpaceDN w:val="0"/>
              <w:spacing w:line="300" w:lineRule="auto"/>
              <w:rPr>
                <w:rFonts w:ascii="宋体" w:hAnsi="宋体" w:cs="宋体"/>
                <w:bCs/>
                <w:szCs w:val="21"/>
              </w:rPr>
            </w:pPr>
            <w:r>
              <w:rPr>
                <w:rFonts w:hint="eastAsia" w:ascii="宋体" w:hAnsi="宋体" w:cs="宋体"/>
                <w:bCs/>
                <w:szCs w:val="21"/>
              </w:rPr>
              <w:t>后叶子板烤漆（残破）</w:t>
            </w:r>
          </w:p>
        </w:tc>
        <w:tc>
          <w:tcPr>
            <w:tcW w:w="549" w:type="pct"/>
            <w:tcBorders>
              <w:top w:val="single" w:color="auto" w:sz="4" w:space="0"/>
              <w:left w:val="single" w:color="auto" w:sz="4" w:space="0"/>
              <w:bottom w:val="single" w:color="auto" w:sz="4" w:space="0"/>
              <w:right w:val="single" w:color="auto" w:sz="4" w:space="0"/>
            </w:tcBorders>
            <w:vAlign w:val="bottom"/>
          </w:tcPr>
          <w:p w14:paraId="13A42CF6">
            <w:pPr>
              <w:pStyle w:val="46"/>
              <w:autoSpaceDN w:val="0"/>
              <w:spacing w:line="300" w:lineRule="auto"/>
              <w:jc w:val="center"/>
              <w:rPr>
                <w:rFonts w:ascii="宋体" w:hAnsi="宋体" w:cs="宋体"/>
                <w:bCs/>
                <w:szCs w:val="21"/>
              </w:rPr>
            </w:pPr>
            <w:r>
              <w:rPr>
                <w:rFonts w:hint="eastAsia" w:ascii="宋体" w:hAnsi="宋体" w:cs="宋体"/>
                <w:bCs/>
                <w:szCs w:val="21"/>
              </w:rPr>
              <w:t>672</w:t>
            </w:r>
          </w:p>
        </w:tc>
        <w:tc>
          <w:tcPr>
            <w:tcW w:w="704" w:type="pct"/>
            <w:tcBorders>
              <w:top w:val="single" w:color="auto" w:sz="4" w:space="0"/>
              <w:left w:val="single" w:color="auto" w:sz="4" w:space="0"/>
              <w:bottom w:val="single" w:color="auto" w:sz="4" w:space="0"/>
              <w:right w:val="single" w:color="auto" w:sz="4" w:space="0"/>
            </w:tcBorders>
            <w:vAlign w:val="bottom"/>
          </w:tcPr>
          <w:p w14:paraId="1EA8D269">
            <w:pPr>
              <w:pStyle w:val="46"/>
              <w:autoSpaceDN w:val="0"/>
              <w:spacing w:line="300" w:lineRule="auto"/>
              <w:jc w:val="center"/>
              <w:rPr>
                <w:rFonts w:ascii="宋体" w:hAnsi="宋体" w:cs="宋体"/>
                <w:bCs/>
                <w:szCs w:val="21"/>
              </w:rPr>
            </w:pPr>
            <w:r>
              <w:rPr>
                <w:rFonts w:hint="eastAsia" w:ascii="宋体" w:hAnsi="宋体" w:cs="宋体"/>
                <w:bCs/>
                <w:szCs w:val="21"/>
              </w:rPr>
              <w:t>611</w:t>
            </w:r>
          </w:p>
        </w:tc>
        <w:tc>
          <w:tcPr>
            <w:tcW w:w="502" w:type="pct"/>
            <w:tcBorders>
              <w:top w:val="single" w:color="auto" w:sz="4" w:space="0"/>
              <w:left w:val="single" w:color="auto" w:sz="4" w:space="0"/>
              <w:bottom w:val="single" w:color="auto" w:sz="4" w:space="0"/>
              <w:right w:val="single" w:color="auto" w:sz="4" w:space="0"/>
            </w:tcBorders>
            <w:vAlign w:val="bottom"/>
          </w:tcPr>
          <w:p w14:paraId="185E0393">
            <w:pPr>
              <w:pStyle w:val="46"/>
              <w:autoSpaceDN w:val="0"/>
              <w:spacing w:line="300" w:lineRule="auto"/>
              <w:jc w:val="center"/>
              <w:rPr>
                <w:rFonts w:ascii="宋体" w:hAnsi="宋体" w:cs="宋体"/>
                <w:bCs/>
                <w:szCs w:val="21"/>
              </w:rPr>
            </w:pPr>
            <w:r>
              <w:rPr>
                <w:rFonts w:hint="eastAsia" w:ascii="宋体" w:hAnsi="宋体" w:cs="宋体"/>
                <w:bCs/>
                <w:szCs w:val="21"/>
              </w:rPr>
              <w:t>550</w:t>
            </w:r>
          </w:p>
        </w:tc>
        <w:tc>
          <w:tcPr>
            <w:tcW w:w="425" w:type="pct"/>
            <w:tcBorders>
              <w:top w:val="single" w:color="auto" w:sz="4" w:space="0"/>
              <w:left w:val="single" w:color="auto" w:sz="4" w:space="0"/>
              <w:bottom w:val="single" w:color="auto" w:sz="4" w:space="0"/>
            </w:tcBorders>
            <w:vAlign w:val="bottom"/>
          </w:tcPr>
          <w:p w14:paraId="68425CAA">
            <w:pPr>
              <w:pStyle w:val="46"/>
              <w:autoSpaceDN w:val="0"/>
              <w:spacing w:line="300" w:lineRule="auto"/>
              <w:rPr>
                <w:rFonts w:ascii="宋体" w:hAnsi="宋体" w:cs="宋体"/>
                <w:bCs/>
                <w:szCs w:val="21"/>
              </w:rPr>
            </w:pPr>
            <w:r>
              <w:rPr>
                <w:rFonts w:hint="eastAsia" w:ascii="宋体" w:hAnsi="宋体" w:cs="宋体"/>
                <w:bCs/>
                <w:szCs w:val="21"/>
              </w:rPr>
              <w:t>　</w:t>
            </w:r>
          </w:p>
        </w:tc>
      </w:tr>
      <w:tr w14:paraId="4C6F0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394F8FF">
            <w:pPr>
              <w:spacing w:line="300" w:lineRule="auto"/>
              <w:rPr>
                <w:rFonts w:ascii="宋体" w:hAnsi="宋体" w:cs="宋体"/>
              </w:rPr>
            </w:pPr>
          </w:p>
        </w:tc>
        <w:tc>
          <w:tcPr>
            <w:tcW w:w="364" w:type="pct"/>
            <w:vMerge w:val="restart"/>
            <w:tcBorders>
              <w:top w:val="single" w:color="auto" w:sz="4" w:space="0"/>
              <w:left w:val="single" w:color="auto" w:sz="4" w:space="0"/>
              <w:bottom w:val="single" w:color="auto" w:sz="4" w:space="0"/>
              <w:right w:val="single" w:color="auto" w:sz="4" w:space="0"/>
            </w:tcBorders>
            <w:vAlign w:val="bottom"/>
          </w:tcPr>
          <w:p w14:paraId="5FB59721">
            <w:pPr>
              <w:pStyle w:val="46"/>
              <w:autoSpaceDN w:val="0"/>
              <w:spacing w:line="300" w:lineRule="auto"/>
              <w:jc w:val="center"/>
              <w:rPr>
                <w:rFonts w:ascii="宋体" w:hAnsi="宋体" w:cs="宋体"/>
                <w:bCs/>
                <w:szCs w:val="21"/>
              </w:rPr>
            </w:pPr>
            <w:r>
              <w:rPr>
                <w:rFonts w:hint="eastAsia" w:ascii="宋体" w:hAnsi="宋体" w:cs="宋体"/>
                <w:bCs/>
                <w:szCs w:val="21"/>
              </w:rPr>
              <w:t>1109</w:t>
            </w:r>
          </w:p>
        </w:tc>
        <w:tc>
          <w:tcPr>
            <w:tcW w:w="2127" w:type="pct"/>
            <w:tcBorders>
              <w:top w:val="single" w:color="auto" w:sz="4" w:space="0"/>
              <w:left w:val="single" w:color="auto" w:sz="4" w:space="0"/>
              <w:bottom w:val="single" w:color="auto" w:sz="4" w:space="0"/>
              <w:right w:val="single" w:color="auto" w:sz="4" w:space="0"/>
            </w:tcBorders>
            <w:vAlign w:val="bottom"/>
          </w:tcPr>
          <w:p w14:paraId="4DC12851">
            <w:pPr>
              <w:pStyle w:val="46"/>
              <w:autoSpaceDN w:val="0"/>
              <w:spacing w:line="300" w:lineRule="auto"/>
              <w:rPr>
                <w:rFonts w:ascii="宋体" w:hAnsi="宋体" w:cs="宋体"/>
                <w:bCs/>
                <w:szCs w:val="21"/>
              </w:rPr>
            </w:pPr>
            <w:r>
              <w:rPr>
                <w:rFonts w:hint="eastAsia" w:ascii="宋体" w:hAnsi="宋体" w:cs="宋体"/>
                <w:bCs/>
                <w:szCs w:val="21"/>
              </w:rPr>
              <w:t>前车门烤漆（新件）</w:t>
            </w:r>
          </w:p>
        </w:tc>
        <w:tc>
          <w:tcPr>
            <w:tcW w:w="549" w:type="pct"/>
            <w:tcBorders>
              <w:top w:val="single" w:color="auto" w:sz="4" w:space="0"/>
              <w:left w:val="single" w:color="auto" w:sz="4" w:space="0"/>
              <w:bottom w:val="single" w:color="auto" w:sz="4" w:space="0"/>
              <w:right w:val="single" w:color="auto" w:sz="4" w:space="0"/>
            </w:tcBorders>
            <w:vAlign w:val="bottom"/>
          </w:tcPr>
          <w:p w14:paraId="4B558004">
            <w:pPr>
              <w:pStyle w:val="46"/>
              <w:autoSpaceDN w:val="0"/>
              <w:spacing w:line="300" w:lineRule="auto"/>
              <w:jc w:val="center"/>
              <w:rPr>
                <w:rFonts w:ascii="宋体" w:hAnsi="宋体" w:cs="宋体"/>
                <w:bCs/>
                <w:szCs w:val="21"/>
              </w:rPr>
            </w:pPr>
            <w:r>
              <w:rPr>
                <w:rFonts w:hint="eastAsia" w:ascii="宋体" w:hAnsi="宋体" w:cs="宋体"/>
                <w:bCs/>
                <w:szCs w:val="21"/>
              </w:rPr>
              <w:t>505</w:t>
            </w:r>
          </w:p>
        </w:tc>
        <w:tc>
          <w:tcPr>
            <w:tcW w:w="704" w:type="pct"/>
            <w:tcBorders>
              <w:top w:val="single" w:color="auto" w:sz="4" w:space="0"/>
              <w:left w:val="single" w:color="auto" w:sz="4" w:space="0"/>
              <w:bottom w:val="single" w:color="auto" w:sz="4" w:space="0"/>
              <w:right w:val="single" w:color="auto" w:sz="4" w:space="0"/>
            </w:tcBorders>
            <w:vAlign w:val="bottom"/>
          </w:tcPr>
          <w:p w14:paraId="7612234F">
            <w:pPr>
              <w:pStyle w:val="46"/>
              <w:autoSpaceDN w:val="0"/>
              <w:spacing w:line="300" w:lineRule="auto"/>
              <w:jc w:val="center"/>
              <w:rPr>
                <w:rFonts w:ascii="宋体" w:hAnsi="宋体" w:cs="宋体"/>
                <w:bCs/>
                <w:szCs w:val="21"/>
              </w:rPr>
            </w:pPr>
            <w:r>
              <w:rPr>
                <w:rFonts w:hint="eastAsia" w:ascii="宋体" w:hAnsi="宋体" w:cs="宋体"/>
                <w:bCs/>
                <w:szCs w:val="21"/>
              </w:rPr>
              <w:t>459</w:t>
            </w:r>
          </w:p>
        </w:tc>
        <w:tc>
          <w:tcPr>
            <w:tcW w:w="502" w:type="pct"/>
            <w:tcBorders>
              <w:top w:val="single" w:color="auto" w:sz="4" w:space="0"/>
              <w:left w:val="single" w:color="auto" w:sz="4" w:space="0"/>
              <w:bottom w:val="single" w:color="auto" w:sz="4" w:space="0"/>
              <w:right w:val="single" w:color="auto" w:sz="4" w:space="0"/>
            </w:tcBorders>
            <w:vAlign w:val="bottom"/>
          </w:tcPr>
          <w:p w14:paraId="3A72EFCA">
            <w:pPr>
              <w:pStyle w:val="46"/>
              <w:autoSpaceDN w:val="0"/>
              <w:spacing w:line="300" w:lineRule="auto"/>
              <w:jc w:val="center"/>
              <w:rPr>
                <w:rFonts w:ascii="宋体" w:hAnsi="宋体" w:cs="宋体"/>
                <w:bCs/>
                <w:szCs w:val="21"/>
              </w:rPr>
            </w:pPr>
            <w:r>
              <w:rPr>
                <w:rFonts w:hint="eastAsia" w:ascii="宋体" w:hAnsi="宋体" w:cs="宋体"/>
                <w:bCs/>
                <w:szCs w:val="21"/>
              </w:rPr>
              <w:t>413</w:t>
            </w:r>
          </w:p>
        </w:tc>
        <w:tc>
          <w:tcPr>
            <w:tcW w:w="425" w:type="pct"/>
            <w:tcBorders>
              <w:top w:val="single" w:color="auto" w:sz="4" w:space="0"/>
              <w:left w:val="single" w:color="auto" w:sz="4" w:space="0"/>
              <w:bottom w:val="single" w:color="auto" w:sz="4" w:space="0"/>
            </w:tcBorders>
            <w:vAlign w:val="bottom"/>
          </w:tcPr>
          <w:p w14:paraId="64C4E2E5">
            <w:pPr>
              <w:pStyle w:val="46"/>
              <w:autoSpaceDN w:val="0"/>
              <w:spacing w:line="300" w:lineRule="auto"/>
              <w:rPr>
                <w:rFonts w:ascii="宋体" w:hAnsi="宋体" w:cs="宋体"/>
                <w:bCs/>
                <w:szCs w:val="21"/>
              </w:rPr>
            </w:pPr>
            <w:r>
              <w:rPr>
                <w:rFonts w:hint="eastAsia" w:ascii="宋体" w:hAnsi="宋体" w:cs="宋体"/>
                <w:bCs/>
                <w:szCs w:val="21"/>
              </w:rPr>
              <w:t>　</w:t>
            </w:r>
          </w:p>
        </w:tc>
      </w:tr>
      <w:tr w14:paraId="547B3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C5360F8">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729FC4EF">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49509FE5">
            <w:pPr>
              <w:pStyle w:val="46"/>
              <w:autoSpaceDN w:val="0"/>
              <w:spacing w:line="300" w:lineRule="auto"/>
              <w:rPr>
                <w:rFonts w:ascii="宋体" w:hAnsi="宋体" w:cs="宋体"/>
                <w:bCs/>
                <w:szCs w:val="21"/>
              </w:rPr>
            </w:pPr>
            <w:r>
              <w:rPr>
                <w:rFonts w:hint="eastAsia" w:ascii="宋体" w:hAnsi="宋体" w:cs="宋体"/>
                <w:bCs/>
                <w:szCs w:val="21"/>
              </w:rPr>
              <w:t>前车门烤漆（旧件）</w:t>
            </w:r>
          </w:p>
        </w:tc>
        <w:tc>
          <w:tcPr>
            <w:tcW w:w="549" w:type="pct"/>
            <w:tcBorders>
              <w:top w:val="single" w:color="auto" w:sz="4" w:space="0"/>
              <w:left w:val="single" w:color="auto" w:sz="4" w:space="0"/>
              <w:bottom w:val="single" w:color="auto" w:sz="4" w:space="0"/>
              <w:right w:val="single" w:color="auto" w:sz="4" w:space="0"/>
            </w:tcBorders>
            <w:vAlign w:val="bottom"/>
          </w:tcPr>
          <w:p w14:paraId="15E24549">
            <w:pPr>
              <w:pStyle w:val="46"/>
              <w:autoSpaceDN w:val="0"/>
              <w:spacing w:line="300" w:lineRule="auto"/>
              <w:jc w:val="center"/>
              <w:rPr>
                <w:rFonts w:ascii="宋体" w:hAnsi="宋体" w:cs="宋体"/>
                <w:bCs/>
                <w:szCs w:val="21"/>
              </w:rPr>
            </w:pPr>
            <w:r>
              <w:rPr>
                <w:rFonts w:hint="eastAsia" w:ascii="宋体" w:hAnsi="宋体" w:cs="宋体"/>
                <w:bCs/>
                <w:szCs w:val="21"/>
              </w:rPr>
              <w:t>582</w:t>
            </w:r>
          </w:p>
        </w:tc>
        <w:tc>
          <w:tcPr>
            <w:tcW w:w="704" w:type="pct"/>
            <w:tcBorders>
              <w:top w:val="single" w:color="auto" w:sz="4" w:space="0"/>
              <w:left w:val="single" w:color="auto" w:sz="4" w:space="0"/>
              <w:bottom w:val="single" w:color="auto" w:sz="4" w:space="0"/>
              <w:right w:val="single" w:color="auto" w:sz="4" w:space="0"/>
            </w:tcBorders>
            <w:vAlign w:val="bottom"/>
          </w:tcPr>
          <w:p w14:paraId="7BEDFECA">
            <w:pPr>
              <w:pStyle w:val="46"/>
              <w:autoSpaceDN w:val="0"/>
              <w:spacing w:line="300" w:lineRule="auto"/>
              <w:jc w:val="center"/>
              <w:rPr>
                <w:rFonts w:ascii="宋体" w:hAnsi="宋体" w:cs="宋体"/>
                <w:bCs/>
                <w:szCs w:val="21"/>
              </w:rPr>
            </w:pPr>
            <w:r>
              <w:rPr>
                <w:rFonts w:hint="eastAsia" w:ascii="宋体" w:hAnsi="宋体" w:cs="宋体"/>
                <w:bCs/>
                <w:szCs w:val="21"/>
              </w:rPr>
              <w:t>530</w:t>
            </w:r>
          </w:p>
        </w:tc>
        <w:tc>
          <w:tcPr>
            <w:tcW w:w="502" w:type="pct"/>
            <w:tcBorders>
              <w:top w:val="single" w:color="auto" w:sz="4" w:space="0"/>
              <w:left w:val="single" w:color="auto" w:sz="4" w:space="0"/>
              <w:bottom w:val="single" w:color="auto" w:sz="4" w:space="0"/>
              <w:right w:val="single" w:color="auto" w:sz="4" w:space="0"/>
            </w:tcBorders>
            <w:vAlign w:val="bottom"/>
          </w:tcPr>
          <w:p w14:paraId="6BBC96B1">
            <w:pPr>
              <w:pStyle w:val="46"/>
              <w:autoSpaceDN w:val="0"/>
              <w:spacing w:line="300" w:lineRule="auto"/>
              <w:jc w:val="center"/>
              <w:rPr>
                <w:rFonts w:ascii="宋体" w:hAnsi="宋体" w:cs="宋体"/>
                <w:bCs/>
                <w:szCs w:val="21"/>
              </w:rPr>
            </w:pPr>
            <w:r>
              <w:rPr>
                <w:rFonts w:hint="eastAsia" w:ascii="宋体" w:hAnsi="宋体" w:cs="宋体"/>
                <w:bCs/>
                <w:szCs w:val="21"/>
              </w:rPr>
              <w:t>477</w:t>
            </w:r>
          </w:p>
        </w:tc>
        <w:tc>
          <w:tcPr>
            <w:tcW w:w="425" w:type="pct"/>
            <w:tcBorders>
              <w:top w:val="single" w:color="auto" w:sz="4" w:space="0"/>
              <w:left w:val="single" w:color="auto" w:sz="4" w:space="0"/>
              <w:bottom w:val="single" w:color="auto" w:sz="4" w:space="0"/>
            </w:tcBorders>
            <w:vAlign w:val="bottom"/>
          </w:tcPr>
          <w:p w14:paraId="617840F4">
            <w:pPr>
              <w:pStyle w:val="46"/>
              <w:autoSpaceDN w:val="0"/>
              <w:spacing w:line="300" w:lineRule="auto"/>
              <w:rPr>
                <w:rFonts w:ascii="宋体" w:hAnsi="宋体" w:cs="宋体"/>
                <w:bCs/>
                <w:szCs w:val="21"/>
              </w:rPr>
            </w:pPr>
            <w:r>
              <w:rPr>
                <w:rFonts w:hint="eastAsia" w:ascii="宋体" w:hAnsi="宋体" w:cs="宋体"/>
                <w:bCs/>
                <w:szCs w:val="21"/>
              </w:rPr>
              <w:t>　</w:t>
            </w:r>
          </w:p>
        </w:tc>
      </w:tr>
      <w:tr w14:paraId="228EC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71244A5">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71D51E8F">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69B48FAE">
            <w:pPr>
              <w:pStyle w:val="46"/>
              <w:autoSpaceDN w:val="0"/>
              <w:spacing w:line="300" w:lineRule="auto"/>
              <w:rPr>
                <w:rFonts w:ascii="宋体" w:hAnsi="宋体" w:cs="宋体"/>
                <w:bCs/>
                <w:szCs w:val="21"/>
              </w:rPr>
            </w:pPr>
            <w:r>
              <w:rPr>
                <w:rFonts w:hint="eastAsia" w:ascii="宋体" w:hAnsi="宋体" w:cs="宋体"/>
                <w:bCs/>
                <w:szCs w:val="21"/>
              </w:rPr>
              <w:t>前车门烤漆（残破）</w:t>
            </w:r>
          </w:p>
        </w:tc>
        <w:tc>
          <w:tcPr>
            <w:tcW w:w="549" w:type="pct"/>
            <w:tcBorders>
              <w:top w:val="single" w:color="auto" w:sz="4" w:space="0"/>
              <w:left w:val="single" w:color="auto" w:sz="4" w:space="0"/>
              <w:bottom w:val="single" w:color="auto" w:sz="4" w:space="0"/>
              <w:right w:val="single" w:color="auto" w:sz="4" w:space="0"/>
            </w:tcBorders>
            <w:vAlign w:val="bottom"/>
          </w:tcPr>
          <w:p w14:paraId="42445495">
            <w:pPr>
              <w:pStyle w:val="46"/>
              <w:autoSpaceDN w:val="0"/>
              <w:spacing w:line="300" w:lineRule="auto"/>
              <w:jc w:val="center"/>
              <w:rPr>
                <w:rFonts w:ascii="宋体" w:hAnsi="宋体" w:cs="宋体"/>
                <w:bCs/>
                <w:szCs w:val="21"/>
              </w:rPr>
            </w:pPr>
            <w:r>
              <w:rPr>
                <w:rFonts w:hint="eastAsia" w:ascii="宋体" w:hAnsi="宋体" w:cs="宋体"/>
                <w:bCs/>
                <w:szCs w:val="21"/>
              </w:rPr>
              <w:t>682</w:t>
            </w:r>
          </w:p>
        </w:tc>
        <w:tc>
          <w:tcPr>
            <w:tcW w:w="704" w:type="pct"/>
            <w:tcBorders>
              <w:top w:val="single" w:color="auto" w:sz="4" w:space="0"/>
              <w:left w:val="single" w:color="auto" w:sz="4" w:space="0"/>
              <w:bottom w:val="single" w:color="auto" w:sz="4" w:space="0"/>
              <w:right w:val="single" w:color="auto" w:sz="4" w:space="0"/>
            </w:tcBorders>
            <w:vAlign w:val="bottom"/>
          </w:tcPr>
          <w:p w14:paraId="436FE051">
            <w:pPr>
              <w:pStyle w:val="46"/>
              <w:autoSpaceDN w:val="0"/>
              <w:spacing w:line="300" w:lineRule="auto"/>
              <w:jc w:val="center"/>
              <w:rPr>
                <w:rFonts w:ascii="宋体" w:hAnsi="宋体" w:cs="宋体"/>
                <w:bCs/>
                <w:szCs w:val="21"/>
              </w:rPr>
            </w:pPr>
            <w:r>
              <w:rPr>
                <w:rFonts w:hint="eastAsia" w:ascii="宋体" w:hAnsi="宋体" w:cs="宋体"/>
                <w:bCs/>
                <w:szCs w:val="21"/>
              </w:rPr>
              <w:t>620</w:t>
            </w:r>
          </w:p>
        </w:tc>
        <w:tc>
          <w:tcPr>
            <w:tcW w:w="502" w:type="pct"/>
            <w:tcBorders>
              <w:top w:val="single" w:color="auto" w:sz="4" w:space="0"/>
              <w:left w:val="single" w:color="auto" w:sz="4" w:space="0"/>
              <w:bottom w:val="single" w:color="auto" w:sz="4" w:space="0"/>
              <w:right w:val="single" w:color="auto" w:sz="4" w:space="0"/>
            </w:tcBorders>
            <w:vAlign w:val="bottom"/>
          </w:tcPr>
          <w:p w14:paraId="073EE23E">
            <w:pPr>
              <w:pStyle w:val="46"/>
              <w:autoSpaceDN w:val="0"/>
              <w:spacing w:line="300" w:lineRule="auto"/>
              <w:jc w:val="center"/>
              <w:rPr>
                <w:rFonts w:ascii="宋体" w:hAnsi="宋体" w:cs="宋体"/>
                <w:bCs/>
                <w:szCs w:val="21"/>
              </w:rPr>
            </w:pPr>
            <w:r>
              <w:rPr>
                <w:rFonts w:hint="eastAsia" w:ascii="宋体" w:hAnsi="宋体" w:cs="宋体"/>
                <w:bCs/>
                <w:szCs w:val="21"/>
              </w:rPr>
              <w:t>558</w:t>
            </w:r>
          </w:p>
        </w:tc>
        <w:tc>
          <w:tcPr>
            <w:tcW w:w="425" w:type="pct"/>
            <w:tcBorders>
              <w:top w:val="single" w:color="auto" w:sz="4" w:space="0"/>
              <w:left w:val="single" w:color="auto" w:sz="4" w:space="0"/>
              <w:bottom w:val="single" w:color="auto" w:sz="4" w:space="0"/>
            </w:tcBorders>
            <w:vAlign w:val="bottom"/>
          </w:tcPr>
          <w:p w14:paraId="07825044">
            <w:pPr>
              <w:pStyle w:val="46"/>
              <w:autoSpaceDN w:val="0"/>
              <w:spacing w:line="300" w:lineRule="auto"/>
              <w:rPr>
                <w:rFonts w:ascii="宋体" w:hAnsi="宋体" w:cs="宋体"/>
                <w:bCs/>
                <w:szCs w:val="21"/>
              </w:rPr>
            </w:pPr>
            <w:r>
              <w:rPr>
                <w:rFonts w:hint="eastAsia" w:ascii="宋体" w:hAnsi="宋体" w:cs="宋体"/>
                <w:bCs/>
                <w:szCs w:val="21"/>
              </w:rPr>
              <w:t>　</w:t>
            </w:r>
          </w:p>
        </w:tc>
      </w:tr>
      <w:tr w14:paraId="6424F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810CCD2">
            <w:pPr>
              <w:spacing w:line="300" w:lineRule="auto"/>
              <w:rPr>
                <w:rFonts w:ascii="宋体" w:hAnsi="宋体" w:cs="宋体"/>
              </w:rPr>
            </w:pPr>
          </w:p>
        </w:tc>
        <w:tc>
          <w:tcPr>
            <w:tcW w:w="364" w:type="pct"/>
            <w:vMerge w:val="restart"/>
            <w:tcBorders>
              <w:top w:val="single" w:color="auto" w:sz="4" w:space="0"/>
              <w:left w:val="single" w:color="auto" w:sz="4" w:space="0"/>
              <w:bottom w:val="single" w:color="auto" w:sz="4" w:space="0"/>
              <w:right w:val="single" w:color="auto" w:sz="4" w:space="0"/>
            </w:tcBorders>
            <w:vAlign w:val="bottom"/>
          </w:tcPr>
          <w:p w14:paraId="0D0BC449">
            <w:pPr>
              <w:pStyle w:val="46"/>
              <w:autoSpaceDN w:val="0"/>
              <w:spacing w:line="300" w:lineRule="auto"/>
              <w:jc w:val="center"/>
              <w:rPr>
                <w:rFonts w:ascii="宋体" w:hAnsi="宋体" w:cs="宋体"/>
                <w:bCs/>
                <w:szCs w:val="21"/>
              </w:rPr>
            </w:pPr>
            <w:r>
              <w:rPr>
                <w:rFonts w:hint="eastAsia" w:ascii="宋体" w:hAnsi="宋体" w:cs="宋体"/>
                <w:bCs/>
                <w:szCs w:val="21"/>
              </w:rPr>
              <w:t>1110</w:t>
            </w:r>
          </w:p>
        </w:tc>
        <w:tc>
          <w:tcPr>
            <w:tcW w:w="2127" w:type="pct"/>
            <w:tcBorders>
              <w:top w:val="single" w:color="auto" w:sz="4" w:space="0"/>
              <w:left w:val="single" w:color="auto" w:sz="4" w:space="0"/>
              <w:bottom w:val="single" w:color="auto" w:sz="4" w:space="0"/>
              <w:right w:val="single" w:color="auto" w:sz="4" w:space="0"/>
            </w:tcBorders>
            <w:vAlign w:val="bottom"/>
          </w:tcPr>
          <w:p w14:paraId="27C80B46">
            <w:pPr>
              <w:pStyle w:val="46"/>
              <w:autoSpaceDN w:val="0"/>
              <w:spacing w:line="300" w:lineRule="auto"/>
              <w:rPr>
                <w:rFonts w:ascii="宋体" w:hAnsi="宋体" w:cs="宋体"/>
                <w:bCs/>
                <w:szCs w:val="21"/>
              </w:rPr>
            </w:pPr>
            <w:r>
              <w:rPr>
                <w:rFonts w:hint="eastAsia" w:ascii="宋体" w:hAnsi="宋体" w:cs="宋体"/>
                <w:bCs/>
                <w:szCs w:val="21"/>
              </w:rPr>
              <w:t>后车门烤漆（新件）</w:t>
            </w:r>
          </w:p>
        </w:tc>
        <w:tc>
          <w:tcPr>
            <w:tcW w:w="549" w:type="pct"/>
            <w:tcBorders>
              <w:top w:val="single" w:color="auto" w:sz="4" w:space="0"/>
              <w:left w:val="single" w:color="auto" w:sz="4" w:space="0"/>
              <w:bottom w:val="single" w:color="auto" w:sz="4" w:space="0"/>
              <w:right w:val="single" w:color="auto" w:sz="4" w:space="0"/>
            </w:tcBorders>
            <w:vAlign w:val="bottom"/>
          </w:tcPr>
          <w:p w14:paraId="77D8E116">
            <w:pPr>
              <w:pStyle w:val="46"/>
              <w:autoSpaceDN w:val="0"/>
              <w:spacing w:line="300" w:lineRule="auto"/>
              <w:jc w:val="center"/>
              <w:rPr>
                <w:rFonts w:ascii="宋体" w:hAnsi="宋体" w:cs="宋体"/>
                <w:bCs/>
                <w:szCs w:val="21"/>
              </w:rPr>
            </w:pPr>
            <w:r>
              <w:rPr>
                <w:rFonts w:hint="eastAsia" w:ascii="宋体" w:hAnsi="宋体" w:cs="宋体"/>
                <w:bCs/>
                <w:szCs w:val="21"/>
              </w:rPr>
              <w:t>505</w:t>
            </w:r>
          </w:p>
        </w:tc>
        <w:tc>
          <w:tcPr>
            <w:tcW w:w="704" w:type="pct"/>
            <w:tcBorders>
              <w:top w:val="single" w:color="auto" w:sz="4" w:space="0"/>
              <w:left w:val="single" w:color="auto" w:sz="4" w:space="0"/>
              <w:bottom w:val="single" w:color="auto" w:sz="4" w:space="0"/>
              <w:right w:val="single" w:color="auto" w:sz="4" w:space="0"/>
            </w:tcBorders>
            <w:vAlign w:val="bottom"/>
          </w:tcPr>
          <w:p w14:paraId="4A0857CF">
            <w:pPr>
              <w:pStyle w:val="46"/>
              <w:autoSpaceDN w:val="0"/>
              <w:spacing w:line="300" w:lineRule="auto"/>
              <w:jc w:val="center"/>
              <w:rPr>
                <w:rFonts w:ascii="宋体" w:hAnsi="宋体" w:cs="宋体"/>
                <w:bCs/>
                <w:szCs w:val="21"/>
              </w:rPr>
            </w:pPr>
            <w:r>
              <w:rPr>
                <w:rFonts w:hint="eastAsia" w:ascii="宋体" w:hAnsi="宋体" w:cs="宋体"/>
                <w:bCs/>
                <w:szCs w:val="21"/>
              </w:rPr>
              <w:t>459</w:t>
            </w:r>
          </w:p>
        </w:tc>
        <w:tc>
          <w:tcPr>
            <w:tcW w:w="502" w:type="pct"/>
            <w:tcBorders>
              <w:top w:val="single" w:color="auto" w:sz="4" w:space="0"/>
              <w:left w:val="single" w:color="auto" w:sz="4" w:space="0"/>
              <w:bottom w:val="single" w:color="auto" w:sz="4" w:space="0"/>
              <w:right w:val="single" w:color="auto" w:sz="4" w:space="0"/>
            </w:tcBorders>
            <w:vAlign w:val="bottom"/>
          </w:tcPr>
          <w:p w14:paraId="7424CD9D">
            <w:pPr>
              <w:pStyle w:val="46"/>
              <w:autoSpaceDN w:val="0"/>
              <w:spacing w:line="300" w:lineRule="auto"/>
              <w:jc w:val="center"/>
              <w:rPr>
                <w:rFonts w:ascii="宋体" w:hAnsi="宋体" w:cs="宋体"/>
                <w:bCs/>
                <w:szCs w:val="21"/>
              </w:rPr>
            </w:pPr>
            <w:r>
              <w:rPr>
                <w:rFonts w:hint="eastAsia" w:ascii="宋体" w:hAnsi="宋体" w:cs="宋体"/>
                <w:bCs/>
                <w:szCs w:val="21"/>
              </w:rPr>
              <w:t>413</w:t>
            </w:r>
          </w:p>
        </w:tc>
        <w:tc>
          <w:tcPr>
            <w:tcW w:w="425" w:type="pct"/>
            <w:tcBorders>
              <w:top w:val="single" w:color="auto" w:sz="4" w:space="0"/>
              <w:left w:val="single" w:color="auto" w:sz="4" w:space="0"/>
              <w:bottom w:val="single" w:color="auto" w:sz="4" w:space="0"/>
            </w:tcBorders>
            <w:vAlign w:val="bottom"/>
          </w:tcPr>
          <w:p w14:paraId="66657046">
            <w:pPr>
              <w:pStyle w:val="46"/>
              <w:autoSpaceDN w:val="0"/>
              <w:spacing w:line="300" w:lineRule="auto"/>
              <w:rPr>
                <w:rFonts w:ascii="宋体" w:hAnsi="宋体" w:cs="宋体"/>
                <w:bCs/>
                <w:szCs w:val="21"/>
              </w:rPr>
            </w:pPr>
            <w:r>
              <w:rPr>
                <w:rFonts w:hint="eastAsia" w:ascii="宋体" w:hAnsi="宋体" w:cs="宋体"/>
                <w:bCs/>
                <w:szCs w:val="21"/>
              </w:rPr>
              <w:t>　</w:t>
            </w:r>
          </w:p>
        </w:tc>
      </w:tr>
      <w:tr w14:paraId="2465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7AD066C">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79A210CB">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5E35524A">
            <w:pPr>
              <w:pStyle w:val="46"/>
              <w:autoSpaceDN w:val="0"/>
              <w:spacing w:line="300" w:lineRule="auto"/>
              <w:rPr>
                <w:rFonts w:ascii="宋体" w:hAnsi="宋体" w:cs="宋体"/>
                <w:bCs/>
                <w:szCs w:val="21"/>
              </w:rPr>
            </w:pPr>
            <w:r>
              <w:rPr>
                <w:rFonts w:hint="eastAsia" w:ascii="宋体" w:hAnsi="宋体" w:cs="宋体"/>
                <w:bCs/>
                <w:szCs w:val="21"/>
              </w:rPr>
              <w:t>后车门烤漆（旧件）</w:t>
            </w:r>
          </w:p>
        </w:tc>
        <w:tc>
          <w:tcPr>
            <w:tcW w:w="549" w:type="pct"/>
            <w:tcBorders>
              <w:top w:val="single" w:color="auto" w:sz="4" w:space="0"/>
              <w:left w:val="single" w:color="auto" w:sz="4" w:space="0"/>
              <w:bottom w:val="single" w:color="auto" w:sz="4" w:space="0"/>
              <w:right w:val="single" w:color="auto" w:sz="4" w:space="0"/>
            </w:tcBorders>
            <w:vAlign w:val="bottom"/>
          </w:tcPr>
          <w:p w14:paraId="1BF08C55">
            <w:pPr>
              <w:pStyle w:val="46"/>
              <w:autoSpaceDN w:val="0"/>
              <w:spacing w:line="300" w:lineRule="auto"/>
              <w:jc w:val="center"/>
              <w:rPr>
                <w:rFonts w:ascii="宋体" w:hAnsi="宋体" w:cs="宋体"/>
                <w:bCs/>
                <w:szCs w:val="21"/>
              </w:rPr>
            </w:pPr>
            <w:r>
              <w:rPr>
                <w:rFonts w:hint="eastAsia" w:ascii="宋体" w:hAnsi="宋体" w:cs="宋体"/>
                <w:bCs/>
                <w:szCs w:val="21"/>
              </w:rPr>
              <w:t>582</w:t>
            </w:r>
          </w:p>
        </w:tc>
        <w:tc>
          <w:tcPr>
            <w:tcW w:w="704" w:type="pct"/>
            <w:tcBorders>
              <w:top w:val="single" w:color="auto" w:sz="4" w:space="0"/>
              <w:left w:val="single" w:color="auto" w:sz="4" w:space="0"/>
              <w:bottom w:val="single" w:color="auto" w:sz="4" w:space="0"/>
              <w:right w:val="single" w:color="auto" w:sz="4" w:space="0"/>
            </w:tcBorders>
            <w:vAlign w:val="bottom"/>
          </w:tcPr>
          <w:p w14:paraId="148F0885">
            <w:pPr>
              <w:pStyle w:val="46"/>
              <w:autoSpaceDN w:val="0"/>
              <w:spacing w:line="300" w:lineRule="auto"/>
              <w:jc w:val="center"/>
              <w:rPr>
                <w:rFonts w:ascii="宋体" w:hAnsi="宋体" w:cs="宋体"/>
                <w:bCs/>
                <w:szCs w:val="21"/>
              </w:rPr>
            </w:pPr>
            <w:r>
              <w:rPr>
                <w:rFonts w:hint="eastAsia" w:ascii="宋体" w:hAnsi="宋体" w:cs="宋体"/>
                <w:bCs/>
                <w:szCs w:val="21"/>
              </w:rPr>
              <w:t>530</w:t>
            </w:r>
          </w:p>
        </w:tc>
        <w:tc>
          <w:tcPr>
            <w:tcW w:w="502" w:type="pct"/>
            <w:tcBorders>
              <w:top w:val="single" w:color="auto" w:sz="4" w:space="0"/>
              <w:left w:val="single" w:color="auto" w:sz="4" w:space="0"/>
              <w:bottom w:val="single" w:color="auto" w:sz="4" w:space="0"/>
              <w:right w:val="single" w:color="auto" w:sz="4" w:space="0"/>
            </w:tcBorders>
            <w:vAlign w:val="bottom"/>
          </w:tcPr>
          <w:p w14:paraId="469AA9D1">
            <w:pPr>
              <w:pStyle w:val="46"/>
              <w:autoSpaceDN w:val="0"/>
              <w:spacing w:line="300" w:lineRule="auto"/>
              <w:jc w:val="center"/>
              <w:rPr>
                <w:rFonts w:ascii="宋体" w:hAnsi="宋体" w:cs="宋体"/>
                <w:bCs/>
                <w:szCs w:val="21"/>
              </w:rPr>
            </w:pPr>
            <w:r>
              <w:rPr>
                <w:rFonts w:hint="eastAsia" w:ascii="宋体" w:hAnsi="宋体" w:cs="宋体"/>
                <w:bCs/>
                <w:szCs w:val="21"/>
              </w:rPr>
              <w:t>477</w:t>
            </w:r>
          </w:p>
        </w:tc>
        <w:tc>
          <w:tcPr>
            <w:tcW w:w="425" w:type="pct"/>
            <w:tcBorders>
              <w:top w:val="single" w:color="auto" w:sz="4" w:space="0"/>
              <w:left w:val="single" w:color="auto" w:sz="4" w:space="0"/>
              <w:bottom w:val="single" w:color="auto" w:sz="4" w:space="0"/>
            </w:tcBorders>
            <w:vAlign w:val="bottom"/>
          </w:tcPr>
          <w:p w14:paraId="4F764955">
            <w:pPr>
              <w:pStyle w:val="46"/>
              <w:autoSpaceDN w:val="0"/>
              <w:spacing w:line="300" w:lineRule="auto"/>
              <w:rPr>
                <w:rFonts w:ascii="宋体" w:hAnsi="宋体" w:cs="宋体"/>
                <w:bCs/>
                <w:szCs w:val="21"/>
              </w:rPr>
            </w:pPr>
            <w:r>
              <w:rPr>
                <w:rFonts w:hint="eastAsia" w:ascii="宋体" w:hAnsi="宋体" w:cs="宋体"/>
                <w:bCs/>
                <w:szCs w:val="21"/>
              </w:rPr>
              <w:t>　</w:t>
            </w:r>
          </w:p>
        </w:tc>
      </w:tr>
      <w:tr w14:paraId="41E95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9A08872">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7093F099">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2FD4FC97">
            <w:pPr>
              <w:pStyle w:val="46"/>
              <w:autoSpaceDN w:val="0"/>
              <w:spacing w:line="300" w:lineRule="auto"/>
              <w:rPr>
                <w:rFonts w:ascii="宋体" w:hAnsi="宋体" w:cs="宋体"/>
                <w:bCs/>
                <w:szCs w:val="21"/>
              </w:rPr>
            </w:pPr>
            <w:r>
              <w:rPr>
                <w:rFonts w:hint="eastAsia" w:ascii="宋体" w:hAnsi="宋体" w:cs="宋体"/>
                <w:bCs/>
                <w:szCs w:val="21"/>
              </w:rPr>
              <w:t>后车门烤漆（残破）</w:t>
            </w:r>
          </w:p>
        </w:tc>
        <w:tc>
          <w:tcPr>
            <w:tcW w:w="549" w:type="pct"/>
            <w:tcBorders>
              <w:top w:val="single" w:color="auto" w:sz="4" w:space="0"/>
              <w:left w:val="single" w:color="auto" w:sz="4" w:space="0"/>
              <w:bottom w:val="single" w:color="auto" w:sz="4" w:space="0"/>
              <w:right w:val="single" w:color="auto" w:sz="4" w:space="0"/>
            </w:tcBorders>
            <w:vAlign w:val="bottom"/>
          </w:tcPr>
          <w:p w14:paraId="1FFB9E93">
            <w:pPr>
              <w:pStyle w:val="46"/>
              <w:autoSpaceDN w:val="0"/>
              <w:spacing w:line="300" w:lineRule="auto"/>
              <w:jc w:val="center"/>
              <w:rPr>
                <w:rFonts w:ascii="宋体" w:hAnsi="宋体" w:cs="宋体"/>
                <w:bCs/>
                <w:szCs w:val="21"/>
              </w:rPr>
            </w:pPr>
            <w:r>
              <w:rPr>
                <w:rFonts w:hint="eastAsia" w:ascii="宋体" w:hAnsi="宋体" w:cs="宋体"/>
                <w:bCs/>
                <w:szCs w:val="21"/>
              </w:rPr>
              <w:t>682</w:t>
            </w:r>
          </w:p>
        </w:tc>
        <w:tc>
          <w:tcPr>
            <w:tcW w:w="704" w:type="pct"/>
            <w:tcBorders>
              <w:top w:val="single" w:color="auto" w:sz="4" w:space="0"/>
              <w:left w:val="single" w:color="auto" w:sz="4" w:space="0"/>
              <w:bottom w:val="single" w:color="auto" w:sz="4" w:space="0"/>
              <w:right w:val="single" w:color="auto" w:sz="4" w:space="0"/>
            </w:tcBorders>
            <w:vAlign w:val="bottom"/>
          </w:tcPr>
          <w:p w14:paraId="4E41AEDB">
            <w:pPr>
              <w:pStyle w:val="46"/>
              <w:autoSpaceDN w:val="0"/>
              <w:spacing w:line="300" w:lineRule="auto"/>
              <w:jc w:val="center"/>
              <w:rPr>
                <w:rFonts w:ascii="宋体" w:hAnsi="宋体" w:cs="宋体"/>
                <w:bCs/>
                <w:szCs w:val="21"/>
              </w:rPr>
            </w:pPr>
            <w:r>
              <w:rPr>
                <w:rFonts w:hint="eastAsia" w:ascii="宋体" w:hAnsi="宋体" w:cs="宋体"/>
                <w:bCs/>
                <w:szCs w:val="21"/>
              </w:rPr>
              <w:t>620</w:t>
            </w:r>
          </w:p>
        </w:tc>
        <w:tc>
          <w:tcPr>
            <w:tcW w:w="502" w:type="pct"/>
            <w:tcBorders>
              <w:top w:val="single" w:color="auto" w:sz="4" w:space="0"/>
              <w:left w:val="single" w:color="auto" w:sz="4" w:space="0"/>
              <w:bottom w:val="single" w:color="auto" w:sz="4" w:space="0"/>
              <w:right w:val="single" w:color="auto" w:sz="4" w:space="0"/>
            </w:tcBorders>
            <w:vAlign w:val="bottom"/>
          </w:tcPr>
          <w:p w14:paraId="413F51AC">
            <w:pPr>
              <w:pStyle w:val="46"/>
              <w:autoSpaceDN w:val="0"/>
              <w:spacing w:line="300" w:lineRule="auto"/>
              <w:jc w:val="center"/>
              <w:rPr>
                <w:rFonts w:ascii="宋体" w:hAnsi="宋体" w:cs="宋体"/>
                <w:bCs/>
                <w:szCs w:val="21"/>
              </w:rPr>
            </w:pPr>
            <w:r>
              <w:rPr>
                <w:rFonts w:hint="eastAsia" w:ascii="宋体" w:hAnsi="宋体" w:cs="宋体"/>
                <w:bCs/>
                <w:szCs w:val="21"/>
              </w:rPr>
              <w:t>558</w:t>
            </w:r>
          </w:p>
        </w:tc>
        <w:tc>
          <w:tcPr>
            <w:tcW w:w="425" w:type="pct"/>
            <w:tcBorders>
              <w:top w:val="single" w:color="auto" w:sz="4" w:space="0"/>
              <w:left w:val="single" w:color="auto" w:sz="4" w:space="0"/>
              <w:bottom w:val="single" w:color="auto" w:sz="4" w:space="0"/>
            </w:tcBorders>
            <w:vAlign w:val="bottom"/>
          </w:tcPr>
          <w:p w14:paraId="6F2B68D6">
            <w:pPr>
              <w:pStyle w:val="46"/>
              <w:autoSpaceDN w:val="0"/>
              <w:spacing w:line="300" w:lineRule="auto"/>
              <w:rPr>
                <w:rFonts w:ascii="宋体" w:hAnsi="宋体" w:cs="宋体"/>
                <w:bCs/>
                <w:szCs w:val="21"/>
              </w:rPr>
            </w:pPr>
            <w:r>
              <w:rPr>
                <w:rFonts w:hint="eastAsia" w:ascii="宋体" w:hAnsi="宋体" w:cs="宋体"/>
                <w:bCs/>
                <w:szCs w:val="21"/>
              </w:rPr>
              <w:t>　</w:t>
            </w:r>
          </w:p>
        </w:tc>
      </w:tr>
      <w:tr w14:paraId="3DD84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87621D6">
            <w:pPr>
              <w:spacing w:line="300" w:lineRule="auto"/>
              <w:rPr>
                <w:rFonts w:ascii="宋体" w:hAnsi="宋体" w:cs="宋体"/>
              </w:rPr>
            </w:pPr>
          </w:p>
        </w:tc>
        <w:tc>
          <w:tcPr>
            <w:tcW w:w="364" w:type="pct"/>
            <w:vMerge w:val="restart"/>
            <w:tcBorders>
              <w:top w:val="single" w:color="auto" w:sz="4" w:space="0"/>
              <w:left w:val="single" w:color="auto" w:sz="4" w:space="0"/>
              <w:bottom w:val="single" w:color="auto" w:sz="4" w:space="0"/>
              <w:right w:val="single" w:color="auto" w:sz="4" w:space="0"/>
            </w:tcBorders>
            <w:vAlign w:val="bottom"/>
          </w:tcPr>
          <w:p w14:paraId="33A4CBA1">
            <w:pPr>
              <w:pStyle w:val="46"/>
              <w:autoSpaceDN w:val="0"/>
              <w:spacing w:line="300" w:lineRule="auto"/>
              <w:jc w:val="center"/>
              <w:rPr>
                <w:rFonts w:ascii="宋体" w:hAnsi="宋体" w:cs="宋体"/>
                <w:bCs/>
                <w:szCs w:val="21"/>
              </w:rPr>
            </w:pPr>
            <w:r>
              <w:rPr>
                <w:rFonts w:hint="eastAsia" w:ascii="宋体" w:hAnsi="宋体" w:cs="宋体"/>
                <w:bCs/>
                <w:szCs w:val="21"/>
              </w:rPr>
              <w:t>1111</w:t>
            </w:r>
          </w:p>
        </w:tc>
        <w:tc>
          <w:tcPr>
            <w:tcW w:w="2127" w:type="pct"/>
            <w:tcBorders>
              <w:top w:val="single" w:color="auto" w:sz="4" w:space="0"/>
              <w:left w:val="single" w:color="auto" w:sz="4" w:space="0"/>
              <w:bottom w:val="single" w:color="auto" w:sz="4" w:space="0"/>
              <w:right w:val="single" w:color="auto" w:sz="4" w:space="0"/>
            </w:tcBorders>
            <w:vAlign w:val="bottom"/>
          </w:tcPr>
          <w:p w14:paraId="3344CFBD">
            <w:pPr>
              <w:pStyle w:val="46"/>
              <w:autoSpaceDN w:val="0"/>
              <w:spacing w:line="300" w:lineRule="auto"/>
              <w:rPr>
                <w:rFonts w:ascii="宋体" w:hAnsi="宋体" w:cs="宋体"/>
                <w:bCs/>
                <w:szCs w:val="21"/>
              </w:rPr>
            </w:pPr>
            <w:r>
              <w:rPr>
                <w:rFonts w:hint="eastAsia" w:ascii="宋体" w:hAnsi="宋体" w:cs="宋体"/>
                <w:bCs/>
                <w:szCs w:val="21"/>
              </w:rPr>
              <w:t>前立柱烤漆（旧件）</w:t>
            </w:r>
          </w:p>
        </w:tc>
        <w:tc>
          <w:tcPr>
            <w:tcW w:w="549" w:type="pct"/>
            <w:tcBorders>
              <w:top w:val="single" w:color="auto" w:sz="4" w:space="0"/>
              <w:left w:val="single" w:color="auto" w:sz="4" w:space="0"/>
              <w:bottom w:val="single" w:color="auto" w:sz="4" w:space="0"/>
              <w:right w:val="single" w:color="auto" w:sz="4" w:space="0"/>
            </w:tcBorders>
            <w:vAlign w:val="bottom"/>
          </w:tcPr>
          <w:p w14:paraId="31DE02B7">
            <w:pPr>
              <w:pStyle w:val="46"/>
              <w:autoSpaceDN w:val="0"/>
              <w:spacing w:line="300" w:lineRule="auto"/>
              <w:jc w:val="center"/>
              <w:rPr>
                <w:rFonts w:ascii="宋体" w:hAnsi="宋体" w:cs="宋体"/>
                <w:bCs/>
                <w:szCs w:val="21"/>
              </w:rPr>
            </w:pPr>
            <w:r>
              <w:rPr>
                <w:rFonts w:hint="eastAsia" w:ascii="宋体" w:hAnsi="宋体" w:cs="宋体"/>
                <w:bCs/>
                <w:szCs w:val="21"/>
              </w:rPr>
              <w:t>380</w:t>
            </w:r>
          </w:p>
        </w:tc>
        <w:tc>
          <w:tcPr>
            <w:tcW w:w="704" w:type="pct"/>
            <w:tcBorders>
              <w:top w:val="single" w:color="auto" w:sz="4" w:space="0"/>
              <w:left w:val="single" w:color="auto" w:sz="4" w:space="0"/>
              <w:bottom w:val="single" w:color="auto" w:sz="4" w:space="0"/>
              <w:right w:val="single" w:color="auto" w:sz="4" w:space="0"/>
            </w:tcBorders>
            <w:vAlign w:val="bottom"/>
          </w:tcPr>
          <w:p w14:paraId="4F99C510">
            <w:pPr>
              <w:pStyle w:val="46"/>
              <w:autoSpaceDN w:val="0"/>
              <w:spacing w:line="300" w:lineRule="auto"/>
              <w:jc w:val="center"/>
              <w:rPr>
                <w:rFonts w:ascii="宋体" w:hAnsi="宋体" w:cs="宋体"/>
                <w:bCs/>
                <w:szCs w:val="21"/>
              </w:rPr>
            </w:pPr>
            <w:r>
              <w:rPr>
                <w:rFonts w:hint="eastAsia" w:ascii="宋体" w:hAnsi="宋体" w:cs="宋体"/>
                <w:bCs/>
                <w:szCs w:val="21"/>
              </w:rPr>
              <w:t>346</w:t>
            </w:r>
          </w:p>
        </w:tc>
        <w:tc>
          <w:tcPr>
            <w:tcW w:w="502" w:type="pct"/>
            <w:tcBorders>
              <w:top w:val="single" w:color="auto" w:sz="4" w:space="0"/>
              <w:left w:val="single" w:color="auto" w:sz="4" w:space="0"/>
              <w:bottom w:val="single" w:color="auto" w:sz="4" w:space="0"/>
              <w:right w:val="single" w:color="auto" w:sz="4" w:space="0"/>
            </w:tcBorders>
            <w:vAlign w:val="bottom"/>
          </w:tcPr>
          <w:p w14:paraId="6D13CEDF">
            <w:pPr>
              <w:pStyle w:val="46"/>
              <w:autoSpaceDN w:val="0"/>
              <w:spacing w:line="300" w:lineRule="auto"/>
              <w:jc w:val="center"/>
              <w:rPr>
                <w:rFonts w:ascii="宋体" w:hAnsi="宋体" w:cs="宋体"/>
                <w:bCs/>
                <w:szCs w:val="21"/>
              </w:rPr>
            </w:pPr>
            <w:r>
              <w:rPr>
                <w:rFonts w:hint="eastAsia" w:ascii="宋体" w:hAnsi="宋体" w:cs="宋体"/>
                <w:bCs/>
                <w:szCs w:val="21"/>
              </w:rPr>
              <w:t>311</w:t>
            </w:r>
          </w:p>
        </w:tc>
        <w:tc>
          <w:tcPr>
            <w:tcW w:w="425" w:type="pct"/>
            <w:tcBorders>
              <w:top w:val="single" w:color="auto" w:sz="4" w:space="0"/>
              <w:left w:val="single" w:color="auto" w:sz="4" w:space="0"/>
              <w:bottom w:val="single" w:color="auto" w:sz="4" w:space="0"/>
            </w:tcBorders>
            <w:vAlign w:val="bottom"/>
          </w:tcPr>
          <w:p w14:paraId="5DB3EC47">
            <w:pPr>
              <w:pStyle w:val="46"/>
              <w:autoSpaceDN w:val="0"/>
              <w:spacing w:line="300" w:lineRule="auto"/>
              <w:rPr>
                <w:rFonts w:ascii="宋体" w:hAnsi="宋体" w:cs="宋体"/>
                <w:bCs/>
                <w:szCs w:val="21"/>
              </w:rPr>
            </w:pPr>
            <w:r>
              <w:rPr>
                <w:rFonts w:hint="eastAsia" w:ascii="宋体" w:hAnsi="宋体" w:cs="宋体"/>
                <w:bCs/>
                <w:szCs w:val="21"/>
              </w:rPr>
              <w:t>　</w:t>
            </w:r>
          </w:p>
        </w:tc>
      </w:tr>
      <w:tr w14:paraId="0B217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D1B55D9">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14393824">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12B71594">
            <w:pPr>
              <w:pStyle w:val="46"/>
              <w:autoSpaceDN w:val="0"/>
              <w:spacing w:line="300" w:lineRule="auto"/>
              <w:rPr>
                <w:rFonts w:ascii="宋体" w:hAnsi="宋体" w:cs="宋体"/>
                <w:bCs/>
                <w:szCs w:val="21"/>
              </w:rPr>
            </w:pPr>
            <w:r>
              <w:rPr>
                <w:rFonts w:hint="eastAsia" w:ascii="宋体" w:hAnsi="宋体" w:cs="宋体"/>
                <w:bCs/>
                <w:szCs w:val="21"/>
              </w:rPr>
              <w:t>前立柱烤漆（残破）</w:t>
            </w:r>
          </w:p>
        </w:tc>
        <w:tc>
          <w:tcPr>
            <w:tcW w:w="549" w:type="pct"/>
            <w:tcBorders>
              <w:top w:val="single" w:color="auto" w:sz="4" w:space="0"/>
              <w:left w:val="single" w:color="auto" w:sz="4" w:space="0"/>
              <w:bottom w:val="single" w:color="auto" w:sz="4" w:space="0"/>
              <w:right w:val="single" w:color="auto" w:sz="4" w:space="0"/>
            </w:tcBorders>
            <w:vAlign w:val="bottom"/>
          </w:tcPr>
          <w:p w14:paraId="22404202">
            <w:pPr>
              <w:pStyle w:val="46"/>
              <w:autoSpaceDN w:val="0"/>
              <w:spacing w:line="300" w:lineRule="auto"/>
              <w:jc w:val="center"/>
              <w:rPr>
                <w:rFonts w:ascii="宋体" w:hAnsi="宋体" w:cs="宋体"/>
                <w:bCs/>
                <w:szCs w:val="21"/>
              </w:rPr>
            </w:pPr>
            <w:r>
              <w:rPr>
                <w:rFonts w:hint="eastAsia" w:ascii="宋体" w:hAnsi="宋体" w:cs="宋体"/>
                <w:bCs/>
                <w:szCs w:val="21"/>
              </w:rPr>
              <w:t>408</w:t>
            </w:r>
          </w:p>
        </w:tc>
        <w:tc>
          <w:tcPr>
            <w:tcW w:w="704" w:type="pct"/>
            <w:tcBorders>
              <w:top w:val="single" w:color="auto" w:sz="4" w:space="0"/>
              <w:left w:val="single" w:color="auto" w:sz="4" w:space="0"/>
              <w:bottom w:val="single" w:color="auto" w:sz="4" w:space="0"/>
              <w:right w:val="single" w:color="auto" w:sz="4" w:space="0"/>
            </w:tcBorders>
            <w:vAlign w:val="bottom"/>
          </w:tcPr>
          <w:p w14:paraId="6DD70D29">
            <w:pPr>
              <w:pStyle w:val="46"/>
              <w:autoSpaceDN w:val="0"/>
              <w:spacing w:line="300" w:lineRule="auto"/>
              <w:jc w:val="center"/>
              <w:rPr>
                <w:rFonts w:ascii="宋体" w:hAnsi="宋体" w:cs="宋体"/>
                <w:bCs/>
                <w:szCs w:val="21"/>
              </w:rPr>
            </w:pPr>
            <w:r>
              <w:rPr>
                <w:rFonts w:hint="eastAsia" w:ascii="宋体" w:hAnsi="宋体" w:cs="宋体"/>
                <w:bCs/>
                <w:szCs w:val="21"/>
              </w:rPr>
              <w:t>371</w:t>
            </w:r>
          </w:p>
        </w:tc>
        <w:tc>
          <w:tcPr>
            <w:tcW w:w="502" w:type="pct"/>
            <w:tcBorders>
              <w:top w:val="single" w:color="auto" w:sz="4" w:space="0"/>
              <w:left w:val="single" w:color="auto" w:sz="4" w:space="0"/>
              <w:bottom w:val="single" w:color="auto" w:sz="4" w:space="0"/>
              <w:right w:val="single" w:color="auto" w:sz="4" w:space="0"/>
            </w:tcBorders>
            <w:vAlign w:val="bottom"/>
          </w:tcPr>
          <w:p w14:paraId="03F1A960">
            <w:pPr>
              <w:pStyle w:val="46"/>
              <w:autoSpaceDN w:val="0"/>
              <w:spacing w:line="300" w:lineRule="auto"/>
              <w:jc w:val="center"/>
              <w:rPr>
                <w:rFonts w:ascii="宋体" w:hAnsi="宋体" w:cs="宋体"/>
                <w:bCs/>
                <w:szCs w:val="21"/>
              </w:rPr>
            </w:pPr>
            <w:r>
              <w:rPr>
                <w:rFonts w:hint="eastAsia" w:ascii="宋体" w:hAnsi="宋体" w:cs="宋体"/>
                <w:bCs/>
                <w:szCs w:val="21"/>
              </w:rPr>
              <w:t>334</w:t>
            </w:r>
          </w:p>
        </w:tc>
        <w:tc>
          <w:tcPr>
            <w:tcW w:w="425" w:type="pct"/>
            <w:tcBorders>
              <w:top w:val="single" w:color="auto" w:sz="4" w:space="0"/>
              <w:left w:val="single" w:color="auto" w:sz="4" w:space="0"/>
              <w:bottom w:val="single" w:color="auto" w:sz="4" w:space="0"/>
            </w:tcBorders>
            <w:vAlign w:val="bottom"/>
          </w:tcPr>
          <w:p w14:paraId="3BE80E4D">
            <w:pPr>
              <w:pStyle w:val="46"/>
              <w:autoSpaceDN w:val="0"/>
              <w:spacing w:line="300" w:lineRule="auto"/>
              <w:rPr>
                <w:rFonts w:ascii="宋体" w:hAnsi="宋体" w:cs="宋体"/>
                <w:bCs/>
                <w:szCs w:val="21"/>
              </w:rPr>
            </w:pPr>
            <w:r>
              <w:rPr>
                <w:rFonts w:hint="eastAsia" w:ascii="宋体" w:hAnsi="宋体" w:cs="宋体"/>
                <w:bCs/>
                <w:szCs w:val="21"/>
              </w:rPr>
              <w:t>　</w:t>
            </w:r>
          </w:p>
        </w:tc>
      </w:tr>
      <w:tr w14:paraId="2C384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1D0A82F">
            <w:pPr>
              <w:spacing w:line="300" w:lineRule="auto"/>
              <w:rPr>
                <w:rFonts w:ascii="宋体" w:hAnsi="宋体" w:cs="宋体"/>
              </w:rPr>
            </w:pPr>
          </w:p>
        </w:tc>
        <w:tc>
          <w:tcPr>
            <w:tcW w:w="364" w:type="pct"/>
            <w:vMerge w:val="restart"/>
            <w:tcBorders>
              <w:top w:val="single" w:color="auto" w:sz="4" w:space="0"/>
              <w:left w:val="single" w:color="auto" w:sz="4" w:space="0"/>
              <w:bottom w:val="single" w:color="auto" w:sz="4" w:space="0"/>
              <w:right w:val="single" w:color="auto" w:sz="4" w:space="0"/>
            </w:tcBorders>
            <w:vAlign w:val="bottom"/>
          </w:tcPr>
          <w:p w14:paraId="5A1F5D6F">
            <w:pPr>
              <w:pStyle w:val="46"/>
              <w:autoSpaceDN w:val="0"/>
              <w:spacing w:line="300" w:lineRule="auto"/>
              <w:jc w:val="center"/>
              <w:rPr>
                <w:rFonts w:ascii="宋体" w:hAnsi="宋体" w:cs="宋体"/>
                <w:bCs/>
                <w:szCs w:val="21"/>
              </w:rPr>
            </w:pPr>
            <w:r>
              <w:rPr>
                <w:rFonts w:hint="eastAsia" w:ascii="宋体" w:hAnsi="宋体" w:cs="宋体"/>
                <w:bCs/>
                <w:szCs w:val="21"/>
              </w:rPr>
              <w:t>1112</w:t>
            </w:r>
          </w:p>
        </w:tc>
        <w:tc>
          <w:tcPr>
            <w:tcW w:w="2127" w:type="pct"/>
            <w:tcBorders>
              <w:top w:val="single" w:color="auto" w:sz="4" w:space="0"/>
              <w:left w:val="single" w:color="auto" w:sz="4" w:space="0"/>
              <w:bottom w:val="single" w:color="auto" w:sz="4" w:space="0"/>
              <w:right w:val="single" w:color="auto" w:sz="4" w:space="0"/>
            </w:tcBorders>
            <w:vAlign w:val="bottom"/>
          </w:tcPr>
          <w:p w14:paraId="00B89742">
            <w:pPr>
              <w:pStyle w:val="46"/>
              <w:autoSpaceDN w:val="0"/>
              <w:spacing w:line="300" w:lineRule="auto"/>
              <w:rPr>
                <w:rFonts w:ascii="宋体" w:hAnsi="宋体" w:cs="宋体"/>
                <w:bCs/>
                <w:szCs w:val="21"/>
              </w:rPr>
            </w:pPr>
            <w:r>
              <w:rPr>
                <w:rFonts w:hint="eastAsia" w:ascii="宋体" w:hAnsi="宋体" w:cs="宋体"/>
                <w:bCs/>
                <w:szCs w:val="21"/>
              </w:rPr>
              <w:t>中立柱烤漆（旧件）</w:t>
            </w:r>
          </w:p>
        </w:tc>
        <w:tc>
          <w:tcPr>
            <w:tcW w:w="549" w:type="pct"/>
            <w:tcBorders>
              <w:top w:val="single" w:color="auto" w:sz="4" w:space="0"/>
              <w:left w:val="single" w:color="auto" w:sz="4" w:space="0"/>
              <w:bottom w:val="single" w:color="auto" w:sz="4" w:space="0"/>
              <w:right w:val="single" w:color="auto" w:sz="4" w:space="0"/>
            </w:tcBorders>
            <w:vAlign w:val="bottom"/>
          </w:tcPr>
          <w:p w14:paraId="21C1C27D">
            <w:pPr>
              <w:pStyle w:val="46"/>
              <w:autoSpaceDN w:val="0"/>
              <w:spacing w:line="300" w:lineRule="auto"/>
              <w:jc w:val="center"/>
              <w:rPr>
                <w:rFonts w:ascii="宋体" w:hAnsi="宋体" w:cs="宋体"/>
                <w:bCs/>
                <w:szCs w:val="21"/>
              </w:rPr>
            </w:pPr>
            <w:r>
              <w:rPr>
                <w:rFonts w:hint="eastAsia" w:ascii="宋体" w:hAnsi="宋体" w:cs="宋体"/>
                <w:bCs/>
                <w:szCs w:val="21"/>
              </w:rPr>
              <w:t>408</w:t>
            </w:r>
          </w:p>
        </w:tc>
        <w:tc>
          <w:tcPr>
            <w:tcW w:w="704" w:type="pct"/>
            <w:tcBorders>
              <w:top w:val="single" w:color="auto" w:sz="4" w:space="0"/>
              <w:left w:val="single" w:color="auto" w:sz="4" w:space="0"/>
              <w:bottom w:val="single" w:color="auto" w:sz="4" w:space="0"/>
              <w:right w:val="single" w:color="auto" w:sz="4" w:space="0"/>
            </w:tcBorders>
            <w:vAlign w:val="bottom"/>
          </w:tcPr>
          <w:p w14:paraId="654F06DF">
            <w:pPr>
              <w:pStyle w:val="46"/>
              <w:autoSpaceDN w:val="0"/>
              <w:spacing w:line="300" w:lineRule="auto"/>
              <w:jc w:val="center"/>
              <w:rPr>
                <w:rFonts w:ascii="宋体" w:hAnsi="宋体" w:cs="宋体"/>
                <w:bCs/>
                <w:szCs w:val="21"/>
              </w:rPr>
            </w:pPr>
            <w:r>
              <w:rPr>
                <w:rFonts w:hint="eastAsia" w:ascii="宋体" w:hAnsi="宋体" w:cs="宋体"/>
                <w:bCs/>
                <w:szCs w:val="21"/>
              </w:rPr>
              <w:t>371</w:t>
            </w:r>
          </w:p>
        </w:tc>
        <w:tc>
          <w:tcPr>
            <w:tcW w:w="502" w:type="pct"/>
            <w:tcBorders>
              <w:top w:val="single" w:color="auto" w:sz="4" w:space="0"/>
              <w:left w:val="single" w:color="auto" w:sz="4" w:space="0"/>
              <w:bottom w:val="single" w:color="auto" w:sz="4" w:space="0"/>
              <w:right w:val="single" w:color="auto" w:sz="4" w:space="0"/>
            </w:tcBorders>
            <w:vAlign w:val="bottom"/>
          </w:tcPr>
          <w:p w14:paraId="252E7134">
            <w:pPr>
              <w:pStyle w:val="46"/>
              <w:autoSpaceDN w:val="0"/>
              <w:spacing w:line="300" w:lineRule="auto"/>
              <w:jc w:val="center"/>
              <w:rPr>
                <w:rFonts w:ascii="宋体" w:hAnsi="宋体" w:cs="宋体"/>
                <w:bCs/>
                <w:szCs w:val="21"/>
              </w:rPr>
            </w:pPr>
            <w:r>
              <w:rPr>
                <w:rFonts w:hint="eastAsia" w:ascii="宋体" w:hAnsi="宋体" w:cs="宋体"/>
                <w:bCs/>
                <w:szCs w:val="21"/>
              </w:rPr>
              <w:t>334</w:t>
            </w:r>
          </w:p>
        </w:tc>
        <w:tc>
          <w:tcPr>
            <w:tcW w:w="425" w:type="pct"/>
            <w:tcBorders>
              <w:top w:val="single" w:color="auto" w:sz="4" w:space="0"/>
              <w:left w:val="single" w:color="auto" w:sz="4" w:space="0"/>
              <w:bottom w:val="single" w:color="auto" w:sz="4" w:space="0"/>
            </w:tcBorders>
            <w:vAlign w:val="bottom"/>
          </w:tcPr>
          <w:p w14:paraId="5A989B91">
            <w:pPr>
              <w:pStyle w:val="46"/>
              <w:autoSpaceDN w:val="0"/>
              <w:spacing w:line="300" w:lineRule="auto"/>
              <w:rPr>
                <w:rFonts w:ascii="宋体" w:hAnsi="宋体" w:cs="宋体"/>
                <w:bCs/>
                <w:szCs w:val="21"/>
              </w:rPr>
            </w:pPr>
            <w:r>
              <w:rPr>
                <w:rFonts w:hint="eastAsia" w:ascii="宋体" w:hAnsi="宋体" w:cs="宋体"/>
                <w:bCs/>
                <w:szCs w:val="21"/>
              </w:rPr>
              <w:t>　</w:t>
            </w:r>
          </w:p>
        </w:tc>
      </w:tr>
      <w:tr w14:paraId="7C407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154B764">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583A00EC">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1F37A471">
            <w:pPr>
              <w:pStyle w:val="46"/>
              <w:autoSpaceDN w:val="0"/>
              <w:spacing w:line="300" w:lineRule="auto"/>
              <w:rPr>
                <w:rFonts w:ascii="宋体" w:hAnsi="宋体" w:cs="宋体"/>
                <w:bCs/>
                <w:szCs w:val="21"/>
              </w:rPr>
            </w:pPr>
            <w:r>
              <w:rPr>
                <w:rFonts w:hint="eastAsia" w:ascii="宋体" w:hAnsi="宋体" w:cs="宋体"/>
                <w:bCs/>
                <w:szCs w:val="21"/>
              </w:rPr>
              <w:t>中立柱烤漆（残破）</w:t>
            </w:r>
          </w:p>
        </w:tc>
        <w:tc>
          <w:tcPr>
            <w:tcW w:w="549" w:type="pct"/>
            <w:tcBorders>
              <w:top w:val="single" w:color="auto" w:sz="4" w:space="0"/>
              <w:left w:val="single" w:color="auto" w:sz="4" w:space="0"/>
              <w:bottom w:val="single" w:color="auto" w:sz="4" w:space="0"/>
              <w:right w:val="single" w:color="auto" w:sz="4" w:space="0"/>
            </w:tcBorders>
            <w:vAlign w:val="bottom"/>
          </w:tcPr>
          <w:p w14:paraId="45656796">
            <w:pPr>
              <w:pStyle w:val="46"/>
              <w:autoSpaceDN w:val="0"/>
              <w:spacing w:line="300" w:lineRule="auto"/>
              <w:jc w:val="center"/>
              <w:rPr>
                <w:rFonts w:ascii="宋体" w:hAnsi="宋体" w:cs="宋体"/>
                <w:bCs/>
                <w:szCs w:val="21"/>
              </w:rPr>
            </w:pPr>
            <w:r>
              <w:rPr>
                <w:rFonts w:hint="eastAsia" w:ascii="宋体" w:hAnsi="宋体" w:cs="宋体"/>
                <w:bCs/>
                <w:szCs w:val="21"/>
              </w:rPr>
              <w:t>512</w:t>
            </w:r>
          </w:p>
        </w:tc>
        <w:tc>
          <w:tcPr>
            <w:tcW w:w="704" w:type="pct"/>
            <w:tcBorders>
              <w:top w:val="single" w:color="auto" w:sz="4" w:space="0"/>
              <w:left w:val="single" w:color="auto" w:sz="4" w:space="0"/>
              <w:bottom w:val="single" w:color="auto" w:sz="4" w:space="0"/>
              <w:right w:val="single" w:color="auto" w:sz="4" w:space="0"/>
            </w:tcBorders>
            <w:vAlign w:val="bottom"/>
          </w:tcPr>
          <w:p w14:paraId="6EDC80AA">
            <w:pPr>
              <w:pStyle w:val="46"/>
              <w:autoSpaceDN w:val="0"/>
              <w:spacing w:line="300" w:lineRule="auto"/>
              <w:jc w:val="center"/>
              <w:rPr>
                <w:rFonts w:ascii="宋体" w:hAnsi="宋体" w:cs="宋体"/>
                <w:bCs/>
                <w:szCs w:val="21"/>
              </w:rPr>
            </w:pPr>
            <w:r>
              <w:rPr>
                <w:rFonts w:hint="eastAsia" w:ascii="宋体" w:hAnsi="宋体" w:cs="宋体"/>
                <w:bCs/>
                <w:szCs w:val="21"/>
              </w:rPr>
              <w:t>466</w:t>
            </w:r>
          </w:p>
        </w:tc>
        <w:tc>
          <w:tcPr>
            <w:tcW w:w="502" w:type="pct"/>
            <w:tcBorders>
              <w:top w:val="single" w:color="auto" w:sz="4" w:space="0"/>
              <w:left w:val="single" w:color="auto" w:sz="4" w:space="0"/>
              <w:bottom w:val="single" w:color="auto" w:sz="4" w:space="0"/>
              <w:right w:val="single" w:color="auto" w:sz="4" w:space="0"/>
            </w:tcBorders>
            <w:vAlign w:val="bottom"/>
          </w:tcPr>
          <w:p w14:paraId="5968D48F">
            <w:pPr>
              <w:pStyle w:val="46"/>
              <w:autoSpaceDN w:val="0"/>
              <w:spacing w:line="300" w:lineRule="auto"/>
              <w:jc w:val="center"/>
              <w:rPr>
                <w:rFonts w:ascii="宋体" w:hAnsi="宋体" w:cs="宋体"/>
                <w:bCs/>
                <w:szCs w:val="21"/>
              </w:rPr>
            </w:pPr>
            <w:r>
              <w:rPr>
                <w:rFonts w:hint="eastAsia" w:ascii="宋体" w:hAnsi="宋体" w:cs="宋体"/>
                <w:bCs/>
                <w:szCs w:val="21"/>
              </w:rPr>
              <w:t>419</w:t>
            </w:r>
          </w:p>
        </w:tc>
        <w:tc>
          <w:tcPr>
            <w:tcW w:w="425" w:type="pct"/>
            <w:tcBorders>
              <w:top w:val="single" w:color="auto" w:sz="4" w:space="0"/>
              <w:left w:val="single" w:color="auto" w:sz="4" w:space="0"/>
              <w:bottom w:val="single" w:color="auto" w:sz="4" w:space="0"/>
            </w:tcBorders>
            <w:vAlign w:val="bottom"/>
          </w:tcPr>
          <w:p w14:paraId="627490C5">
            <w:pPr>
              <w:pStyle w:val="46"/>
              <w:autoSpaceDN w:val="0"/>
              <w:spacing w:line="300" w:lineRule="auto"/>
              <w:rPr>
                <w:rFonts w:ascii="宋体" w:hAnsi="宋体" w:cs="宋体"/>
                <w:bCs/>
                <w:szCs w:val="21"/>
              </w:rPr>
            </w:pPr>
            <w:r>
              <w:rPr>
                <w:rFonts w:hint="eastAsia" w:ascii="宋体" w:hAnsi="宋体" w:cs="宋体"/>
                <w:bCs/>
                <w:szCs w:val="21"/>
              </w:rPr>
              <w:t>　</w:t>
            </w:r>
          </w:p>
        </w:tc>
      </w:tr>
      <w:tr w14:paraId="287D0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DD4412C">
            <w:pPr>
              <w:spacing w:line="300" w:lineRule="auto"/>
              <w:rPr>
                <w:rFonts w:ascii="宋体" w:hAnsi="宋体" w:cs="宋体"/>
              </w:rPr>
            </w:pPr>
          </w:p>
        </w:tc>
        <w:tc>
          <w:tcPr>
            <w:tcW w:w="364" w:type="pct"/>
            <w:vMerge w:val="restart"/>
            <w:tcBorders>
              <w:top w:val="single" w:color="auto" w:sz="4" w:space="0"/>
              <w:left w:val="single" w:color="auto" w:sz="4" w:space="0"/>
              <w:bottom w:val="single" w:color="auto" w:sz="4" w:space="0"/>
              <w:right w:val="single" w:color="auto" w:sz="4" w:space="0"/>
            </w:tcBorders>
            <w:vAlign w:val="bottom"/>
          </w:tcPr>
          <w:p w14:paraId="21B2C9AE">
            <w:pPr>
              <w:pStyle w:val="46"/>
              <w:autoSpaceDN w:val="0"/>
              <w:spacing w:line="300" w:lineRule="auto"/>
              <w:jc w:val="center"/>
              <w:rPr>
                <w:rFonts w:ascii="宋体" w:hAnsi="宋体" w:cs="宋体"/>
                <w:bCs/>
                <w:szCs w:val="21"/>
              </w:rPr>
            </w:pPr>
            <w:r>
              <w:rPr>
                <w:rFonts w:hint="eastAsia" w:ascii="宋体" w:hAnsi="宋体" w:cs="宋体"/>
                <w:bCs/>
                <w:szCs w:val="21"/>
              </w:rPr>
              <w:t>1113</w:t>
            </w:r>
          </w:p>
        </w:tc>
        <w:tc>
          <w:tcPr>
            <w:tcW w:w="2127" w:type="pct"/>
            <w:tcBorders>
              <w:top w:val="single" w:color="auto" w:sz="4" w:space="0"/>
              <w:left w:val="single" w:color="auto" w:sz="4" w:space="0"/>
              <w:bottom w:val="single" w:color="auto" w:sz="4" w:space="0"/>
              <w:right w:val="single" w:color="auto" w:sz="4" w:space="0"/>
            </w:tcBorders>
            <w:vAlign w:val="bottom"/>
          </w:tcPr>
          <w:p w14:paraId="2880D25F">
            <w:pPr>
              <w:pStyle w:val="46"/>
              <w:autoSpaceDN w:val="0"/>
              <w:spacing w:line="300" w:lineRule="auto"/>
              <w:rPr>
                <w:rFonts w:ascii="宋体" w:hAnsi="宋体" w:cs="宋体"/>
                <w:bCs/>
                <w:szCs w:val="21"/>
              </w:rPr>
            </w:pPr>
            <w:r>
              <w:rPr>
                <w:rFonts w:hint="eastAsia" w:ascii="宋体" w:hAnsi="宋体" w:cs="宋体"/>
                <w:bCs/>
                <w:szCs w:val="21"/>
              </w:rPr>
              <w:t>后立柱烤漆（旧件）</w:t>
            </w:r>
          </w:p>
        </w:tc>
        <w:tc>
          <w:tcPr>
            <w:tcW w:w="549" w:type="pct"/>
            <w:tcBorders>
              <w:top w:val="single" w:color="auto" w:sz="4" w:space="0"/>
              <w:left w:val="single" w:color="auto" w:sz="4" w:space="0"/>
              <w:bottom w:val="single" w:color="auto" w:sz="4" w:space="0"/>
              <w:right w:val="single" w:color="auto" w:sz="4" w:space="0"/>
            </w:tcBorders>
            <w:vAlign w:val="bottom"/>
          </w:tcPr>
          <w:p w14:paraId="42D024DE">
            <w:pPr>
              <w:pStyle w:val="46"/>
              <w:autoSpaceDN w:val="0"/>
              <w:spacing w:line="300" w:lineRule="auto"/>
              <w:jc w:val="center"/>
              <w:rPr>
                <w:rFonts w:ascii="宋体" w:hAnsi="宋体" w:cs="宋体"/>
                <w:bCs/>
                <w:szCs w:val="21"/>
              </w:rPr>
            </w:pPr>
            <w:r>
              <w:rPr>
                <w:rFonts w:hint="eastAsia" w:ascii="宋体" w:hAnsi="宋体" w:cs="宋体"/>
                <w:bCs/>
                <w:szCs w:val="21"/>
              </w:rPr>
              <w:t>408</w:t>
            </w:r>
          </w:p>
        </w:tc>
        <w:tc>
          <w:tcPr>
            <w:tcW w:w="704" w:type="pct"/>
            <w:tcBorders>
              <w:top w:val="single" w:color="auto" w:sz="4" w:space="0"/>
              <w:left w:val="single" w:color="auto" w:sz="4" w:space="0"/>
              <w:bottom w:val="single" w:color="auto" w:sz="4" w:space="0"/>
              <w:right w:val="single" w:color="auto" w:sz="4" w:space="0"/>
            </w:tcBorders>
            <w:vAlign w:val="bottom"/>
          </w:tcPr>
          <w:p w14:paraId="6F0990C2">
            <w:pPr>
              <w:pStyle w:val="46"/>
              <w:autoSpaceDN w:val="0"/>
              <w:spacing w:line="300" w:lineRule="auto"/>
              <w:jc w:val="center"/>
              <w:rPr>
                <w:rFonts w:ascii="宋体" w:hAnsi="宋体" w:cs="宋体"/>
                <w:bCs/>
                <w:szCs w:val="21"/>
              </w:rPr>
            </w:pPr>
            <w:r>
              <w:rPr>
                <w:rFonts w:hint="eastAsia" w:ascii="宋体" w:hAnsi="宋体" w:cs="宋体"/>
                <w:bCs/>
                <w:szCs w:val="21"/>
              </w:rPr>
              <w:t>371</w:t>
            </w:r>
          </w:p>
        </w:tc>
        <w:tc>
          <w:tcPr>
            <w:tcW w:w="502" w:type="pct"/>
            <w:tcBorders>
              <w:top w:val="single" w:color="auto" w:sz="4" w:space="0"/>
              <w:left w:val="single" w:color="auto" w:sz="4" w:space="0"/>
              <w:bottom w:val="single" w:color="auto" w:sz="4" w:space="0"/>
              <w:right w:val="single" w:color="auto" w:sz="4" w:space="0"/>
            </w:tcBorders>
            <w:vAlign w:val="bottom"/>
          </w:tcPr>
          <w:p w14:paraId="032B35F2">
            <w:pPr>
              <w:pStyle w:val="46"/>
              <w:autoSpaceDN w:val="0"/>
              <w:spacing w:line="300" w:lineRule="auto"/>
              <w:jc w:val="center"/>
              <w:rPr>
                <w:rFonts w:ascii="宋体" w:hAnsi="宋体" w:cs="宋体"/>
                <w:bCs/>
                <w:szCs w:val="21"/>
              </w:rPr>
            </w:pPr>
            <w:r>
              <w:rPr>
                <w:rFonts w:hint="eastAsia" w:ascii="宋体" w:hAnsi="宋体" w:cs="宋体"/>
                <w:bCs/>
                <w:szCs w:val="21"/>
              </w:rPr>
              <w:t>334</w:t>
            </w:r>
          </w:p>
        </w:tc>
        <w:tc>
          <w:tcPr>
            <w:tcW w:w="425" w:type="pct"/>
            <w:tcBorders>
              <w:top w:val="single" w:color="auto" w:sz="4" w:space="0"/>
              <w:left w:val="single" w:color="auto" w:sz="4" w:space="0"/>
              <w:bottom w:val="single" w:color="auto" w:sz="4" w:space="0"/>
            </w:tcBorders>
            <w:vAlign w:val="bottom"/>
          </w:tcPr>
          <w:p w14:paraId="294BB2F4">
            <w:pPr>
              <w:pStyle w:val="46"/>
              <w:autoSpaceDN w:val="0"/>
              <w:spacing w:line="300" w:lineRule="auto"/>
              <w:rPr>
                <w:rFonts w:ascii="宋体" w:hAnsi="宋体" w:cs="宋体"/>
                <w:bCs/>
                <w:szCs w:val="21"/>
              </w:rPr>
            </w:pPr>
            <w:r>
              <w:rPr>
                <w:rFonts w:hint="eastAsia" w:ascii="宋体" w:hAnsi="宋体" w:cs="宋体"/>
                <w:bCs/>
                <w:szCs w:val="21"/>
              </w:rPr>
              <w:t>　</w:t>
            </w:r>
          </w:p>
        </w:tc>
      </w:tr>
      <w:tr w14:paraId="3FF04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C007CEF">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66CEC6B7">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72100151">
            <w:pPr>
              <w:pStyle w:val="46"/>
              <w:autoSpaceDN w:val="0"/>
              <w:spacing w:line="300" w:lineRule="auto"/>
              <w:rPr>
                <w:rFonts w:ascii="宋体" w:hAnsi="宋体" w:cs="宋体"/>
                <w:bCs/>
                <w:szCs w:val="21"/>
              </w:rPr>
            </w:pPr>
            <w:r>
              <w:rPr>
                <w:rFonts w:hint="eastAsia" w:ascii="宋体" w:hAnsi="宋体" w:cs="宋体"/>
                <w:bCs/>
                <w:szCs w:val="21"/>
              </w:rPr>
              <w:t>后立柱烤漆（残破）</w:t>
            </w:r>
          </w:p>
        </w:tc>
        <w:tc>
          <w:tcPr>
            <w:tcW w:w="549" w:type="pct"/>
            <w:tcBorders>
              <w:top w:val="single" w:color="auto" w:sz="4" w:space="0"/>
              <w:left w:val="single" w:color="auto" w:sz="4" w:space="0"/>
              <w:bottom w:val="single" w:color="auto" w:sz="4" w:space="0"/>
              <w:right w:val="single" w:color="auto" w:sz="4" w:space="0"/>
            </w:tcBorders>
            <w:vAlign w:val="bottom"/>
          </w:tcPr>
          <w:p w14:paraId="37F0E2F9">
            <w:pPr>
              <w:pStyle w:val="46"/>
              <w:autoSpaceDN w:val="0"/>
              <w:spacing w:line="300" w:lineRule="auto"/>
              <w:jc w:val="center"/>
              <w:rPr>
                <w:rFonts w:ascii="宋体" w:hAnsi="宋体" w:cs="宋体"/>
                <w:bCs/>
                <w:szCs w:val="21"/>
              </w:rPr>
            </w:pPr>
            <w:r>
              <w:rPr>
                <w:rFonts w:hint="eastAsia" w:ascii="宋体" w:hAnsi="宋体" w:cs="宋体"/>
                <w:bCs/>
                <w:szCs w:val="21"/>
              </w:rPr>
              <w:t>512</w:t>
            </w:r>
          </w:p>
        </w:tc>
        <w:tc>
          <w:tcPr>
            <w:tcW w:w="704" w:type="pct"/>
            <w:tcBorders>
              <w:top w:val="single" w:color="auto" w:sz="4" w:space="0"/>
              <w:left w:val="single" w:color="auto" w:sz="4" w:space="0"/>
              <w:bottom w:val="single" w:color="auto" w:sz="4" w:space="0"/>
              <w:right w:val="single" w:color="auto" w:sz="4" w:space="0"/>
            </w:tcBorders>
            <w:vAlign w:val="bottom"/>
          </w:tcPr>
          <w:p w14:paraId="6C352DD1">
            <w:pPr>
              <w:pStyle w:val="46"/>
              <w:autoSpaceDN w:val="0"/>
              <w:spacing w:line="300" w:lineRule="auto"/>
              <w:jc w:val="center"/>
              <w:rPr>
                <w:rFonts w:ascii="宋体" w:hAnsi="宋体" w:cs="宋体"/>
                <w:bCs/>
                <w:szCs w:val="21"/>
              </w:rPr>
            </w:pPr>
            <w:r>
              <w:rPr>
                <w:rFonts w:hint="eastAsia" w:ascii="宋体" w:hAnsi="宋体" w:cs="宋体"/>
                <w:bCs/>
                <w:szCs w:val="21"/>
              </w:rPr>
              <w:t>466</w:t>
            </w:r>
          </w:p>
        </w:tc>
        <w:tc>
          <w:tcPr>
            <w:tcW w:w="502" w:type="pct"/>
            <w:tcBorders>
              <w:top w:val="single" w:color="auto" w:sz="4" w:space="0"/>
              <w:left w:val="single" w:color="auto" w:sz="4" w:space="0"/>
              <w:bottom w:val="single" w:color="auto" w:sz="4" w:space="0"/>
              <w:right w:val="single" w:color="auto" w:sz="4" w:space="0"/>
            </w:tcBorders>
            <w:vAlign w:val="bottom"/>
          </w:tcPr>
          <w:p w14:paraId="4BD84259">
            <w:pPr>
              <w:pStyle w:val="46"/>
              <w:autoSpaceDN w:val="0"/>
              <w:spacing w:line="300" w:lineRule="auto"/>
              <w:jc w:val="center"/>
              <w:rPr>
                <w:rFonts w:ascii="宋体" w:hAnsi="宋体" w:cs="宋体"/>
                <w:bCs/>
                <w:szCs w:val="21"/>
              </w:rPr>
            </w:pPr>
            <w:r>
              <w:rPr>
                <w:rFonts w:hint="eastAsia" w:ascii="宋体" w:hAnsi="宋体" w:cs="宋体"/>
                <w:bCs/>
                <w:szCs w:val="21"/>
              </w:rPr>
              <w:t>419</w:t>
            </w:r>
          </w:p>
        </w:tc>
        <w:tc>
          <w:tcPr>
            <w:tcW w:w="425" w:type="pct"/>
            <w:tcBorders>
              <w:top w:val="single" w:color="auto" w:sz="4" w:space="0"/>
              <w:left w:val="single" w:color="auto" w:sz="4" w:space="0"/>
              <w:bottom w:val="single" w:color="auto" w:sz="4" w:space="0"/>
            </w:tcBorders>
            <w:vAlign w:val="bottom"/>
          </w:tcPr>
          <w:p w14:paraId="0825123C">
            <w:pPr>
              <w:pStyle w:val="46"/>
              <w:autoSpaceDN w:val="0"/>
              <w:spacing w:line="300" w:lineRule="auto"/>
              <w:rPr>
                <w:rFonts w:ascii="宋体" w:hAnsi="宋体" w:cs="宋体"/>
                <w:bCs/>
                <w:szCs w:val="21"/>
              </w:rPr>
            </w:pPr>
            <w:r>
              <w:rPr>
                <w:rFonts w:hint="eastAsia" w:ascii="宋体" w:hAnsi="宋体" w:cs="宋体"/>
                <w:bCs/>
                <w:szCs w:val="21"/>
              </w:rPr>
              <w:t>　</w:t>
            </w:r>
          </w:p>
        </w:tc>
      </w:tr>
      <w:tr w14:paraId="48930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C542A31">
            <w:pPr>
              <w:spacing w:line="300" w:lineRule="auto"/>
              <w:rPr>
                <w:rFonts w:ascii="宋体" w:hAnsi="宋体" w:cs="宋体"/>
              </w:rPr>
            </w:pPr>
          </w:p>
        </w:tc>
        <w:tc>
          <w:tcPr>
            <w:tcW w:w="364" w:type="pct"/>
            <w:vMerge w:val="restart"/>
            <w:tcBorders>
              <w:top w:val="single" w:color="auto" w:sz="4" w:space="0"/>
              <w:left w:val="single" w:color="auto" w:sz="4" w:space="0"/>
              <w:bottom w:val="single" w:color="auto" w:sz="4" w:space="0"/>
              <w:right w:val="single" w:color="auto" w:sz="4" w:space="0"/>
            </w:tcBorders>
            <w:vAlign w:val="bottom"/>
          </w:tcPr>
          <w:p w14:paraId="556C4CBE">
            <w:pPr>
              <w:pStyle w:val="46"/>
              <w:autoSpaceDN w:val="0"/>
              <w:spacing w:line="300" w:lineRule="auto"/>
              <w:jc w:val="center"/>
              <w:rPr>
                <w:rFonts w:ascii="宋体" w:hAnsi="宋体" w:cs="宋体"/>
                <w:bCs/>
                <w:szCs w:val="21"/>
              </w:rPr>
            </w:pPr>
            <w:r>
              <w:rPr>
                <w:rFonts w:hint="eastAsia" w:ascii="宋体" w:hAnsi="宋体" w:cs="宋体"/>
                <w:bCs/>
                <w:szCs w:val="21"/>
              </w:rPr>
              <w:t>1114</w:t>
            </w:r>
          </w:p>
        </w:tc>
        <w:tc>
          <w:tcPr>
            <w:tcW w:w="2127" w:type="pct"/>
            <w:tcBorders>
              <w:top w:val="single" w:color="auto" w:sz="4" w:space="0"/>
              <w:left w:val="single" w:color="auto" w:sz="4" w:space="0"/>
              <w:bottom w:val="single" w:color="auto" w:sz="4" w:space="0"/>
              <w:right w:val="single" w:color="auto" w:sz="4" w:space="0"/>
            </w:tcBorders>
            <w:vAlign w:val="bottom"/>
          </w:tcPr>
          <w:p w14:paraId="63CFE1F1">
            <w:pPr>
              <w:pStyle w:val="46"/>
              <w:autoSpaceDN w:val="0"/>
              <w:spacing w:line="300" w:lineRule="auto"/>
              <w:rPr>
                <w:rFonts w:ascii="宋体" w:hAnsi="宋体" w:cs="宋体"/>
                <w:bCs/>
                <w:szCs w:val="21"/>
              </w:rPr>
            </w:pPr>
            <w:r>
              <w:rPr>
                <w:rFonts w:hint="eastAsia" w:ascii="宋体" w:hAnsi="宋体" w:cs="宋体"/>
                <w:bCs/>
                <w:szCs w:val="21"/>
              </w:rPr>
              <w:t>车门上幅烤漆（旧件）</w:t>
            </w:r>
          </w:p>
        </w:tc>
        <w:tc>
          <w:tcPr>
            <w:tcW w:w="549" w:type="pct"/>
            <w:tcBorders>
              <w:top w:val="single" w:color="auto" w:sz="4" w:space="0"/>
              <w:left w:val="single" w:color="auto" w:sz="4" w:space="0"/>
              <w:bottom w:val="single" w:color="auto" w:sz="4" w:space="0"/>
              <w:right w:val="single" w:color="auto" w:sz="4" w:space="0"/>
            </w:tcBorders>
            <w:vAlign w:val="bottom"/>
          </w:tcPr>
          <w:p w14:paraId="40EC7230">
            <w:pPr>
              <w:pStyle w:val="46"/>
              <w:autoSpaceDN w:val="0"/>
              <w:spacing w:line="300" w:lineRule="auto"/>
              <w:jc w:val="center"/>
              <w:rPr>
                <w:rFonts w:ascii="宋体" w:hAnsi="宋体" w:cs="宋体"/>
                <w:bCs/>
                <w:szCs w:val="21"/>
              </w:rPr>
            </w:pPr>
            <w:r>
              <w:rPr>
                <w:rFonts w:hint="eastAsia" w:ascii="宋体" w:hAnsi="宋体" w:cs="宋体"/>
                <w:bCs/>
                <w:szCs w:val="21"/>
              </w:rPr>
              <w:t>435</w:t>
            </w:r>
          </w:p>
        </w:tc>
        <w:tc>
          <w:tcPr>
            <w:tcW w:w="704" w:type="pct"/>
            <w:tcBorders>
              <w:top w:val="single" w:color="auto" w:sz="4" w:space="0"/>
              <w:left w:val="single" w:color="auto" w:sz="4" w:space="0"/>
              <w:bottom w:val="single" w:color="auto" w:sz="4" w:space="0"/>
              <w:right w:val="single" w:color="auto" w:sz="4" w:space="0"/>
            </w:tcBorders>
            <w:vAlign w:val="bottom"/>
          </w:tcPr>
          <w:p w14:paraId="554DBB90">
            <w:pPr>
              <w:pStyle w:val="46"/>
              <w:autoSpaceDN w:val="0"/>
              <w:spacing w:line="300" w:lineRule="auto"/>
              <w:jc w:val="center"/>
              <w:rPr>
                <w:rFonts w:ascii="宋体" w:hAnsi="宋体" w:cs="宋体"/>
                <w:bCs/>
                <w:szCs w:val="21"/>
              </w:rPr>
            </w:pPr>
            <w:r>
              <w:rPr>
                <w:rFonts w:hint="eastAsia" w:ascii="宋体" w:hAnsi="宋体" w:cs="宋体"/>
                <w:bCs/>
                <w:szCs w:val="21"/>
              </w:rPr>
              <w:t>396</w:t>
            </w:r>
          </w:p>
        </w:tc>
        <w:tc>
          <w:tcPr>
            <w:tcW w:w="502" w:type="pct"/>
            <w:tcBorders>
              <w:top w:val="single" w:color="auto" w:sz="4" w:space="0"/>
              <w:left w:val="single" w:color="auto" w:sz="4" w:space="0"/>
              <w:bottom w:val="single" w:color="auto" w:sz="4" w:space="0"/>
              <w:right w:val="single" w:color="auto" w:sz="4" w:space="0"/>
            </w:tcBorders>
            <w:vAlign w:val="bottom"/>
          </w:tcPr>
          <w:p w14:paraId="3F8347D5">
            <w:pPr>
              <w:pStyle w:val="46"/>
              <w:autoSpaceDN w:val="0"/>
              <w:spacing w:line="300" w:lineRule="auto"/>
              <w:jc w:val="center"/>
              <w:rPr>
                <w:rFonts w:ascii="宋体" w:hAnsi="宋体" w:cs="宋体"/>
                <w:bCs/>
                <w:szCs w:val="21"/>
              </w:rPr>
            </w:pPr>
            <w:r>
              <w:rPr>
                <w:rFonts w:hint="eastAsia" w:ascii="宋体" w:hAnsi="宋体" w:cs="宋体"/>
                <w:bCs/>
                <w:szCs w:val="21"/>
              </w:rPr>
              <w:t>356</w:t>
            </w:r>
          </w:p>
        </w:tc>
        <w:tc>
          <w:tcPr>
            <w:tcW w:w="425" w:type="pct"/>
            <w:tcBorders>
              <w:top w:val="single" w:color="auto" w:sz="4" w:space="0"/>
              <w:left w:val="single" w:color="auto" w:sz="4" w:space="0"/>
              <w:bottom w:val="single" w:color="auto" w:sz="4" w:space="0"/>
            </w:tcBorders>
            <w:vAlign w:val="bottom"/>
          </w:tcPr>
          <w:p w14:paraId="568D9D6B">
            <w:pPr>
              <w:pStyle w:val="46"/>
              <w:autoSpaceDN w:val="0"/>
              <w:spacing w:line="300" w:lineRule="auto"/>
              <w:rPr>
                <w:rFonts w:ascii="宋体" w:hAnsi="宋体" w:cs="宋体"/>
                <w:bCs/>
                <w:szCs w:val="21"/>
              </w:rPr>
            </w:pPr>
            <w:r>
              <w:rPr>
                <w:rFonts w:hint="eastAsia" w:ascii="宋体" w:hAnsi="宋体" w:cs="宋体"/>
                <w:bCs/>
                <w:szCs w:val="21"/>
              </w:rPr>
              <w:t>　</w:t>
            </w:r>
          </w:p>
        </w:tc>
      </w:tr>
      <w:tr w14:paraId="190F5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A39BEA2">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76D2C121">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6AB7EE2F">
            <w:pPr>
              <w:pStyle w:val="46"/>
              <w:autoSpaceDN w:val="0"/>
              <w:spacing w:line="300" w:lineRule="auto"/>
              <w:rPr>
                <w:rFonts w:ascii="宋体" w:hAnsi="宋体" w:cs="宋体"/>
                <w:bCs/>
                <w:szCs w:val="21"/>
              </w:rPr>
            </w:pPr>
            <w:r>
              <w:rPr>
                <w:rFonts w:hint="eastAsia" w:ascii="宋体" w:hAnsi="宋体" w:cs="宋体"/>
                <w:bCs/>
                <w:szCs w:val="21"/>
              </w:rPr>
              <w:t>车门上幅烤漆（残破）</w:t>
            </w:r>
          </w:p>
        </w:tc>
        <w:tc>
          <w:tcPr>
            <w:tcW w:w="549" w:type="pct"/>
            <w:tcBorders>
              <w:top w:val="single" w:color="auto" w:sz="4" w:space="0"/>
              <w:left w:val="single" w:color="auto" w:sz="4" w:space="0"/>
              <w:bottom w:val="single" w:color="auto" w:sz="4" w:space="0"/>
              <w:right w:val="single" w:color="auto" w:sz="4" w:space="0"/>
            </w:tcBorders>
            <w:vAlign w:val="bottom"/>
          </w:tcPr>
          <w:p w14:paraId="25033CA9">
            <w:pPr>
              <w:pStyle w:val="46"/>
              <w:autoSpaceDN w:val="0"/>
              <w:spacing w:line="300" w:lineRule="auto"/>
              <w:jc w:val="center"/>
              <w:rPr>
                <w:rFonts w:ascii="宋体" w:hAnsi="宋体" w:cs="宋体"/>
                <w:bCs/>
                <w:szCs w:val="21"/>
              </w:rPr>
            </w:pPr>
            <w:r>
              <w:rPr>
                <w:rFonts w:hint="eastAsia" w:ascii="宋体" w:hAnsi="宋体" w:cs="宋体"/>
                <w:bCs/>
                <w:szCs w:val="21"/>
              </w:rPr>
              <w:t>463</w:t>
            </w:r>
          </w:p>
        </w:tc>
        <w:tc>
          <w:tcPr>
            <w:tcW w:w="704" w:type="pct"/>
            <w:tcBorders>
              <w:top w:val="single" w:color="auto" w:sz="4" w:space="0"/>
              <w:left w:val="single" w:color="auto" w:sz="4" w:space="0"/>
              <w:bottom w:val="single" w:color="auto" w:sz="4" w:space="0"/>
              <w:right w:val="single" w:color="auto" w:sz="4" w:space="0"/>
            </w:tcBorders>
            <w:vAlign w:val="bottom"/>
          </w:tcPr>
          <w:p w14:paraId="72110F1F">
            <w:pPr>
              <w:pStyle w:val="46"/>
              <w:autoSpaceDN w:val="0"/>
              <w:spacing w:line="300" w:lineRule="auto"/>
              <w:jc w:val="center"/>
              <w:rPr>
                <w:rFonts w:ascii="宋体" w:hAnsi="宋体" w:cs="宋体"/>
                <w:bCs/>
                <w:szCs w:val="21"/>
              </w:rPr>
            </w:pPr>
            <w:r>
              <w:rPr>
                <w:rFonts w:hint="eastAsia" w:ascii="宋体" w:hAnsi="宋体" w:cs="宋体"/>
                <w:bCs/>
                <w:szCs w:val="21"/>
              </w:rPr>
              <w:t>421</w:t>
            </w:r>
          </w:p>
        </w:tc>
        <w:tc>
          <w:tcPr>
            <w:tcW w:w="502" w:type="pct"/>
            <w:tcBorders>
              <w:top w:val="single" w:color="auto" w:sz="4" w:space="0"/>
              <w:left w:val="single" w:color="auto" w:sz="4" w:space="0"/>
              <w:bottom w:val="single" w:color="auto" w:sz="4" w:space="0"/>
              <w:right w:val="single" w:color="auto" w:sz="4" w:space="0"/>
            </w:tcBorders>
            <w:vAlign w:val="bottom"/>
          </w:tcPr>
          <w:p w14:paraId="1727FAFD">
            <w:pPr>
              <w:pStyle w:val="46"/>
              <w:autoSpaceDN w:val="0"/>
              <w:spacing w:line="300" w:lineRule="auto"/>
              <w:jc w:val="center"/>
              <w:rPr>
                <w:rFonts w:ascii="宋体" w:hAnsi="宋体" w:cs="宋体"/>
                <w:bCs/>
                <w:szCs w:val="21"/>
              </w:rPr>
            </w:pPr>
            <w:r>
              <w:rPr>
                <w:rFonts w:hint="eastAsia" w:ascii="宋体" w:hAnsi="宋体" w:cs="宋体"/>
                <w:bCs/>
                <w:szCs w:val="21"/>
              </w:rPr>
              <w:t>379</w:t>
            </w:r>
          </w:p>
        </w:tc>
        <w:tc>
          <w:tcPr>
            <w:tcW w:w="425" w:type="pct"/>
            <w:tcBorders>
              <w:top w:val="single" w:color="auto" w:sz="4" w:space="0"/>
              <w:left w:val="single" w:color="auto" w:sz="4" w:space="0"/>
              <w:bottom w:val="single" w:color="auto" w:sz="4" w:space="0"/>
            </w:tcBorders>
            <w:vAlign w:val="bottom"/>
          </w:tcPr>
          <w:p w14:paraId="5431004E">
            <w:pPr>
              <w:pStyle w:val="46"/>
              <w:autoSpaceDN w:val="0"/>
              <w:spacing w:line="300" w:lineRule="auto"/>
              <w:rPr>
                <w:rFonts w:ascii="宋体" w:hAnsi="宋体" w:cs="宋体"/>
                <w:bCs/>
                <w:szCs w:val="21"/>
              </w:rPr>
            </w:pPr>
            <w:r>
              <w:rPr>
                <w:rFonts w:hint="eastAsia" w:ascii="宋体" w:hAnsi="宋体" w:cs="宋体"/>
                <w:bCs/>
                <w:szCs w:val="21"/>
              </w:rPr>
              <w:t>　</w:t>
            </w:r>
          </w:p>
        </w:tc>
      </w:tr>
      <w:tr w14:paraId="50C50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6D9ADE9">
            <w:pPr>
              <w:spacing w:line="300" w:lineRule="auto"/>
              <w:rPr>
                <w:rFonts w:ascii="宋体" w:hAnsi="宋体" w:cs="宋体"/>
              </w:rPr>
            </w:pPr>
          </w:p>
        </w:tc>
        <w:tc>
          <w:tcPr>
            <w:tcW w:w="364" w:type="pct"/>
            <w:vMerge w:val="restart"/>
            <w:tcBorders>
              <w:top w:val="single" w:color="auto" w:sz="4" w:space="0"/>
              <w:left w:val="single" w:color="auto" w:sz="4" w:space="0"/>
              <w:bottom w:val="single" w:color="auto" w:sz="4" w:space="0"/>
              <w:right w:val="single" w:color="auto" w:sz="4" w:space="0"/>
            </w:tcBorders>
            <w:vAlign w:val="bottom"/>
          </w:tcPr>
          <w:p w14:paraId="29AFF623">
            <w:pPr>
              <w:pStyle w:val="46"/>
              <w:autoSpaceDN w:val="0"/>
              <w:spacing w:line="300" w:lineRule="auto"/>
              <w:jc w:val="center"/>
              <w:rPr>
                <w:rFonts w:ascii="宋体" w:hAnsi="宋体" w:cs="宋体"/>
                <w:bCs/>
                <w:szCs w:val="21"/>
              </w:rPr>
            </w:pPr>
            <w:r>
              <w:rPr>
                <w:rFonts w:hint="eastAsia" w:ascii="宋体" w:hAnsi="宋体" w:cs="宋体"/>
                <w:bCs/>
                <w:szCs w:val="21"/>
              </w:rPr>
              <w:t>1115</w:t>
            </w:r>
          </w:p>
        </w:tc>
        <w:tc>
          <w:tcPr>
            <w:tcW w:w="2127" w:type="pct"/>
            <w:tcBorders>
              <w:top w:val="single" w:color="auto" w:sz="4" w:space="0"/>
              <w:left w:val="single" w:color="auto" w:sz="4" w:space="0"/>
              <w:bottom w:val="single" w:color="auto" w:sz="4" w:space="0"/>
              <w:right w:val="single" w:color="auto" w:sz="4" w:space="0"/>
            </w:tcBorders>
            <w:vAlign w:val="bottom"/>
          </w:tcPr>
          <w:p w14:paraId="7C0D621C">
            <w:pPr>
              <w:pStyle w:val="46"/>
              <w:autoSpaceDN w:val="0"/>
              <w:spacing w:line="300" w:lineRule="auto"/>
              <w:rPr>
                <w:rFonts w:ascii="宋体" w:hAnsi="宋体" w:cs="宋体"/>
                <w:bCs/>
                <w:szCs w:val="21"/>
              </w:rPr>
            </w:pPr>
            <w:r>
              <w:rPr>
                <w:rFonts w:hint="eastAsia" w:ascii="宋体" w:hAnsi="宋体" w:cs="宋体"/>
                <w:bCs/>
                <w:szCs w:val="21"/>
              </w:rPr>
              <w:t>车门下幅烤漆（旧件）</w:t>
            </w:r>
          </w:p>
        </w:tc>
        <w:tc>
          <w:tcPr>
            <w:tcW w:w="549" w:type="pct"/>
            <w:tcBorders>
              <w:top w:val="single" w:color="auto" w:sz="4" w:space="0"/>
              <w:left w:val="single" w:color="auto" w:sz="4" w:space="0"/>
              <w:bottom w:val="single" w:color="auto" w:sz="4" w:space="0"/>
              <w:right w:val="single" w:color="auto" w:sz="4" w:space="0"/>
            </w:tcBorders>
            <w:vAlign w:val="bottom"/>
          </w:tcPr>
          <w:p w14:paraId="15ABF120">
            <w:pPr>
              <w:pStyle w:val="46"/>
              <w:autoSpaceDN w:val="0"/>
              <w:spacing w:line="300" w:lineRule="auto"/>
              <w:jc w:val="center"/>
              <w:rPr>
                <w:rFonts w:ascii="宋体" w:hAnsi="宋体" w:cs="宋体"/>
                <w:bCs/>
                <w:szCs w:val="21"/>
              </w:rPr>
            </w:pPr>
            <w:r>
              <w:rPr>
                <w:rFonts w:hint="eastAsia" w:ascii="宋体" w:hAnsi="宋体" w:cs="宋体"/>
                <w:bCs/>
                <w:szCs w:val="21"/>
              </w:rPr>
              <w:t>435</w:t>
            </w:r>
          </w:p>
        </w:tc>
        <w:tc>
          <w:tcPr>
            <w:tcW w:w="704" w:type="pct"/>
            <w:tcBorders>
              <w:top w:val="single" w:color="auto" w:sz="4" w:space="0"/>
              <w:left w:val="single" w:color="auto" w:sz="4" w:space="0"/>
              <w:bottom w:val="single" w:color="auto" w:sz="4" w:space="0"/>
              <w:right w:val="single" w:color="auto" w:sz="4" w:space="0"/>
            </w:tcBorders>
            <w:vAlign w:val="bottom"/>
          </w:tcPr>
          <w:p w14:paraId="23292FA7">
            <w:pPr>
              <w:pStyle w:val="46"/>
              <w:autoSpaceDN w:val="0"/>
              <w:spacing w:line="300" w:lineRule="auto"/>
              <w:jc w:val="center"/>
              <w:rPr>
                <w:rFonts w:ascii="宋体" w:hAnsi="宋体" w:cs="宋体"/>
                <w:bCs/>
                <w:szCs w:val="21"/>
              </w:rPr>
            </w:pPr>
            <w:r>
              <w:rPr>
                <w:rFonts w:hint="eastAsia" w:ascii="宋体" w:hAnsi="宋体" w:cs="宋体"/>
                <w:bCs/>
                <w:szCs w:val="21"/>
              </w:rPr>
              <w:t>396</w:t>
            </w:r>
          </w:p>
        </w:tc>
        <w:tc>
          <w:tcPr>
            <w:tcW w:w="502" w:type="pct"/>
            <w:tcBorders>
              <w:top w:val="single" w:color="auto" w:sz="4" w:space="0"/>
              <w:left w:val="single" w:color="auto" w:sz="4" w:space="0"/>
              <w:bottom w:val="single" w:color="auto" w:sz="4" w:space="0"/>
              <w:right w:val="single" w:color="auto" w:sz="4" w:space="0"/>
            </w:tcBorders>
            <w:vAlign w:val="bottom"/>
          </w:tcPr>
          <w:p w14:paraId="29431887">
            <w:pPr>
              <w:pStyle w:val="46"/>
              <w:autoSpaceDN w:val="0"/>
              <w:spacing w:line="300" w:lineRule="auto"/>
              <w:jc w:val="center"/>
              <w:rPr>
                <w:rFonts w:ascii="宋体" w:hAnsi="宋体" w:cs="宋体"/>
                <w:bCs/>
                <w:szCs w:val="21"/>
              </w:rPr>
            </w:pPr>
            <w:r>
              <w:rPr>
                <w:rFonts w:hint="eastAsia" w:ascii="宋体" w:hAnsi="宋体" w:cs="宋体"/>
                <w:bCs/>
                <w:szCs w:val="21"/>
              </w:rPr>
              <w:t>356</w:t>
            </w:r>
          </w:p>
        </w:tc>
        <w:tc>
          <w:tcPr>
            <w:tcW w:w="425" w:type="pct"/>
            <w:tcBorders>
              <w:top w:val="single" w:color="auto" w:sz="4" w:space="0"/>
              <w:left w:val="single" w:color="auto" w:sz="4" w:space="0"/>
              <w:bottom w:val="single" w:color="auto" w:sz="4" w:space="0"/>
            </w:tcBorders>
            <w:vAlign w:val="bottom"/>
          </w:tcPr>
          <w:p w14:paraId="55B295E5">
            <w:pPr>
              <w:pStyle w:val="46"/>
              <w:autoSpaceDN w:val="0"/>
              <w:spacing w:line="300" w:lineRule="auto"/>
              <w:rPr>
                <w:rFonts w:ascii="宋体" w:hAnsi="宋体" w:cs="宋体"/>
                <w:bCs/>
                <w:szCs w:val="21"/>
              </w:rPr>
            </w:pPr>
            <w:r>
              <w:rPr>
                <w:rFonts w:hint="eastAsia" w:ascii="宋体" w:hAnsi="宋体" w:cs="宋体"/>
                <w:bCs/>
                <w:szCs w:val="21"/>
              </w:rPr>
              <w:t>　</w:t>
            </w:r>
          </w:p>
        </w:tc>
      </w:tr>
      <w:tr w14:paraId="11F63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38978C4">
            <w:pPr>
              <w:spacing w:line="300" w:lineRule="auto"/>
              <w:rPr>
                <w:rFonts w:ascii="宋体" w:hAnsi="宋体" w:cs="宋体"/>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11C0088B">
            <w:pPr>
              <w:spacing w:line="300" w:lineRule="auto"/>
              <w:rPr>
                <w:rFonts w:ascii="宋体" w:hAnsi="宋体" w:cs="宋体"/>
              </w:rPr>
            </w:pPr>
          </w:p>
        </w:tc>
        <w:tc>
          <w:tcPr>
            <w:tcW w:w="2127" w:type="pct"/>
            <w:tcBorders>
              <w:top w:val="single" w:color="auto" w:sz="4" w:space="0"/>
              <w:left w:val="single" w:color="auto" w:sz="4" w:space="0"/>
              <w:bottom w:val="single" w:color="auto" w:sz="4" w:space="0"/>
              <w:right w:val="single" w:color="auto" w:sz="4" w:space="0"/>
            </w:tcBorders>
            <w:vAlign w:val="bottom"/>
          </w:tcPr>
          <w:p w14:paraId="46D12168">
            <w:pPr>
              <w:pStyle w:val="46"/>
              <w:autoSpaceDN w:val="0"/>
              <w:spacing w:line="300" w:lineRule="auto"/>
              <w:rPr>
                <w:rFonts w:ascii="宋体" w:hAnsi="宋体" w:cs="宋体"/>
                <w:bCs/>
                <w:szCs w:val="21"/>
              </w:rPr>
            </w:pPr>
            <w:r>
              <w:rPr>
                <w:rFonts w:hint="eastAsia" w:ascii="宋体" w:hAnsi="宋体" w:cs="宋体"/>
                <w:bCs/>
                <w:szCs w:val="21"/>
              </w:rPr>
              <w:t>车门下幅烤漆（残破）</w:t>
            </w:r>
          </w:p>
        </w:tc>
        <w:tc>
          <w:tcPr>
            <w:tcW w:w="549" w:type="pct"/>
            <w:tcBorders>
              <w:top w:val="single" w:color="auto" w:sz="4" w:space="0"/>
              <w:left w:val="single" w:color="auto" w:sz="4" w:space="0"/>
              <w:bottom w:val="single" w:color="auto" w:sz="4" w:space="0"/>
              <w:right w:val="single" w:color="auto" w:sz="4" w:space="0"/>
            </w:tcBorders>
            <w:vAlign w:val="bottom"/>
          </w:tcPr>
          <w:p w14:paraId="40B2C069">
            <w:pPr>
              <w:pStyle w:val="46"/>
              <w:autoSpaceDN w:val="0"/>
              <w:spacing w:line="300" w:lineRule="auto"/>
              <w:jc w:val="center"/>
              <w:rPr>
                <w:rFonts w:ascii="宋体" w:hAnsi="宋体" w:cs="宋体"/>
                <w:bCs/>
                <w:szCs w:val="21"/>
              </w:rPr>
            </w:pPr>
            <w:r>
              <w:rPr>
                <w:rFonts w:hint="eastAsia" w:ascii="宋体" w:hAnsi="宋体" w:cs="宋体"/>
                <w:bCs/>
                <w:szCs w:val="21"/>
              </w:rPr>
              <w:t>645</w:t>
            </w:r>
          </w:p>
        </w:tc>
        <w:tc>
          <w:tcPr>
            <w:tcW w:w="704" w:type="pct"/>
            <w:tcBorders>
              <w:top w:val="single" w:color="auto" w:sz="4" w:space="0"/>
              <w:left w:val="single" w:color="auto" w:sz="4" w:space="0"/>
              <w:bottom w:val="single" w:color="auto" w:sz="4" w:space="0"/>
              <w:right w:val="single" w:color="auto" w:sz="4" w:space="0"/>
            </w:tcBorders>
            <w:vAlign w:val="bottom"/>
          </w:tcPr>
          <w:p w14:paraId="50C05FA4">
            <w:pPr>
              <w:pStyle w:val="46"/>
              <w:autoSpaceDN w:val="0"/>
              <w:spacing w:line="300" w:lineRule="auto"/>
              <w:jc w:val="center"/>
              <w:rPr>
                <w:rFonts w:ascii="宋体" w:hAnsi="宋体" w:cs="宋体"/>
                <w:bCs/>
                <w:szCs w:val="21"/>
              </w:rPr>
            </w:pPr>
            <w:r>
              <w:rPr>
                <w:rFonts w:hint="eastAsia" w:ascii="宋体" w:hAnsi="宋体" w:cs="宋体"/>
                <w:bCs/>
                <w:szCs w:val="21"/>
              </w:rPr>
              <w:t>586</w:t>
            </w:r>
          </w:p>
        </w:tc>
        <w:tc>
          <w:tcPr>
            <w:tcW w:w="502" w:type="pct"/>
            <w:tcBorders>
              <w:top w:val="single" w:color="auto" w:sz="4" w:space="0"/>
              <w:left w:val="single" w:color="auto" w:sz="4" w:space="0"/>
              <w:bottom w:val="single" w:color="auto" w:sz="4" w:space="0"/>
              <w:right w:val="single" w:color="auto" w:sz="4" w:space="0"/>
            </w:tcBorders>
            <w:vAlign w:val="bottom"/>
          </w:tcPr>
          <w:p w14:paraId="23C96C33">
            <w:pPr>
              <w:pStyle w:val="46"/>
              <w:autoSpaceDN w:val="0"/>
              <w:spacing w:line="300" w:lineRule="auto"/>
              <w:jc w:val="center"/>
              <w:rPr>
                <w:rFonts w:ascii="宋体" w:hAnsi="宋体" w:cs="宋体"/>
                <w:bCs/>
                <w:szCs w:val="21"/>
              </w:rPr>
            </w:pPr>
            <w:r>
              <w:rPr>
                <w:rFonts w:hint="eastAsia" w:ascii="宋体" w:hAnsi="宋体" w:cs="宋体"/>
                <w:bCs/>
                <w:szCs w:val="21"/>
              </w:rPr>
              <w:t>527</w:t>
            </w:r>
          </w:p>
        </w:tc>
        <w:tc>
          <w:tcPr>
            <w:tcW w:w="425" w:type="pct"/>
            <w:tcBorders>
              <w:top w:val="single" w:color="auto" w:sz="4" w:space="0"/>
              <w:left w:val="single" w:color="auto" w:sz="4" w:space="0"/>
              <w:bottom w:val="single" w:color="auto" w:sz="4" w:space="0"/>
            </w:tcBorders>
            <w:vAlign w:val="bottom"/>
          </w:tcPr>
          <w:p w14:paraId="7EB31DF2">
            <w:pPr>
              <w:pStyle w:val="46"/>
              <w:autoSpaceDN w:val="0"/>
              <w:spacing w:line="300" w:lineRule="auto"/>
              <w:rPr>
                <w:rFonts w:ascii="宋体" w:hAnsi="宋体" w:cs="宋体"/>
                <w:bCs/>
                <w:szCs w:val="21"/>
              </w:rPr>
            </w:pPr>
            <w:r>
              <w:rPr>
                <w:rFonts w:hint="eastAsia" w:ascii="宋体" w:hAnsi="宋体" w:cs="宋体"/>
                <w:bCs/>
                <w:szCs w:val="21"/>
              </w:rPr>
              <w:t>　</w:t>
            </w:r>
          </w:p>
        </w:tc>
      </w:tr>
      <w:tr w14:paraId="6344D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154269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AA3D742">
            <w:pPr>
              <w:pStyle w:val="46"/>
              <w:autoSpaceDN w:val="0"/>
              <w:spacing w:line="300" w:lineRule="auto"/>
              <w:jc w:val="center"/>
              <w:rPr>
                <w:rFonts w:ascii="宋体" w:hAnsi="宋体" w:cs="宋体"/>
                <w:bCs/>
                <w:szCs w:val="21"/>
              </w:rPr>
            </w:pPr>
            <w:r>
              <w:rPr>
                <w:rFonts w:hint="eastAsia" w:ascii="宋体" w:hAnsi="宋体" w:cs="宋体"/>
                <w:bCs/>
                <w:szCs w:val="21"/>
              </w:rPr>
              <w:t>1116</w:t>
            </w:r>
          </w:p>
        </w:tc>
        <w:tc>
          <w:tcPr>
            <w:tcW w:w="2127" w:type="pct"/>
            <w:tcBorders>
              <w:top w:val="single" w:color="auto" w:sz="4" w:space="0"/>
              <w:left w:val="single" w:color="auto" w:sz="4" w:space="0"/>
              <w:bottom w:val="single" w:color="auto" w:sz="4" w:space="0"/>
              <w:right w:val="single" w:color="auto" w:sz="4" w:space="0"/>
            </w:tcBorders>
            <w:vAlign w:val="bottom"/>
          </w:tcPr>
          <w:p w14:paraId="628674C9">
            <w:pPr>
              <w:pStyle w:val="46"/>
              <w:autoSpaceDN w:val="0"/>
              <w:spacing w:line="300" w:lineRule="auto"/>
              <w:rPr>
                <w:rFonts w:ascii="宋体" w:hAnsi="宋体" w:cs="宋体"/>
                <w:bCs/>
                <w:szCs w:val="21"/>
              </w:rPr>
            </w:pPr>
            <w:r>
              <w:rPr>
                <w:rFonts w:hint="eastAsia" w:ascii="宋体" w:hAnsi="宋体" w:cs="宋体"/>
                <w:bCs/>
                <w:szCs w:val="21"/>
              </w:rPr>
              <w:t>车门防撞条烤漆</w:t>
            </w:r>
          </w:p>
        </w:tc>
        <w:tc>
          <w:tcPr>
            <w:tcW w:w="549" w:type="pct"/>
            <w:tcBorders>
              <w:top w:val="single" w:color="auto" w:sz="4" w:space="0"/>
              <w:left w:val="single" w:color="auto" w:sz="4" w:space="0"/>
              <w:bottom w:val="single" w:color="auto" w:sz="4" w:space="0"/>
              <w:right w:val="single" w:color="auto" w:sz="4" w:space="0"/>
            </w:tcBorders>
            <w:vAlign w:val="bottom"/>
          </w:tcPr>
          <w:p w14:paraId="75FBDAA4">
            <w:pPr>
              <w:pStyle w:val="46"/>
              <w:autoSpaceDN w:val="0"/>
              <w:spacing w:line="300" w:lineRule="auto"/>
              <w:jc w:val="center"/>
              <w:rPr>
                <w:rFonts w:ascii="宋体" w:hAnsi="宋体" w:cs="宋体"/>
                <w:bCs/>
                <w:szCs w:val="21"/>
              </w:rPr>
            </w:pPr>
            <w:r>
              <w:rPr>
                <w:rFonts w:hint="eastAsia" w:ascii="宋体" w:hAnsi="宋体" w:cs="宋体"/>
                <w:bCs/>
                <w:szCs w:val="21"/>
              </w:rPr>
              <w:t>147</w:t>
            </w:r>
          </w:p>
        </w:tc>
        <w:tc>
          <w:tcPr>
            <w:tcW w:w="704" w:type="pct"/>
            <w:tcBorders>
              <w:top w:val="single" w:color="auto" w:sz="4" w:space="0"/>
              <w:left w:val="single" w:color="auto" w:sz="4" w:space="0"/>
              <w:bottom w:val="single" w:color="auto" w:sz="4" w:space="0"/>
              <w:right w:val="single" w:color="auto" w:sz="4" w:space="0"/>
            </w:tcBorders>
            <w:vAlign w:val="bottom"/>
          </w:tcPr>
          <w:p w14:paraId="18C99623">
            <w:pPr>
              <w:pStyle w:val="46"/>
              <w:autoSpaceDN w:val="0"/>
              <w:spacing w:line="300" w:lineRule="auto"/>
              <w:jc w:val="center"/>
              <w:rPr>
                <w:rFonts w:ascii="宋体" w:hAnsi="宋体" w:cs="宋体"/>
                <w:bCs/>
                <w:szCs w:val="21"/>
              </w:rPr>
            </w:pPr>
            <w:r>
              <w:rPr>
                <w:rFonts w:hint="eastAsia" w:ascii="宋体" w:hAnsi="宋体" w:cs="宋体"/>
                <w:bCs/>
                <w:szCs w:val="21"/>
              </w:rPr>
              <w:t>134</w:t>
            </w:r>
          </w:p>
        </w:tc>
        <w:tc>
          <w:tcPr>
            <w:tcW w:w="502" w:type="pct"/>
            <w:tcBorders>
              <w:top w:val="single" w:color="auto" w:sz="4" w:space="0"/>
              <w:left w:val="single" w:color="auto" w:sz="4" w:space="0"/>
              <w:bottom w:val="single" w:color="auto" w:sz="4" w:space="0"/>
              <w:right w:val="single" w:color="auto" w:sz="4" w:space="0"/>
            </w:tcBorders>
            <w:vAlign w:val="bottom"/>
          </w:tcPr>
          <w:p w14:paraId="4B2A0AE1">
            <w:pPr>
              <w:pStyle w:val="46"/>
              <w:autoSpaceDN w:val="0"/>
              <w:spacing w:line="300" w:lineRule="auto"/>
              <w:jc w:val="center"/>
              <w:rPr>
                <w:rFonts w:ascii="宋体" w:hAnsi="宋体" w:cs="宋体"/>
                <w:bCs/>
                <w:szCs w:val="21"/>
              </w:rPr>
            </w:pPr>
            <w:r>
              <w:rPr>
                <w:rFonts w:hint="eastAsia" w:ascii="宋体" w:hAnsi="宋体" w:cs="宋体"/>
                <w:bCs/>
                <w:szCs w:val="21"/>
              </w:rPr>
              <w:t>120</w:t>
            </w:r>
          </w:p>
        </w:tc>
        <w:tc>
          <w:tcPr>
            <w:tcW w:w="425" w:type="pct"/>
            <w:tcBorders>
              <w:top w:val="single" w:color="auto" w:sz="4" w:space="0"/>
              <w:left w:val="single" w:color="auto" w:sz="4" w:space="0"/>
              <w:bottom w:val="single" w:color="auto" w:sz="4" w:space="0"/>
            </w:tcBorders>
            <w:vAlign w:val="bottom"/>
          </w:tcPr>
          <w:p w14:paraId="1E31AB34">
            <w:pPr>
              <w:pStyle w:val="46"/>
              <w:autoSpaceDN w:val="0"/>
              <w:spacing w:line="300" w:lineRule="auto"/>
              <w:rPr>
                <w:rFonts w:ascii="宋体" w:hAnsi="宋体" w:cs="宋体"/>
                <w:bCs/>
                <w:szCs w:val="21"/>
              </w:rPr>
            </w:pPr>
            <w:r>
              <w:rPr>
                <w:rFonts w:hint="eastAsia" w:ascii="宋体" w:hAnsi="宋体" w:cs="宋体"/>
                <w:bCs/>
                <w:szCs w:val="21"/>
              </w:rPr>
              <w:t>　</w:t>
            </w:r>
          </w:p>
        </w:tc>
      </w:tr>
      <w:tr w14:paraId="4BE82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DF77D0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BE8E6B8">
            <w:pPr>
              <w:pStyle w:val="46"/>
              <w:autoSpaceDN w:val="0"/>
              <w:spacing w:line="300" w:lineRule="auto"/>
              <w:jc w:val="center"/>
              <w:rPr>
                <w:rFonts w:ascii="宋体" w:hAnsi="宋体" w:cs="宋体"/>
                <w:bCs/>
                <w:szCs w:val="21"/>
              </w:rPr>
            </w:pPr>
            <w:r>
              <w:rPr>
                <w:rFonts w:hint="eastAsia" w:ascii="宋体" w:hAnsi="宋体" w:cs="宋体"/>
                <w:bCs/>
                <w:szCs w:val="21"/>
              </w:rPr>
              <w:t>1117</w:t>
            </w:r>
          </w:p>
        </w:tc>
        <w:tc>
          <w:tcPr>
            <w:tcW w:w="2127" w:type="pct"/>
            <w:tcBorders>
              <w:top w:val="single" w:color="auto" w:sz="4" w:space="0"/>
              <w:left w:val="single" w:color="auto" w:sz="4" w:space="0"/>
              <w:bottom w:val="single" w:color="auto" w:sz="4" w:space="0"/>
              <w:right w:val="single" w:color="auto" w:sz="4" w:space="0"/>
            </w:tcBorders>
            <w:vAlign w:val="bottom"/>
          </w:tcPr>
          <w:p w14:paraId="3F7B07D4">
            <w:pPr>
              <w:pStyle w:val="46"/>
              <w:autoSpaceDN w:val="0"/>
              <w:spacing w:line="300" w:lineRule="auto"/>
              <w:rPr>
                <w:rFonts w:ascii="宋体" w:hAnsi="宋体" w:cs="宋体"/>
                <w:bCs/>
                <w:szCs w:val="21"/>
              </w:rPr>
            </w:pPr>
            <w:r>
              <w:rPr>
                <w:rFonts w:hint="eastAsia" w:ascii="宋体" w:hAnsi="宋体" w:cs="宋体"/>
                <w:bCs/>
                <w:szCs w:val="21"/>
              </w:rPr>
              <w:t>车身下裙条烤漆（新件）</w:t>
            </w:r>
          </w:p>
        </w:tc>
        <w:tc>
          <w:tcPr>
            <w:tcW w:w="549" w:type="pct"/>
            <w:tcBorders>
              <w:top w:val="single" w:color="auto" w:sz="4" w:space="0"/>
              <w:left w:val="single" w:color="auto" w:sz="4" w:space="0"/>
              <w:bottom w:val="single" w:color="auto" w:sz="4" w:space="0"/>
              <w:right w:val="single" w:color="auto" w:sz="4" w:space="0"/>
            </w:tcBorders>
            <w:vAlign w:val="bottom"/>
          </w:tcPr>
          <w:p w14:paraId="468F8D7C">
            <w:pPr>
              <w:pStyle w:val="46"/>
              <w:autoSpaceDN w:val="0"/>
              <w:spacing w:line="300" w:lineRule="auto"/>
              <w:jc w:val="center"/>
              <w:rPr>
                <w:rFonts w:ascii="宋体" w:hAnsi="宋体" w:cs="宋体"/>
                <w:bCs/>
                <w:szCs w:val="21"/>
              </w:rPr>
            </w:pPr>
            <w:r>
              <w:rPr>
                <w:rFonts w:hint="eastAsia" w:ascii="宋体" w:hAnsi="宋体" w:cs="宋体"/>
                <w:bCs/>
                <w:szCs w:val="21"/>
              </w:rPr>
              <w:t>562</w:t>
            </w:r>
          </w:p>
        </w:tc>
        <w:tc>
          <w:tcPr>
            <w:tcW w:w="704" w:type="pct"/>
            <w:tcBorders>
              <w:top w:val="single" w:color="auto" w:sz="4" w:space="0"/>
              <w:left w:val="single" w:color="auto" w:sz="4" w:space="0"/>
              <w:bottom w:val="single" w:color="auto" w:sz="4" w:space="0"/>
              <w:right w:val="single" w:color="auto" w:sz="4" w:space="0"/>
            </w:tcBorders>
            <w:vAlign w:val="bottom"/>
          </w:tcPr>
          <w:p w14:paraId="320BCD44">
            <w:pPr>
              <w:pStyle w:val="46"/>
              <w:autoSpaceDN w:val="0"/>
              <w:spacing w:line="300" w:lineRule="auto"/>
              <w:jc w:val="center"/>
              <w:rPr>
                <w:rFonts w:ascii="宋体" w:hAnsi="宋体" w:cs="宋体"/>
                <w:bCs/>
                <w:szCs w:val="21"/>
              </w:rPr>
            </w:pPr>
            <w:r>
              <w:rPr>
                <w:rFonts w:hint="eastAsia" w:ascii="宋体" w:hAnsi="宋体" w:cs="宋体"/>
                <w:bCs/>
                <w:szCs w:val="21"/>
              </w:rPr>
              <w:t>511</w:t>
            </w:r>
          </w:p>
        </w:tc>
        <w:tc>
          <w:tcPr>
            <w:tcW w:w="502" w:type="pct"/>
            <w:tcBorders>
              <w:top w:val="single" w:color="auto" w:sz="4" w:space="0"/>
              <w:left w:val="single" w:color="auto" w:sz="4" w:space="0"/>
              <w:bottom w:val="single" w:color="auto" w:sz="4" w:space="0"/>
              <w:right w:val="single" w:color="auto" w:sz="4" w:space="0"/>
            </w:tcBorders>
            <w:vAlign w:val="bottom"/>
          </w:tcPr>
          <w:p w14:paraId="463B5EB7">
            <w:pPr>
              <w:pStyle w:val="46"/>
              <w:autoSpaceDN w:val="0"/>
              <w:spacing w:line="300" w:lineRule="auto"/>
              <w:jc w:val="center"/>
              <w:rPr>
                <w:rFonts w:ascii="宋体" w:hAnsi="宋体" w:cs="宋体"/>
                <w:bCs/>
                <w:szCs w:val="21"/>
              </w:rPr>
            </w:pPr>
            <w:r>
              <w:rPr>
                <w:rFonts w:hint="eastAsia" w:ascii="宋体" w:hAnsi="宋体" w:cs="宋体"/>
                <w:bCs/>
                <w:szCs w:val="21"/>
              </w:rPr>
              <w:t>460</w:t>
            </w:r>
          </w:p>
        </w:tc>
        <w:tc>
          <w:tcPr>
            <w:tcW w:w="425" w:type="pct"/>
            <w:tcBorders>
              <w:top w:val="single" w:color="auto" w:sz="4" w:space="0"/>
              <w:left w:val="single" w:color="auto" w:sz="4" w:space="0"/>
              <w:bottom w:val="single" w:color="auto" w:sz="4" w:space="0"/>
            </w:tcBorders>
            <w:vAlign w:val="bottom"/>
          </w:tcPr>
          <w:p w14:paraId="127AB8B0">
            <w:pPr>
              <w:pStyle w:val="46"/>
              <w:autoSpaceDN w:val="0"/>
              <w:spacing w:line="300" w:lineRule="auto"/>
              <w:rPr>
                <w:rFonts w:ascii="宋体" w:hAnsi="宋体" w:cs="宋体"/>
                <w:bCs/>
                <w:szCs w:val="21"/>
              </w:rPr>
            </w:pPr>
            <w:r>
              <w:rPr>
                <w:rFonts w:hint="eastAsia" w:ascii="宋体" w:hAnsi="宋体" w:cs="宋体"/>
                <w:bCs/>
                <w:szCs w:val="21"/>
              </w:rPr>
              <w:t>　</w:t>
            </w:r>
          </w:p>
        </w:tc>
      </w:tr>
      <w:tr w14:paraId="3CEE8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7E2313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7D0EBFD">
            <w:pPr>
              <w:pStyle w:val="46"/>
              <w:autoSpaceDN w:val="0"/>
              <w:spacing w:line="300" w:lineRule="auto"/>
              <w:jc w:val="center"/>
              <w:rPr>
                <w:rFonts w:ascii="宋体" w:hAnsi="宋体" w:cs="宋体"/>
                <w:bCs/>
                <w:szCs w:val="21"/>
              </w:rPr>
            </w:pPr>
          </w:p>
        </w:tc>
        <w:tc>
          <w:tcPr>
            <w:tcW w:w="2127" w:type="pct"/>
            <w:tcBorders>
              <w:top w:val="single" w:color="auto" w:sz="4" w:space="0"/>
              <w:left w:val="single" w:color="auto" w:sz="4" w:space="0"/>
              <w:bottom w:val="single" w:color="auto" w:sz="4" w:space="0"/>
              <w:right w:val="single" w:color="auto" w:sz="4" w:space="0"/>
            </w:tcBorders>
            <w:vAlign w:val="bottom"/>
          </w:tcPr>
          <w:p w14:paraId="4DEABDAA">
            <w:pPr>
              <w:pStyle w:val="46"/>
              <w:autoSpaceDN w:val="0"/>
              <w:spacing w:line="300" w:lineRule="auto"/>
              <w:rPr>
                <w:rFonts w:ascii="宋体" w:hAnsi="宋体" w:cs="宋体"/>
                <w:bCs/>
                <w:szCs w:val="21"/>
              </w:rPr>
            </w:pPr>
            <w:r>
              <w:rPr>
                <w:rFonts w:hint="eastAsia" w:ascii="宋体" w:hAnsi="宋体" w:cs="宋体"/>
                <w:bCs/>
                <w:szCs w:val="21"/>
              </w:rPr>
              <w:t>车身下裙条烤漆（旧件）</w:t>
            </w:r>
          </w:p>
        </w:tc>
        <w:tc>
          <w:tcPr>
            <w:tcW w:w="549" w:type="pct"/>
            <w:tcBorders>
              <w:top w:val="single" w:color="auto" w:sz="4" w:space="0"/>
              <w:left w:val="single" w:color="auto" w:sz="4" w:space="0"/>
              <w:bottom w:val="single" w:color="auto" w:sz="4" w:space="0"/>
              <w:right w:val="single" w:color="auto" w:sz="4" w:space="0"/>
            </w:tcBorders>
            <w:vAlign w:val="bottom"/>
          </w:tcPr>
          <w:p w14:paraId="4749FA7A">
            <w:pPr>
              <w:pStyle w:val="46"/>
              <w:autoSpaceDN w:val="0"/>
              <w:spacing w:line="300" w:lineRule="auto"/>
              <w:jc w:val="center"/>
              <w:rPr>
                <w:rFonts w:ascii="宋体" w:hAnsi="宋体" w:cs="宋体"/>
                <w:bCs/>
                <w:szCs w:val="21"/>
              </w:rPr>
            </w:pPr>
            <w:r>
              <w:rPr>
                <w:rFonts w:hint="eastAsia" w:ascii="宋体" w:hAnsi="宋体" w:cs="宋体"/>
                <w:bCs/>
                <w:szCs w:val="21"/>
              </w:rPr>
              <w:t>678</w:t>
            </w:r>
          </w:p>
        </w:tc>
        <w:tc>
          <w:tcPr>
            <w:tcW w:w="704" w:type="pct"/>
            <w:tcBorders>
              <w:top w:val="single" w:color="auto" w:sz="4" w:space="0"/>
              <w:left w:val="single" w:color="auto" w:sz="4" w:space="0"/>
              <w:bottom w:val="single" w:color="auto" w:sz="4" w:space="0"/>
              <w:right w:val="single" w:color="auto" w:sz="4" w:space="0"/>
            </w:tcBorders>
            <w:vAlign w:val="bottom"/>
          </w:tcPr>
          <w:p w14:paraId="55E36C8B">
            <w:pPr>
              <w:pStyle w:val="46"/>
              <w:autoSpaceDN w:val="0"/>
              <w:spacing w:line="300" w:lineRule="auto"/>
              <w:jc w:val="center"/>
              <w:rPr>
                <w:rFonts w:ascii="宋体" w:hAnsi="宋体" w:cs="宋体"/>
                <w:bCs/>
                <w:szCs w:val="21"/>
              </w:rPr>
            </w:pPr>
            <w:r>
              <w:rPr>
                <w:rFonts w:hint="eastAsia" w:ascii="宋体" w:hAnsi="宋体" w:cs="宋体"/>
                <w:bCs/>
                <w:szCs w:val="21"/>
              </w:rPr>
              <w:t>616</w:t>
            </w:r>
          </w:p>
        </w:tc>
        <w:tc>
          <w:tcPr>
            <w:tcW w:w="502" w:type="pct"/>
            <w:tcBorders>
              <w:top w:val="single" w:color="auto" w:sz="4" w:space="0"/>
              <w:left w:val="single" w:color="auto" w:sz="4" w:space="0"/>
              <w:bottom w:val="single" w:color="auto" w:sz="4" w:space="0"/>
              <w:right w:val="single" w:color="auto" w:sz="4" w:space="0"/>
            </w:tcBorders>
            <w:vAlign w:val="bottom"/>
          </w:tcPr>
          <w:p w14:paraId="0158CA66">
            <w:pPr>
              <w:pStyle w:val="46"/>
              <w:autoSpaceDN w:val="0"/>
              <w:spacing w:line="300" w:lineRule="auto"/>
              <w:jc w:val="center"/>
              <w:rPr>
                <w:rFonts w:ascii="宋体" w:hAnsi="宋体" w:cs="宋体"/>
                <w:bCs/>
                <w:szCs w:val="21"/>
              </w:rPr>
            </w:pPr>
            <w:r>
              <w:rPr>
                <w:rFonts w:hint="eastAsia" w:ascii="宋体" w:hAnsi="宋体" w:cs="宋体"/>
                <w:bCs/>
                <w:szCs w:val="21"/>
              </w:rPr>
              <w:t>555</w:t>
            </w:r>
          </w:p>
        </w:tc>
        <w:tc>
          <w:tcPr>
            <w:tcW w:w="425" w:type="pct"/>
            <w:tcBorders>
              <w:top w:val="single" w:color="auto" w:sz="4" w:space="0"/>
              <w:left w:val="single" w:color="auto" w:sz="4" w:space="0"/>
              <w:bottom w:val="single" w:color="auto" w:sz="4" w:space="0"/>
            </w:tcBorders>
            <w:vAlign w:val="bottom"/>
          </w:tcPr>
          <w:p w14:paraId="45B0ECDF">
            <w:pPr>
              <w:pStyle w:val="46"/>
              <w:autoSpaceDN w:val="0"/>
              <w:spacing w:line="300" w:lineRule="auto"/>
              <w:rPr>
                <w:rFonts w:ascii="宋体" w:hAnsi="宋体" w:cs="宋体"/>
                <w:bCs/>
                <w:szCs w:val="21"/>
              </w:rPr>
            </w:pPr>
            <w:r>
              <w:rPr>
                <w:rFonts w:hint="eastAsia" w:ascii="宋体" w:hAnsi="宋体" w:cs="宋体"/>
                <w:bCs/>
                <w:szCs w:val="21"/>
              </w:rPr>
              <w:t>　</w:t>
            </w:r>
          </w:p>
        </w:tc>
      </w:tr>
      <w:tr w14:paraId="17E82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AE3D72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A126C98">
            <w:pPr>
              <w:pStyle w:val="46"/>
              <w:autoSpaceDN w:val="0"/>
              <w:spacing w:line="300" w:lineRule="auto"/>
              <w:jc w:val="center"/>
              <w:rPr>
                <w:rFonts w:ascii="宋体" w:hAnsi="宋体" w:cs="宋体"/>
                <w:bCs/>
                <w:szCs w:val="21"/>
              </w:rPr>
            </w:pPr>
          </w:p>
        </w:tc>
        <w:tc>
          <w:tcPr>
            <w:tcW w:w="2127" w:type="pct"/>
            <w:tcBorders>
              <w:top w:val="single" w:color="auto" w:sz="4" w:space="0"/>
              <w:left w:val="single" w:color="auto" w:sz="4" w:space="0"/>
              <w:bottom w:val="single" w:color="auto" w:sz="4" w:space="0"/>
              <w:right w:val="single" w:color="auto" w:sz="4" w:space="0"/>
            </w:tcBorders>
            <w:vAlign w:val="bottom"/>
          </w:tcPr>
          <w:p w14:paraId="0AFB84F5">
            <w:pPr>
              <w:pStyle w:val="46"/>
              <w:autoSpaceDN w:val="0"/>
              <w:spacing w:line="300" w:lineRule="auto"/>
              <w:rPr>
                <w:rFonts w:ascii="宋体" w:hAnsi="宋体" w:cs="宋体"/>
                <w:bCs/>
                <w:szCs w:val="21"/>
              </w:rPr>
            </w:pPr>
            <w:r>
              <w:rPr>
                <w:rFonts w:hint="eastAsia" w:ascii="宋体" w:hAnsi="宋体" w:cs="宋体"/>
                <w:bCs/>
                <w:szCs w:val="21"/>
              </w:rPr>
              <w:t>车身下裙条烤漆（残破）</w:t>
            </w:r>
          </w:p>
        </w:tc>
        <w:tc>
          <w:tcPr>
            <w:tcW w:w="549" w:type="pct"/>
            <w:tcBorders>
              <w:top w:val="single" w:color="auto" w:sz="4" w:space="0"/>
              <w:left w:val="single" w:color="auto" w:sz="4" w:space="0"/>
              <w:bottom w:val="single" w:color="auto" w:sz="4" w:space="0"/>
              <w:right w:val="single" w:color="auto" w:sz="4" w:space="0"/>
            </w:tcBorders>
            <w:vAlign w:val="bottom"/>
          </w:tcPr>
          <w:p w14:paraId="705FEFC0">
            <w:pPr>
              <w:pStyle w:val="46"/>
              <w:autoSpaceDN w:val="0"/>
              <w:spacing w:line="300" w:lineRule="auto"/>
              <w:jc w:val="center"/>
              <w:rPr>
                <w:rFonts w:ascii="宋体" w:hAnsi="宋体" w:cs="宋体"/>
                <w:bCs/>
                <w:szCs w:val="21"/>
              </w:rPr>
            </w:pPr>
            <w:r>
              <w:rPr>
                <w:rFonts w:hint="eastAsia" w:ascii="宋体" w:hAnsi="宋体" w:cs="宋体"/>
                <w:bCs/>
                <w:szCs w:val="21"/>
              </w:rPr>
              <w:t>706</w:t>
            </w:r>
          </w:p>
        </w:tc>
        <w:tc>
          <w:tcPr>
            <w:tcW w:w="704" w:type="pct"/>
            <w:tcBorders>
              <w:top w:val="single" w:color="auto" w:sz="4" w:space="0"/>
              <w:left w:val="single" w:color="auto" w:sz="4" w:space="0"/>
              <w:bottom w:val="single" w:color="auto" w:sz="4" w:space="0"/>
              <w:right w:val="single" w:color="auto" w:sz="4" w:space="0"/>
            </w:tcBorders>
            <w:vAlign w:val="bottom"/>
          </w:tcPr>
          <w:p w14:paraId="491F42DF">
            <w:pPr>
              <w:pStyle w:val="46"/>
              <w:autoSpaceDN w:val="0"/>
              <w:spacing w:line="300" w:lineRule="auto"/>
              <w:jc w:val="center"/>
              <w:rPr>
                <w:rFonts w:ascii="宋体" w:hAnsi="宋体" w:cs="宋体"/>
                <w:bCs/>
                <w:szCs w:val="21"/>
              </w:rPr>
            </w:pPr>
            <w:r>
              <w:rPr>
                <w:rFonts w:hint="eastAsia" w:ascii="宋体" w:hAnsi="宋体" w:cs="宋体"/>
                <w:bCs/>
                <w:szCs w:val="21"/>
              </w:rPr>
              <w:t>641</w:t>
            </w:r>
          </w:p>
        </w:tc>
        <w:tc>
          <w:tcPr>
            <w:tcW w:w="502" w:type="pct"/>
            <w:tcBorders>
              <w:top w:val="single" w:color="auto" w:sz="4" w:space="0"/>
              <w:left w:val="single" w:color="auto" w:sz="4" w:space="0"/>
              <w:bottom w:val="single" w:color="auto" w:sz="4" w:space="0"/>
              <w:right w:val="single" w:color="auto" w:sz="4" w:space="0"/>
            </w:tcBorders>
            <w:vAlign w:val="bottom"/>
          </w:tcPr>
          <w:p w14:paraId="2DFC7BFF">
            <w:pPr>
              <w:pStyle w:val="46"/>
              <w:autoSpaceDN w:val="0"/>
              <w:spacing w:line="300" w:lineRule="auto"/>
              <w:jc w:val="center"/>
              <w:rPr>
                <w:rFonts w:ascii="宋体" w:hAnsi="宋体" w:cs="宋体"/>
                <w:bCs/>
                <w:szCs w:val="21"/>
              </w:rPr>
            </w:pPr>
            <w:r>
              <w:rPr>
                <w:rFonts w:hint="eastAsia" w:ascii="宋体" w:hAnsi="宋体" w:cs="宋体"/>
                <w:bCs/>
                <w:szCs w:val="21"/>
              </w:rPr>
              <w:t>577</w:t>
            </w:r>
          </w:p>
        </w:tc>
        <w:tc>
          <w:tcPr>
            <w:tcW w:w="425" w:type="pct"/>
            <w:tcBorders>
              <w:top w:val="single" w:color="auto" w:sz="4" w:space="0"/>
              <w:left w:val="single" w:color="auto" w:sz="4" w:space="0"/>
              <w:bottom w:val="single" w:color="auto" w:sz="4" w:space="0"/>
            </w:tcBorders>
            <w:vAlign w:val="bottom"/>
          </w:tcPr>
          <w:p w14:paraId="5970C778">
            <w:pPr>
              <w:pStyle w:val="46"/>
              <w:autoSpaceDN w:val="0"/>
              <w:spacing w:line="300" w:lineRule="auto"/>
              <w:rPr>
                <w:rFonts w:ascii="宋体" w:hAnsi="宋体" w:cs="宋体"/>
                <w:bCs/>
                <w:szCs w:val="21"/>
              </w:rPr>
            </w:pPr>
            <w:r>
              <w:rPr>
                <w:rFonts w:hint="eastAsia" w:ascii="宋体" w:hAnsi="宋体" w:cs="宋体"/>
                <w:bCs/>
                <w:szCs w:val="21"/>
              </w:rPr>
              <w:t>　</w:t>
            </w:r>
          </w:p>
        </w:tc>
      </w:tr>
      <w:tr w14:paraId="14689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4D2A225">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E399418">
            <w:pPr>
              <w:pStyle w:val="46"/>
              <w:autoSpaceDN w:val="0"/>
              <w:spacing w:line="300" w:lineRule="auto"/>
              <w:jc w:val="center"/>
              <w:rPr>
                <w:rFonts w:ascii="宋体" w:hAnsi="宋体" w:cs="宋体"/>
                <w:bCs/>
                <w:szCs w:val="21"/>
              </w:rPr>
            </w:pPr>
            <w:r>
              <w:rPr>
                <w:rFonts w:hint="eastAsia" w:ascii="宋体" w:hAnsi="宋体" w:cs="宋体"/>
                <w:bCs/>
                <w:szCs w:val="21"/>
              </w:rPr>
              <w:t>1118</w:t>
            </w:r>
          </w:p>
        </w:tc>
        <w:tc>
          <w:tcPr>
            <w:tcW w:w="2127" w:type="pct"/>
            <w:tcBorders>
              <w:top w:val="single" w:color="auto" w:sz="4" w:space="0"/>
              <w:left w:val="single" w:color="auto" w:sz="4" w:space="0"/>
              <w:bottom w:val="single" w:color="auto" w:sz="4" w:space="0"/>
              <w:right w:val="single" w:color="auto" w:sz="4" w:space="0"/>
            </w:tcBorders>
            <w:vAlign w:val="bottom"/>
          </w:tcPr>
          <w:p w14:paraId="6FE01C74">
            <w:pPr>
              <w:pStyle w:val="46"/>
              <w:autoSpaceDN w:val="0"/>
              <w:spacing w:line="300" w:lineRule="auto"/>
              <w:rPr>
                <w:rFonts w:ascii="宋体" w:hAnsi="宋体" w:cs="宋体"/>
                <w:bCs/>
                <w:szCs w:val="21"/>
              </w:rPr>
            </w:pPr>
            <w:r>
              <w:rPr>
                <w:rFonts w:hint="eastAsia" w:ascii="宋体" w:hAnsi="宋体" w:cs="宋体"/>
                <w:bCs/>
                <w:szCs w:val="21"/>
              </w:rPr>
              <w:t>行李箱烤漆（新件）</w:t>
            </w:r>
          </w:p>
        </w:tc>
        <w:tc>
          <w:tcPr>
            <w:tcW w:w="549" w:type="pct"/>
            <w:tcBorders>
              <w:top w:val="single" w:color="auto" w:sz="4" w:space="0"/>
              <w:left w:val="single" w:color="auto" w:sz="4" w:space="0"/>
              <w:bottom w:val="single" w:color="auto" w:sz="4" w:space="0"/>
              <w:right w:val="single" w:color="auto" w:sz="4" w:space="0"/>
            </w:tcBorders>
            <w:vAlign w:val="bottom"/>
          </w:tcPr>
          <w:p w14:paraId="0FC08FAA">
            <w:pPr>
              <w:pStyle w:val="46"/>
              <w:autoSpaceDN w:val="0"/>
              <w:spacing w:line="300" w:lineRule="auto"/>
              <w:jc w:val="center"/>
              <w:rPr>
                <w:rFonts w:ascii="宋体" w:hAnsi="宋体" w:cs="宋体"/>
                <w:bCs/>
                <w:szCs w:val="21"/>
              </w:rPr>
            </w:pPr>
            <w:r>
              <w:rPr>
                <w:rFonts w:hint="eastAsia" w:ascii="宋体" w:hAnsi="宋体" w:cs="宋体"/>
                <w:bCs/>
                <w:szCs w:val="21"/>
              </w:rPr>
              <w:t>374</w:t>
            </w:r>
          </w:p>
        </w:tc>
        <w:tc>
          <w:tcPr>
            <w:tcW w:w="704" w:type="pct"/>
            <w:tcBorders>
              <w:top w:val="single" w:color="auto" w:sz="4" w:space="0"/>
              <w:left w:val="single" w:color="auto" w:sz="4" w:space="0"/>
              <w:bottom w:val="single" w:color="auto" w:sz="4" w:space="0"/>
              <w:right w:val="single" w:color="auto" w:sz="4" w:space="0"/>
            </w:tcBorders>
            <w:vAlign w:val="bottom"/>
          </w:tcPr>
          <w:p w14:paraId="067DFC9F">
            <w:pPr>
              <w:pStyle w:val="46"/>
              <w:autoSpaceDN w:val="0"/>
              <w:spacing w:line="300" w:lineRule="auto"/>
              <w:jc w:val="center"/>
              <w:rPr>
                <w:rFonts w:ascii="宋体" w:hAnsi="宋体" w:cs="宋体"/>
                <w:bCs/>
                <w:szCs w:val="21"/>
              </w:rPr>
            </w:pPr>
            <w:r>
              <w:rPr>
                <w:rFonts w:hint="eastAsia" w:ascii="宋体" w:hAnsi="宋体" w:cs="宋体"/>
                <w:bCs/>
                <w:szCs w:val="21"/>
              </w:rPr>
              <w:t>340</w:t>
            </w:r>
          </w:p>
        </w:tc>
        <w:tc>
          <w:tcPr>
            <w:tcW w:w="502" w:type="pct"/>
            <w:tcBorders>
              <w:top w:val="single" w:color="auto" w:sz="4" w:space="0"/>
              <w:left w:val="single" w:color="auto" w:sz="4" w:space="0"/>
              <w:bottom w:val="single" w:color="auto" w:sz="4" w:space="0"/>
              <w:right w:val="single" w:color="auto" w:sz="4" w:space="0"/>
            </w:tcBorders>
            <w:vAlign w:val="bottom"/>
          </w:tcPr>
          <w:p w14:paraId="3FE5EA45">
            <w:pPr>
              <w:pStyle w:val="46"/>
              <w:autoSpaceDN w:val="0"/>
              <w:spacing w:line="300" w:lineRule="auto"/>
              <w:jc w:val="center"/>
              <w:rPr>
                <w:rFonts w:ascii="宋体" w:hAnsi="宋体" w:cs="宋体"/>
                <w:bCs/>
                <w:szCs w:val="21"/>
              </w:rPr>
            </w:pPr>
            <w:r>
              <w:rPr>
                <w:rFonts w:hint="eastAsia" w:ascii="宋体" w:hAnsi="宋体" w:cs="宋体"/>
                <w:bCs/>
                <w:szCs w:val="21"/>
              </w:rPr>
              <w:t>306</w:t>
            </w:r>
          </w:p>
        </w:tc>
        <w:tc>
          <w:tcPr>
            <w:tcW w:w="425" w:type="pct"/>
            <w:tcBorders>
              <w:top w:val="single" w:color="auto" w:sz="4" w:space="0"/>
              <w:left w:val="single" w:color="auto" w:sz="4" w:space="0"/>
              <w:bottom w:val="single" w:color="auto" w:sz="4" w:space="0"/>
            </w:tcBorders>
            <w:vAlign w:val="bottom"/>
          </w:tcPr>
          <w:p w14:paraId="0F4EFA4F">
            <w:pPr>
              <w:pStyle w:val="46"/>
              <w:autoSpaceDN w:val="0"/>
              <w:spacing w:line="300" w:lineRule="auto"/>
              <w:rPr>
                <w:rFonts w:ascii="宋体" w:hAnsi="宋体" w:cs="宋体"/>
                <w:bCs/>
                <w:szCs w:val="21"/>
              </w:rPr>
            </w:pPr>
            <w:r>
              <w:rPr>
                <w:rFonts w:hint="eastAsia" w:ascii="宋体" w:hAnsi="宋体" w:cs="宋体"/>
                <w:bCs/>
                <w:szCs w:val="21"/>
              </w:rPr>
              <w:t>　</w:t>
            </w:r>
          </w:p>
        </w:tc>
      </w:tr>
      <w:tr w14:paraId="5A3F9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625A4B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1E9C1AE8">
            <w:pPr>
              <w:pStyle w:val="46"/>
              <w:autoSpaceDN w:val="0"/>
              <w:spacing w:line="300" w:lineRule="auto"/>
              <w:jc w:val="center"/>
              <w:rPr>
                <w:rFonts w:ascii="宋体" w:hAnsi="宋体" w:cs="宋体"/>
                <w:bCs/>
                <w:szCs w:val="21"/>
              </w:rPr>
            </w:pPr>
          </w:p>
        </w:tc>
        <w:tc>
          <w:tcPr>
            <w:tcW w:w="2127" w:type="pct"/>
            <w:tcBorders>
              <w:top w:val="single" w:color="auto" w:sz="4" w:space="0"/>
              <w:left w:val="single" w:color="auto" w:sz="4" w:space="0"/>
              <w:bottom w:val="single" w:color="auto" w:sz="4" w:space="0"/>
              <w:right w:val="single" w:color="auto" w:sz="4" w:space="0"/>
            </w:tcBorders>
            <w:vAlign w:val="bottom"/>
          </w:tcPr>
          <w:p w14:paraId="76491C22">
            <w:pPr>
              <w:pStyle w:val="46"/>
              <w:autoSpaceDN w:val="0"/>
              <w:spacing w:line="300" w:lineRule="auto"/>
              <w:rPr>
                <w:rFonts w:ascii="宋体" w:hAnsi="宋体" w:cs="宋体"/>
                <w:bCs/>
                <w:szCs w:val="21"/>
              </w:rPr>
            </w:pPr>
            <w:r>
              <w:rPr>
                <w:rFonts w:hint="eastAsia" w:ascii="宋体" w:hAnsi="宋体" w:cs="宋体"/>
                <w:bCs/>
                <w:szCs w:val="21"/>
              </w:rPr>
              <w:t>行李箱烤漆（旧件）</w:t>
            </w:r>
          </w:p>
        </w:tc>
        <w:tc>
          <w:tcPr>
            <w:tcW w:w="549" w:type="pct"/>
            <w:tcBorders>
              <w:top w:val="single" w:color="auto" w:sz="4" w:space="0"/>
              <w:left w:val="single" w:color="auto" w:sz="4" w:space="0"/>
              <w:bottom w:val="single" w:color="auto" w:sz="4" w:space="0"/>
              <w:right w:val="single" w:color="auto" w:sz="4" w:space="0"/>
            </w:tcBorders>
            <w:vAlign w:val="bottom"/>
          </w:tcPr>
          <w:p w14:paraId="27D9F7EB">
            <w:pPr>
              <w:pStyle w:val="46"/>
              <w:autoSpaceDN w:val="0"/>
              <w:spacing w:line="300" w:lineRule="auto"/>
              <w:jc w:val="center"/>
              <w:rPr>
                <w:rFonts w:ascii="宋体" w:hAnsi="宋体" w:cs="宋体"/>
                <w:bCs/>
                <w:szCs w:val="21"/>
              </w:rPr>
            </w:pPr>
            <w:r>
              <w:rPr>
                <w:rFonts w:hint="eastAsia" w:ascii="宋体" w:hAnsi="宋体" w:cs="宋体"/>
                <w:bCs/>
                <w:szCs w:val="21"/>
              </w:rPr>
              <w:t>374</w:t>
            </w:r>
          </w:p>
        </w:tc>
        <w:tc>
          <w:tcPr>
            <w:tcW w:w="704" w:type="pct"/>
            <w:tcBorders>
              <w:top w:val="single" w:color="auto" w:sz="4" w:space="0"/>
              <w:left w:val="single" w:color="auto" w:sz="4" w:space="0"/>
              <w:bottom w:val="single" w:color="auto" w:sz="4" w:space="0"/>
              <w:right w:val="single" w:color="auto" w:sz="4" w:space="0"/>
            </w:tcBorders>
            <w:vAlign w:val="bottom"/>
          </w:tcPr>
          <w:p w14:paraId="4D4AF8C4">
            <w:pPr>
              <w:pStyle w:val="46"/>
              <w:autoSpaceDN w:val="0"/>
              <w:spacing w:line="300" w:lineRule="auto"/>
              <w:jc w:val="center"/>
              <w:rPr>
                <w:rFonts w:ascii="宋体" w:hAnsi="宋体" w:cs="宋体"/>
                <w:bCs/>
                <w:szCs w:val="21"/>
              </w:rPr>
            </w:pPr>
            <w:r>
              <w:rPr>
                <w:rFonts w:hint="eastAsia" w:ascii="宋体" w:hAnsi="宋体" w:cs="宋体"/>
                <w:bCs/>
                <w:szCs w:val="21"/>
              </w:rPr>
              <w:t>340</w:t>
            </w:r>
          </w:p>
        </w:tc>
        <w:tc>
          <w:tcPr>
            <w:tcW w:w="502" w:type="pct"/>
            <w:tcBorders>
              <w:top w:val="single" w:color="auto" w:sz="4" w:space="0"/>
              <w:left w:val="single" w:color="auto" w:sz="4" w:space="0"/>
              <w:bottom w:val="single" w:color="auto" w:sz="4" w:space="0"/>
              <w:right w:val="single" w:color="auto" w:sz="4" w:space="0"/>
            </w:tcBorders>
            <w:vAlign w:val="bottom"/>
          </w:tcPr>
          <w:p w14:paraId="3200B81C">
            <w:pPr>
              <w:pStyle w:val="46"/>
              <w:autoSpaceDN w:val="0"/>
              <w:spacing w:line="300" w:lineRule="auto"/>
              <w:jc w:val="center"/>
              <w:rPr>
                <w:rFonts w:ascii="宋体" w:hAnsi="宋体" w:cs="宋体"/>
                <w:bCs/>
                <w:szCs w:val="21"/>
              </w:rPr>
            </w:pPr>
            <w:r>
              <w:rPr>
                <w:rFonts w:hint="eastAsia" w:ascii="宋体" w:hAnsi="宋体" w:cs="宋体"/>
                <w:bCs/>
                <w:szCs w:val="21"/>
              </w:rPr>
              <w:t>306</w:t>
            </w:r>
          </w:p>
        </w:tc>
        <w:tc>
          <w:tcPr>
            <w:tcW w:w="425" w:type="pct"/>
            <w:tcBorders>
              <w:top w:val="single" w:color="auto" w:sz="4" w:space="0"/>
              <w:left w:val="single" w:color="auto" w:sz="4" w:space="0"/>
              <w:bottom w:val="single" w:color="auto" w:sz="4" w:space="0"/>
            </w:tcBorders>
            <w:vAlign w:val="bottom"/>
          </w:tcPr>
          <w:p w14:paraId="50786C61">
            <w:pPr>
              <w:pStyle w:val="46"/>
              <w:autoSpaceDN w:val="0"/>
              <w:spacing w:line="300" w:lineRule="auto"/>
              <w:rPr>
                <w:rFonts w:ascii="宋体" w:hAnsi="宋体" w:cs="宋体"/>
                <w:bCs/>
                <w:szCs w:val="21"/>
              </w:rPr>
            </w:pPr>
            <w:r>
              <w:rPr>
                <w:rFonts w:hint="eastAsia" w:ascii="宋体" w:hAnsi="宋体" w:cs="宋体"/>
                <w:bCs/>
                <w:szCs w:val="21"/>
              </w:rPr>
              <w:t>　</w:t>
            </w:r>
          </w:p>
        </w:tc>
      </w:tr>
      <w:tr w14:paraId="4AF52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7490B91">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D17DCA6">
            <w:pPr>
              <w:pStyle w:val="46"/>
              <w:autoSpaceDN w:val="0"/>
              <w:spacing w:line="300" w:lineRule="auto"/>
              <w:jc w:val="center"/>
              <w:rPr>
                <w:rFonts w:ascii="宋体" w:hAnsi="宋体" w:cs="宋体"/>
                <w:bCs/>
                <w:szCs w:val="21"/>
              </w:rPr>
            </w:pPr>
          </w:p>
        </w:tc>
        <w:tc>
          <w:tcPr>
            <w:tcW w:w="2127" w:type="pct"/>
            <w:tcBorders>
              <w:top w:val="single" w:color="auto" w:sz="4" w:space="0"/>
              <w:left w:val="single" w:color="auto" w:sz="4" w:space="0"/>
              <w:bottom w:val="single" w:color="auto" w:sz="4" w:space="0"/>
              <w:right w:val="single" w:color="auto" w:sz="4" w:space="0"/>
            </w:tcBorders>
            <w:vAlign w:val="bottom"/>
          </w:tcPr>
          <w:p w14:paraId="7A6BE63E">
            <w:pPr>
              <w:pStyle w:val="46"/>
              <w:autoSpaceDN w:val="0"/>
              <w:spacing w:line="300" w:lineRule="auto"/>
              <w:rPr>
                <w:rFonts w:ascii="宋体" w:hAnsi="宋体" w:cs="宋体"/>
                <w:bCs/>
                <w:szCs w:val="21"/>
              </w:rPr>
            </w:pPr>
            <w:r>
              <w:rPr>
                <w:rFonts w:hint="eastAsia" w:ascii="宋体" w:hAnsi="宋体" w:cs="宋体"/>
                <w:bCs/>
                <w:szCs w:val="21"/>
              </w:rPr>
              <w:t>行李箱烤漆（残破）</w:t>
            </w:r>
          </w:p>
        </w:tc>
        <w:tc>
          <w:tcPr>
            <w:tcW w:w="549" w:type="pct"/>
            <w:tcBorders>
              <w:top w:val="single" w:color="auto" w:sz="4" w:space="0"/>
              <w:left w:val="single" w:color="auto" w:sz="4" w:space="0"/>
              <w:bottom w:val="single" w:color="auto" w:sz="4" w:space="0"/>
              <w:right w:val="single" w:color="auto" w:sz="4" w:space="0"/>
            </w:tcBorders>
            <w:vAlign w:val="bottom"/>
          </w:tcPr>
          <w:p w14:paraId="626890C2">
            <w:pPr>
              <w:pStyle w:val="46"/>
              <w:autoSpaceDN w:val="0"/>
              <w:spacing w:line="300" w:lineRule="auto"/>
              <w:jc w:val="center"/>
              <w:rPr>
                <w:rFonts w:ascii="宋体" w:hAnsi="宋体" w:cs="宋体"/>
                <w:bCs/>
                <w:szCs w:val="21"/>
              </w:rPr>
            </w:pPr>
            <w:r>
              <w:rPr>
                <w:rFonts w:hint="eastAsia" w:ascii="宋体" w:hAnsi="宋体" w:cs="宋体"/>
                <w:bCs/>
                <w:szCs w:val="21"/>
              </w:rPr>
              <w:t>428</w:t>
            </w:r>
          </w:p>
        </w:tc>
        <w:tc>
          <w:tcPr>
            <w:tcW w:w="704" w:type="pct"/>
            <w:tcBorders>
              <w:top w:val="single" w:color="auto" w:sz="4" w:space="0"/>
              <w:left w:val="single" w:color="auto" w:sz="4" w:space="0"/>
              <w:bottom w:val="single" w:color="auto" w:sz="4" w:space="0"/>
              <w:right w:val="single" w:color="auto" w:sz="4" w:space="0"/>
            </w:tcBorders>
            <w:vAlign w:val="bottom"/>
          </w:tcPr>
          <w:p w14:paraId="099E8AC9">
            <w:pPr>
              <w:pStyle w:val="46"/>
              <w:autoSpaceDN w:val="0"/>
              <w:spacing w:line="300" w:lineRule="auto"/>
              <w:jc w:val="center"/>
              <w:rPr>
                <w:rFonts w:ascii="宋体" w:hAnsi="宋体" w:cs="宋体"/>
                <w:bCs/>
                <w:szCs w:val="21"/>
              </w:rPr>
            </w:pPr>
            <w:r>
              <w:rPr>
                <w:rFonts w:hint="eastAsia" w:ascii="宋体" w:hAnsi="宋体" w:cs="宋体"/>
                <w:bCs/>
                <w:szCs w:val="21"/>
              </w:rPr>
              <w:t>389</w:t>
            </w:r>
          </w:p>
        </w:tc>
        <w:tc>
          <w:tcPr>
            <w:tcW w:w="502" w:type="pct"/>
            <w:tcBorders>
              <w:top w:val="single" w:color="auto" w:sz="4" w:space="0"/>
              <w:left w:val="single" w:color="auto" w:sz="4" w:space="0"/>
              <w:bottom w:val="single" w:color="auto" w:sz="4" w:space="0"/>
              <w:right w:val="single" w:color="auto" w:sz="4" w:space="0"/>
            </w:tcBorders>
            <w:vAlign w:val="bottom"/>
          </w:tcPr>
          <w:p w14:paraId="25AE19E9">
            <w:pPr>
              <w:pStyle w:val="46"/>
              <w:autoSpaceDN w:val="0"/>
              <w:spacing w:line="300" w:lineRule="auto"/>
              <w:jc w:val="center"/>
              <w:rPr>
                <w:rFonts w:ascii="宋体" w:hAnsi="宋体" w:cs="宋体"/>
                <w:bCs/>
                <w:szCs w:val="21"/>
              </w:rPr>
            </w:pPr>
            <w:r>
              <w:rPr>
                <w:rFonts w:hint="eastAsia" w:ascii="宋体" w:hAnsi="宋体" w:cs="宋体"/>
                <w:bCs/>
                <w:szCs w:val="21"/>
              </w:rPr>
              <w:t>350</w:t>
            </w:r>
          </w:p>
        </w:tc>
        <w:tc>
          <w:tcPr>
            <w:tcW w:w="425" w:type="pct"/>
            <w:tcBorders>
              <w:top w:val="single" w:color="auto" w:sz="4" w:space="0"/>
              <w:left w:val="single" w:color="auto" w:sz="4" w:space="0"/>
              <w:bottom w:val="single" w:color="auto" w:sz="4" w:space="0"/>
            </w:tcBorders>
            <w:vAlign w:val="bottom"/>
          </w:tcPr>
          <w:p w14:paraId="336CFE32">
            <w:pPr>
              <w:pStyle w:val="46"/>
              <w:autoSpaceDN w:val="0"/>
              <w:spacing w:line="300" w:lineRule="auto"/>
              <w:rPr>
                <w:rFonts w:ascii="宋体" w:hAnsi="宋体" w:cs="宋体"/>
                <w:bCs/>
                <w:szCs w:val="21"/>
              </w:rPr>
            </w:pPr>
            <w:r>
              <w:rPr>
                <w:rFonts w:hint="eastAsia" w:ascii="宋体" w:hAnsi="宋体" w:cs="宋体"/>
                <w:bCs/>
                <w:szCs w:val="21"/>
              </w:rPr>
              <w:t>　</w:t>
            </w:r>
          </w:p>
        </w:tc>
      </w:tr>
      <w:tr w14:paraId="48931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72469B7">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C00056B">
            <w:pPr>
              <w:pStyle w:val="46"/>
              <w:autoSpaceDN w:val="0"/>
              <w:spacing w:line="300" w:lineRule="auto"/>
              <w:jc w:val="center"/>
              <w:rPr>
                <w:rFonts w:ascii="宋体" w:hAnsi="宋体" w:cs="宋体"/>
                <w:bCs/>
                <w:szCs w:val="21"/>
              </w:rPr>
            </w:pPr>
            <w:r>
              <w:rPr>
                <w:rFonts w:hint="eastAsia" w:ascii="宋体" w:hAnsi="宋体" w:cs="宋体"/>
                <w:bCs/>
                <w:szCs w:val="21"/>
              </w:rPr>
              <w:t>1119</w:t>
            </w:r>
          </w:p>
        </w:tc>
        <w:tc>
          <w:tcPr>
            <w:tcW w:w="2127" w:type="pct"/>
            <w:tcBorders>
              <w:top w:val="single" w:color="auto" w:sz="4" w:space="0"/>
              <w:left w:val="single" w:color="auto" w:sz="4" w:space="0"/>
              <w:bottom w:val="single" w:color="auto" w:sz="4" w:space="0"/>
              <w:right w:val="single" w:color="auto" w:sz="4" w:space="0"/>
            </w:tcBorders>
            <w:vAlign w:val="bottom"/>
          </w:tcPr>
          <w:p w14:paraId="3E16156F">
            <w:pPr>
              <w:pStyle w:val="46"/>
              <w:autoSpaceDN w:val="0"/>
              <w:spacing w:line="300" w:lineRule="auto"/>
              <w:rPr>
                <w:rFonts w:ascii="宋体" w:hAnsi="宋体" w:cs="宋体"/>
                <w:bCs/>
                <w:szCs w:val="21"/>
              </w:rPr>
            </w:pPr>
            <w:r>
              <w:rPr>
                <w:rFonts w:hint="eastAsia" w:ascii="宋体" w:hAnsi="宋体" w:cs="宋体"/>
                <w:bCs/>
                <w:szCs w:val="21"/>
              </w:rPr>
              <w:t>车顶烤漆（新件）</w:t>
            </w:r>
          </w:p>
        </w:tc>
        <w:tc>
          <w:tcPr>
            <w:tcW w:w="549" w:type="pct"/>
            <w:tcBorders>
              <w:top w:val="single" w:color="auto" w:sz="4" w:space="0"/>
              <w:left w:val="single" w:color="auto" w:sz="4" w:space="0"/>
              <w:bottom w:val="single" w:color="auto" w:sz="4" w:space="0"/>
              <w:right w:val="single" w:color="auto" w:sz="4" w:space="0"/>
            </w:tcBorders>
            <w:vAlign w:val="bottom"/>
          </w:tcPr>
          <w:p w14:paraId="4B088DC7">
            <w:pPr>
              <w:pStyle w:val="46"/>
              <w:autoSpaceDN w:val="0"/>
              <w:spacing w:line="300" w:lineRule="auto"/>
              <w:jc w:val="center"/>
              <w:rPr>
                <w:rFonts w:ascii="宋体" w:hAnsi="宋体" w:cs="宋体"/>
                <w:bCs/>
                <w:szCs w:val="21"/>
              </w:rPr>
            </w:pPr>
            <w:r>
              <w:rPr>
                <w:rFonts w:hint="eastAsia" w:ascii="宋体" w:hAnsi="宋体" w:cs="宋体"/>
                <w:bCs/>
                <w:szCs w:val="21"/>
              </w:rPr>
              <w:t>1,355</w:t>
            </w:r>
          </w:p>
        </w:tc>
        <w:tc>
          <w:tcPr>
            <w:tcW w:w="704" w:type="pct"/>
            <w:tcBorders>
              <w:top w:val="single" w:color="auto" w:sz="4" w:space="0"/>
              <w:left w:val="single" w:color="auto" w:sz="4" w:space="0"/>
              <w:bottom w:val="single" w:color="auto" w:sz="4" w:space="0"/>
              <w:right w:val="single" w:color="auto" w:sz="4" w:space="0"/>
            </w:tcBorders>
            <w:vAlign w:val="bottom"/>
          </w:tcPr>
          <w:p w14:paraId="17614B57">
            <w:pPr>
              <w:pStyle w:val="46"/>
              <w:autoSpaceDN w:val="0"/>
              <w:spacing w:line="300" w:lineRule="auto"/>
              <w:jc w:val="center"/>
              <w:rPr>
                <w:rFonts w:ascii="宋体" w:hAnsi="宋体" w:cs="宋体"/>
                <w:bCs/>
                <w:szCs w:val="21"/>
              </w:rPr>
            </w:pPr>
            <w:r>
              <w:rPr>
                <w:rFonts w:hint="eastAsia" w:ascii="宋体" w:hAnsi="宋体" w:cs="宋体"/>
                <w:bCs/>
                <w:szCs w:val="21"/>
              </w:rPr>
              <w:t>1,232</w:t>
            </w:r>
          </w:p>
        </w:tc>
        <w:tc>
          <w:tcPr>
            <w:tcW w:w="502" w:type="pct"/>
            <w:tcBorders>
              <w:top w:val="single" w:color="auto" w:sz="4" w:space="0"/>
              <w:left w:val="single" w:color="auto" w:sz="4" w:space="0"/>
              <w:bottom w:val="single" w:color="auto" w:sz="4" w:space="0"/>
              <w:right w:val="single" w:color="auto" w:sz="4" w:space="0"/>
            </w:tcBorders>
            <w:vAlign w:val="bottom"/>
          </w:tcPr>
          <w:p w14:paraId="5DAA3D44">
            <w:pPr>
              <w:pStyle w:val="46"/>
              <w:autoSpaceDN w:val="0"/>
              <w:spacing w:line="300" w:lineRule="auto"/>
              <w:jc w:val="center"/>
              <w:rPr>
                <w:rFonts w:ascii="宋体" w:hAnsi="宋体" w:cs="宋体"/>
                <w:bCs/>
                <w:szCs w:val="21"/>
              </w:rPr>
            </w:pPr>
            <w:r>
              <w:rPr>
                <w:rFonts w:hint="eastAsia" w:ascii="宋体" w:hAnsi="宋体" w:cs="宋体"/>
                <w:bCs/>
                <w:szCs w:val="21"/>
              </w:rPr>
              <w:t>1,109</w:t>
            </w:r>
          </w:p>
        </w:tc>
        <w:tc>
          <w:tcPr>
            <w:tcW w:w="425" w:type="pct"/>
            <w:tcBorders>
              <w:top w:val="single" w:color="auto" w:sz="4" w:space="0"/>
              <w:left w:val="single" w:color="auto" w:sz="4" w:space="0"/>
              <w:bottom w:val="single" w:color="auto" w:sz="4" w:space="0"/>
            </w:tcBorders>
            <w:vAlign w:val="bottom"/>
          </w:tcPr>
          <w:p w14:paraId="0D4D3C70">
            <w:pPr>
              <w:pStyle w:val="46"/>
              <w:autoSpaceDN w:val="0"/>
              <w:spacing w:line="300" w:lineRule="auto"/>
              <w:rPr>
                <w:rFonts w:ascii="宋体" w:hAnsi="宋体" w:cs="宋体"/>
                <w:bCs/>
                <w:szCs w:val="21"/>
              </w:rPr>
            </w:pPr>
            <w:r>
              <w:rPr>
                <w:rFonts w:hint="eastAsia" w:ascii="宋体" w:hAnsi="宋体" w:cs="宋体"/>
                <w:bCs/>
                <w:szCs w:val="21"/>
              </w:rPr>
              <w:t>　</w:t>
            </w:r>
          </w:p>
        </w:tc>
      </w:tr>
      <w:tr w14:paraId="74D21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66F75D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8B767DB">
            <w:pPr>
              <w:pStyle w:val="46"/>
              <w:autoSpaceDN w:val="0"/>
              <w:spacing w:line="300" w:lineRule="auto"/>
              <w:jc w:val="center"/>
              <w:rPr>
                <w:rFonts w:ascii="宋体" w:hAnsi="宋体" w:cs="宋体"/>
                <w:bCs/>
                <w:szCs w:val="21"/>
              </w:rPr>
            </w:pPr>
          </w:p>
        </w:tc>
        <w:tc>
          <w:tcPr>
            <w:tcW w:w="2127" w:type="pct"/>
            <w:tcBorders>
              <w:top w:val="single" w:color="auto" w:sz="4" w:space="0"/>
              <w:left w:val="single" w:color="auto" w:sz="4" w:space="0"/>
              <w:bottom w:val="single" w:color="auto" w:sz="4" w:space="0"/>
              <w:right w:val="single" w:color="auto" w:sz="4" w:space="0"/>
            </w:tcBorders>
            <w:vAlign w:val="bottom"/>
          </w:tcPr>
          <w:p w14:paraId="11281903">
            <w:pPr>
              <w:pStyle w:val="46"/>
              <w:autoSpaceDN w:val="0"/>
              <w:spacing w:line="300" w:lineRule="auto"/>
              <w:rPr>
                <w:rFonts w:ascii="宋体" w:hAnsi="宋体" w:cs="宋体"/>
                <w:bCs/>
                <w:szCs w:val="21"/>
              </w:rPr>
            </w:pPr>
            <w:r>
              <w:rPr>
                <w:rFonts w:hint="eastAsia" w:ascii="宋体" w:hAnsi="宋体" w:cs="宋体"/>
                <w:bCs/>
                <w:szCs w:val="21"/>
              </w:rPr>
              <w:t>车顶烤漆（旧件）</w:t>
            </w:r>
          </w:p>
        </w:tc>
        <w:tc>
          <w:tcPr>
            <w:tcW w:w="549" w:type="pct"/>
            <w:tcBorders>
              <w:top w:val="single" w:color="auto" w:sz="4" w:space="0"/>
              <w:left w:val="single" w:color="auto" w:sz="4" w:space="0"/>
              <w:bottom w:val="single" w:color="auto" w:sz="4" w:space="0"/>
              <w:right w:val="single" w:color="auto" w:sz="4" w:space="0"/>
            </w:tcBorders>
            <w:vAlign w:val="bottom"/>
          </w:tcPr>
          <w:p w14:paraId="76251017">
            <w:pPr>
              <w:pStyle w:val="46"/>
              <w:autoSpaceDN w:val="0"/>
              <w:spacing w:line="300" w:lineRule="auto"/>
              <w:jc w:val="center"/>
              <w:rPr>
                <w:rFonts w:ascii="宋体" w:hAnsi="宋体" w:cs="宋体"/>
                <w:bCs/>
                <w:szCs w:val="21"/>
              </w:rPr>
            </w:pPr>
            <w:r>
              <w:rPr>
                <w:rFonts w:hint="eastAsia" w:ascii="宋体" w:hAnsi="宋体" w:cs="宋体"/>
                <w:bCs/>
                <w:szCs w:val="21"/>
              </w:rPr>
              <w:t>1,355</w:t>
            </w:r>
          </w:p>
        </w:tc>
        <w:tc>
          <w:tcPr>
            <w:tcW w:w="704" w:type="pct"/>
            <w:tcBorders>
              <w:top w:val="single" w:color="auto" w:sz="4" w:space="0"/>
              <w:left w:val="single" w:color="auto" w:sz="4" w:space="0"/>
              <w:bottom w:val="single" w:color="auto" w:sz="4" w:space="0"/>
              <w:right w:val="single" w:color="auto" w:sz="4" w:space="0"/>
            </w:tcBorders>
            <w:vAlign w:val="bottom"/>
          </w:tcPr>
          <w:p w14:paraId="40D8D76B">
            <w:pPr>
              <w:pStyle w:val="46"/>
              <w:autoSpaceDN w:val="0"/>
              <w:spacing w:line="300" w:lineRule="auto"/>
              <w:jc w:val="center"/>
              <w:rPr>
                <w:rFonts w:ascii="宋体" w:hAnsi="宋体" w:cs="宋体"/>
                <w:bCs/>
                <w:szCs w:val="21"/>
              </w:rPr>
            </w:pPr>
            <w:r>
              <w:rPr>
                <w:rFonts w:hint="eastAsia" w:ascii="宋体" w:hAnsi="宋体" w:cs="宋体"/>
                <w:bCs/>
                <w:szCs w:val="21"/>
              </w:rPr>
              <w:t>1,232</w:t>
            </w:r>
          </w:p>
        </w:tc>
        <w:tc>
          <w:tcPr>
            <w:tcW w:w="502" w:type="pct"/>
            <w:tcBorders>
              <w:top w:val="single" w:color="auto" w:sz="4" w:space="0"/>
              <w:left w:val="single" w:color="auto" w:sz="4" w:space="0"/>
              <w:bottom w:val="single" w:color="auto" w:sz="4" w:space="0"/>
              <w:right w:val="single" w:color="auto" w:sz="4" w:space="0"/>
            </w:tcBorders>
            <w:vAlign w:val="bottom"/>
          </w:tcPr>
          <w:p w14:paraId="595F6584">
            <w:pPr>
              <w:pStyle w:val="46"/>
              <w:autoSpaceDN w:val="0"/>
              <w:spacing w:line="300" w:lineRule="auto"/>
              <w:jc w:val="center"/>
              <w:rPr>
                <w:rFonts w:ascii="宋体" w:hAnsi="宋体" w:cs="宋体"/>
                <w:bCs/>
                <w:szCs w:val="21"/>
              </w:rPr>
            </w:pPr>
            <w:r>
              <w:rPr>
                <w:rFonts w:hint="eastAsia" w:ascii="宋体" w:hAnsi="宋体" w:cs="宋体"/>
                <w:bCs/>
                <w:szCs w:val="21"/>
              </w:rPr>
              <w:t>1,109</w:t>
            </w:r>
          </w:p>
        </w:tc>
        <w:tc>
          <w:tcPr>
            <w:tcW w:w="425" w:type="pct"/>
            <w:tcBorders>
              <w:top w:val="single" w:color="auto" w:sz="4" w:space="0"/>
              <w:left w:val="single" w:color="auto" w:sz="4" w:space="0"/>
              <w:bottom w:val="single" w:color="auto" w:sz="4" w:space="0"/>
            </w:tcBorders>
            <w:vAlign w:val="bottom"/>
          </w:tcPr>
          <w:p w14:paraId="6FB26260">
            <w:pPr>
              <w:pStyle w:val="46"/>
              <w:autoSpaceDN w:val="0"/>
              <w:spacing w:line="300" w:lineRule="auto"/>
              <w:rPr>
                <w:rFonts w:ascii="宋体" w:hAnsi="宋体" w:cs="宋体"/>
                <w:bCs/>
                <w:szCs w:val="21"/>
              </w:rPr>
            </w:pPr>
            <w:r>
              <w:rPr>
                <w:rFonts w:hint="eastAsia" w:ascii="宋体" w:hAnsi="宋体" w:cs="宋体"/>
                <w:bCs/>
                <w:szCs w:val="21"/>
              </w:rPr>
              <w:t>　</w:t>
            </w:r>
          </w:p>
        </w:tc>
      </w:tr>
      <w:tr w14:paraId="031AD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702D41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C3E77D3">
            <w:pPr>
              <w:pStyle w:val="46"/>
              <w:autoSpaceDN w:val="0"/>
              <w:spacing w:line="300" w:lineRule="auto"/>
              <w:jc w:val="center"/>
              <w:rPr>
                <w:rFonts w:ascii="宋体" w:hAnsi="宋体" w:cs="宋体"/>
                <w:bCs/>
                <w:szCs w:val="21"/>
              </w:rPr>
            </w:pPr>
          </w:p>
        </w:tc>
        <w:tc>
          <w:tcPr>
            <w:tcW w:w="2127" w:type="pct"/>
            <w:tcBorders>
              <w:top w:val="single" w:color="auto" w:sz="4" w:space="0"/>
              <w:left w:val="single" w:color="auto" w:sz="4" w:space="0"/>
              <w:bottom w:val="single" w:color="auto" w:sz="4" w:space="0"/>
              <w:right w:val="single" w:color="auto" w:sz="4" w:space="0"/>
            </w:tcBorders>
            <w:vAlign w:val="bottom"/>
          </w:tcPr>
          <w:p w14:paraId="08A27481">
            <w:pPr>
              <w:pStyle w:val="46"/>
              <w:autoSpaceDN w:val="0"/>
              <w:spacing w:line="300" w:lineRule="auto"/>
              <w:rPr>
                <w:rFonts w:ascii="宋体" w:hAnsi="宋体" w:cs="宋体"/>
                <w:bCs/>
                <w:szCs w:val="21"/>
              </w:rPr>
            </w:pPr>
            <w:r>
              <w:rPr>
                <w:rFonts w:hint="eastAsia" w:ascii="宋体" w:hAnsi="宋体" w:cs="宋体"/>
                <w:bCs/>
                <w:szCs w:val="21"/>
              </w:rPr>
              <w:t>车顶烤漆（残破）</w:t>
            </w:r>
          </w:p>
        </w:tc>
        <w:tc>
          <w:tcPr>
            <w:tcW w:w="549" w:type="pct"/>
            <w:tcBorders>
              <w:top w:val="single" w:color="auto" w:sz="4" w:space="0"/>
              <w:left w:val="single" w:color="auto" w:sz="4" w:space="0"/>
              <w:bottom w:val="single" w:color="auto" w:sz="4" w:space="0"/>
              <w:right w:val="single" w:color="auto" w:sz="4" w:space="0"/>
            </w:tcBorders>
            <w:vAlign w:val="bottom"/>
          </w:tcPr>
          <w:p w14:paraId="64C04BB9">
            <w:pPr>
              <w:pStyle w:val="46"/>
              <w:autoSpaceDN w:val="0"/>
              <w:spacing w:line="300" w:lineRule="auto"/>
              <w:jc w:val="center"/>
              <w:rPr>
                <w:rFonts w:ascii="宋体" w:hAnsi="宋体" w:cs="宋体"/>
                <w:bCs/>
                <w:szCs w:val="21"/>
              </w:rPr>
            </w:pPr>
            <w:r>
              <w:rPr>
                <w:rFonts w:hint="eastAsia" w:ascii="宋体" w:hAnsi="宋体" w:cs="宋体"/>
                <w:bCs/>
                <w:szCs w:val="21"/>
              </w:rPr>
              <w:t>1,520</w:t>
            </w:r>
          </w:p>
        </w:tc>
        <w:tc>
          <w:tcPr>
            <w:tcW w:w="704" w:type="pct"/>
            <w:tcBorders>
              <w:top w:val="single" w:color="auto" w:sz="4" w:space="0"/>
              <w:left w:val="single" w:color="auto" w:sz="4" w:space="0"/>
              <w:bottom w:val="single" w:color="auto" w:sz="4" w:space="0"/>
              <w:right w:val="single" w:color="auto" w:sz="4" w:space="0"/>
            </w:tcBorders>
            <w:vAlign w:val="bottom"/>
          </w:tcPr>
          <w:p w14:paraId="47A157F6">
            <w:pPr>
              <w:pStyle w:val="46"/>
              <w:autoSpaceDN w:val="0"/>
              <w:spacing w:line="300" w:lineRule="auto"/>
              <w:jc w:val="center"/>
              <w:rPr>
                <w:rFonts w:ascii="宋体" w:hAnsi="宋体" w:cs="宋体"/>
                <w:bCs/>
                <w:szCs w:val="21"/>
              </w:rPr>
            </w:pPr>
            <w:r>
              <w:rPr>
                <w:rFonts w:hint="eastAsia" w:ascii="宋体" w:hAnsi="宋体" w:cs="宋体"/>
                <w:bCs/>
                <w:szCs w:val="21"/>
              </w:rPr>
              <w:t>1,382</w:t>
            </w:r>
          </w:p>
        </w:tc>
        <w:tc>
          <w:tcPr>
            <w:tcW w:w="502" w:type="pct"/>
            <w:tcBorders>
              <w:top w:val="single" w:color="auto" w:sz="4" w:space="0"/>
              <w:left w:val="single" w:color="auto" w:sz="4" w:space="0"/>
              <w:bottom w:val="single" w:color="auto" w:sz="4" w:space="0"/>
              <w:right w:val="single" w:color="auto" w:sz="4" w:space="0"/>
            </w:tcBorders>
            <w:vAlign w:val="bottom"/>
          </w:tcPr>
          <w:p w14:paraId="44BF7D91">
            <w:pPr>
              <w:pStyle w:val="46"/>
              <w:autoSpaceDN w:val="0"/>
              <w:spacing w:line="300" w:lineRule="auto"/>
              <w:jc w:val="center"/>
              <w:rPr>
                <w:rFonts w:ascii="宋体" w:hAnsi="宋体" w:cs="宋体"/>
                <w:bCs/>
                <w:szCs w:val="21"/>
              </w:rPr>
            </w:pPr>
            <w:r>
              <w:rPr>
                <w:rFonts w:hint="eastAsia" w:ascii="宋体" w:hAnsi="宋体" w:cs="宋体"/>
                <w:bCs/>
                <w:szCs w:val="21"/>
              </w:rPr>
              <w:t>1,244</w:t>
            </w:r>
          </w:p>
        </w:tc>
        <w:tc>
          <w:tcPr>
            <w:tcW w:w="425" w:type="pct"/>
            <w:tcBorders>
              <w:top w:val="single" w:color="auto" w:sz="4" w:space="0"/>
              <w:left w:val="single" w:color="auto" w:sz="4" w:space="0"/>
              <w:bottom w:val="single" w:color="auto" w:sz="4" w:space="0"/>
            </w:tcBorders>
            <w:vAlign w:val="bottom"/>
          </w:tcPr>
          <w:p w14:paraId="35AF5DEB">
            <w:pPr>
              <w:pStyle w:val="46"/>
              <w:autoSpaceDN w:val="0"/>
              <w:spacing w:line="300" w:lineRule="auto"/>
              <w:rPr>
                <w:rFonts w:ascii="宋体" w:hAnsi="宋体" w:cs="宋体"/>
                <w:bCs/>
                <w:szCs w:val="21"/>
              </w:rPr>
            </w:pPr>
            <w:r>
              <w:rPr>
                <w:rFonts w:hint="eastAsia" w:ascii="宋体" w:hAnsi="宋体" w:cs="宋体"/>
                <w:bCs/>
                <w:szCs w:val="21"/>
              </w:rPr>
              <w:t>　</w:t>
            </w:r>
          </w:p>
        </w:tc>
      </w:tr>
      <w:tr w14:paraId="39C8B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D4CF7D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3F42C90">
            <w:pPr>
              <w:pStyle w:val="46"/>
              <w:autoSpaceDN w:val="0"/>
              <w:spacing w:line="300" w:lineRule="auto"/>
              <w:jc w:val="center"/>
              <w:rPr>
                <w:rFonts w:ascii="宋体" w:hAnsi="宋体" w:cs="宋体"/>
                <w:bCs/>
                <w:szCs w:val="21"/>
              </w:rPr>
            </w:pPr>
            <w:r>
              <w:rPr>
                <w:rFonts w:hint="eastAsia" w:ascii="宋体" w:hAnsi="宋体" w:cs="宋体"/>
                <w:bCs/>
                <w:szCs w:val="21"/>
              </w:rPr>
              <w:t>1120</w:t>
            </w:r>
          </w:p>
        </w:tc>
        <w:tc>
          <w:tcPr>
            <w:tcW w:w="2127" w:type="pct"/>
            <w:tcBorders>
              <w:top w:val="single" w:color="auto" w:sz="4" w:space="0"/>
              <w:left w:val="single" w:color="auto" w:sz="4" w:space="0"/>
              <w:bottom w:val="single" w:color="auto" w:sz="4" w:space="0"/>
              <w:right w:val="single" w:color="auto" w:sz="4" w:space="0"/>
            </w:tcBorders>
            <w:vAlign w:val="bottom"/>
          </w:tcPr>
          <w:p w14:paraId="088D5E75">
            <w:pPr>
              <w:pStyle w:val="46"/>
              <w:autoSpaceDN w:val="0"/>
              <w:spacing w:line="300" w:lineRule="auto"/>
              <w:rPr>
                <w:rFonts w:ascii="宋体" w:hAnsi="宋体" w:cs="宋体"/>
                <w:bCs/>
                <w:szCs w:val="21"/>
              </w:rPr>
            </w:pPr>
            <w:r>
              <w:rPr>
                <w:rFonts w:hint="eastAsia" w:ascii="宋体" w:hAnsi="宋体" w:cs="宋体"/>
                <w:bCs/>
                <w:szCs w:val="21"/>
              </w:rPr>
              <w:t>倒车镜烤漆（新件）</w:t>
            </w:r>
          </w:p>
        </w:tc>
        <w:tc>
          <w:tcPr>
            <w:tcW w:w="549" w:type="pct"/>
            <w:tcBorders>
              <w:top w:val="single" w:color="auto" w:sz="4" w:space="0"/>
              <w:left w:val="single" w:color="auto" w:sz="4" w:space="0"/>
              <w:bottom w:val="single" w:color="auto" w:sz="4" w:space="0"/>
              <w:right w:val="single" w:color="auto" w:sz="4" w:space="0"/>
            </w:tcBorders>
            <w:vAlign w:val="bottom"/>
          </w:tcPr>
          <w:p w14:paraId="7E877A77">
            <w:pPr>
              <w:pStyle w:val="46"/>
              <w:autoSpaceDN w:val="0"/>
              <w:spacing w:line="300" w:lineRule="auto"/>
              <w:jc w:val="center"/>
              <w:rPr>
                <w:rFonts w:ascii="宋体" w:hAnsi="宋体" w:cs="宋体"/>
                <w:bCs/>
                <w:szCs w:val="21"/>
              </w:rPr>
            </w:pPr>
            <w:r>
              <w:rPr>
                <w:rFonts w:hint="eastAsia" w:ascii="宋体" w:hAnsi="宋体" w:cs="宋体"/>
                <w:bCs/>
                <w:szCs w:val="21"/>
              </w:rPr>
              <w:t>129</w:t>
            </w:r>
          </w:p>
        </w:tc>
        <w:tc>
          <w:tcPr>
            <w:tcW w:w="704" w:type="pct"/>
            <w:tcBorders>
              <w:top w:val="single" w:color="auto" w:sz="4" w:space="0"/>
              <w:left w:val="single" w:color="auto" w:sz="4" w:space="0"/>
              <w:bottom w:val="single" w:color="auto" w:sz="4" w:space="0"/>
              <w:right w:val="single" w:color="auto" w:sz="4" w:space="0"/>
            </w:tcBorders>
            <w:vAlign w:val="bottom"/>
          </w:tcPr>
          <w:p w14:paraId="5721AEDC">
            <w:pPr>
              <w:pStyle w:val="46"/>
              <w:autoSpaceDN w:val="0"/>
              <w:spacing w:line="300" w:lineRule="auto"/>
              <w:jc w:val="center"/>
              <w:rPr>
                <w:rFonts w:ascii="宋体" w:hAnsi="宋体" w:cs="宋体"/>
                <w:bCs/>
                <w:szCs w:val="21"/>
              </w:rPr>
            </w:pPr>
            <w:r>
              <w:rPr>
                <w:rFonts w:hint="eastAsia" w:ascii="宋体" w:hAnsi="宋体" w:cs="宋体"/>
                <w:bCs/>
                <w:szCs w:val="21"/>
              </w:rPr>
              <w:t>117</w:t>
            </w:r>
          </w:p>
        </w:tc>
        <w:tc>
          <w:tcPr>
            <w:tcW w:w="502" w:type="pct"/>
            <w:tcBorders>
              <w:top w:val="single" w:color="auto" w:sz="4" w:space="0"/>
              <w:left w:val="single" w:color="auto" w:sz="4" w:space="0"/>
              <w:bottom w:val="single" w:color="auto" w:sz="4" w:space="0"/>
              <w:right w:val="single" w:color="auto" w:sz="4" w:space="0"/>
            </w:tcBorders>
            <w:vAlign w:val="bottom"/>
          </w:tcPr>
          <w:p w14:paraId="07B5B1A8">
            <w:pPr>
              <w:pStyle w:val="46"/>
              <w:autoSpaceDN w:val="0"/>
              <w:spacing w:line="300" w:lineRule="auto"/>
              <w:jc w:val="center"/>
              <w:rPr>
                <w:rFonts w:ascii="宋体" w:hAnsi="宋体" w:cs="宋体"/>
                <w:bCs/>
                <w:szCs w:val="21"/>
              </w:rPr>
            </w:pPr>
            <w:r>
              <w:rPr>
                <w:rFonts w:hint="eastAsia" w:ascii="宋体" w:hAnsi="宋体" w:cs="宋体"/>
                <w:bCs/>
                <w:szCs w:val="21"/>
              </w:rPr>
              <w:t>105</w:t>
            </w:r>
          </w:p>
        </w:tc>
        <w:tc>
          <w:tcPr>
            <w:tcW w:w="425" w:type="pct"/>
            <w:tcBorders>
              <w:top w:val="single" w:color="auto" w:sz="4" w:space="0"/>
              <w:left w:val="single" w:color="auto" w:sz="4" w:space="0"/>
              <w:bottom w:val="single" w:color="auto" w:sz="4" w:space="0"/>
            </w:tcBorders>
            <w:vAlign w:val="bottom"/>
          </w:tcPr>
          <w:p w14:paraId="10C10C74">
            <w:pPr>
              <w:pStyle w:val="46"/>
              <w:autoSpaceDN w:val="0"/>
              <w:spacing w:line="300" w:lineRule="auto"/>
              <w:rPr>
                <w:rFonts w:ascii="宋体" w:hAnsi="宋体" w:cs="宋体"/>
                <w:bCs/>
                <w:szCs w:val="21"/>
              </w:rPr>
            </w:pPr>
            <w:r>
              <w:rPr>
                <w:rFonts w:hint="eastAsia" w:ascii="宋体" w:hAnsi="宋体" w:cs="宋体"/>
                <w:bCs/>
                <w:szCs w:val="21"/>
              </w:rPr>
              <w:t>　</w:t>
            </w:r>
          </w:p>
        </w:tc>
      </w:tr>
      <w:tr w14:paraId="02567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B072C73">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255737E">
            <w:pPr>
              <w:pStyle w:val="46"/>
              <w:autoSpaceDN w:val="0"/>
              <w:spacing w:line="300" w:lineRule="auto"/>
              <w:jc w:val="center"/>
              <w:rPr>
                <w:rFonts w:ascii="宋体" w:hAnsi="宋体" w:cs="宋体"/>
                <w:bCs/>
                <w:szCs w:val="21"/>
              </w:rPr>
            </w:pPr>
          </w:p>
        </w:tc>
        <w:tc>
          <w:tcPr>
            <w:tcW w:w="2127" w:type="pct"/>
            <w:tcBorders>
              <w:top w:val="single" w:color="auto" w:sz="4" w:space="0"/>
              <w:left w:val="single" w:color="auto" w:sz="4" w:space="0"/>
              <w:bottom w:val="single" w:color="auto" w:sz="4" w:space="0"/>
              <w:right w:val="single" w:color="auto" w:sz="4" w:space="0"/>
            </w:tcBorders>
            <w:vAlign w:val="bottom"/>
          </w:tcPr>
          <w:p w14:paraId="53CD71B6">
            <w:pPr>
              <w:pStyle w:val="46"/>
              <w:autoSpaceDN w:val="0"/>
              <w:spacing w:line="300" w:lineRule="auto"/>
              <w:rPr>
                <w:rFonts w:ascii="宋体" w:hAnsi="宋体" w:cs="宋体"/>
                <w:bCs/>
                <w:szCs w:val="21"/>
              </w:rPr>
            </w:pPr>
            <w:r>
              <w:rPr>
                <w:rFonts w:hint="eastAsia" w:ascii="宋体" w:hAnsi="宋体" w:cs="宋体"/>
                <w:bCs/>
                <w:szCs w:val="21"/>
              </w:rPr>
              <w:t>倒车镜烤漆（旧件）</w:t>
            </w:r>
          </w:p>
        </w:tc>
        <w:tc>
          <w:tcPr>
            <w:tcW w:w="549" w:type="pct"/>
            <w:tcBorders>
              <w:top w:val="single" w:color="auto" w:sz="4" w:space="0"/>
              <w:left w:val="single" w:color="auto" w:sz="4" w:space="0"/>
              <w:bottom w:val="single" w:color="auto" w:sz="4" w:space="0"/>
              <w:right w:val="single" w:color="auto" w:sz="4" w:space="0"/>
            </w:tcBorders>
            <w:vAlign w:val="bottom"/>
          </w:tcPr>
          <w:p w14:paraId="37208CAE">
            <w:pPr>
              <w:pStyle w:val="46"/>
              <w:autoSpaceDN w:val="0"/>
              <w:spacing w:line="300" w:lineRule="auto"/>
              <w:jc w:val="center"/>
              <w:rPr>
                <w:rFonts w:ascii="宋体" w:hAnsi="宋体" w:cs="宋体"/>
                <w:bCs/>
                <w:szCs w:val="21"/>
              </w:rPr>
            </w:pPr>
            <w:r>
              <w:rPr>
                <w:rFonts w:hint="eastAsia" w:ascii="宋体" w:hAnsi="宋体" w:cs="宋体"/>
                <w:bCs/>
                <w:szCs w:val="21"/>
              </w:rPr>
              <w:t>154</w:t>
            </w:r>
          </w:p>
        </w:tc>
        <w:tc>
          <w:tcPr>
            <w:tcW w:w="704" w:type="pct"/>
            <w:tcBorders>
              <w:top w:val="single" w:color="auto" w:sz="4" w:space="0"/>
              <w:left w:val="single" w:color="auto" w:sz="4" w:space="0"/>
              <w:bottom w:val="single" w:color="auto" w:sz="4" w:space="0"/>
              <w:right w:val="single" w:color="auto" w:sz="4" w:space="0"/>
            </w:tcBorders>
            <w:vAlign w:val="bottom"/>
          </w:tcPr>
          <w:p w14:paraId="1909597F">
            <w:pPr>
              <w:pStyle w:val="46"/>
              <w:autoSpaceDN w:val="0"/>
              <w:spacing w:line="300" w:lineRule="auto"/>
              <w:jc w:val="center"/>
              <w:rPr>
                <w:rFonts w:ascii="宋体" w:hAnsi="宋体" w:cs="宋体"/>
                <w:bCs/>
                <w:szCs w:val="21"/>
              </w:rPr>
            </w:pPr>
            <w:r>
              <w:rPr>
                <w:rFonts w:hint="eastAsia" w:ascii="宋体" w:hAnsi="宋体" w:cs="宋体"/>
                <w:bCs/>
                <w:szCs w:val="21"/>
              </w:rPr>
              <w:t>140</w:t>
            </w:r>
          </w:p>
        </w:tc>
        <w:tc>
          <w:tcPr>
            <w:tcW w:w="502" w:type="pct"/>
            <w:tcBorders>
              <w:top w:val="single" w:color="auto" w:sz="4" w:space="0"/>
              <w:left w:val="single" w:color="auto" w:sz="4" w:space="0"/>
              <w:bottom w:val="single" w:color="auto" w:sz="4" w:space="0"/>
              <w:right w:val="single" w:color="auto" w:sz="4" w:space="0"/>
            </w:tcBorders>
            <w:vAlign w:val="bottom"/>
          </w:tcPr>
          <w:p w14:paraId="4F0B85DA">
            <w:pPr>
              <w:pStyle w:val="46"/>
              <w:autoSpaceDN w:val="0"/>
              <w:spacing w:line="300" w:lineRule="auto"/>
              <w:jc w:val="center"/>
              <w:rPr>
                <w:rFonts w:ascii="宋体" w:hAnsi="宋体" w:cs="宋体"/>
                <w:bCs/>
                <w:szCs w:val="21"/>
              </w:rPr>
            </w:pPr>
            <w:r>
              <w:rPr>
                <w:rFonts w:hint="eastAsia" w:ascii="宋体" w:hAnsi="宋体" w:cs="宋体"/>
                <w:bCs/>
                <w:szCs w:val="21"/>
              </w:rPr>
              <w:t>126</w:t>
            </w:r>
          </w:p>
        </w:tc>
        <w:tc>
          <w:tcPr>
            <w:tcW w:w="425" w:type="pct"/>
            <w:tcBorders>
              <w:top w:val="single" w:color="auto" w:sz="4" w:space="0"/>
              <w:left w:val="single" w:color="auto" w:sz="4" w:space="0"/>
              <w:bottom w:val="single" w:color="auto" w:sz="4" w:space="0"/>
            </w:tcBorders>
            <w:vAlign w:val="bottom"/>
          </w:tcPr>
          <w:p w14:paraId="6EBE331B">
            <w:pPr>
              <w:pStyle w:val="46"/>
              <w:autoSpaceDN w:val="0"/>
              <w:spacing w:line="300" w:lineRule="auto"/>
              <w:rPr>
                <w:rFonts w:ascii="宋体" w:hAnsi="宋体" w:cs="宋体"/>
                <w:bCs/>
                <w:szCs w:val="21"/>
              </w:rPr>
            </w:pPr>
            <w:r>
              <w:rPr>
                <w:rFonts w:hint="eastAsia" w:ascii="宋体" w:hAnsi="宋体" w:cs="宋体"/>
                <w:bCs/>
                <w:szCs w:val="21"/>
              </w:rPr>
              <w:t>　</w:t>
            </w:r>
          </w:p>
        </w:tc>
      </w:tr>
      <w:tr w14:paraId="182CF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8C49279">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C50346C">
            <w:pPr>
              <w:pStyle w:val="46"/>
              <w:autoSpaceDN w:val="0"/>
              <w:spacing w:line="300" w:lineRule="auto"/>
              <w:jc w:val="center"/>
              <w:rPr>
                <w:rFonts w:ascii="宋体" w:hAnsi="宋体" w:cs="宋体"/>
                <w:bCs/>
                <w:szCs w:val="21"/>
              </w:rPr>
            </w:pPr>
            <w:r>
              <w:rPr>
                <w:rFonts w:hint="eastAsia" w:ascii="宋体" w:hAnsi="宋体" w:cs="宋体"/>
                <w:bCs/>
                <w:szCs w:val="21"/>
              </w:rPr>
              <w:t>1121</w:t>
            </w:r>
          </w:p>
        </w:tc>
        <w:tc>
          <w:tcPr>
            <w:tcW w:w="2127" w:type="pct"/>
            <w:tcBorders>
              <w:top w:val="single" w:color="auto" w:sz="4" w:space="0"/>
              <w:left w:val="single" w:color="auto" w:sz="4" w:space="0"/>
              <w:bottom w:val="single" w:color="auto" w:sz="4" w:space="0"/>
              <w:right w:val="single" w:color="auto" w:sz="4" w:space="0"/>
            </w:tcBorders>
            <w:vAlign w:val="bottom"/>
          </w:tcPr>
          <w:p w14:paraId="2F3170FD">
            <w:pPr>
              <w:pStyle w:val="46"/>
              <w:autoSpaceDN w:val="0"/>
              <w:spacing w:line="300" w:lineRule="auto"/>
              <w:rPr>
                <w:rFonts w:ascii="宋体" w:hAnsi="宋体" w:cs="宋体"/>
                <w:bCs/>
                <w:szCs w:val="21"/>
              </w:rPr>
            </w:pPr>
            <w:r>
              <w:rPr>
                <w:rFonts w:hint="eastAsia" w:ascii="宋体" w:hAnsi="宋体" w:cs="宋体"/>
                <w:bCs/>
                <w:szCs w:val="21"/>
              </w:rPr>
              <w:t>全车座位清洗、上蜡</w:t>
            </w:r>
          </w:p>
        </w:tc>
        <w:tc>
          <w:tcPr>
            <w:tcW w:w="549" w:type="pct"/>
            <w:tcBorders>
              <w:top w:val="single" w:color="auto" w:sz="4" w:space="0"/>
              <w:left w:val="single" w:color="auto" w:sz="4" w:space="0"/>
              <w:bottom w:val="single" w:color="auto" w:sz="4" w:space="0"/>
              <w:right w:val="single" w:color="auto" w:sz="4" w:space="0"/>
            </w:tcBorders>
            <w:vAlign w:val="bottom"/>
          </w:tcPr>
          <w:p w14:paraId="3177DA15">
            <w:pPr>
              <w:pStyle w:val="46"/>
              <w:autoSpaceDN w:val="0"/>
              <w:spacing w:line="300" w:lineRule="auto"/>
              <w:jc w:val="center"/>
              <w:rPr>
                <w:rFonts w:ascii="宋体" w:hAnsi="宋体" w:cs="宋体"/>
                <w:bCs/>
                <w:szCs w:val="21"/>
              </w:rPr>
            </w:pPr>
            <w:r>
              <w:rPr>
                <w:rFonts w:hint="eastAsia" w:ascii="宋体" w:hAnsi="宋体" w:cs="宋体"/>
                <w:bCs/>
                <w:szCs w:val="21"/>
              </w:rPr>
              <w:t>401</w:t>
            </w:r>
          </w:p>
        </w:tc>
        <w:tc>
          <w:tcPr>
            <w:tcW w:w="704" w:type="pct"/>
            <w:tcBorders>
              <w:top w:val="single" w:color="auto" w:sz="4" w:space="0"/>
              <w:left w:val="single" w:color="auto" w:sz="4" w:space="0"/>
              <w:bottom w:val="single" w:color="auto" w:sz="4" w:space="0"/>
              <w:right w:val="single" w:color="auto" w:sz="4" w:space="0"/>
            </w:tcBorders>
            <w:vAlign w:val="bottom"/>
          </w:tcPr>
          <w:p w14:paraId="4CDDB906">
            <w:pPr>
              <w:pStyle w:val="46"/>
              <w:autoSpaceDN w:val="0"/>
              <w:spacing w:line="300" w:lineRule="auto"/>
              <w:jc w:val="center"/>
              <w:rPr>
                <w:rFonts w:ascii="宋体" w:hAnsi="宋体" w:cs="宋体"/>
                <w:bCs/>
                <w:szCs w:val="21"/>
              </w:rPr>
            </w:pPr>
            <w:r>
              <w:rPr>
                <w:rFonts w:hint="eastAsia" w:ascii="宋体" w:hAnsi="宋体" w:cs="宋体"/>
                <w:bCs/>
                <w:szCs w:val="21"/>
              </w:rPr>
              <w:t>365</w:t>
            </w:r>
          </w:p>
        </w:tc>
        <w:tc>
          <w:tcPr>
            <w:tcW w:w="502" w:type="pct"/>
            <w:tcBorders>
              <w:top w:val="single" w:color="auto" w:sz="4" w:space="0"/>
              <w:left w:val="single" w:color="auto" w:sz="4" w:space="0"/>
              <w:bottom w:val="single" w:color="auto" w:sz="4" w:space="0"/>
              <w:right w:val="single" w:color="auto" w:sz="4" w:space="0"/>
            </w:tcBorders>
            <w:vAlign w:val="bottom"/>
          </w:tcPr>
          <w:p w14:paraId="54C75C9A">
            <w:pPr>
              <w:pStyle w:val="46"/>
              <w:autoSpaceDN w:val="0"/>
              <w:spacing w:line="300" w:lineRule="auto"/>
              <w:jc w:val="center"/>
              <w:rPr>
                <w:rFonts w:ascii="宋体" w:hAnsi="宋体" w:cs="宋体"/>
                <w:bCs/>
                <w:szCs w:val="21"/>
              </w:rPr>
            </w:pPr>
            <w:r>
              <w:rPr>
                <w:rFonts w:hint="eastAsia" w:ascii="宋体" w:hAnsi="宋体" w:cs="宋体"/>
                <w:bCs/>
                <w:szCs w:val="21"/>
              </w:rPr>
              <w:t>329</w:t>
            </w:r>
          </w:p>
        </w:tc>
        <w:tc>
          <w:tcPr>
            <w:tcW w:w="425" w:type="pct"/>
            <w:tcBorders>
              <w:top w:val="single" w:color="auto" w:sz="4" w:space="0"/>
              <w:left w:val="single" w:color="auto" w:sz="4" w:space="0"/>
              <w:bottom w:val="single" w:color="auto" w:sz="4" w:space="0"/>
            </w:tcBorders>
            <w:vAlign w:val="bottom"/>
          </w:tcPr>
          <w:p w14:paraId="35D38875">
            <w:pPr>
              <w:pStyle w:val="46"/>
              <w:autoSpaceDN w:val="0"/>
              <w:spacing w:line="300" w:lineRule="auto"/>
              <w:rPr>
                <w:rFonts w:ascii="宋体" w:hAnsi="宋体" w:cs="宋体"/>
                <w:bCs/>
                <w:szCs w:val="21"/>
              </w:rPr>
            </w:pPr>
            <w:r>
              <w:rPr>
                <w:rFonts w:hint="eastAsia" w:ascii="宋体" w:hAnsi="宋体" w:cs="宋体"/>
                <w:bCs/>
                <w:szCs w:val="21"/>
              </w:rPr>
              <w:t>　</w:t>
            </w:r>
          </w:p>
        </w:tc>
      </w:tr>
      <w:tr w14:paraId="2DC5B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AE54FA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6531DB5">
            <w:pPr>
              <w:pStyle w:val="46"/>
              <w:autoSpaceDN w:val="0"/>
              <w:spacing w:line="300" w:lineRule="auto"/>
              <w:jc w:val="center"/>
              <w:rPr>
                <w:rFonts w:ascii="宋体" w:hAnsi="宋体" w:cs="宋体"/>
                <w:bCs/>
                <w:szCs w:val="21"/>
              </w:rPr>
            </w:pPr>
            <w:r>
              <w:rPr>
                <w:rFonts w:hint="eastAsia" w:ascii="宋体" w:hAnsi="宋体" w:cs="宋体"/>
                <w:bCs/>
                <w:szCs w:val="21"/>
              </w:rPr>
              <w:t>1122</w:t>
            </w:r>
          </w:p>
        </w:tc>
        <w:tc>
          <w:tcPr>
            <w:tcW w:w="2127" w:type="pct"/>
            <w:tcBorders>
              <w:top w:val="single" w:color="auto" w:sz="4" w:space="0"/>
              <w:left w:val="single" w:color="auto" w:sz="4" w:space="0"/>
              <w:bottom w:val="single" w:color="auto" w:sz="4" w:space="0"/>
              <w:right w:val="single" w:color="auto" w:sz="4" w:space="0"/>
            </w:tcBorders>
            <w:vAlign w:val="bottom"/>
          </w:tcPr>
          <w:p w14:paraId="6DB2C3E2">
            <w:pPr>
              <w:pStyle w:val="46"/>
              <w:autoSpaceDN w:val="0"/>
              <w:spacing w:line="300" w:lineRule="auto"/>
              <w:rPr>
                <w:rFonts w:ascii="宋体" w:hAnsi="宋体" w:cs="宋体"/>
                <w:bCs/>
                <w:szCs w:val="21"/>
              </w:rPr>
            </w:pPr>
            <w:r>
              <w:rPr>
                <w:rFonts w:hint="eastAsia" w:ascii="宋体" w:hAnsi="宋体" w:cs="宋体"/>
                <w:bCs/>
                <w:szCs w:val="21"/>
              </w:rPr>
              <w:t>发动机外部清洗、上蜡</w:t>
            </w:r>
          </w:p>
        </w:tc>
        <w:tc>
          <w:tcPr>
            <w:tcW w:w="549" w:type="pct"/>
            <w:tcBorders>
              <w:top w:val="single" w:color="auto" w:sz="4" w:space="0"/>
              <w:left w:val="single" w:color="auto" w:sz="4" w:space="0"/>
              <w:bottom w:val="single" w:color="auto" w:sz="4" w:space="0"/>
              <w:right w:val="single" w:color="auto" w:sz="4" w:space="0"/>
            </w:tcBorders>
            <w:vAlign w:val="bottom"/>
          </w:tcPr>
          <w:p w14:paraId="5C1408FC">
            <w:pPr>
              <w:pStyle w:val="46"/>
              <w:autoSpaceDN w:val="0"/>
              <w:spacing w:line="300" w:lineRule="auto"/>
              <w:jc w:val="center"/>
              <w:rPr>
                <w:rFonts w:ascii="宋体" w:hAnsi="宋体" w:cs="宋体"/>
                <w:bCs/>
                <w:szCs w:val="21"/>
              </w:rPr>
            </w:pPr>
            <w:r>
              <w:rPr>
                <w:rFonts w:hint="eastAsia" w:ascii="宋体" w:hAnsi="宋体" w:cs="宋体"/>
                <w:bCs/>
                <w:szCs w:val="21"/>
              </w:rPr>
              <w:t>289</w:t>
            </w:r>
          </w:p>
        </w:tc>
        <w:tc>
          <w:tcPr>
            <w:tcW w:w="704" w:type="pct"/>
            <w:tcBorders>
              <w:top w:val="single" w:color="auto" w:sz="4" w:space="0"/>
              <w:left w:val="single" w:color="auto" w:sz="4" w:space="0"/>
              <w:bottom w:val="single" w:color="auto" w:sz="4" w:space="0"/>
              <w:right w:val="single" w:color="auto" w:sz="4" w:space="0"/>
            </w:tcBorders>
            <w:vAlign w:val="bottom"/>
          </w:tcPr>
          <w:p w14:paraId="71AB99CB">
            <w:pPr>
              <w:pStyle w:val="46"/>
              <w:autoSpaceDN w:val="0"/>
              <w:spacing w:line="300" w:lineRule="auto"/>
              <w:jc w:val="center"/>
              <w:rPr>
                <w:rFonts w:ascii="宋体" w:hAnsi="宋体" w:cs="宋体"/>
                <w:bCs/>
                <w:szCs w:val="21"/>
              </w:rPr>
            </w:pPr>
            <w:r>
              <w:rPr>
                <w:rFonts w:hint="eastAsia" w:ascii="宋体" w:hAnsi="宋体" w:cs="宋体"/>
                <w:bCs/>
                <w:szCs w:val="21"/>
              </w:rPr>
              <w:t>263</w:t>
            </w:r>
          </w:p>
        </w:tc>
        <w:tc>
          <w:tcPr>
            <w:tcW w:w="502" w:type="pct"/>
            <w:tcBorders>
              <w:top w:val="single" w:color="auto" w:sz="4" w:space="0"/>
              <w:left w:val="single" w:color="auto" w:sz="4" w:space="0"/>
              <w:bottom w:val="single" w:color="auto" w:sz="4" w:space="0"/>
              <w:right w:val="single" w:color="auto" w:sz="4" w:space="0"/>
            </w:tcBorders>
            <w:vAlign w:val="bottom"/>
          </w:tcPr>
          <w:p w14:paraId="08BCBD1A">
            <w:pPr>
              <w:pStyle w:val="46"/>
              <w:autoSpaceDN w:val="0"/>
              <w:spacing w:line="300" w:lineRule="auto"/>
              <w:jc w:val="center"/>
              <w:rPr>
                <w:rFonts w:ascii="宋体" w:hAnsi="宋体" w:cs="宋体"/>
                <w:bCs/>
                <w:szCs w:val="21"/>
              </w:rPr>
            </w:pPr>
            <w:r>
              <w:rPr>
                <w:rFonts w:hint="eastAsia" w:ascii="宋体" w:hAnsi="宋体" w:cs="宋体"/>
                <w:bCs/>
                <w:szCs w:val="21"/>
              </w:rPr>
              <w:t>237</w:t>
            </w:r>
          </w:p>
        </w:tc>
        <w:tc>
          <w:tcPr>
            <w:tcW w:w="425" w:type="pct"/>
            <w:tcBorders>
              <w:top w:val="single" w:color="auto" w:sz="4" w:space="0"/>
              <w:left w:val="single" w:color="auto" w:sz="4" w:space="0"/>
              <w:bottom w:val="single" w:color="auto" w:sz="4" w:space="0"/>
            </w:tcBorders>
            <w:vAlign w:val="bottom"/>
          </w:tcPr>
          <w:p w14:paraId="4CA0346D">
            <w:pPr>
              <w:pStyle w:val="46"/>
              <w:autoSpaceDN w:val="0"/>
              <w:spacing w:line="300" w:lineRule="auto"/>
              <w:rPr>
                <w:rFonts w:ascii="宋体" w:hAnsi="宋体" w:cs="宋体"/>
                <w:bCs/>
                <w:szCs w:val="21"/>
              </w:rPr>
            </w:pPr>
            <w:r>
              <w:rPr>
                <w:rFonts w:hint="eastAsia" w:ascii="宋体" w:hAnsi="宋体" w:cs="宋体"/>
                <w:bCs/>
                <w:szCs w:val="21"/>
              </w:rPr>
              <w:t>　</w:t>
            </w:r>
          </w:p>
        </w:tc>
      </w:tr>
      <w:tr w14:paraId="3A499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895169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7581321">
            <w:pPr>
              <w:pStyle w:val="46"/>
              <w:autoSpaceDN w:val="0"/>
              <w:spacing w:line="300" w:lineRule="auto"/>
              <w:jc w:val="center"/>
              <w:rPr>
                <w:rFonts w:ascii="宋体" w:hAnsi="宋体" w:cs="宋体"/>
                <w:bCs/>
                <w:szCs w:val="21"/>
              </w:rPr>
            </w:pPr>
            <w:r>
              <w:rPr>
                <w:rFonts w:hint="eastAsia" w:ascii="宋体" w:hAnsi="宋体" w:cs="宋体"/>
                <w:bCs/>
                <w:szCs w:val="21"/>
              </w:rPr>
              <w:t>1123</w:t>
            </w:r>
          </w:p>
        </w:tc>
        <w:tc>
          <w:tcPr>
            <w:tcW w:w="2127" w:type="pct"/>
            <w:tcBorders>
              <w:top w:val="single" w:color="auto" w:sz="4" w:space="0"/>
              <w:left w:val="single" w:color="auto" w:sz="4" w:space="0"/>
              <w:bottom w:val="single" w:color="auto" w:sz="4" w:space="0"/>
              <w:right w:val="single" w:color="auto" w:sz="4" w:space="0"/>
            </w:tcBorders>
            <w:vAlign w:val="bottom"/>
          </w:tcPr>
          <w:p w14:paraId="7B12CE4E">
            <w:pPr>
              <w:pStyle w:val="46"/>
              <w:autoSpaceDN w:val="0"/>
              <w:spacing w:line="300" w:lineRule="auto"/>
              <w:rPr>
                <w:rFonts w:ascii="宋体" w:hAnsi="宋体" w:cs="宋体"/>
                <w:bCs/>
                <w:szCs w:val="21"/>
              </w:rPr>
            </w:pPr>
            <w:r>
              <w:rPr>
                <w:rFonts w:hint="eastAsia" w:ascii="宋体" w:hAnsi="宋体" w:cs="宋体"/>
                <w:bCs/>
                <w:szCs w:val="21"/>
              </w:rPr>
              <w:t>全车抛光、上蜡</w:t>
            </w:r>
          </w:p>
        </w:tc>
        <w:tc>
          <w:tcPr>
            <w:tcW w:w="549" w:type="pct"/>
            <w:tcBorders>
              <w:top w:val="single" w:color="auto" w:sz="4" w:space="0"/>
              <w:left w:val="single" w:color="auto" w:sz="4" w:space="0"/>
              <w:bottom w:val="single" w:color="auto" w:sz="4" w:space="0"/>
              <w:right w:val="single" w:color="auto" w:sz="4" w:space="0"/>
            </w:tcBorders>
            <w:vAlign w:val="bottom"/>
          </w:tcPr>
          <w:p w14:paraId="179E0344">
            <w:pPr>
              <w:pStyle w:val="46"/>
              <w:autoSpaceDN w:val="0"/>
              <w:spacing w:line="300" w:lineRule="auto"/>
              <w:jc w:val="center"/>
              <w:rPr>
                <w:rFonts w:ascii="宋体" w:hAnsi="宋体" w:cs="宋体"/>
                <w:bCs/>
                <w:szCs w:val="21"/>
              </w:rPr>
            </w:pPr>
            <w:r>
              <w:rPr>
                <w:rFonts w:hint="eastAsia" w:ascii="宋体" w:hAnsi="宋体" w:cs="宋体"/>
                <w:bCs/>
                <w:szCs w:val="21"/>
              </w:rPr>
              <w:t>482</w:t>
            </w:r>
          </w:p>
        </w:tc>
        <w:tc>
          <w:tcPr>
            <w:tcW w:w="704" w:type="pct"/>
            <w:tcBorders>
              <w:top w:val="single" w:color="auto" w:sz="4" w:space="0"/>
              <w:left w:val="single" w:color="auto" w:sz="4" w:space="0"/>
              <w:bottom w:val="single" w:color="auto" w:sz="4" w:space="0"/>
              <w:right w:val="single" w:color="auto" w:sz="4" w:space="0"/>
            </w:tcBorders>
            <w:vAlign w:val="bottom"/>
          </w:tcPr>
          <w:p w14:paraId="67679432">
            <w:pPr>
              <w:pStyle w:val="46"/>
              <w:autoSpaceDN w:val="0"/>
              <w:spacing w:line="300" w:lineRule="auto"/>
              <w:jc w:val="center"/>
              <w:rPr>
                <w:rFonts w:ascii="宋体" w:hAnsi="宋体" w:cs="宋体"/>
                <w:bCs/>
                <w:szCs w:val="21"/>
              </w:rPr>
            </w:pPr>
            <w:r>
              <w:rPr>
                <w:rFonts w:hint="eastAsia" w:ascii="宋体" w:hAnsi="宋体" w:cs="宋体"/>
                <w:bCs/>
                <w:szCs w:val="21"/>
              </w:rPr>
              <w:t>438</w:t>
            </w:r>
          </w:p>
        </w:tc>
        <w:tc>
          <w:tcPr>
            <w:tcW w:w="502" w:type="pct"/>
            <w:tcBorders>
              <w:top w:val="single" w:color="auto" w:sz="4" w:space="0"/>
              <w:left w:val="single" w:color="auto" w:sz="4" w:space="0"/>
              <w:bottom w:val="single" w:color="auto" w:sz="4" w:space="0"/>
              <w:right w:val="single" w:color="auto" w:sz="4" w:space="0"/>
            </w:tcBorders>
            <w:vAlign w:val="bottom"/>
          </w:tcPr>
          <w:p w14:paraId="710B4E7A">
            <w:pPr>
              <w:pStyle w:val="46"/>
              <w:autoSpaceDN w:val="0"/>
              <w:spacing w:line="300" w:lineRule="auto"/>
              <w:jc w:val="center"/>
              <w:rPr>
                <w:rFonts w:ascii="宋体" w:hAnsi="宋体" w:cs="宋体"/>
                <w:bCs/>
                <w:szCs w:val="21"/>
              </w:rPr>
            </w:pPr>
            <w:r>
              <w:rPr>
                <w:rFonts w:hint="eastAsia" w:ascii="宋体" w:hAnsi="宋体" w:cs="宋体"/>
                <w:bCs/>
                <w:szCs w:val="21"/>
              </w:rPr>
              <w:t>394</w:t>
            </w:r>
          </w:p>
        </w:tc>
        <w:tc>
          <w:tcPr>
            <w:tcW w:w="425" w:type="pct"/>
            <w:tcBorders>
              <w:top w:val="single" w:color="auto" w:sz="4" w:space="0"/>
              <w:left w:val="single" w:color="auto" w:sz="4" w:space="0"/>
              <w:bottom w:val="single" w:color="auto" w:sz="4" w:space="0"/>
            </w:tcBorders>
            <w:vAlign w:val="bottom"/>
          </w:tcPr>
          <w:p w14:paraId="4A5E2684">
            <w:pPr>
              <w:pStyle w:val="46"/>
              <w:autoSpaceDN w:val="0"/>
              <w:spacing w:line="300" w:lineRule="auto"/>
              <w:rPr>
                <w:rFonts w:ascii="宋体" w:hAnsi="宋体" w:cs="宋体"/>
                <w:bCs/>
                <w:szCs w:val="21"/>
              </w:rPr>
            </w:pPr>
            <w:r>
              <w:rPr>
                <w:rFonts w:hint="eastAsia" w:ascii="宋体" w:hAnsi="宋体" w:cs="宋体"/>
                <w:bCs/>
                <w:szCs w:val="21"/>
              </w:rPr>
              <w:t>　</w:t>
            </w:r>
          </w:p>
        </w:tc>
      </w:tr>
      <w:tr w14:paraId="7F6A8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CC08CC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99C6A3B">
            <w:pPr>
              <w:pStyle w:val="46"/>
              <w:autoSpaceDN w:val="0"/>
              <w:spacing w:line="300" w:lineRule="auto"/>
              <w:jc w:val="center"/>
              <w:rPr>
                <w:rFonts w:ascii="宋体" w:hAnsi="宋体" w:cs="宋体"/>
                <w:bCs/>
                <w:szCs w:val="21"/>
              </w:rPr>
            </w:pPr>
            <w:r>
              <w:rPr>
                <w:rFonts w:hint="eastAsia" w:ascii="宋体" w:hAnsi="宋体" w:cs="宋体"/>
                <w:bCs/>
                <w:szCs w:val="21"/>
              </w:rPr>
              <w:t>1124</w:t>
            </w:r>
          </w:p>
        </w:tc>
        <w:tc>
          <w:tcPr>
            <w:tcW w:w="2127" w:type="pct"/>
            <w:tcBorders>
              <w:top w:val="single" w:color="auto" w:sz="4" w:space="0"/>
              <w:left w:val="single" w:color="auto" w:sz="4" w:space="0"/>
              <w:bottom w:val="single" w:color="auto" w:sz="4" w:space="0"/>
              <w:right w:val="single" w:color="auto" w:sz="4" w:space="0"/>
            </w:tcBorders>
            <w:vAlign w:val="bottom"/>
          </w:tcPr>
          <w:p w14:paraId="12458E6C">
            <w:pPr>
              <w:pStyle w:val="46"/>
              <w:autoSpaceDN w:val="0"/>
              <w:spacing w:line="300" w:lineRule="auto"/>
              <w:rPr>
                <w:rFonts w:ascii="宋体" w:hAnsi="宋体" w:cs="宋体"/>
                <w:bCs/>
                <w:szCs w:val="21"/>
              </w:rPr>
            </w:pPr>
            <w:r>
              <w:rPr>
                <w:rFonts w:hint="eastAsia" w:ascii="宋体" w:hAnsi="宋体" w:cs="宋体"/>
                <w:bCs/>
                <w:szCs w:val="21"/>
              </w:rPr>
              <w:t>全车打磨、抛光、上蜡</w:t>
            </w:r>
          </w:p>
        </w:tc>
        <w:tc>
          <w:tcPr>
            <w:tcW w:w="549" w:type="pct"/>
            <w:tcBorders>
              <w:top w:val="single" w:color="auto" w:sz="4" w:space="0"/>
              <w:left w:val="single" w:color="auto" w:sz="4" w:space="0"/>
              <w:bottom w:val="single" w:color="auto" w:sz="4" w:space="0"/>
              <w:right w:val="single" w:color="auto" w:sz="4" w:space="0"/>
            </w:tcBorders>
            <w:vAlign w:val="bottom"/>
          </w:tcPr>
          <w:p w14:paraId="5D3C35A7">
            <w:pPr>
              <w:pStyle w:val="46"/>
              <w:autoSpaceDN w:val="0"/>
              <w:spacing w:line="300" w:lineRule="auto"/>
              <w:jc w:val="center"/>
              <w:rPr>
                <w:rFonts w:ascii="宋体" w:hAnsi="宋体" w:cs="宋体"/>
                <w:bCs/>
                <w:szCs w:val="21"/>
              </w:rPr>
            </w:pPr>
            <w:r>
              <w:rPr>
                <w:rFonts w:hint="eastAsia" w:ascii="宋体" w:hAnsi="宋体" w:cs="宋体"/>
                <w:bCs/>
                <w:szCs w:val="21"/>
              </w:rPr>
              <w:t>543</w:t>
            </w:r>
          </w:p>
        </w:tc>
        <w:tc>
          <w:tcPr>
            <w:tcW w:w="704" w:type="pct"/>
            <w:tcBorders>
              <w:top w:val="single" w:color="auto" w:sz="4" w:space="0"/>
              <w:left w:val="single" w:color="auto" w:sz="4" w:space="0"/>
              <w:bottom w:val="single" w:color="auto" w:sz="4" w:space="0"/>
              <w:right w:val="single" w:color="auto" w:sz="4" w:space="0"/>
            </w:tcBorders>
            <w:vAlign w:val="bottom"/>
          </w:tcPr>
          <w:p w14:paraId="40510AFE">
            <w:pPr>
              <w:pStyle w:val="46"/>
              <w:autoSpaceDN w:val="0"/>
              <w:spacing w:line="300" w:lineRule="auto"/>
              <w:jc w:val="center"/>
              <w:rPr>
                <w:rFonts w:ascii="宋体" w:hAnsi="宋体" w:cs="宋体"/>
                <w:bCs/>
                <w:szCs w:val="21"/>
              </w:rPr>
            </w:pPr>
            <w:r>
              <w:rPr>
                <w:rFonts w:hint="eastAsia" w:ascii="宋体" w:hAnsi="宋体" w:cs="宋体"/>
                <w:bCs/>
                <w:szCs w:val="21"/>
              </w:rPr>
              <w:t>493</w:t>
            </w:r>
          </w:p>
        </w:tc>
        <w:tc>
          <w:tcPr>
            <w:tcW w:w="502" w:type="pct"/>
            <w:tcBorders>
              <w:top w:val="single" w:color="auto" w:sz="4" w:space="0"/>
              <w:left w:val="single" w:color="auto" w:sz="4" w:space="0"/>
              <w:bottom w:val="single" w:color="auto" w:sz="4" w:space="0"/>
              <w:right w:val="single" w:color="auto" w:sz="4" w:space="0"/>
            </w:tcBorders>
            <w:vAlign w:val="bottom"/>
          </w:tcPr>
          <w:p w14:paraId="45F6C292">
            <w:pPr>
              <w:pStyle w:val="46"/>
              <w:autoSpaceDN w:val="0"/>
              <w:spacing w:line="300" w:lineRule="auto"/>
              <w:jc w:val="center"/>
              <w:rPr>
                <w:rFonts w:ascii="宋体" w:hAnsi="宋体" w:cs="宋体"/>
                <w:bCs/>
                <w:szCs w:val="21"/>
              </w:rPr>
            </w:pPr>
            <w:r>
              <w:rPr>
                <w:rFonts w:hint="eastAsia" w:ascii="宋体" w:hAnsi="宋体" w:cs="宋体"/>
                <w:bCs/>
                <w:szCs w:val="21"/>
              </w:rPr>
              <w:t>444</w:t>
            </w:r>
          </w:p>
        </w:tc>
        <w:tc>
          <w:tcPr>
            <w:tcW w:w="425" w:type="pct"/>
            <w:tcBorders>
              <w:top w:val="single" w:color="auto" w:sz="4" w:space="0"/>
              <w:left w:val="single" w:color="auto" w:sz="4" w:space="0"/>
              <w:bottom w:val="single" w:color="auto" w:sz="4" w:space="0"/>
            </w:tcBorders>
            <w:vAlign w:val="bottom"/>
          </w:tcPr>
          <w:p w14:paraId="23C4BA32">
            <w:pPr>
              <w:pStyle w:val="46"/>
              <w:autoSpaceDN w:val="0"/>
              <w:spacing w:line="300" w:lineRule="auto"/>
              <w:rPr>
                <w:rFonts w:ascii="宋体" w:hAnsi="宋体" w:cs="宋体"/>
                <w:bCs/>
                <w:szCs w:val="21"/>
              </w:rPr>
            </w:pPr>
            <w:r>
              <w:rPr>
                <w:rFonts w:hint="eastAsia" w:ascii="宋体" w:hAnsi="宋体" w:cs="宋体"/>
                <w:bCs/>
                <w:szCs w:val="21"/>
              </w:rPr>
              <w:t>　</w:t>
            </w:r>
          </w:p>
        </w:tc>
      </w:tr>
      <w:tr w14:paraId="682BF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9D4EE33">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41E94AD">
            <w:pPr>
              <w:pStyle w:val="46"/>
              <w:autoSpaceDN w:val="0"/>
              <w:spacing w:line="300" w:lineRule="auto"/>
              <w:jc w:val="center"/>
              <w:rPr>
                <w:rFonts w:ascii="宋体" w:hAnsi="宋体" w:cs="宋体"/>
                <w:bCs/>
                <w:szCs w:val="21"/>
              </w:rPr>
            </w:pPr>
            <w:r>
              <w:rPr>
                <w:rFonts w:hint="eastAsia" w:ascii="宋体" w:hAnsi="宋体" w:cs="宋体"/>
                <w:bCs/>
                <w:szCs w:val="21"/>
              </w:rPr>
              <w:t>1125</w:t>
            </w:r>
          </w:p>
        </w:tc>
        <w:tc>
          <w:tcPr>
            <w:tcW w:w="2127" w:type="pct"/>
            <w:tcBorders>
              <w:top w:val="single" w:color="auto" w:sz="4" w:space="0"/>
              <w:left w:val="single" w:color="auto" w:sz="4" w:space="0"/>
              <w:bottom w:val="single" w:color="auto" w:sz="4" w:space="0"/>
              <w:right w:val="single" w:color="auto" w:sz="4" w:space="0"/>
            </w:tcBorders>
            <w:vAlign w:val="bottom"/>
          </w:tcPr>
          <w:p w14:paraId="6992AB2F">
            <w:pPr>
              <w:pStyle w:val="46"/>
              <w:autoSpaceDN w:val="0"/>
              <w:spacing w:line="300" w:lineRule="auto"/>
              <w:rPr>
                <w:rFonts w:ascii="宋体" w:hAnsi="宋体" w:cs="宋体"/>
                <w:bCs/>
                <w:szCs w:val="21"/>
              </w:rPr>
            </w:pPr>
            <w:r>
              <w:rPr>
                <w:rFonts w:hint="eastAsia" w:ascii="宋体" w:hAnsi="宋体" w:cs="宋体"/>
                <w:bCs/>
                <w:szCs w:val="21"/>
              </w:rPr>
              <w:t>上增艳蜡</w:t>
            </w:r>
          </w:p>
        </w:tc>
        <w:tc>
          <w:tcPr>
            <w:tcW w:w="549" w:type="pct"/>
            <w:tcBorders>
              <w:top w:val="single" w:color="auto" w:sz="4" w:space="0"/>
              <w:left w:val="single" w:color="auto" w:sz="4" w:space="0"/>
              <w:bottom w:val="single" w:color="auto" w:sz="4" w:space="0"/>
              <w:right w:val="single" w:color="auto" w:sz="4" w:space="0"/>
            </w:tcBorders>
            <w:vAlign w:val="bottom"/>
          </w:tcPr>
          <w:p w14:paraId="17315100">
            <w:pPr>
              <w:pStyle w:val="46"/>
              <w:autoSpaceDN w:val="0"/>
              <w:spacing w:line="300" w:lineRule="auto"/>
              <w:jc w:val="center"/>
              <w:rPr>
                <w:rFonts w:ascii="宋体" w:hAnsi="宋体" w:cs="宋体"/>
                <w:bCs/>
                <w:szCs w:val="21"/>
              </w:rPr>
            </w:pPr>
            <w:r>
              <w:rPr>
                <w:rFonts w:hint="eastAsia" w:ascii="宋体" w:hAnsi="宋体" w:cs="宋体"/>
                <w:bCs/>
                <w:szCs w:val="21"/>
              </w:rPr>
              <w:t>316</w:t>
            </w:r>
          </w:p>
        </w:tc>
        <w:tc>
          <w:tcPr>
            <w:tcW w:w="704" w:type="pct"/>
            <w:tcBorders>
              <w:top w:val="single" w:color="auto" w:sz="4" w:space="0"/>
              <w:left w:val="single" w:color="auto" w:sz="4" w:space="0"/>
              <w:bottom w:val="single" w:color="auto" w:sz="4" w:space="0"/>
              <w:right w:val="single" w:color="auto" w:sz="4" w:space="0"/>
            </w:tcBorders>
            <w:vAlign w:val="bottom"/>
          </w:tcPr>
          <w:p w14:paraId="6B72573A">
            <w:pPr>
              <w:pStyle w:val="46"/>
              <w:autoSpaceDN w:val="0"/>
              <w:spacing w:line="300" w:lineRule="auto"/>
              <w:jc w:val="center"/>
              <w:rPr>
                <w:rFonts w:ascii="宋体" w:hAnsi="宋体" w:cs="宋体"/>
                <w:bCs/>
                <w:szCs w:val="21"/>
              </w:rPr>
            </w:pPr>
            <w:r>
              <w:rPr>
                <w:rFonts w:hint="eastAsia" w:ascii="宋体" w:hAnsi="宋体" w:cs="宋体"/>
                <w:bCs/>
                <w:szCs w:val="21"/>
              </w:rPr>
              <w:t>287</w:t>
            </w:r>
          </w:p>
        </w:tc>
        <w:tc>
          <w:tcPr>
            <w:tcW w:w="502" w:type="pct"/>
            <w:tcBorders>
              <w:top w:val="single" w:color="auto" w:sz="4" w:space="0"/>
              <w:left w:val="single" w:color="auto" w:sz="4" w:space="0"/>
              <w:bottom w:val="single" w:color="auto" w:sz="4" w:space="0"/>
              <w:right w:val="single" w:color="auto" w:sz="4" w:space="0"/>
            </w:tcBorders>
            <w:vAlign w:val="bottom"/>
          </w:tcPr>
          <w:p w14:paraId="4B7E5A04">
            <w:pPr>
              <w:pStyle w:val="46"/>
              <w:autoSpaceDN w:val="0"/>
              <w:spacing w:line="300" w:lineRule="auto"/>
              <w:jc w:val="center"/>
              <w:rPr>
                <w:rFonts w:ascii="宋体" w:hAnsi="宋体" w:cs="宋体"/>
                <w:bCs/>
                <w:szCs w:val="21"/>
              </w:rPr>
            </w:pPr>
            <w:r>
              <w:rPr>
                <w:rFonts w:hint="eastAsia" w:ascii="宋体" w:hAnsi="宋体" w:cs="宋体"/>
                <w:bCs/>
                <w:szCs w:val="21"/>
              </w:rPr>
              <w:t>258</w:t>
            </w:r>
          </w:p>
        </w:tc>
        <w:tc>
          <w:tcPr>
            <w:tcW w:w="425" w:type="pct"/>
            <w:tcBorders>
              <w:top w:val="single" w:color="auto" w:sz="4" w:space="0"/>
              <w:left w:val="single" w:color="auto" w:sz="4" w:space="0"/>
              <w:bottom w:val="single" w:color="auto" w:sz="4" w:space="0"/>
            </w:tcBorders>
            <w:vAlign w:val="bottom"/>
          </w:tcPr>
          <w:p w14:paraId="69ECA708">
            <w:pPr>
              <w:pStyle w:val="46"/>
              <w:autoSpaceDN w:val="0"/>
              <w:spacing w:line="300" w:lineRule="auto"/>
              <w:rPr>
                <w:rFonts w:ascii="宋体" w:hAnsi="宋体" w:cs="宋体"/>
                <w:bCs/>
                <w:szCs w:val="21"/>
              </w:rPr>
            </w:pPr>
            <w:r>
              <w:rPr>
                <w:rFonts w:hint="eastAsia" w:ascii="宋体" w:hAnsi="宋体" w:cs="宋体"/>
                <w:bCs/>
                <w:szCs w:val="21"/>
              </w:rPr>
              <w:t>　</w:t>
            </w:r>
          </w:p>
        </w:tc>
      </w:tr>
      <w:tr w14:paraId="17286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FE89ED2">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ACB06E7">
            <w:pPr>
              <w:pStyle w:val="46"/>
              <w:autoSpaceDN w:val="0"/>
              <w:spacing w:line="300" w:lineRule="auto"/>
              <w:jc w:val="center"/>
              <w:rPr>
                <w:rFonts w:ascii="宋体" w:hAnsi="宋体" w:cs="宋体"/>
                <w:bCs/>
                <w:szCs w:val="21"/>
              </w:rPr>
            </w:pPr>
            <w:r>
              <w:rPr>
                <w:rFonts w:hint="eastAsia" w:ascii="宋体" w:hAnsi="宋体" w:cs="宋体"/>
                <w:bCs/>
                <w:szCs w:val="21"/>
              </w:rPr>
              <w:t>1126</w:t>
            </w:r>
          </w:p>
        </w:tc>
        <w:tc>
          <w:tcPr>
            <w:tcW w:w="2127" w:type="pct"/>
            <w:tcBorders>
              <w:top w:val="single" w:color="auto" w:sz="4" w:space="0"/>
              <w:left w:val="single" w:color="auto" w:sz="4" w:space="0"/>
              <w:bottom w:val="single" w:color="auto" w:sz="4" w:space="0"/>
              <w:right w:val="single" w:color="auto" w:sz="4" w:space="0"/>
            </w:tcBorders>
            <w:vAlign w:val="bottom"/>
          </w:tcPr>
          <w:p w14:paraId="2205D5F0">
            <w:pPr>
              <w:pStyle w:val="46"/>
              <w:autoSpaceDN w:val="0"/>
              <w:spacing w:line="300" w:lineRule="auto"/>
              <w:rPr>
                <w:rFonts w:ascii="宋体" w:hAnsi="宋体" w:cs="宋体"/>
                <w:bCs/>
                <w:szCs w:val="21"/>
              </w:rPr>
            </w:pPr>
            <w:r>
              <w:rPr>
                <w:rFonts w:hint="eastAsia" w:ascii="宋体" w:hAnsi="宋体" w:cs="宋体"/>
                <w:bCs/>
                <w:szCs w:val="21"/>
              </w:rPr>
              <w:t>全车除污渍</w:t>
            </w:r>
          </w:p>
        </w:tc>
        <w:tc>
          <w:tcPr>
            <w:tcW w:w="549" w:type="pct"/>
            <w:tcBorders>
              <w:top w:val="single" w:color="auto" w:sz="4" w:space="0"/>
              <w:left w:val="single" w:color="auto" w:sz="4" w:space="0"/>
              <w:bottom w:val="single" w:color="auto" w:sz="4" w:space="0"/>
              <w:right w:val="single" w:color="auto" w:sz="4" w:space="0"/>
            </w:tcBorders>
            <w:vAlign w:val="bottom"/>
          </w:tcPr>
          <w:p w14:paraId="144D074E">
            <w:pPr>
              <w:pStyle w:val="46"/>
              <w:autoSpaceDN w:val="0"/>
              <w:spacing w:line="300" w:lineRule="auto"/>
              <w:jc w:val="center"/>
              <w:rPr>
                <w:rFonts w:ascii="宋体" w:hAnsi="宋体" w:cs="宋体"/>
                <w:bCs/>
                <w:szCs w:val="21"/>
              </w:rPr>
            </w:pPr>
            <w:r>
              <w:rPr>
                <w:rFonts w:hint="eastAsia" w:ascii="宋体" w:hAnsi="宋体" w:cs="宋体"/>
                <w:bCs/>
                <w:szCs w:val="21"/>
              </w:rPr>
              <w:t>613</w:t>
            </w:r>
          </w:p>
        </w:tc>
        <w:tc>
          <w:tcPr>
            <w:tcW w:w="704" w:type="pct"/>
            <w:tcBorders>
              <w:top w:val="single" w:color="auto" w:sz="4" w:space="0"/>
              <w:left w:val="single" w:color="auto" w:sz="4" w:space="0"/>
              <w:bottom w:val="single" w:color="auto" w:sz="4" w:space="0"/>
              <w:right w:val="single" w:color="auto" w:sz="4" w:space="0"/>
            </w:tcBorders>
            <w:vAlign w:val="bottom"/>
          </w:tcPr>
          <w:p w14:paraId="7385A064">
            <w:pPr>
              <w:pStyle w:val="46"/>
              <w:autoSpaceDN w:val="0"/>
              <w:spacing w:line="300" w:lineRule="auto"/>
              <w:jc w:val="center"/>
              <w:rPr>
                <w:rFonts w:ascii="宋体" w:hAnsi="宋体" w:cs="宋体"/>
                <w:bCs/>
                <w:szCs w:val="21"/>
              </w:rPr>
            </w:pPr>
            <w:r>
              <w:rPr>
                <w:rFonts w:hint="eastAsia" w:ascii="宋体" w:hAnsi="宋体" w:cs="宋体"/>
                <w:bCs/>
                <w:szCs w:val="21"/>
              </w:rPr>
              <w:t>557</w:t>
            </w:r>
          </w:p>
        </w:tc>
        <w:tc>
          <w:tcPr>
            <w:tcW w:w="502" w:type="pct"/>
            <w:tcBorders>
              <w:top w:val="single" w:color="auto" w:sz="4" w:space="0"/>
              <w:left w:val="single" w:color="auto" w:sz="4" w:space="0"/>
              <w:bottom w:val="single" w:color="auto" w:sz="4" w:space="0"/>
              <w:right w:val="single" w:color="auto" w:sz="4" w:space="0"/>
            </w:tcBorders>
            <w:vAlign w:val="bottom"/>
          </w:tcPr>
          <w:p w14:paraId="2EB2419B">
            <w:pPr>
              <w:pStyle w:val="46"/>
              <w:autoSpaceDN w:val="0"/>
              <w:spacing w:line="300" w:lineRule="auto"/>
              <w:jc w:val="center"/>
              <w:rPr>
                <w:rFonts w:ascii="宋体" w:hAnsi="宋体" w:cs="宋体"/>
                <w:bCs/>
                <w:szCs w:val="21"/>
              </w:rPr>
            </w:pPr>
            <w:r>
              <w:rPr>
                <w:rFonts w:hint="eastAsia" w:ascii="宋体" w:hAnsi="宋体" w:cs="宋体"/>
                <w:bCs/>
                <w:szCs w:val="21"/>
              </w:rPr>
              <w:t>501</w:t>
            </w:r>
          </w:p>
        </w:tc>
        <w:tc>
          <w:tcPr>
            <w:tcW w:w="425" w:type="pct"/>
            <w:tcBorders>
              <w:top w:val="single" w:color="auto" w:sz="4" w:space="0"/>
              <w:left w:val="single" w:color="auto" w:sz="4" w:space="0"/>
              <w:bottom w:val="single" w:color="auto" w:sz="4" w:space="0"/>
            </w:tcBorders>
            <w:vAlign w:val="bottom"/>
          </w:tcPr>
          <w:p w14:paraId="6F054A13">
            <w:pPr>
              <w:pStyle w:val="46"/>
              <w:autoSpaceDN w:val="0"/>
              <w:spacing w:line="300" w:lineRule="auto"/>
              <w:rPr>
                <w:rFonts w:ascii="宋体" w:hAnsi="宋体" w:cs="宋体"/>
                <w:bCs/>
                <w:szCs w:val="21"/>
              </w:rPr>
            </w:pPr>
            <w:r>
              <w:rPr>
                <w:rFonts w:hint="eastAsia" w:ascii="宋体" w:hAnsi="宋体" w:cs="宋体"/>
                <w:bCs/>
                <w:szCs w:val="21"/>
              </w:rPr>
              <w:t>　</w:t>
            </w:r>
          </w:p>
        </w:tc>
      </w:tr>
      <w:tr w14:paraId="11250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FF0165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ABACC01">
            <w:pPr>
              <w:pStyle w:val="46"/>
              <w:autoSpaceDN w:val="0"/>
              <w:spacing w:line="300" w:lineRule="auto"/>
              <w:jc w:val="center"/>
              <w:rPr>
                <w:rFonts w:ascii="宋体" w:hAnsi="宋体" w:cs="宋体"/>
                <w:bCs/>
                <w:szCs w:val="21"/>
              </w:rPr>
            </w:pPr>
            <w:r>
              <w:rPr>
                <w:rFonts w:hint="eastAsia" w:ascii="宋体" w:hAnsi="宋体" w:cs="宋体"/>
                <w:bCs/>
                <w:szCs w:val="21"/>
              </w:rPr>
              <w:t>1127</w:t>
            </w:r>
          </w:p>
        </w:tc>
        <w:tc>
          <w:tcPr>
            <w:tcW w:w="2127" w:type="pct"/>
            <w:tcBorders>
              <w:top w:val="single" w:color="auto" w:sz="4" w:space="0"/>
              <w:left w:val="single" w:color="auto" w:sz="4" w:space="0"/>
              <w:bottom w:val="single" w:color="auto" w:sz="4" w:space="0"/>
              <w:right w:val="single" w:color="auto" w:sz="4" w:space="0"/>
            </w:tcBorders>
            <w:vAlign w:val="bottom"/>
          </w:tcPr>
          <w:p w14:paraId="0AF7F888">
            <w:pPr>
              <w:pStyle w:val="46"/>
              <w:autoSpaceDN w:val="0"/>
              <w:spacing w:line="300" w:lineRule="auto"/>
              <w:rPr>
                <w:rFonts w:ascii="宋体" w:hAnsi="宋体" w:cs="宋体"/>
                <w:bCs/>
                <w:szCs w:val="21"/>
              </w:rPr>
            </w:pPr>
            <w:r>
              <w:rPr>
                <w:rFonts w:hint="eastAsia" w:ascii="宋体" w:hAnsi="宋体" w:cs="宋体"/>
                <w:bCs/>
                <w:szCs w:val="21"/>
              </w:rPr>
              <w:t>打磨、抛光加一层</w:t>
            </w:r>
          </w:p>
        </w:tc>
        <w:tc>
          <w:tcPr>
            <w:tcW w:w="549" w:type="pct"/>
            <w:tcBorders>
              <w:top w:val="single" w:color="auto" w:sz="4" w:space="0"/>
              <w:left w:val="single" w:color="auto" w:sz="4" w:space="0"/>
              <w:bottom w:val="single" w:color="auto" w:sz="4" w:space="0"/>
              <w:right w:val="single" w:color="auto" w:sz="4" w:space="0"/>
            </w:tcBorders>
            <w:vAlign w:val="bottom"/>
          </w:tcPr>
          <w:p w14:paraId="09CA6627">
            <w:pPr>
              <w:pStyle w:val="46"/>
              <w:autoSpaceDN w:val="0"/>
              <w:spacing w:line="300" w:lineRule="auto"/>
              <w:jc w:val="center"/>
              <w:rPr>
                <w:rFonts w:ascii="宋体" w:hAnsi="宋体" w:cs="宋体"/>
                <w:bCs/>
                <w:szCs w:val="21"/>
              </w:rPr>
            </w:pPr>
            <w:r>
              <w:rPr>
                <w:rFonts w:hint="eastAsia" w:ascii="宋体" w:hAnsi="宋体" w:cs="宋体"/>
                <w:bCs/>
                <w:szCs w:val="21"/>
              </w:rPr>
              <w:t>527</w:t>
            </w:r>
          </w:p>
        </w:tc>
        <w:tc>
          <w:tcPr>
            <w:tcW w:w="704" w:type="pct"/>
            <w:tcBorders>
              <w:top w:val="single" w:color="auto" w:sz="4" w:space="0"/>
              <w:left w:val="single" w:color="auto" w:sz="4" w:space="0"/>
              <w:bottom w:val="single" w:color="auto" w:sz="4" w:space="0"/>
              <w:right w:val="single" w:color="auto" w:sz="4" w:space="0"/>
            </w:tcBorders>
            <w:vAlign w:val="bottom"/>
          </w:tcPr>
          <w:p w14:paraId="689C1A56">
            <w:pPr>
              <w:pStyle w:val="46"/>
              <w:autoSpaceDN w:val="0"/>
              <w:spacing w:line="300" w:lineRule="auto"/>
              <w:jc w:val="center"/>
              <w:rPr>
                <w:rFonts w:ascii="宋体" w:hAnsi="宋体" w:cs="宋体"/>
                <w:bCs/>
                <w:szCs w:val="21"/>
              </w:rPr>
            </w:pPr>
            <w:r>
              <w:rPr>
                <w:rFonts w:hint="eastAsia" w:ascii="宋体" w:hAnsi="宋体" w:cs="宋体"/>
                <w:bCs/>
                <w:szCs w:val="21"/>
              </w:rPr>
              <w:t>479</w:t>
            </w:r>
          </w:p>
        </w:tc>
        <w:tc>
          <w:tcPr>
            <w:tcW w:w="502" w:type="pct"/>
            <w:tcBorders>
              <w:top w:val="single" w:color="auto" w:sz="4" w:space="0"/>
              <w:left w:val="single" w:color="auto" w:sz="4" w:space="0"/>
              <w:bottom w:val="single" w:color="auto" w:sz="4" w:space="0"/>
              <w:right w:val="single" w:color="auto" w:sz="4" w:space="0"/>
            </w:tcBorders>
            <w:vAlign w:val="bottom"/>
          </w:tcPr>
          <w:p w14:paraId="4021D4C2">
            <w:pPr>
              <w:pStyle w:val="46"/>
              <w:autoSpaceDN w:val="0"/>
              <w:spacing w:line="300" w:lineRule="auto"/>
              <w:jc w:val="center"/>
              <w:rPr>
                <w:rFonts w:ascii="宋体" w:hAnsi="宋体" w:cs="宋体"/>
                <w:bCs/>
                <w:szCs w:val="21"/>
              </w:rPr>
            </w:pPr>
            <w:r>
              <w:rPr>
                <w:rFonts w:hint="eastAsia" w:ascii="宋体" w:hAnsi="宋体" w:cs="宋体"/>
                <w:bCs/>
                <w:szCs w:val="21"/>
              </w:rPr>
              <w:t>431</w:t>
            </w:r>
          </w:p>
        </w:tc>
        <w:tc>
          <w:tcPr>
            <w:tcW w:w="425" w:type="pct"/>
            <w:tcBorders>
              <w:top w:val="single" w:color="auto" w:sz="4" w:space="0"/>
              <w:left w:val="single" w:color="auto" w:sz="4" w:space="0"/>
              <w:bottom w:val="single" w:color="auto" w:sz="4" w:space="0"/>
            </w:tcBorders>
            <w:vAlign w:val="bottom"/>
          </w:tcPr>
          <w:p w14:paraId="58C2DBFA">
            <w:pPr>
              <w:pStyle w:val="46"/>
              <w:autoSpaceDN w:val="0"/>
              <w:spacing w:line="300" w:lineRule="auto"/>
              <w:rPr>
                <w:rFonts w:ascii="宋体" w:hAnsi="宋体" w:cs="宋体"/>
                <w:bCs/>
                <w:szCs w:val="21"/>
              </w:rPr>
            </w:pPr>
            <w:r>
              <w:rPr>
                <w:rFonts w:hint="eastAsia" w:ascii="宋体" w:hAnsi="宋体" w:cs="宋体"/>
                <w:bCs/>
                <w:szCs w:val="21"/>
              </w:rPr>
              <w:t>　</w:t>
            </w:r>
          </w:p>
        </w:tc>
      </w:tr>
      <w:tr w14:paraId="694C3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6307B0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240DAEF">
            <w:pPr>
              <w:pStyle w:val="46"/>
              <w:autoSpaceDN w:val="0"/>
              <w:spacing w:line="300" w:lineRule="auto"/>
              <w:jc w:val="center"/>
              <w:rPr>
                <w:rFonts w:ascii="宋体" w:hAnsi="宋体" w:cs="宋体"/>
                <w:bCs/>
                <w:szCs w:val="21"/>
              </w:rPr>
            </w:pPr>
            <w:r>
              <w:rPr>
                <w:rFonts w:hint="eastAsia" w:ascii="宋体" w:hAnsi="宋体" w:cs="宋体"/>
                <w:bCs/>
                <w:szCs w:val="21"/>
              </w:rPr>
              <w:t>1128</w:t>
            </w:r>
          </w:p>
        </w:tc>
        <w:tc>
          <w:tcPr>
            <w:tcW w:w="2127" w:type="pct"/>
            <w:tcBorders>
              <w:top w:val="single" w:color="auto" w:sz="4" w:space="0"/>
              <w:left w:val="single" w:color="auto" w:sz="4" w:space="0"/>
              <w:bottom w:val="single" w:color="auto" w:sz="4" w:space="0"/>
              <w:right w:val="single" w:color="auto" w:sz="4" w:space="0"/>
            </w:tcBorders>
            <w:vAlign w:val="bottom"/>
          </w:tcPr>
          <w:p w14:paraId="7C5AC8F7">
            <w:pPr>
              <w:pStyle w:val="46"/>
              <w:autoSpaceDN w:val="0"/>
              <w:spacing w:line="300" w:lineRule="auto"/>
              <w:rPr>
                <w:rFonts w:ascii="宋体" w:hAnsi="宋体" w:cs="宋体"/>
                <w:bCs/>
                <w:szCs w:val="21"/>
              </w:rPr>
            </w:pPr>
            <w:r>
              <w:rPr>
                <w:rFonts w:hint="eastAsia" w:ascii="宋体" w:hAnsi="宋体" w:cs="宋体"/>
                <w:bCs/>
                <w:szCs w:val="21"/>
              </w:rPr>
              <w:t>后箱盖烤漆</w:t>
            </w:r>
          </w:p>
        </w:tc>
        <w:tc>
          <w:tcPr>
            <w:tcW w:w="549" w:type="pct"/>
            <w:tcBorders>
              <w:top w:val="single" w:color="auto" w:sz="4" w:space="0"/>
              <w:left w:val="single" w:color="auto" w:sz="4" w:space="0"/>
              <w:bottom w:val="single" w:color="auto" w:sz="4" w:space="0"/>
              <w:right w:val="single" w:color="auto" w:sz="4" w:space="0"/>
            </w:tcBorders>
            <w:vAlign w:val="bottom"/>
          </w:tcPr>
          <w:p w14:paraId="4997CABE">
            <w:pPr>
              <w:pStyle w:val="46"/>
              <w:autoSpaceDN w:val="0"/>
              <w:spacing w:line="300" w:lineRule="auto"/>
              <w:jc w:val="center"/>
              <w:rPr>
                <w:rFonts w:ascii="宋体" w:hAnsi="宋体" w:cs="宋体"/>
                <w:bCs/>
                <w:szCs w:val="21"/>
              </w:rPr>
            </w:pPr>
            <w:r>
              <w:rPr>
                <w:rFonts w:hint="eastAsia" w:ascii="宋体" w:hAnsi="宋体" w:cs="宋体"/>
                <w:bCs/>
                <w:szCs w:val="21"/>
              </w:rPr>
              <w:t>870</w:t>
            </w:r>
          </w:p>
        </w:tc>
        <w:tc>
          <w:tcPr>
            <w:tcW w:w="704" w:type="pct"/>
            <w:tcBorders>
              <w:top w:val="single" w:color="auto" w:sz="4" w:space="0"/>
              <w:left w:val="single" w:color="auto" w:sz="4" w:space="0"/>
              <w:bottom w:val="single" w:color="auto" w:sz="4" w:space="0"/>
              <w:right w:val="single" w:color="auto" w:sz="4" w:space="0"/>
            </w:tcBorders>
            <w:vAlign w:val="bottom"/>
          </w:tcPr>
          <w:p w14:paraId="4AB579FB">
            <w:pPr>
              <w:pStyle w:val="46"/>
              <w:autoSpaceDN w:val="0"/>
              <w:spacing w:line="300" w:lineRule="auto"/>
              <w:jc w:val="center"/>
              <w:rPr>
                <w:rFonts w:ascii="宋体" w:hAnsi="宋体" w:cs="宋体"/>
                <w:bCs/>
                <w:szCs w:val="21"/>
              </w:rPr>
            </w:pPr>
            <w:r>
              <w:rPr>
                <w:rFonts w:hint="eastAsia" w:ascii="宋体" w:hAnsi="宋体" w:cs="宋体"/>
                <w:bCs/>
                <w:szCs w:val="21"/>
              </w:rPr>
              <w:t>791</w:t>
            </w:r>
          </w:p>
        </w:tc>
        <w:tc>
          <w:tcPr>
            <w:tcW w:w="502" w:type="pct"/>
            <w:tcBorders>
              <w:top w:val="single" w:color="auto" w:sz="4" w:space="0"/>
              <w:left w:val="single" w:color="auto" w:sz="4" w:space="0"/>
              <w:bottom w:val="single" w:color="auto" w:sz="4" w:space="0"/>
              <w:right w:val="single" w:color="auto" w:sz="4" w:space="0"/>
            </w:tcBorders>
            <w:vAlign w:val="bottom"/>
          </w:tcPr>
          <w:p w14:paraId="3C130765">
            <w:pPr>
              <w:pStyle w:val="46"/>
              <w:autoSpaceDN w:val="0"/>
              <w:spacing w:line="300" w:lineRule="auto"/>
              <w:jc w:val="center"/>
              <w:rPr>
                <w:rFonts w:ascii="宋体" w:hAnsi="宋体" w:cs="宋体"/>
                <w:bCs/>
                <w:szCs w:val="21"/>
              </w:rPr>
            </w:pPr>
            <w:r>
              <w:rPr>
                <w:rFonts w:hint="eastAsia" w:ascii="宋体" w:hAnsi="宋体" w:cs="宋体"/>
                <w:bCs/>
                <w:szCs w:val="21"/>
              </w:rPr>
              <w:t>712</w:t>
            </w:r>
          </w:p>
        </w:tc>
        <w:tc>
          <w:tcPr>
            <w:tcW w:w="425" w:type="pct"/>
            <w:tcBorders>
              <w:top w:val="single" w:color="auto" w:sz="4" w:space="0"/>
              <w:left w:val="single" w:color="auto" w:sz="4" w:space="0"/>
              <w:bottom w:val="single" w:color="auto" w:sz="4" w:space="0"/>
            </w:tcBorders>
            <w:vAlign w:val="bottom"/>
          </w:tcPr>
          <w:p w14:paraId="474DA542">
            <w:pPr>
              <w:pStyle w:val="46"/>
              <w:autoSpaceDN w:val="0"/>
              <w:spacing w:line="300" w:lineRule="auto"/>
              <w:rPr>
                <w:rFonts w:ascii="宋体" w:hAnsi="宋体" w:cs="宋体"/>
                <w:bCs/>
                <w:szCs w:val="21"/>
              </w:rPr>
            </w:pPr>
            <w:r>
              <w:rPr>
                <w:rFonts w:hint="eastAsia" w:ascii="宋体" w:hAnsi="宋体" w:cs="宋体"/>
                <w:bCs/>
                <w:szCs w:val="21"/>
              </w:rPr>
              <w:t>　</w:t>
            </w:r>
          </w:p>
        </w:tc>
      </w:tr>
      <w:tr w14:paraId="5EBAE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B766A8F">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3960A35">
            <w:pPr>
              <w:pStyle w:val="46"/>
              <w:autoSpaceDN w:val="0"/>
              <w:spacing w:line="300" w:lineRule="auto"/>
              <w:jc w:val="center"/>
              <w:rPr>
                <w:rFonts w:ascii="宋体" w:hAnsi="宋体" w:cs="宋体"/>
                <w:bCs/>
                <w:szCs w:val="21"/>
              </w:rPr>
            </w:pPr>
            <w:r>
              <w:rPr>
                <w:rFonts w:hint="eastAsia" w:ascii="宋体" w:hAnsi="宋体" w:cs="宋体"/>
                <w:bCs/>
                <w:szCs w:val="21"/>
              </w:rPr>
              <w:t>1129</w:t>
            </w:r>
          </w:p>
        </w:tc>
        <w:tc>
          <w:tcPr>
            <w:tcW w:w="2127" w:type="pct"/>
            <w:tcBorders>
              <w:top w:val="single" w:color="auto" w:sz="4" w:space="0"/>
              <w:left w:val="single" w:color="auto" w:sz="4" w:space="0"/>
              <w:bottom w:val="single" w:color="auto" w:sz="4" w:space="0"/>
              <w:right w:val="single" w:color="auto" w:sz="4" w:space="0"/>
            </w:tcBorders>
            <w:vAlign w:val="bottom"/>
          </w:tcPr>
          <w:p w14:paraId="3282153D">
            <w:pPr>
              <w:pStyle w:val="46"/>
              <w:autoSpaceDN w:val="0"/>
              <w:spacing w:line="300" w:lineRule="auto"/>
              <w:rPr>
                <w:rFonts w:ascii="宋体" w:hAnsi="宋体" w:cs="宋体"/>
                <w:bCs/>
                <w:szCs w:val="21"/>
              </w:rPr>
            </w:pPr>
            <w:r>
              <w:rPr>
                <w:rFonts w:hint="eastAsia" w:ascii="宋体" w:hAnsi="宋体" w:cs="宋体"/>
                <w:bCs/>
                <w:szCs w:val="21"/>
              </w:rPr>
              <w:t>引擎盖烤漆</w:t>
            </w:r>
          </w:p>
        </w:tc>
        <w:tc>
          <w:tcPr>
            <w:tcW w:w="549" w:type="pct"/>
            <w:tcBorders>
              <w:top w:val="single" w:color="auto" w:sz="4" w:space="0"/>
              <w:left w:val="single" w:color="auto" w:sz="4" w:space="0"/>
              <w:bottom w:val="single" w:color="auto" w:sz="4" w:space="0"/>
              <w:right w:val="single" w:color="auto" w:sz="4" w:space="0"/>
            </w:tcBorders>
            <w:vAlign w:val="bottom"/>
          </w:tcPr>
          <w:p w14:paraId="4C2ADB7E">
            <w:pPr>
              <w:pStyle w:val="46"/>
              <w:autoSpaceDN w:val="0"/>
              <w:spacing w:line="300" w:lineRule="auto"/>
              <w:jc w:val="center"/>
              <w:rPr>
                <w:rFonts w:ascii="宋体" w:hAnsi="宋体" w:cs="宋体"/>
                <w:bCs/>
                <w:szCs w:val="21"/>
              </w:rPr>
            </w:pPr>
            <w:r>
              <w:rPr>
                <w:rFonts w:hint="eastAsia" w:ascii="宋体" w:hAnsi="宋体" w:cs="宋体"/>
                <w:bCs/>
                <w:szCs w:val="21"/>
              </w:rPr>
              <w:t>1,025</w:t>
            </w:r>
          </w:p>
        </w:tc>
        <w:tc>
          <w:tcPr>
            <w:tcW w:w="704" w:type="pct"/>
            <w:tcBorders>
              <w:top w:val="single" w:color="auto" w:sz="4" w:space="0"/>
              <w:left w:val="single" w:color="auto" w:sz="4" w:space="0"/>
              <w:bottom w:val="single" w:color="auto" w:sz="4" w:space="0"/>
              <w:right w:val="single" w:color="auto" w:sz="4" w:space="0"/>
            </w:tcBorders>
            <w:vAlign w:val="bottom"/>
          </w:tcPr>
          <w:p w14:paraId="4ECF6283">
            <w:pPr>
              <w:pStyle w:val="46"/>
              <w:autoSpaceDN w:val="0"/>
              <w:spacing w:line="300" w:lineRule="auto"/>
              <w:jc w:val="center"/>
              <w:rPr>
                <w:rFonts w:ascii="宋体" w:hAnsi="宋体" w:cs="宋体"/>
                <w:bCs/>
                <w:szCs w:val="21"/>
              </w:rPr>
            </w:pPr>
            <w:r>
              <w:rPr>
                <w:rFonts w:hint="eastAsia" w:ascii="宋体" w:hAnsi="宋体" w:cs="宋体"/>
                <w:bCs/>
                <w:szCs w:val="21"/>
              </w:rPr>
              <w:t>932</w:t>
            </w:r>
          </w:p>
        </w:tc>
        <w:tc>
          <w:tcPr>
            <w:tcW w:w="502" w:type="pct"/>
            <w:tcBorders>
              <w:top w:val="single" w:color="auto" w:sz="4" w:space="0"/>
              <w:left w:val="single" w:color="auto" w:sz="4" w:space="0"/>
              <w:bottom w:val="single" w:color="auto" w:sz="4" w:space="0"/>
              <w:right w:val="single" w:color="auto" w:sz="4" w:space="0"/>
            </w:tcBorders>
            <w:vAlign w:val="bottom"/>
          </w:tcPr>
          <w:p w14:paraId="1AE2AC7C">
            <w:pPr>
              <w:pStyle w:val="46"/>
              <w:autoSpaceDN w:val="0"/>
              <w:spacing w:line="300" w:lineRule="auto"/>
              <w:jc w:val="center"/>
              <w:rPr>
                <w:rFonts w:ascii="宋体" w:hAnsi="宋体" w:cs="宋体"/>
                <w:bCs/>
                <w:szCs w:val="21"/>
              </w:rPr>
            </w:pPr>
            <w:r>
              <w:rPr>
                <w:rFonts w:hint="eastAsia" w:ascii="宋体" w:hAnsi="宋体" w:cs="宋体"/>
                <w:bCs/>
                <w:szCs w:val="21"/>
              </w:rPr>
              <w:t>839</w:t>
            </w:r>
          </w:p>
        </w:tc>
        <w:tc>
          <w:tcPr>
            <w:tcW w:w="425" w:type="pct"/>
            <w:tcBorders>
              <w:top w:val="single" w:color="auto" w:sz="4" w:space="0"/>
              <w:left w:val="single" w:color="auto" w:sz="4" w:space="0"/>
              <w:bottom w:val="single" w:color="auto" w:sz="4" w:space="0"/>
            </w:tcBorders>
            <w:vAlign w:val="bottom"/>
          </w:tcPr>
          <w:p w14:paraId="0D60C8CC">
            <w:pPr>
              <w:pStyle w:val="46"/>
              <w:autoSpaceDN w:val="0"/>
              <w:spacing w:line="300" w:lineRule="auto"/>
              <w:rPr>
                <w:rFonts w:ascii="宋体" w:hAnsi="宋体" w:cs="宋体"/>
                <w:bCs/>
                <w:szCs w:val="21"/>
              </w:rPr>
            </w:pPr>
            <w:r>
              <w:rPr>
                <w:rFonts w:hint="eastAsia" w:ascii="宋体" w:hAnsi="宋体" w:cs="宋体"/>
                <w:bCs/>
                <w:szCs w:val="21"/>
              </w:rPr>
              <w:t>　</w:t>
            </w:r>
          </w:p>
        </w:tc>
      </w:tr>
      <w:tr w14:paraId="7BC78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38316BB6">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3EAA691">
            <w:pPr>
              <w:pStyle w:val="46"/>
              <w:autoSpaceDN w:val="0"/>
              <w:spacing w:line="300" w:lineRule="auto"/>
              <w:jc w:val="center"/>
              <w:rPr>
                <w:rFonts w:ascii="宋体" w:hAnsi="宋体" w:cs="宋体"/>
                <w:bCs/>
                <w:szCs w:val="21"/>
              </w:rPr>
            </w:pPr>
            <w:r>
              <w:rPr>
                <w:rFonts w:hint="eastAsia" w:ascii="宋体" w:hAnsi="宋体" w:cs="宋体"/>
                <w:bCs/>
                <w:szCs w:val="21"/>
              </w:rPr>
              <w:t>1130</w:t>
            </w:r>
          </w:p>
        </w:tc>
        <w:tc>
          <w:tcPr>
            <w:tcW w:w="2127" w:type="pct"/>
            <w:tcBorders>
              <w:top w:val="single" w:color="auto" w:sz="4" w:space="0"/>
              <w:left w:val="single" w:color="auto" w:sz="4" w:space="0"/>
              <w:bottom w:val="single" w:color="auto" w:sz="4" w:space="0"/>
              <w:right w:val="single" w:color="auto" w:sz="4" w:space="0"/>
            </w:tcBorders>
            <w:vAlign w:val="bottom"/>
          </w:tcPr>
          <w:p w14:paraId="0AF4B26A">
            <w:pPr>
              <w:pStyle w:val="46"/>
              <w:autoSpaceDN w:val="0"/>
              <w:spacing w:line="300" w:lineRule="auto"/>
              <w:rPr>
                <w:rFonts w:ascii="宋体" w:hAnsi="宋体" w:cs="宋体"/>
                <w:bCs/>
                <w:szCs w:val="21"/>
              </w:rPr>
            </w:pPr>
            <w:r>
              <w:rPr>
                <w:rFonts w:hint="eastAsia" w:ascii="宋体" w:hAnsi="宋体" w:cs="宋体"/>
                <w:bCs/>
                <w:szCs w:val="21"/>
              </w:rPr>
              <w:t>内部美容蒸气</w:t>
            </w:r>
          </w:p>
        </w:tc>
        <w:tc>
          <w:tcPr>
            <w:tcW w:w="549" w:type="pct"/>
            <w:tcBorders>
              <w:top w:val="single" w:color="auto" w:sz="4" w:space="0"/>
              <w:left w:val="single" w:color="auto" w:sz="4" w:space="0"/>
              <w:bottom w:val="single" w:color="auto" w:sz="4" w:space="0"/>
              <w:right w:val="single" w:color="auto" w:sz="4" w:space="0"/>
            </w:tcBorders>
            <w:vAlign w:val="bottom"/>
          </w:tcPr>
          <w:p w14:paraId="78852722">
            <w:pPr>
              <w:pStyle w:val="46"/>
              <w:autoSpaceDN w:val="0"/>
              <w:spacing w:line="300" w:lineRule="auto"/>
              <w:jc w:val="center"/>
              <w:rPr>
                <w:rFonts w:ascii="宋体" w:hAnsi="宋体" w:cs="宋体"/>
                <w:bCs/>
                <w:szCs w:val="21"/>
              </w:rPr>
            </w:pPr>
            <w:r>
              <w:rPr>
                <w:rFonts w:hint="eastAsia" w:ascii="宋体" w:hAnsi="宋体" w:cs="宋体"/>
                <w:bCs/>
                <w:szCs w:val="21"/>
              </w:rPr>
              <w:t>622</w:t>
            </w:r>
          </w:p>
        </w:tc>
        <w:tc>
          <w:tcPr>
            <w:tcW w:w="704" w:type="pct"/>
            <w:tcBorders>
              <w:top w:val="single" w:color="auto" w:sz="4" w:space="0"/>
              <w:left w:val="single" w:color="auto" w:sz="4" w:space="0"/>
              <w:bottom w:val="single" w:color="auto" w:sz="4" w:space="0"/>
              <w:right w:val="single" w:color="auto" w:sz="4" w:space="0"/>
            </w:tcBorders>
            <w:vAlign w:val="bottom"/>
          </w:tcPr>
          <w:p w14:paraId="27D3122B">
            <w:pPr>
              <w:pStyle w:val="46"/>
              <w:autoSpaceDN w:val="0"/>
              <w:spacing w:line="300" w:lineRule="auto"/>
              <w:jc w:val="center"/>
              <w:rPr>
                <w:rFonts w:ascii="宋体" w:hAnsi="宋体" w:cs="宋体"/>
                <w:bCs/>
                <w:szCs w:val="21"/>
              </w:rPr>
            </w:pPr>
            <w:r>
              <w:rPr>
                <w:rFonts w:hint="eastAsia" w:ascii="宋体" w:hAnsi="宋体" w:cs="宋体"/>
                <w:bCs/>
                <w:szCs w:val="21"/>
              </w:rPr>
              <w:t>565</w:t>
            </w:r>
          </w:p>
        </w:tc>
        <w:tc>
          <w:tcPr>
            <w:tcW w:w="502" w:type="pct"/>
            <w:tcBorders>
              <w:top w:val="single" w:color="auto" w:sz="4" w:space="0"/>
              <w:left w:val="single" w:color="auto" w:sz="4" w:space="0"/>
              <w:bottom w:val="single" w:color="auto" w:sz="4" w:space="0"/>
              <w:right w:val="single" w:color="auto" w:sz="4" w:space="0"/>
            </w:tcBorders>
            <w:vAlign w:val="bottom"/>
          </w:tcPr>
          <w:p w14:paraId="4FCC34AB">
            <w:pPr>
              <w:pStyle w:val="46"/>
              <w:autoSpaceDN w:val="0"/>
              <w:spacing w:line="300" w:lineRule="auto"/>
              <w:jc w:val="center"/>
              <w:rPr>
                <w:rFonts w:ascii="宋体" w:hAnsi="宋体" w:cs="宋体"/>
                <w:bCs/>
                <w:szCs w:val="21"/>
              </w:rPr>
            </w:pPr>
            <w:r>
              <w:rPr>
                <w:rFonts w:hint="eastAsia" w:ascii="宋体" w:hAnsi="宋体" w:cs="宋体"/>
                <w:bCs/>
                <w:szCs w:val="21"/>
              </w:rPr>
              <w:t>509</w:t>
            </w:r>
          </w:p>
        </w:tc>
        <w:tc>
          <w:tcPr>
            <w:tcW w:w="425" w:type="pct"/>
            <w:tcBorders>
              <w:top w:val="single" w:color="auto" w:sz="4" w:space="0"/>
              <w:left w:val="single" w:color="auto" w:sz="4" w:space="0"/>
              <w:bottom w:val="single" w:color="auto" w:sz="4" w:space="0"/>
            </w:tcBorders>
            <w:vAlign w:val="bottom"/>
          </w:tcPr>
          <w:p w14:paraId="3366D8D7">
            <w:pPr>
              <w:pStyle w:val="46"/>
              <w:autoSpaceDN w:val="0"/>
              <w:spacing w:line="300" w:lineRule="auto"/>
              <w:rPr>
                <w:rFonts w:ascii="宋体" w:hAnsi="宋体" w:cs="宋体"/>
                <w:bCs/>
                <w:szCs w:val="21"/>
              </w:rPr>
            </w:pPr>
            <w:r>
              <w:rPr>
                <w:rFonts w:hint="eastAsia" w:ascii="宋体" w:hAnsi="宋体" w:cs="宋体"/>
                <w:bCs/>
                <w:szCs w:val="21"/>
              </w:rPr>
              <w:t>　</w:t>
            </w:r>
          </w:p>
        </w:tc>
      </w:tr>
      <w:tr w14:paraId="1F006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2AA266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E8162E9">
            <w:pPr>
              <w:pStyle w:val="46"/>
              <w:autoSpaceDN w:val="0"/>
              <w:spacing w:line="300" w:lineRule="auto"/>
              <w:jc w:val="center"/>
              <w:rPr>
                <w:rFonts w:ascii="宋体" w:hAnsi="宋体" w:cs="宋体"/>
                <w:bCs/>
                <w:szCs w:val="21"/>
              </w:rPr>
            </w:pPr>
            <w:r>
              <w:rPr>
                <w:rFonts w:hint="eastAsia" w:ascii="宋体" w:hAnsi="宋体" w:cs="宋体"/>
                <w:bCs/>
                <w:szCs w:val="21"/>
              </w:rPr>
              <w:t>1131</w:t>
            </w:r>
          </w:p>
        </w:tc>
        <w:tc>
          <w:tcPr>
            <w:tcW w:w="2127" w:type="pct"/>
            <w:tcBorders>
              <w:top w:val="single" w:color="auto" w:sz="4" w:space="0"/>
              <w:left w:val="single" w:color="auto" w:sz="4" w:space="0"/>
              <w:bottom w:val="single" w:color="auto" w:sz="4" w:space="0"/>
              <w:right w:val="single" w:color="auto" w:sz="4" w:space="0"/>
            </w:tcBorders>
            <w:vAlign w:val="bottom"/>
          </w:tcPr>
          <w:p w14:paraId="60CFD7DD">
            <w:pPr>
              <w:pStyle w:val="46"/>
              <w:autoSpaceDN w:val="0"/>
              <w:spacing w:line="300" w:lineRule="auto"/>
              <w:rPr>
                <w:rFonts w:ascii="宋体" w:hAnsi="宋体" w:cs="宋体"/>
                <w:bCs/>
                <w:szCs w:val="21"/>
              </w:rPr>
            </w:pPr>
            <w:r>
              <w:rPr>
                <w:rFonts w:hint="eastAsia" w:ascii="宋体" w:hAnsi="宋体" w:cs="宋体"/>
                <w:bCs/>
                <w:szCs w:val="21"/>
              </w:rPr>
              <w:t>水蜡洗车</w:t>
            </w:r>
          </w:p>
        </w:tc>
        <w:tc>
          <w:tcPr>
            <w:tcW w:w="549" w:type="pct"/>
            <w:tcBorders>
              <w:top w:val="single" w:color="auto" w:sz="4" w:space="0"/>
              <w:left w:val="single" w:color="auto" w:sz="4" w:space="0"/>
              <w:bottom w:val="single" w:color="auto" w:sz="4" w:space="0"/>
              <w:right w:val="single" w:color="auto" w:sz="4" w:space="0"/>
            </w:tcBorders>
            <w:vAlign w:val="bottom"/>
          </w:tcPr>
          <w:p w14:paraId="37392B72">
            <w:pPr>
              <w:pStyle w:val="46"/>
              <w:autoSpaceDN w:val="0"/>
              <w:spacing w:line="300" w:lineRule="auto"/>
              <w:jc w:val="center"/>
              <w:rPr>
                <w:rFonts w:ascii="宋体" w:hAnsi="宋体" w:cs="宋体"/>
                <w:bCs/>
                <w:szCs w:val="21"/>
              </w:rPr>
            </w:pPr>
            <w:r>
              <w:rPr>
                <w:rFonts w:hint="eastAsia" w:ascii="宋体" w:hAnsi="宋体" w:cs="宋体"/>
                <w:bCs/>
                <w:szCs w:val="21"/>
              </w:rPr>
              <w:t>62.04</w:t>
            </w:r>
          </w:p>
        </w:tc>
        <w:tc>
          <w:tcPr>
            <w:tcW w:w="704" w:type="pct"/>
            <w:tcBorders>
              <w:top w:val="single" w:color="auto" w:sz="4" w:space="0"/>
              <w:left w:val="single" w:color="auto" w:sz="4" w:space="0"/>
              <w:bottom w:val="single" w:color="auto" w:sz="4" w:space="0"/>
              <w:right w:val="single" w:color="auto" w:sz="4" w:space="0"/>
            </w:tcBorders>
            <w:vAlign w:val="bottom"/>
          </w:tcPr>
          <w:p w14:paraId="64E9E12A">
            <w:pPr>
              <w:pStyle w:val="46"/>
              <w:autoSpaceDN w:val="0"/>
              <w:spacing w:line="300" w:lineRule="auto"/>
              <w:jc w:val="center"/>
              <w:rPr>
                <w:rFonts w:ascii="宋体" w:hAnsi="宋体" w:cs="宋体"/>
                <w:bCs/>
                <w:szCs w:val="21"/>
              </w:rPr>
            </w:pPr>
            <w:r>
              <w:rPr>
                <w:rFonts w:hint="eastAsia" w:ascii="宋体" w:hAnsi="宋体" w:cs="宋体"/>
                <w:bCs/>
                <w:szCs w:val="21"/>
              </w:rPr>
              <w:t>56.4</w:t>
            </w:r>
          </w:p>
        </w:tc>
        <w:tc>
          <w:tcPr>
            <w:tcW w:w="502" w:type="pct"/>
            <w:tcBorders>
              <w:top w:val="single" w:color="auto" w:sz="4" w:space="0"/>
              <w:left w:val="single" w:color="auto" w:sz="4" w:space="0"/>
              <w:bottom w:val="single" w:color="auto" w:sz="4" w:space="0"/>
              <w:right w:val="single" w:color="auto" w:sz="4" w:space="0"/>
            </w:tcBorders>
            <w:vAlign w:val="bottom"/>
          </w:tcPr>
          <w:p w14:paraId="68FF37ED">
            <w:pPr>
              <w:pStyle w:val="46"/>
              <w:autoSpaceDN w:val="0"/>
              <w:spacing w:line="300" w:lineRule="auto"/>
              <w:jc w:val="center"/>
              <w:rPr>
                <w:rFonts w:ascii="宋体" w:hAnsi="宋体" w:cs="宋体"/>
                <w:bCs/>
                <w:szCs w:val="21"/>
              </w:rPr>
            </w:pPr>
            <w:r>
              <w:rPr>
                <w:rFonts w:hint="eastAsia" w:ascii="宋体" w:hAnsi="宋体" w:cs="宋体"/>
                <w:bCs/>
                <w:szCs w:val="21"/>
              </w:rPr>
              <w:t>50.76</w:t>
            </w:r>
          </w:p>
        </w:tc>
        <w:tc>
          <w:tcPr>
            <w:tcW w:w="425" w:type="pct"/>
            <w:tcBorders>
              <w:top w:val="single" w:color="auto" w:sz="4" w:space="0"/>
              <w:left w:val="single" w:color="auto" w:sz="4" w:space="0"/>
              <w:bottom w:val="single" w:color="auto" w:sz="4" w:space="0"/>
            </w:tcBorders>
            <w:vAlign w:val="bottom"/>
          </w:tcPr>
          <w:p w14:paraId="0636F251">
            <w:pPr>
              <w:pStyle w:val="46"/>
              <w:autoSpaceDN w:val="0"/>
              <w:spacing w:line="300" w:lineRule="auto"/>
              <w:rPr>
                <w:rFonts w:ascii="宋体" w:hAnsi="宋体" w:cs="宋体"/>
                <w:bCs/>
                <w:szCs w:val="21"/>
              </w:rPr>
            </w:pPr>
            <w:r>
              <w:rPr>
                <w:rFonts w:hint="eastAsia" w:ascii="宋体" w:hAnsi="宋体" w:cs="宋体"/>
                <w:bCs/>
                <w:szCs w:val="21"/>
              </w:rPr>
              <w:t>　</w:t>
            </w:r>
          </w:p>
        </w:tc>
      </w:tr>
      <w:tr w14:paraId="39500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7C73E908">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4691E36">
            <w:pPr>
              <w:pStyle w:val="46"/>
              <w:autoSpaceDN w:val="0"/>
              <w:spacing w:line="300" w:lineRule="auto"/>
              <w:jc w:val="center"/>
              <w:rPr>
                <w:rFonts w:ascii="宋体" w:hAnsi="宋体" w:cs="宋体"/>
                <w:bCs/>
                <w:szCs w:val="21"/>
              </w:rPr>
            </w:pPr>
            <w:r>
              <w:rPr>
                <w:rFonts w:hint="eastAsia" w:ascii="宋体" w:hAnsi="宋体" w:cs="宋体"/>
                <w:bCs/>
                <w:szCs w:val="21"/>
              </w:rPr>
              <w:t>1132</w:t>
            </w:r>
          </w:p>
        </w:tc>
        <w:tc>
          <w:tcPr>
            <w:tcW w:w="2127" w:type="pct"/>
            <w:tcBorders>
              <w:top w:val="single" w:color="auto" w:sz="4" w:space="0"/>
              <w:left w:val="single" w:color="auto" w:sz="4" w:space="0"/>
              <w:bottom w:val="single" w:color="auto" w:sz="4" w:space="0"/>
              <w:right w:val="single" w:color="auto" w:sz="4" w:space="0"/>
            </w:tcBorders>
            <w:vAlign w:val="bottom"/>
          </w:tcPr>
          <w:p w14:paraId="6D9FCD44">
            <w:pPr>
              <w:pStyle w:val="46"/>
              <w:autoSpaceDN w:val="0"/>
              <w:spacing w:line="300" w:lineRule="auto"/>
              <w:rPr>
                <w:rFonts w:ascii="宋体" w:hAnsi="宋体" w:cs="宋体"/>
                <w:bCs/>
                <w:szCs w:val="21"/>
              </w:rPr>
            </w:pPr>
            <w:r>
              <w:rPr>
                <w:rFonts w:hint="eastAsia" w:ascii="宋体" w:hAnsi="宋体" w:cs="宋体"/>
                <w:bCs/>
                <w:szCs w:val="21"/>
              </w:rPr>
              <w:t>上普通光蜡</w:t>
            </w:r>
          </w:p>
        </w:tc>
        <w:tc>
          <w:tcPr>
            <w:tcW w:w="549" w:type="pct"/>
            <w:tcBorders>
              <w:top w:val="single" w:color="auto" w:sz="4" w:space="0"/>
              <w:left w:val="single" w:color="auto" w:sz="4" w:space="0"/>
              <w:bottom w:val="single" w:color="auto" w:sz="4" w:space="0"/>
              <w:right w:val="single" w:color="auto" w:sz="4" w:space="0"/>
            </w:tcBorders>
            <w:vAlign w:val="bottom"/>
          </w:tcPr>
          <w:p w14:paraId="259D10B9">
            <w:pPr>
              <w:pStyle w:val="46"/>
              <w:autoSpaceDN w:val="0"/>
              <w:spacing w:line="300" w:lineRule="auto"/>
              <w:jc w:val="center"/>
              <w:rPr>
                <w:rFonts w:ascii="宋体" w:hAnsi="宋体" w:cs="宋体"/>
                <w:bCs/>
                <w:szCs w:val="21"/>
              </w:rPr>
            </w:pPr>
            <w:r>
              <w:rPr>
                <w:rFonts w:hint="eastAsia" w:ascii="宋体" w:hAnsi="宋体" w:cs="宋体"/>
                <w:bCs/>
                <w:szCs w:val="21"/>
              </w:rPr>
              <w:t>232</w:t>
            </w:r>
          </w:p>
        </w:tc>
        <w:tc>
          <w:tcPr>
            <w:tcW w:w="704" w:type="pct"/>
            <w:tcBorders>
              <w:top w:val="single" w:color="auto" w:sz="4" w:space="0"/>
              <w:left w:val="single" w:color="auto" w:sz="4" w:space="0"/>
              <w:bottom w:val="single" w:color="auto" w:sz="4" w:space="0"/>
              <w:right w:val="single" w:color="auto" w:sz="4" w:space="0"/>
            </w:tcBorders>
            <w:vAlign w:val="bottom"/>
          </w:tcPr>
          <w:p w14:paraId="4DF57863">
            <w:pPr>
              <w:pStyle w:val="46"/>
              <w:autoSpaceDN w:val="0"/>
              <w:spacing w:line="300" w:lineRule="auto"/>
              <w:jc w:val="center"/>
              <w:rPr>
                <w:rFonts w:ascii="宋体" w:hAnsi="宋体" w:cs="宋体"/>
                <w:bCs/>
                <w:szCs w:val="21"/>
              </w:rPr>
            </w:pPr>
            <w:r>
              <w:rPr>
                <w:rFonts w:hint="eastAsia" w:ascii="宋体" w:hAnsi="宋体" w:cs="宋体"/>
                <w:bCs/>
                <w:szCs w:val="21"/>
              </w:rPr>
              <w:t>211</w:t>
            </w:r>
          </w:p>
        </w:tc>
        <w:tc>
          <w:tcPr>
            <w:tcW w:w="502" w:type="pct"/>
            <w:tcBorders>
              <w:top w:val="single" w:color="auto" w:sz="4" w:space="0"/>
              <w:left w:val="single" w:color="auto" w:sz="4" w:space="0"/>
              <w:bottom w:val="single" w:color="auto" w:sz="4" w:space="0"/>
              <w:right w:val="single" w:color="auto" w:sz="4" w:space="0"/>
            </w:tcBorders>
            <w:vAlign w:val="bottom"/>
          </w:tcPr>
          <w:p w14:paraId="36E68B35">
            <w:pPr>
              <w:pStyle w:val="46"/>
              <w:autoSpaceDN w:val="0"/>
              <w:spacing w:line="300" w:lineRule="auto"/>
              <w:jc w:val="center"/>
              <w:rPr>
                <w:rFonts w:ascii="宋体" w:hAnsi="宋体" w:cs="宋体"/>
                <w:bCs/>
                <w:szCs w:val="21"/>
              </w:rPr>
            </w:pPr>
            <w:r>
              <w:rPr>
                <w:rFonts w:hint="eastAsia" w:ascii="宋体" w:hAnsi="宋体" w:cs="宋体"/>
                <w:bCs/>
                <w:szCs w:val="21"/>
              </w:rPr>
              <w:t>190</w:t>
            </w:r>
          </w:p>
        </w:tc>
        <w:tc>
          <w:tcPr>
            <w:tcW w:w="425" w:type="pct"/>
            <w:tcBorders>
              <w:top w:val="single" w:color="auto" w:sz="4" w:space="0"/>
              <w:left w:val="single" w:color="auto" w:sz="4" w:space="0"/>
              <w:bottom w:val="single" w:color="auto" w:sz="4" w:space="0"/>
            </w:tcBorders>
            <w:vAlign w:val="bottom"/>
          </w:tcPr>
          <w:p w14:paraId="7566E8F6">
            <w:pPr>
              <w:pStyle w:val="46"/>
              <w:autoSpaceDN w:val="0"/>
              <w:spacing w:line="300" w:lineRule="auto"/>
              <w:rPr>
                <w:rFonts w:ascii="宋体" w:hAnsi="宋体" w:cs="宋体"/>
                <w:bCs/>
                <w:szCs w:val="21"/>
              </w:rPr>
            </w:pPr>
            <w:r>
              <w:rPr>
                <w:rFonts w:hint="eastAsia" w:ascii="宋体" w:hAnsi="宋体" w:cs="宋体"/>
                <w:bCs/>
                <w:szCs w:val="21"/>
              </w:rPr>
              <w:t>　</w:t>
            </w:r>
          </w:p>
        </w:tc>
      </w:tr>
      <w:tr w14:paraId="54B6B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5C2B08D">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5046DB4E">
            <w:pPr>
              <w:pStyle w:val="46"/>
              <w:autoSpaceDN w:val="0"/>
              <w:spacing w:line="300" w:lineRule="auto"/>
              <w:jc w:val="center"/>
              <w:rPr>
                <w:rFonts w:ascii="宋体" w:hAnsi="宋体" w:cs="宋体"/>
                <w:bCs/>
                <w:szCs w:val="21"/>
              </w:rPr>
            </w:pPr>
            <w:r>
              <w:rPr>
                <w:rFonts w:hint="eastAsia" w:ascii="宋体" w:hAnsi="宋体" w:cs="宋体"/>
                <w:bCs/>
                <w:szCs w:val="21"/>
              </w:rPr>
              <w:t>1133</w:t>
            </w:r>
          </w:p>
        </w:tc>
        <w:tc>
          <w:tcPr>
            <w:tcW w:w="2127" w:type="pct"/>
            <w:tcBorders>
              <w:top w:val="single" w:color="auto" w:sz="4" w:space="0"/>
              <w:left w:val="single" w:color="auto" w:sz="4" w:space="0"/>
              <w:bottom w:val="single" w:color="auto" w:sz="4" w:space="0"/>
              <w:right w:val="single" w:color="auto" w:sz="4" w:space="0"/>
            </w:tcBorders>
            <w:vAlign w:val="bottom"/>
          </w:tcPr>
          <w:p w14:paraId="123FFA7C">
            <w:pPr>
              <w:pStyle w:val="46"/>
              <w:autoSpaceDN w:val="0"/>
              <w:spacing w:line="300" w:lineRule="auto"/>
              <w:rPr>
                <w:rFonts w:ascii="宋体" w:hAnsi="宋体" w:cs="宋体"/>
                <w:bCs/>
                <w:szCs w:val="21"/>
              </w:rPr>
            </w:pPr>
            <w:r>
              <w:rPr>
                <w:rFonts w:hint="eastAsia" w:ascii="宋体" w:hAnsi="宋体" w:cs="宋体"/>
                <w:bCs/>
                <w:szCs w:val="21"/>
              </w:rPr>
              <w:t>更换全车座套</w:t>
            </w:r>
          </w:p>
        </w:tc>
        <w:tc>
          <w:tcPr>
            <w:tcW w:w="549" w:type="pct"/>
            <w:tcBorders>
              <w:top w:val="single" w:color="auto" w:sz="4" w:space="0"/>
              <w:left w:val="single" w:color="auto" w:sz="4" w:space="0"/>
              <w:bottom w:val="single" w:color="auto" w:sz="4" w:space="0"/>
              <w:right w:val="single" w:color="auto" w:sz="4" w:space="0"/>
            </w:tcBorders>
            <w:vAlign w:val="bottom"/>
          </w:tcPr>
          <w:p w14:paraId="2D498E6D">
            <w:pPr>
              <w:pStyle w:val="46"/>
              <w:autoSpaceDN w:val="0"/>
              <w:spacing w:line="300" w:lineRule="auto"/>
              <w:jc w:val="center"/>
              <w:rPr>
                <w:rFonts w:ascii="宋体" w:hAnsi="宋体" w:cs="宋体"/>
                <w:bCs/>
                <w:szCs w:val="21"/>
              </w:rPr>
            </w:pPr>
            <w:r>
              <w:rPr>
                <w:rFonts w:hint="eastAsia" w:ascii="宋体" w:hAnsi="宋体" w:cs="宋体"/>
                <w:bCs/>
                <w:szCs w:val="21"/>
              </w:rPr>
              <w:t>120</w:t>
            </w:r>
          </w:p>
        </w:tc>
        <w:tc>
          <w:tcPr>
            <w:tcW w:w="704" w:type="pct"/>
            <w:tcBorders>
              <w:top w:val="single" w:color="auto" w:sz="4" w:space="0"/>
              <w:left w:val="single" w:color="auto" w:sz="4" w:space="0"/>
              <w:bottom w:val="single" w:color="auto" w:sz="4" w:space="0"/>
              <w:right w:val="single" w:color="auto" w:sz="4" w:space="0"/>
            </w:tcBorders>
            <w:vAlign w:val="bottom"/>
          </w:tcPr>
          <w:p w14:paraId="6A316F3E">
            <w:pPr>
              <w:pStyle w:val="46"/>
              <w:autoSpaceDN w:val="0"/>
              <w:spacing w:line="300" w:lineRule="auto"/>
              <w:jc w:val="center"/>
              <w:rPr>
                <w:rFonts w:ascii="宋体" w:hAnsi="宋体" w:cs="宋体"/>
                <w:bCs/>
                <w:szCs w:val="21"/>
              </w:rPr>
            </w:pPr>
            <w:r>
              <w:rPr>
                <w:rFonts w:hint="eastAsia" w:ascii="宋体" w:hAnsi="宋体" w:cs="宋体"/>
                <w:bCs/>
                <w:szCs w:val="21"/>
              </w:rPr>
              <w:t>100</w:t>
            </w:r>
          </w:p>
        </w:tc>
        <w:tc>
          <w:tcPr>
            <w:tcW w:w="502" w:type="pct"/>
            <w:tcBorders>
              <w:top w:val="single" w:color="auto" w:sz="4" w:space="0"/>
              <w:left w:val="single" w:color="auto" w:sz="4" w:space="0"/>
              <w:bottom w:val="single" w:color="auto" w:sz="4" w:space="0"/>
              <w:right w:val="single" w:color="auto" w:sz="4" w:space="0"/>
            </w:tcBorders>
            <w:vAlign w:val="bottom"/>
          </w:tcPr>
          <w:p w14:paraId="7BD2DF6C">
            <w:pPr>
              <w:pStyle w:val="46"/>
              <w:autoSpaceDN w:val="0"/>
              <w:spacing w:line="300" w:lineRule="auto"/>
              <w:jc w:val="center"/>
              <w:rPr>
                <w:rFonts w:ascii="宋体" w:hAnsi="宋体" w:cs="宋体"/>
                <w:bCs/>
                <w:szCs w:val="21"/>
              </w:rPr>
            </w:pPr>
            <w:r>
              <w:rPr>
                <w:rFonts w:hint="eastAsia" w:ascii="宋体" w:hAnsi="宋体" w:cs="宋体"/>
                <w:bCs/>
                <w:szCs w:val="21"/>
              </w:rPr>
              <w:t>100</w:t>
            </w:r>
          </w:p>
        </w:tc>
        <w:tc>
          <w:tcPr>
            <w:tcW w:w="425" w:type="pct"/>
            <w:tcBorders>
              <w:top w:val="single" w:color="auto" w:sz="4" w:space="0"/>
              <w:left w:val="single" w:color="auto" w:sz="4" w:space="0"/>
              <w:bottom w:val="single" w:color="auto" w:sz="4" w:space="0"/>
            </w:tcBorders>
            <w:vAlign w:val="bottom"/>
          </w:tcPr>
          <w:p w14:paraId="324A49C1">
            <w:pPr>
              <w:pStyle w:val="46"/>
              <w:autoSpaceDN w:val="0"/>
              <w:spacing w:line="300" w:lineRule="auto"/>
              <w:rPr>
                <w:rFonts w:ascii="宋体" w:hAnsi="宋体" w:cs="宋体"/>
                <w:bCs/>
                <w:szCs w:val="21"/>
              </w:rPr>
            </w:pPr>
            <w:r>
              <w:rPr>
                <w:rFonts w:hint="eastAsia" w:ascii="宋体" w:hAnsi="宋体" w:cs="宋体"/>
                <w:bCs/>
                <w:szCs w:val="21"/>
              </w:rPr>
              <w:t>　</w:t>
            </w:r>
          </w:p>
        </w:tc>
      </w:tr>
      <w:tr w14:paraId="1584C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53DB3CF3">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2D060F3E">
            <w:pPr>
              <w:pStyle w:val="46"/>
              <w:autoSpaceDN w:val="0"/>
              <w:spacing w:line="300" w:lineRule="auto"/>
              <w:jc w:val="center"/>
              <w:rPr>
                <w:rFonts w:ascii="宋体" w:hAnsi="宋体" w:cs="宋体"/>
                <w:bCs/>
                <w:szCs w:val="21"/>
              </w:rPr>
            </w:pPr>
            <w:r>
              <w:rPr>
                <w:rFonts w:hint="eastAsia" w:ascii="宋体" w:hAnsi="宋体" w:cs="宋体"/>
                <w:bCs/>
                <w:szCs w:val="21"/>
              </w:rPr>
              <w:t>1134</w:t>
            </w:r>
          </w:p>
        </w:tc>
        <w:tc>
          <w:tcPr>
            <w:tcW w:w="2127" w:type="pct"/>
            <w:tcBorders>
              <w:top w:val="single" w:color="auto" w:sz="4" w:space="0"/>
              <w:left w:val="single" w:color="auto" w:sz="4" w:space="0"/>
              <w:bottom w:val="single" w:color="auto" w:sz="4" w:space="0"/>
              <w:right w:val="single" w:color="auto" w:sz="4" w:space="0"/>
            </w:tcBorders>
            <w:vAlign w:val="bottom"/>
          </w:tcPr>
          <w:p w14:paraId="357811E4">
            <w:pPr>
              <w:pStyle w:val="46"/>
              <w:autoSpaceDN w:val="0"/>
              <w:spacing w:line="300" w:lineRule="auto"/>
              <w:rPr>
                <w:rFonts w:ascii="宋体" w:hAnsi="宋体" w:cs="宋体"/>
                <w:bCs/>
                <w:szCs w:val="21"/>
              </w:rPr>
            </w:pPr>
            <w:r>
              <w:rPr>
                <w:rFonts w:hint="eastAsia" w:ascii="宋体" w:hAnsi="宋体" w:cs="宋体"/>
                <w:bCs/>
                <w:szCs w:val="21"/>
              </w:rPr>
              <w:t>外车身、全车填面喷漆、烤漆</w:t>
            </w:r>
          </w:p>
        </w:tc>
        <w:tc>
          <w:tcPr>
            <w:tcW w:w="549" w:type="pct"/>
            <w:tcBorders>
              <w:top w:val="single" w:color="auto" w:sz="4" w:space="0"/>
              <w:left w:val="single" w:color="auto" w:sz="4" w:space="0"/>
              <w:bottom w:val="single" w:color="auto" w:sz="4" w:space="0"/>
              <w:right w:val="single" w:color="auto" w:sz="4" w:space="0"/>
            </w:tcBorders>
            <w:vAlign w:val="bottom"/>
          </w:tcPr>
          <w:p w14:paraId="5B55FED5">
            <w:pPr>
              <w:pStyle w:val="46"/>
              <w:autoSpaceDN w:val="0"/>
              <w:spacing w:line="300" w:lineRule="auto"/>
              <w:jc w:val="center"/>
              <w:rPr>
                <w:rFonts w:ascii="宋体" w:hAnsi="宋体" w:cs="宋体"/>
                <w:bCs/>
                <w:szCs w:val="21"/>
              </w:rPr>
            </w:pPr>
            <w:r>
              <w:rPr>
                <w:rFonts w:hint="eastAsia" w:ascii="宋体" w:hAnsi="宋体" w:cs="宋体"/>
                <w:bCs/>
                <w:szCs w:val="21"/>
              </w:rPr>
              <w:t>4,418</w:t>
            </w:r>
          </w:p>
        </w:tc>
        <w:tc>
          <w:tcPr>
            <w:tcW w:w="704" w:type="pct"/>
            <w:tcBorders>
              <w:top w:val="single" w:color="auto" w:sz="4" w:space="0"/>
              <w:left w:val="single" w:color="auto" w:sz="4" w:space="0"/>
              <w:bottom w:val="single" w:color="auto" w:sz="4" w:space="0"/>
              <w:right w:val="single" w:color="auto" w:sz="4" w:space="0"/>
            </w:tcBorders>
            <w:vAlign w:val="bottom"/>
          </w:tcPr>
          <w:p w14:paraId="2E9242A3">
            <w:pPr>
              <w:pStyle w:val="46"/>
              <w:autoSpaceDN w:val="0"/>
              <w:spacing w:line="300" w:lineRule="auto"/>
              <w:jc w:val="center"/>
              <w:rPr>
                <w:rFonts w:ascii="宋体" w:hAnsi="宋体" w:cs="宋体"/>
                <w:bCs/>
                <w:szCs w:val="21"/>
              </w:rPr>
            </w:pPr>
            <w:r>
              <w:rPr>
                <w:rFonts w:hint="eastAsia" w:ascii="宋体" w:hAnsi="宋体" w:cs="宋体"/>
                <w:bCs/>
                <w:szCs w:val="21"/>
              </w:rPr>
              <w:t>4,017</w:t>
            </w:r>
          </w:p>
        </w:tc>
        <w:tc>
          <w:tcPr>
            <w:tcW w:w="502" w:type="pct"/>
            <w:tcBorders>
              <w:top w:val="single" w:color="auto" w:sz="4" w:space="0"/>
              <w:left w:val="single" w:color="auto" w:sz="4" w:space="0"/>
              <w:bottom w:val="single" w:color="auto" w:sz="4" w:space="0"/>
              <w:right w:val="single" w:color="auto" w:sz="4" w:space="0"/>
            </w:tcBorders>
            <w:vAlign w:val="bottom"/>
          </w:tcPr>
          <w:p w14:paraId="691600F3">
            <w:pPr>
              <w:pStyle w:val="46"/>
              <w:autoSpaceDN w:val="0"/>
              <w:spacing w:line="300" w:lineRule="auto"/>
              <w:jc w:val="center"/>
              <w:rPr>
                <w:rFonts w:ascii="宋体" w:hAnsi="宋体" w:cs="宋体"/>
                <w:bCs/>
                <w:szCs w:val="21"/>
              </w:rPr>
            </w:pPr>
            <w:r>
              <w:rPr>
                <w:rFonts w:hint="eastAsia" w:ascii="宋体" w:hAnsi="宋体" w:cs="宋体"/>
                <w:bCs/>
                <w:szCs w:val="21"/>
              </w:rPr>
              <w:t>3,615</w:t>
            </w:r>
          </w:p>
        </w:tc>
        <w:tc>
          <w:tcPr>
            <w:tcW w:w="425" w:type="pct"/>
            <w:tcBorders>
              <w:top w:val="single" w:color="auto" w:sz="4" w:space="0"/>
              <w:left w:val="single" w:color="auto" w:sz="4" w:space="0"/>
              <w:bottom w:val="single" w:color="auto" w:sz="4" w:space="0"/>
            </w:tcBorders>
            <w:vAlign w:val="bottom"/>
          </w:tcPr>
          <w:p w14:paraId="6FA1BB76">
            <w:pPr>
              <w:pStyle w:val="46"/>
              <w:autoSpaceDN w:val="0"/>
              <w:spacing w:line="300" w:lineRule="auto"/>
              <w:rPr>
                <w:rFonts w:ascii="宋体" w:hAnsi="宋体" w:cs="宋体"/>
                <w:bCs/>
                <w:szCs w:val="21"/>
              </w:rPr>
            </w:pPr>
            <w:r>
              <w:rPr>
                <w:rFonts w:hint="eastAsia" w:ascii="宋体" w:hAnsi="宋体" w:cs="宋体"/>
                <w:bCs/>
                <w:szCs w:val="21"/>
              </w:rPr>
              <w:t>　</w:t>
            </w:r>
          </w:p>
        </w:tc>
      </w:tr>
      <w:tr w14:paraId="23B2C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7270B0B">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8981C74">
            <w:pPr>
              <w:pStyle w:val="46"/>
              <w:autoSpaceDN w:val="0"/>
              <w:spacing w:line="300" w:lineRule="auto"/>
              <w:jc w:val="center"/>
              <w:rPr>
                <w:rFonts w:ascii="宋体" w:hAnsi="宋体" w:cs="宋体"/>
                <w:bCs/>
                <w:szCs w:val="21"/>
              </w:rPr>
            </w:pPr>
            <w:r>
              <w:rPr>
                <w:rFonts w:hint="eastAsia" w:ascii="宋体" w:hAnsi="宋体" w:cs="宋体"/>
                <w:bCs/>
                <w:szCs w:val="21"/>
              </w:rPr>
              <w:t>1135</w:t>
            </w:r>
          </w:p>
        </w:tc>
        <w:tc>
          <w:tcPr>
            <w:tcW w:w="2127" w:type="pct"/>
            <w:tcBorders>
              <w:top w:val="single" w:color="auto" w:sz="4" w:space="0"/>
              <w:left w:val="single" w:color="auto" w:sz="4" w:space="0"/>
              <w:bottom w:val="single" w:color="auto" w:sz="4" w:space="0"/>
              <w:right w:val="single" w:color="auto" w:sz="4" w:space="0"/>
            </w:tcBorders>
            <w:vAlign w:val="bottom"/>
          </w:tcPr>
          <w:p w14:paraId="792796F7">
            <w:pPr>
              <w:pStyle w:val="46"/>
              <w:autoSpaceDN w:val="0"/>
              <w:spacing w:line="300" w:lineRule="auto"/>
              <w:rPr>
                <w:rFonts w:ascii="宋体" w:hAnsi="宋体" w:cs="宋体"/>
                <w:bCs/>
                <w:szCs w:val="21"/>
              </w:rPr>
            </w:pPr>
            <w:r>
              <w:rPr>
                <w:rFonts w:hint="eastAsia" w:ascii="宋体" w:hAnsi="宋体" w:cs="宋体"/>
                <w:bCs/>
                <w:szCs w:val="21"/>
              </w:rPr>
              <w:t>车底喷防锈漆</w:t>
            </w:r>
          </w:p>
        </w:tc>
        <w:tc>
          <w:tcPr>
            <w:tcW w:w="549" w:type="pct"/>
            <w:tcBorders>
              <w:top w:val="single" w:color="auto" w:sz="4" w:space="0"/>
              <w:left w:val="single" w:color="auto" w:sz="4" w:space="0"/>
              <w:bottom w:val="single" w:color="auto" w:sz="4" w:space="0"/>
              <w:right w:val="single" w:color="auto" w:sz="4" w:space="0"/>
            </w:tcBorders>
            <w:vAlign w:val="bottom"/>
          </w:tcPr>
          <w:p w14:paraId="3C9F9A5B">
            <w:pPr>
              <w:pStyle w:val="46"/>
              <w:autoSpaceDN w:val="0"/>
              <w:spacing w:line="300" w:lineRule="auto"/>
              <w:jc w:val="center"/>
              <w:rPr>
                <w:rFonts w:ascii="宋体" w:hAnsi="宋体" w:cs="宋体"/>
                <w:bCs/>
                <w:szCs w:val="21"/>
              </w:rPr>
            </w:pPr>
            <w:r>
              <w:rPr>
                <w:rFonts w:hint="eastAsia" w:ascii="宋体" w:hAnsi="宋体" w:cs="宋体"/>
                <w:bCs/>
                <w:szCs w:val="21"/>
              </w:rPr>
              <w:t>655</w:t>
            </w:r>
          </w:p>
        </w:tc>
        <w:tc>
          <w:tcPr>
            <w:tcW w:w="704" w:type="pct"/>
            <w:tcBorders>
              <w:top w:val="single" w:color="auto" w:sz="4" w:space="0"/>
              <w:left w:val="single" w:color="auto" w:sz="4" w:space="0"/>
              <w:bottom w:val="single" w:color="auto" w:sz="4" w:space="0"/>
              <w:right w:val="single" w:color="auto" w:sz="4" w:space="0"/>
            </w:tcBorders>
            <w:vAlign w:val="bottom"/>
          </w:tcPr>
          <w:p w14:paraId="3AF7C87E">
            <w:pPr>
              <w:pStyle w:val="46"/>
              <w:autoSpaceDN w:val="0"/>
              <w:spacing w:line="300" w:lineRule="auto"/>
              <w:jc w:val="center"/>
              <w:rPr>
                <w:rFonts w:ascii="宋体" w:hAnsi="宋体" w:cs="宋体"/>
                <w:bCs/>
                <w:szCs w:val="21"/>
              </w:rPr>
            </w:pPr>
            <w:r>
              <w:rPr>
                <w:rFonts w:hint="eastAsia" w:ascii="宋体" w:hAnsi="宋体" w:cs="宋体"/>
                <w:bCs/>
                <w:szCs w:val="21"/>
              </w:rPr>
              <w:t>595</w:t>
            </w:r>
          </w:p>
        </w:tc>
        <w:tc>
          <w:tcPr>
            <w:tcW w:w="502" w:type="pct"/>
            <w:tcBorders>
              <w:top w:val="single" w:color="auto" w:sz="4" w:space="0"/>
              <w:left w:val="single" w:color="auto" w:sz="4" w:space="0"/>
              <w:bottom w:val="single" w:color="auto" w:sz="4" w:space="0"/>
              <w:right w:val="single" w:color="auto" w:sz="4" w:space="0"/>
            </w:tcBorders>
            <w:vAlign w:val="bottom"/>
          </w:tcPr>
          <w:p w14:paraId="2947DB44">
            <w:pPr>
              <w:pStyle w:val="46"/>
              <w:autoSpaceDN w:val="0"/>
              <w:spacing w:line="300" w:lineRule="auto"/>
              <w:jc w:val="center"/>
              <w:rPr>
                <w:rFonts w:ascii="宋体" w:hAnsi="宋体" w:cs="宋体"/>
                <w:bCs/>
                <w:szCs w:val="21"/>
              </w:rPr>
            </w:pPr>
            <w:r>
              <w:rPr>
                <w:rFonts w:hint="eastAsia" w:ascii="宋体" w:hAnsi="宋体" w:cs="宋体"/>
                <w:bCs/>
                <w:szCs w:val="21"/>
              </w:rPr>
              <w:t>536</w:t>
            </w:r>
          </w:p>
        </w:tc>
        <w:tc>
          <w:tcPr>
            <w:tcW w:w="425" w:type="pct"/>
            <w:tcBorders>
              <w:top w:val="single" w:color="auto" w:sz="4" w:space="0"/>
              <w:left w:val="single" w:color="auto" w:sz="4" w:space="0"/>
              <w:bottom w:val="single" w:color="auto" w:sz="4" w:space="0"/>
            </w:tcBorders>
            <w:vAlign w:val="bottom"/>
          </w:tcPr>
          <w:p w14:paraId="375A751F">
            <w:pPr>
              <w:pStyle w:val="46"/>
              <w:autoSpaceDN w:val="0"/>
              <w:spacing w:line="300" w:lineRule="auto"/>
              <w:rPr>
                <w:rFonts w:ascii="宋体" w:hAnsi="宋体" w:cs="宋体"/>
                <w:bCs/>
                <w:szCs w:val="21"/>
              </w:rPr>
            </w:pPr>
            <w:r>
              <w:rPr>
                <w:rFonts w:hint="eastAsia" w:ascii="宋体" w:hAnsi="宋体" w:cs="宋体"/>
                <w:bCs/>
                <w:szCs w:val="21"/>
              </w:rPr>
              <w:t>　</w:t>
            </w:r>
          </w:p>
        </w:tc>
      </w:tr>
      <w:tr w14:paraId="7BDB3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B36675E">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9907C55">
            <w:pPr>
              <w:pStyle w:val="46"/>
              <w:autoSpaceDN w:val="0"/>
              <w:spacing w:line="300" w:lineRule="auto"/>
              <w:jc w:val="center"/>
              <w:rPr>
                <w:rFonts w:ascii="宋体" w:hAnsi="宋体" w:cs="宋体"/>
                <w:bCs/>
                <w:szCs w:val="21"/>
              </w:rPr>
            </w:pPr>
            <w:r>
              <w:rPr>
                <w:rFonts w:hint="eastAsia" w:ascii="宋体" w:hAnsi="宋体" w:cs="宋体"/>
                <w:bCs/>
                <w:szCs w:val="21"/>
              </w:rPr>
              <w:t>1136</w:t>
            </w:r>
          </w:p>
        </w:tc>
        <w:tc>
          <w:tcPr>
            <w:tcW w:w="2127" w:type="pct"/>
            <w:tcBorders>
              <w:top w:val="single" w:color="auto" w:sz="4" w:space="0"/>
              <w:left w:val="single" w:color="auto" w:sz="4" w:space="0"/>
              <w:bottom w:val="single" w:color="auto" w:sz="4" w:space="0"/>
              <w:right w:val="single" w:color="auto" w:sz="4" w:space="0"/>
            </w:tcBorders>
            <w:vAlign w:val="bottom"/>
          </w:tcPr>
          <w:p w14:paraId="1998C75F">
            <w:pPr>
              <w:pStyle w:val="46"/>
              <w:autoSpaceDN w:val="0"/>
              <w:spacing w:line="300" w:lineRule="auto"/>
              <w:rPr>
                <w:rFonts w:ascii="宋体" w:hAnsi="宋体" w:cs="宋体"/>
                <w:bCs/>
                <w:szCs w:val="21"/>
              </w:rPr>
            </w:pPr>
            <w:r>
              <w:rPr>
                <w:rFonts w:hint="eastAsia" w:ascii="宋体" w:hAnsi="宋体" w:cs="宋体"/>
                <w:bCs/>
                <w:szCs w:val="21"/>
              </w:rPr>
              <w:t>全车室内消毒</w:t>
            </w:r>
          </w:p>
        </w:tc>
        <w:tc>
          <w:tcPr>
            <w:tcW w:w="549" w:type="pct"/>
            <w:tcBorders>
              <w:top w:val="single" w:color="auto" w:sz="4" w:space="0"/>
              <w:left w:val="single" w:color="auto" w:sz="4" w:space="0"/>
              <w:bottom w:val="single" w:color="auto" w:sz="4" w:space="0"/>
              <w:right w:val="single" w:color="auto" w:sz="4" w:space="0"/>
            </w:tcBorders>
            <w:vAlign w:val="bottom"/>
          </w:tcPr>
          <w:p w14:paraId="2FB98521">
            <w:pPr>
              <w:pStyle w:val="46"/>
              <w:autoSpaceDN w:val="0"/>
              <w:spacing w:line="300" w:lineRule="auto"/>
              <w:jc w:val="center"/>
              <w:rPr>
                <w:rFonts w:ascii="宋体" w:hAnsi="宋体" w:cs="宋体"/>
                <w:bCs/>
                <w:szCs w:val="21"/>
              </w:rPr>
            </w:pPr>
            <w:r>
              <w:rPr>
                <w:rFonts w:hint="eastAsia" w:ascii="宋体" w:hAnsi="宋体" w:cs="宋体"/>
                <w:bCs/>
                <w:szCs w:val="21"/>
              </w:rPr>
              <w:t>355</w:t>
            </w:r>
          </w:p>
        </w:tc>
        <w:tc>
          <w:tcPr>
            <w:tcW w:w="704" w:type="pct"/>
            <w:tcBorders>
              <w:top w:val="single" w:color="auto" w:sz="4" w:space="0"/>
              <w:left w:val="single" w:color="auto" w:sz="4" w:space="0"/>
              <w:bottom w:val="single" w:color="auto" w:sz="4" w:space="0"/>
              <w:right w:val="single" w:color="auto" w:sz="4" w:space="0"/>
            </w:tcBorders>
            <w:vAlign w:val="bottom"/>
          </w:tcPr>
          <w:p w14:paraId="1BE85FD8">
            <w:pPr>
              <w:pStyle w:val="46"/>
              <w:autoSpaceDN w:val="0"/>
              <w:spacing w:line="300" w:lineRule="auto"/>
              <w:jc w:val="center"/>
              <w:rPr>
                <w:rFonts w:ascii="宋体" w:hAnsi="宋体" w:cs="宋体"/>
                <w:bCs/>
                <w:szCs w:val="21"/>
              </w:rPr>
            </w:pPr>
            <w:r>
              <w:rPr>
                <w:rFonts w:hint="eastAsia" w:ascii="宋体" w:hAnsi="宋体" w:cs="宋体"/>
                <w:bCs/>
                <w:szCs w:val="21"/>
              </w:rPr>
              <w:t>323</w:t>
            </w:r>
          </w:p>
        </w:tc>
        <w:tc>
          <w:tcPr>
            <w:tcW w:w="502" w:type="pct"/>
            <w:tcBorders>
              <w:top w:val="single" w:color="auto" w:sz="4" w:space="0"/>
              <w:left w:val="single" w:color="auto" w:sz="4" w:space="0"/>
              <w:bottom w:val="single" w:color="auto" w:sz="4" w:space="0"/>
              <w:right w:val="single" w:color="auto" w:sz="4" w:space="0"/>
            </w:tcBorders>
            <w:vAlign w:val="bottom"/>
          </w:tcPr>
          <w:p w14:paraId="7C9C2596">
            <w:pPr>
              <w:pStyle w:val="46"/>
              <w:autoSpaceDN w:val="0"/>
              <w:spacing w:line="300" w:lineRule="auto"/>
              <w:jc w:val="center"/>
              <w:rPr>
                <w:rFonts w:ascii="宋体" w:hAnsi="宋体" w:cs="宋体"/>
                <w:bCs/>
                <w:szCs w:val="21"/>
              </w:rPr>
            </w:pPr>
            <w:r>
              <w:rPr>
                <w:rFonts w:hint="eastAsia" w:ascii="宋体" w:hAnsi="宋体" w:cs="宋体"/>
                <w:bCs/>
                <w:szCs w:val="21"/>
              </w:rPr>
              <w:t>291</w:t>
            </w:r>
          </w:p>
        </w:tc>
        <w:tc>
          <w:tcPr>
            <w:tcW w:w="425" w:type="pct"/>
            <w:tcBorders>
              <w:top w:val="single" w:color="auto" w:sz="4" w:space="0"/>
              <w:left w:val="single" w:color="auto" w:sz="4" w:space="0"/>
              <w:bottom w:val="single" w:color="auto" w:sz="4" w:space="0"/>
            </w:tcBorders>
            <w:vAlign w:val="bottom"/>
          </w:tcPr>
          <w:p w14:paraId="34ED2F57">
            <w:pPr>
              <w:pStyle w:val="46"/>
              <w:autoSpaceDN w:val="0"/>
              <w:spacing w:line="300" w:lineRule="auto"/>
              <w:rPr>
                <w:rFonts w:ascii="宋体" w:hAnsi="宋体" w:cs="宋体"/>
                <w:bCs/>
                <w:szCs w:val="21"/>
              </w:rPr>
            </w:pPr>
            <w:r>
              <w:rPr>
                <w:rFonts w:hint="eastAsia" w:ascii="宋体" w:hAnsi="宋体" w:cs="宋体"/>
                <w:bCs/>
                <w:szCs w:val="21"/>
              </w:rPr>
              <w:t>　</w:t>
            </w:r>
          </w:p>
        </w:tc>
      </w:tr>
      <w:tr w14:paraId="47F9C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17F2B6A4">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759FCA4C">
            <w:pPr>
              <w:pStyle w:val="46"/>
              <w:autoSpaceDN w:val="0"/>
              <w:spacing w:line="300" w:lineRule="auto"/>
              <w:jc w:val="center"/>
              <w:rPr>
                <w:rFonts w:ascii="宋体" w:hAnsi="宋体" w:cs="宋体"/>
                <w:bCs/>
                <w:szCs w:val="21"/>
              </w:rPr>
            </w:pPr>
            <w:r>
              <w:rPr>
                <w:rFonts w:hint="eastAsia" w:ascii="宋体" w:hAnsi="宋体" w:cs="宋体"/>
                <w:bCs/>
                <w:szCs w:val="21"/>
              </w:rPr>
              <w:t>1137</w:t>
            </w:r>
          </w:p>
        </w:tc>
        <w:tc>
          <w:tcPr>
            <w:tcW w:w="2127" w:type="pct"/>
            <w:tcBorders>
              <w:top w:val="single" w:color="auto" w:sz="4" w:space="0"/>
              <w:left w:val="single" w:color="auto" w:sz="4" w:space="0"/>
              <w:bottom w:val="single" w:color="auto" w:sz="4" w:space="0"/>
              <w:right w:val="single" w:color="auto" w:sz="4" w:space="0"/>
            </w:tcBorders>
            <w:vAlign w:val="bottom"/>
          </w:tcPr>
          <w:p w14:paraId="5FB4FAA2">
            <w:pPr>
              <w:pStyle w:val="46"/>
              <w:autoSpaceDN w:val="0"/>
              <w:spacing w:line="300" w:lineRule="auto"/>
              <w:rPr>
                <w:rFonts w:ascii="宋体" w:hAnsi="宋体" w:cs="宋体"/>
                <w:bCs/>
                <w:szCs w:val="21"/>
              </w:rPr>
            </w:pPr>
            <w:r>
              <w:rPr>
                <w:rFonts w:hint="eastAsia" w:ascii="宋体" w:hAnsi="宋体" w:cs="宋体"/>
                <w:bCs/>
                <w:szCs w:val="21"/>
              </w:rPr>
              <w:t>全车装表茶纸（5座车）</w:t>
            </w:r>
          </w:p>
        </w:tc>
        <w:tc>
          <w:tcPr>
            <w:tcW w:w="549" w:type="pct"/>
            <w:tcBorders>
              <w:top w:val="single" w:color="auto" w:sz="4" w:space="0"/>
              <w:left w:val="single" w:color="auto" w:sz="4" w:space="0"/>
              <w:bottom w:val="single" w:color="auto" w:sz="4" w:space="0"/>
              <w:right w:val="single" w:color="auto" w:sz="4" w:space="0"/>
            </w:tcBorders>
            <w:vAlign w:val="bottom"/>
          </w:tcPr>
          <w:p w14:paraId="4EDA5339">
            <w:pPr>
              <w:pStyle w:val="46"/>
              <w:autoSpaceDN w:val="0"/>
              <w:spacing w:line="300" w:lineRule="auto"/>
              <w:jc w:val="center"/>
              <w:rPr>
                <w:rFonts w:ascii="宋体" w:hAnsi="宋体" w:cs="宋体"/>
                <w:bCs/>
                <w:szCs w:val="21"/>
              </w:rPr>
            </w:pPr>
            <w:r>
              <w:rPr>
                <w:rFonts w:hint="eastAsia" w:ascii="宋体" w:hAnsi="宋体" w:cs="宋体"/>
                <w:bCs/>
                <w:szCs w:val="21"/>
              </w:rPr>
              <w:t>668</w:t>
            </w:r>
          </w:p>
        </w:tc>
        <w:tc>
          <w:tcPr>
            <w:tcW w:w="704" w:type="pct"/>
            <w:tcBorders>
              <w:top w:val="single" w:color="auto" w:sz="4" w:space="0"/>
              <w:left w:val="single" w:color="auto" w:sz="4" w:space="0"/>
              <w:bottom w:val="single" w:color="auto" w:sz="4" w:space="0"/>
              <w:right w:val="single" w:color="auto" w:sz="4" w:space="0"/>
            </w:tcBorders>
            <w:vAlign w:val="bottom"/>
          </w:tcPr>
          <w:p w14:paraId="24611FBA">
            <w:pPr>
              <w:pStyle w:val="46"/>
              <w:autoSpaceDN w:val="0"/>
              <w:spacing w:line="300" w:lineRule="auto"/>
              <w:jc w:val="center"/>
              <w:rPr>
                <w:rFonts w:ascii="宋体" w:hAnsi="宋体" w:cs="宋体"/>
                <w:bCs/>
                <w:szCs w:val="21"/>
              </w:rPr>
            </w:pPr>
            <w:r>
              <w:rPr>
                <w:rFonts w:hint="eastAsia" w:ascii="宋体" w:hAnsi="宋体" w:cs="宋体"/>
                <w:bCs/>
                <w:szCs w:val="21"/>
              </w:rPr>
              <w:t>607</w:t>
            </w:r>
          </w:p>
        </w:tc>
        <w:tc>
          <w:tcPr>
            <w:tcW w:w="502" w:type="pct"/>
            <w:tcBorders>
              <w:top w:val="single" w:color="auto" w:sz="4" w:space="0"/>
              <w:left w:val="single" w:color="auto" w:sz="4" w:space="0"/>
              <w:bottom w:val="single" w:color="auto" w:sz="4" w:space="0"/>
              <w:right w:val="single" w:color="auto" w:sz="4" w:space="0"/>
            </w:tcBorders>
            <w:vAlign w:val="bottom"/>
          </w:tcPr>
          <w:p w14:paraId="5E9D7C28">
            <w:pPr>
              <w:pStyle w:val="46"/>
              <w:autoSpaceDN w:val="0"/>
              <w:spacing w:line="300" w:lineRule="auto"/>
              <w:jc w:val="center"/>
              <w:rPr>
                <w:rFonts w:ascii="宋体" w:hAnsi="宋体" w:cs="宋体"/>
                <w:bCs/>
                <w:szCs w:val="21"/>
              </w:rPr>
            </w:pPr>
            <w:r>
              <w:rPr>
                <w:rFonts w:hint="eastAsia" w:ascii="宋体" w:hAnsi="宋体" w:cs="宋体"/>
                <w:bCs/>
                <w:szCs w:val="21"/>
              </w:rPr>
              <w:t>546</w:t>
            </w:r>
          </w:p>
        </w:tc>
        <w:tc>
          <w:tcPr>
            <w:tcW w:w="425" w:type="pct"/>
            <w:tcBorders>
              <w:top w:val="single" w:color="auto" w:sz="4" w:space="0"/>
              <w:left w:val="single" w:color="auto" w:sz="4" w:space="0"/>
              <w:bottom w:val="single" w:color="auto" w:sz="4" w:space="0"/>
            </w:tcBorders>
            <w:vAlign w:val="bottom"/>
          </w:tcPr>
          <w:p w14:paraId="5ACF6FA0">
            <w:pPr>
              <w:pStyle w:val="46"/>
              <w:autoSpaceDN w:val="0"/>
              <w:spacing w:line="300" w:lineRule="auto"/>
              <w:rPr>
                <w:rFonts w:ascii="宋体" w:hAnsi="宋体" w:cs="宋体"/>
                <w:bCs/>
                <w:szCs w:val="21"/>
              </w:rPr>
            </w:pPr>
            <w:r>
              <w:rPr>
                <w:rFonts w:hint="eastAsia" w:ascii="宋体" w:hAnsi="宋体" w:cs="宋体"/>
                <w:bCs/>
                <w:szCs w:val="21"/>
              </w:rPr>
              <w:t>　</w:t>
            </w:r>
          </w:p>
        </w:tc>
      </w:tr>
      <w:tr w14:paraId="2D1EE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6B79EA1C">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63948004">
            <w:pPr>
              <w:pStyle w:val="46"/>
              <w:autoSpaceDN w:val="0"/>
              <w:spacing w:line="300" w:lineRule="auto"/>
              <w:jc w:val="center"/>
              <w:rPr>
                <w:rFonts w:ascii="宋体" w:hAnsi="宋体" w:cs="宋体"/>
                <w:bCs/>
                <w:szCs w:val="21"/>
              </w:rPr>
            </w:pPr>
            <w:r>
              <w:rPr>
                <w:rFonts w:hint="eastAsia" w:ascii="宋体" w:hAnsi="宋体" w:cs="宋体"/>
                <w:bCs/>
                <w:szCs w:val="21"/>
              </w:rPr>
              <w:t>1138</w:t>
            </w:r>
          </w:p>
        </w:tc>
        <w:tc>
          <w:tcPr>
            <w:tcW w:w="2127" w:type="pct"/>
            <w:tcBorders>
              <w:top w:val="single" w:color="auto" w:sz="4" w:space="0"/>
              <w:left w:val="single" w:color="auto" w:sz="4" w:space="0"/>
              <w:bottom w:val="single" w:color="auto" w:sz="4" w:space="0"/>
              <w:right w:val="single" w:color="auto" w:sz="4" w:space="0"/>
            </w:tcBorders>
            <w:vAlign w:val="bottom"/>
          </w:tcPr>
          <w:p w14:paraId="7D9F9375">
            <w:pPr>
              <w:pStyle w:val="46"/>
              <w:autoSpaceDN w:val="0"/>
              <w:spacing w:line="300" w:lineRule="auto"/>
              <w:rPr>
                <w:rFonts w:ascii="宋体" w:hAnsi="宋体" w:cs="宋体"/>
                <w:bCs/>
                <w:szCs w:val="21"/>
              </w:rPr>
            </w:pPr>
            <w:r>
              <w:rPr>
                <w:rFonts w:hint="eastAsia" w:ascii="宋体" w:hAnsi="宋体" w:cs="宋体"/>
                <w:bCs/>
                <w:szCs w:val="21"/>
              </w:rPr>
              <w:t>室内椅套清洗</w:t>
            </w:r>
          </w:p>
        </w:tc>
        <w:tc>
          <w:tcPr>
            <w:tcW w:w="549" w:type="pct"/>
            <w:tcBorders>
              <w:top w:val="single" w:color="auto" w:sz="4" w:space="0"/>
              <w:left w:val="single" w:color="auto" w:sz="4" w:space="0"/>
              <w:bottom w:val="single" w:color="auto" w:sz="4" w:space="0"/>
              <w:right w:val="single" w:color="auto" w:sz="4" w:space="0"/>
            </w:tcBorders>
            <w:vAlign w:val="bottom"/>
          </w:tcPr>
          <w:p w14:paraId="1771D317">
            <w:pPr>
              <w:pStyle w:val="46"/>
              <w:autoSpaceDN w:val="0"/>
              <w:spacing w:line="300" w:lineRule="auto"/>
              <w:jc w:val="center"/>
              <w:rPr>
                <w:rFonts w:ascii="宋体" w:hAnsi="宋体" w:cs="宋体"/>
                <w:bCs/>
                <w:szCs w:val="21"/>
              </w:rPr>
            </w:pPr>
            <w:r>
              <w:rPr>
                <w:rFonts w:hint="eastAsia" w:ascii="宋体" w:hAnsi="宋体" w:cs="宋体"/>
                <w:bCs/>
                <w:szCs w:val="21"/>
              </w:rPr>
              <w:t>368</w:t>
            </w:r>
          </w:p>
        </w:tc>
        <w:tc>
          <w:tcPr>
            <w:tcW w:w="704" w:type="pct"/>
            <w:tcBorders>
              <w:top w:val="single" w:color="auto" w:sz="4" w:space="0"/>
              <w:left w:val="single" w:color="auto" w:sz="4" w:space="0"/>
              <w:bottom w:val="single" w:color="auto" w:sz="4" w:space="0"/>
              <w:right w:val="single" w:color="auto" w:sz="4" w:space="0"/>
            </w:tcBorders>
            <w:vAlign w:val="bottom"/>
          </w:tcPr>
          <w:p w14:paraId="3C87AF3C">
            <w:pPr>
              <w:pStyle w:val="46"/>
              <w:autoSpaceDN w:val="0"/>
              <w:spacing w:line="300" w:lineRule="auto"/>
              <w:jc w:val="center"/>
              <w:rPr>
                <w:rFonts w:ascii="宋体" w:hAnsi="宋体" w:cs="宋体"/>
                <w:bCs/>
                <w:szCs w:val="21"/>
              </w:rPr>
            </w:pPr>
            <w:r>
              <w:rPr>
                <w:rFonts w:hint="eastAsia" w:ascii="宋体" w:hAnsi="宋体" w:cs="宋体"/>
                <w:bCs/>
                <w:szCs w:val="21"/>
              </w:rPr>
              <w:t>335</w:t>
            </w:r>
          </w:p>
        </w:tc>
        <w:tc>
          <w:tcPr>
            <w:tcW w:w="502" w:type="pct"/>
            <w:tcBorders>
              <w:top w:val="single" w:color="auto" w:sz="4" w:space="0"/>
              <w:left w:val="single" w:color="auto" w:sz="4" w:space="0"/>
              <w:bottom w:val="single" w:color="auto" w:sz="4" w:space="0"/>
              <w:right w:val="single" w:color="auto" w:sz="4" w:space="0"/>
            </w:tcBorders>
            <w:vAlign w:val="bottom"/>
          </w:tcPr>
          <w:p w14:paraId="55F402C5">
            <w:pPr>
              <w:pStyle w:val="46"/>
              <w:autoSpaceDN w:val="0"/>
              <w:spacing w:line="300" w:lineRule="auto"/>
              <w:jc w:val="center"/>
              <w:rPr>
                <w:rFonts w:ascii="宋体" w:hAnsi="宋体" w:cs="宋体"/>
                <w:bCs/>
                <w:szCs w:val="21"/>
              </w:rPr>
            </w:pPr>
            <w:r>
              <w:rPr>
                <w:rFonts w:hint="eastAsia" w:ascii="宋体" w:hAnsi="宋体" w:cs="宋体"/>
                <w:bCs/>
                <w:szCs w:val="21"/>
              </w:rPr>
              <w:t>302</w:t>
            </w:r>
          </w:p>
        </w:tc>
        <w:tc>
          <w:tcPr>
            <w:tcW w:w="425" w:type="pct"/>
            <w:tcBorders>
              <w:top w:val="single" w:color="auto" w:sz="4" w:space="0"/>
              <w:left w:val="single" w:color="auto" w:sz="4" w:space="0"/>
              <w:bottom w:val="single" w:color="auto" w:sz="4" w:space="0"/>
            </w:tcBorders>
            <w:vAlign w:val="bottom"/>
          </w:tcPr>
          <w:p w14:paraId="30711386">
            <w:pPr>
              <w:pStyle w:val="46"/>
              <w:autoSpaceDN w:val="0"/>
              <w:spacing w:line="300" w:lineRule="auto"/>
              <w:rPr>
                <w:rFonts w:ascii="宋体" w:hAnsi="宋体" w:cs="宋体"/>
                <w:bCs/>
                <w:szCs w:val="21"/>
              </w:rPr>
            </w:pPr>
            <w:r>
              <w:rPr>
                <w:rFonts w:hint="eastAsia" w:ascii="宋体" w:hAnsi="宋体" w:cs="宋体"/>
                <w:bCs/>
                <w:szCs w:val="21"/>
              </w:rPr>
              <w:t>　</w:t>
            </w:r>
          </w:p>
        </w:tc>
      </w:tr>
      <w:tr w14:paraId="1B8CE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503D0C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36B18B99">
            <w:pPr>
              <w:pStyle w:val="46"/>
              <w:autoSpaceDN w:val="0"/>
              <w:spacing w:line="300" w:lineRule="auto"/>
              <w:jc w:val="center"/>
              <w:rPr>
                <w:rFonts w:ascii="宋体" w:hAnsi="宋体" w:cs="宋体"/>
                <w:bCs/>
                <w:szCs w:val="21"/>
              </w:rPr>
            </w:pPr>
            <w:r>
              <w:rPr>
                <w:rFonts w:hint="eastAsia" w:ascii="宋体" w:hAnsi="宋体" w:cs="宋体"/>
                <w:bCs/>
                <w:szCs w:val="21"/>
              </w:rPr>
              <w:t>1139</w:t>
            </w:r>
          </w:p>
        </w:tc>
        <w:tc>
          <w:tcPr>
            <w:tcW w:w="2127" w:type="pct"/>
            <w:tcBorders>
              <w:top w:val="single" w:color="auto" w:sz="4" w:space="0"/>
              <w:left w:val="single" w:color="auto" w:sz="4" w:space="0"/>
              <w:bottom w:val="single" w:color="auto" w:sz="4" w:space="0"/>
              <w:right w:val="single" w:color="auto" w:sz="4" w:space="0"/>
            </w:tcBorders>
            <w:vAlign w:val="bottom"/>
          </w:tcPr>
          <w:p w14:paraId="2674C35C">
            <w:pPr>
              <w:pStyle w:val="46"/>
              <w:autoSpaceDN w:val="0"/>
              <w:spacing w:line="300" w:lineRule="auto"/>
              <w:rPr>
                <w:rFonts w:ascii="宋体" w:hAnsi="宋体" w:cs="宋体"/>
                <w:bCs/>
                <w:szCs w:val="21"/>
              </w:rPr>
            </w:pPr>
            <w:r>
              <w:rPr>
                <w:rFonts w:hint="eastAsia" w:ascii="宋体" w:hAnsi="宋体" w:cs="宋体"/>
                <w:bCs/>
                <w:szCs w:val="21"/>
              </w:rPr>
              <w:t>真皮座椅去渍、上光</w:t>
            </w:r>
          </w:p>
        </w:tc>
        <w:tc>
          <w:tcPr>
            <w:tcW w:w="549" w:type="pct"/>
            <w:tcBorders>
              <w:top w:val="single" w:color="auto" w:sz="4" w:space="0"/>
              <w:left w:val="single" w:color="auto" w:sz="4" w:space="0"/>
              <w:bottom w:val="single" w:color="auto" w:sz="4" w:space="0"/>
              <w:right w:val="single" w:color="auto" w:sz="4" w:space="0"/>
            </w:tcBorders>
            <w:vAlign w:val="bottom"/>
          </w:tcPr>
          <w:p w14:paraId="13B68700">
            <w:pPr>
              <w:pStyle w:val="46"/>
              <w:autoSpaceDN w:val="0"/>
              <w:spacing w:line="300" w:lineRule="auto"/>
              <w:jc w:val="center"/>
              <w:rPr>
                <w:rFonts w:ascii="宋体" w:hAnsi="宋体" w:cs="宋体"/>
                <w:bCs/>
                <w:szCs w:val="21"/>
              </w:rPr>
            </w:pPr>
            <w:r>
              <w:rPr>
                <w:rFonts w:hint="eastAsia" w:ascii="宋体" w:hAnsi="宋体" w:cs="宋体"/>
                <w:bCs/>
                <w:szCs w:val="21"/>
              </w:rPr>
              <w:t>449</w:t>
            </w:r>
          </w:p>
        </w:tc>
        <w:tc>
          <w:tcPr>
            <w:tcW w:w="704" w:type="pct"/>
            <w:tcBorders>
              <w:top w:val="single" w:color="auto" w:sz="4" w:space="0"/>
              <w:left w:val="single" w:color="auto" w:sz="4" w:space="0"/>
              <w:bottom w:val="single" w:color="auto" w:sz="4" w:space="0"/>
              <w:right w:val="single" w:color="auto" w:sz="4" w:space="0"/>
            </w:tcBorders>
            <w:vAlign w:val="bottom"/>
          </w:tcPr>
          <w:p w14:paraId="57DD7E6A">
            <w:pPr>
              <w:pStyle w:val="46"/>
              <w:autoSpaceDN w:val="0"/>
              <w:spacing w:line="300" w:lineRule="auto"/>
              <w:jc w:val="center"/>
              <w:rPr>
                <w:rFonts w:ascii="宋体" w:hAnsi="宋体" w:cs="宋体"/>
                <w:bCs/>
                <w:szCs w:val="21"/>
              </w:rPr>
            </w:pPr>
            <w:r>
              <w:rPr>
                <w:rFonts w:hint="eastAsia" w:ascii="宋体" w:hAnsi="宋体" w:cs="宋体"/>
                <w:bCs/>
                <w:szCs w:val="21"/>
              </w:rPr>
              <w:t>408</w:t>
            </w:r>
          </w:p>
        </w:tc>
        <w:tc>
          <w:tcPr>
            <w:tcW w:w="502" w:type="pct"/>
            <w:tcBorders>
              <w:top w:val="single" w:color="auto" w:sz="4" w:space="0"/>
              <w:left w:val="single" w:color="auto" w:sz="4" w:space="0"/>
              <w:bottom w:val="single" w:color="auto" w:sz="4" w:space="0"/>
              <w:right w:val="single" w:color="auto" w:sz="4" w:space="0"/>
            </w:tcBorders>
            <w:vAlign w:val="bottom"/>
          </w:tcPr>
          <w:p w14:paraId="114993FC">
            <w:pPr>
              <w:pStyle w:val="46"/>
              <w:autoSpaceDN w:val="0"/>
              <w:spacing w:line="300" w:lineRule="auto"/>
              <w:jc w:val="center"/>
              <w:rPr>
                <w:rFonts w:ascii="宋体" w:hAnsi="宋体" w:cs="宋体"/>
                <w:bCs/>
                <w:szCs w:val="21"/>
              </w:rPr>
            </w:pPr>
            <w:r>
              <w:rPr>
                <w:rFonts w:hint="eastAsia" w:ascii="宋体" w:hAnsi="宋体" w:cs="宋体"/>
                <w:bCs/>
                <w:szCs w:val="21"/>
              </w:rPr>
              <w:t>367</w:t>
            </w:r>
          </w:p>
        </w:tc>
        <w:tc>
          <w:tcPr>
            <w:tcW w:w="425" w:type="pct"/>
            <w:tcBorders>
              <w:top w:val="single" w:color="auto" w:sz="4" w:space="0"/>
              <w:left w:val="single" w:color="auto" w:sz="4" w:space="0"/>
              <w:bottom w:val="single" w:color="auto" w:sz="4" w:space="0"/>
            </w:tcBorders>
            <w:vAlign w:val="bottom"/>
          </w:tcPr>
          <w:p w14:paraId="4D8991C1">
            <w:pPr>
              <w:pStyle w:val="46"/>
              <w:autoSpaceDN w:val="0"/>
              <w:spacing w:line="300" w:lineRule="auto"/>
              <w:rPr>
                <w:rFonts w:ascii="宋体" w:hAnsi="宋体" w:cs="宋体"/>
                <w:bCs/>
                <w:szCs w:val="21"/>
              </w:rPr>
            </w:pPr>
            <w:r>
              <w:rPr>
                <w:rFonts w:hint="eastAsia" w:ascii="宋体" w:hAnsi="宋体" w:cs="宋体"/>
                <w:bCs/>
                <w:szCs w:val="21"/>
              </w:rPr>
              <w:t>　</w:t>
            </w:r>
          </w:p>
        </w:tc>
      </w:tr>
      <w:tr w14:paraId="7B878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07750C53">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0EA7E1D9">
            <w:pPr>
              <w:pStyle w:val="46"/>
              <w:autoSpaceDN w:val="0"/>
              <w:spacing w:line="300" w:lineRule="auto"/>
              <w:jc w:val="center"/>
              <w:rPr>
                <w:rFonts w:ascii="宋体" w:hAnsi="宋体" w:cs="宋体"/>
                <w:bCs/>
                <w:szCs w:val="21"/>
              </w:rPr>
            </w:pPr>
            <w:r>
              <w:rPr>
                <w:rFonts w:hint="eastAsia" w:ascii="宋体" w:hAnsi="宋体" w:cs="宋体"/>
                <w:bCs/>
                <w:szCs w:val="21"/>
              </w:rPr>
              <w:t>1140</w:t>
            </w:r>
          </w:p>
        </w:tc>
        <w:tc>
          <w:tcPr>
            <w:tcW w:w="2127" w:type="pct"/>
            <w:tcBorders>
              <w:top w:val="single" w:color="auto" w:sz="4" w:space="0"/>
              <w:left w:val="single" w:color="auto" w:sz="4" w:space="0"/>
              <w:bottom w:val="single" w:color="auto" w:sz="4" w:space="0"/>
              <w:right w:val="single" w:color="auto" w:sz="4" w:space="0"/>
            </w:tcBorders>
            <w:vAlign w:val="bottom"/>
          </w:tcPr>
          <w:p w14:paraId="01373C47">
            <w:pPr>
              <w:pStyle w:val="46"/>
              <w:autoSpaceDN w:val="0"/>
              <w:spacing w:line="300" w:lineRule="auto"/>
              <w:rPr>
                <w:rFonts w:ascii="宋体" w:hAnsi="宋体" w:cs="宋体"/>
                <w:bCs/>
                <w:szCs w:val="21"/>
              </w:rPr>
            </w:pPr>
            <w:r>
              <w:rPr>
                <w:rFonts w:hint="eastAsia" w:ascii="宋体" w:hAnsi="宋体" w:cs="宋体"/>
                <w:bCs/>
                <w:szCs w:val="21"/>
              </w:rPr>
              <w:t>发动机外表清洗</w:t>
            </w:r>
          </w:p>
        </w:tc>
        <w:tc>
          <w:tcPr>
            <w:tcW w:w="549" w:type="pct"/>
            <w:tcBorders>
              <w:top w:val="single" w:color="auto" w:sz="4" w:space="0"/>
              <w:left w:val="single" w:color="auto" w:sz="4" w:space="0"/>
              <w:bottom w:val="single" w:color="auto" w:sz="4" w:space="0"/>
              <w:right w:val="single" w:color="auto" w:sz="4" w:space="0"/>
            </w:tcBorders>
            <w:vAlign w:val="bottom"/>
          </w:tcPr>
          <w:p w14:paraId="5F17742A">
            <w:pPr>
              <w:pStyle w:val="46"/>
              <w:autoSpaceDN w:val="0"/>
              <w:spacing w:line="300" w:lineRule="auto"/>
              <w:jc w:val="center"/>
              <w:rPr>
                <w:rFonts w:ascii="宋体" w:hAnsi="宋体" w:cs="宋体"/>
                <w:bCs/>
                <w:szCs w:val="21"/>
              </w:rPr>
            </w:pPr>
            <w:r>
              <w:rPr>
                <w:rFonts w:hint="eastAsia" w:ascii="宋体" w:hAnsi="宋体" w:cs="宋体"/>
                <w:bCs/>
                <w:szCs w:val="21"/>
              </w:rPr>
              <w:t>368</w:t>
            </w:r>
          </w:p>
        </w:tc>
        <w:tc>
          <w:tcPr>
            <w:tcW w:w="704" w:type="pct"/>
            <w:tcBorders>
              <w:top w:val="single" w:color="auto" w:sz="4" w:space="0"/>
              <w:left w:val="single" w:color="auto" w:sz="4" w:space="0"/>
              <w:bottom w:val="single" w:color="auto" w:sz="4" w:space="0"/>
              <w:right w:val="single" w:color="auto" w:sz="4" w:space="0"/>
            </w:tcBorders>
            <w:vAlign w:val="bottom"/>
          </w:tcPr>
          <w:p w14:paraId="376178A7">
            <w:pPr>
              <w:pStyle w:val="46"/>
              <w:autoSpaceDN w:val="0"/>
              <w:spacing w:line="300" w:lineRule="auto"/>
              <w:jc w:val="center"/>
              <w:rPr>
                <w:rFonts w:ascii="宋体" w:hAnsi="宋体" w:cs="宋体"/>
                <w:bCs/>
                <w:szCs w:val="21"/>
              </w:rPr>
            </w:pPr>
            <w:r>
              <w:rPr>
                <w:rFonts w:hint="eastAsia" w:ascii="宋体" w:hAnsi="宋体" w:cs="宋体"/>
                <w:bCs/>
                <w:szCs w:val="21"/>
              </w:rPr>
              <w:t>335</w:t>
            </w:r>
          </w:p>
        </w:tc>
        <w:tc>
          <w:tcPr>
            <w:tcW w:w="502" w:type="pct"/>
            <w:tcBorders>
              <w:top w:val="single" w:color="auto" w:sz="4" w:space="0"/>
              <w:left w:val="single" w:color="auto" w:sz="4" w:space="0"/>
              <w:bottom w:val="single" w:color="auto" w:sz="4" w:space="0"/>
              <w:right w:val="single" w:color="auto" w:sz="4" w:space="0"/>
            </w:tcBorders>
            <w:vAlign w:val="bottom"/>
          </w:tcPr>
          <w:p w14:paraId="13E53A23">
            <w:pPr>
              <w:pStyle w:val="46"/>
              <w:autoSpaceDN w:val="0"/>
              <w:spacing w:line="300" w:lineRule="auto"/>
              <w:jc w:val="center"/>
              <w:rPr>
                <w:rFonts w:ascii="宋体" w:hAnsi="宋体" w:cs="宋体"/>
                <w:bCs/>
                <w:szCs w:val="21"/>
              </w:rPr>
            </w:pPr>
            <w:r>
              <w:rPr>
                <w:rFonts w:hint="eastAsia" w:ascii="宋体" w:hAnsi="宋体" w:cs="宋体"/>
                <w:bCs/>
                <w:szCs w:val="21"/>
              </w:rPr>
              <w:t>302</w:t>
            </w:r>
          </w:p>
        </w:tc>
        <w:tc>
          <w:tcPr>
            <w:tcW w:w="425" w:type="pct"/>
            <w:tcBorders>
              <w:top w:val="single" w:color="auto" w:sz="4" w:space="0"/>
              <w:left w:val="single" w:color="auto" w:sz="4" w:space="0"/>
              <w:bottom w:val="single" w:color="auto" w:sz="4" w:space="0"/>
            </w:tcBorders>
            <w:vAlign w:val="bottom"/>
          </w:tcPr>
          <w:p w14:paraId="6716FC4B">
            <w:pPr>
              <w:pStyle w:val="46"/>
              <w:autoSpaceDN w:val="0"/>
              <w:spacing w:line="300" w:lineRule="auto"/>
              <w:rPr>
                <w:rFonts w:ascii="宋体" w:hAnsi="宋体" w:cs="宋体"/>
                <w:bCs/>
                <w:szCs w:val="21"/>
              </w:rPr>
            </w:pPr>
            <w:r>
              <w:rPr>
                <w:rFonts w:hint="eastAsia" w:ascii="宋体" w:hAnsi="宋体" w:cs="宋体"/>
                <w:bCs/>
                <w:szCs w:val="21"/>
              </w:rPr>
              <w:t>　</w:t>
            </w:r>
          </w:p>
        </w:tc>
      </w:tr>
      <w:tr w14:paraId="78610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207C320A">
            <w:pPr>
              <w:spacing w:line="300" w:lineRule="auto"/>
              <w:rPr>
                <w:rFonts w:ascii="宋体" w:hAnsi="宋体" w:cs="宋体"/>
              </w:rPr>
            </w:pPr>
          </w:p>
        </w:tc>
        <w:tc>
          <w:tcPr>
            <w:tcW w:w="364" w:type="pct"/>
            <w:tcBorders>
              <w:top w:val="single" w:color="auto" w:sz="4" w:space="0"/>
              <w:left w:val="single" w:color="auto" w:sz="4" w:space="0"/>
              <w:bottom w:val="single" w:color="auto" w:sz="4" w:space="0"/>
              <w:right w:val="single" w:color="auto" w:sz="4" w:space="0"/>
            </w:tcBorders>
            <w:vAlign w:val="bottom"/>
          </w:tcPr>
          <w:p w14:paraId="48209042">
            <w:pPr>
              <w:pStyle w:val="46"/>
              <w:autoSpaceDN w:val="0"/>
              <w:spacing w:line="300" w:lineRule="auto"/>
              <w:jc w:val="center"/>
              <w:rPr>
                <w:rFonts w:ascii="宋体" w:hAnsi="宋体" w:cs="宋体"/>
                <w:bCs/>
                <w:szCs w:val="21"/>
              </w:rPr>
            </w:pPr>
            <w:r>
              <w:rPr>
                <w:rFonts w:hint="eastAsia" w:ascii="宋体" w:hAnsi="宋体" w:cs="宋体"/>
                <w:bCs/>
                <w:szCs w:val="21"/>
              </w:rPr>
              <w:t>1141</w:t>
            </w:r>
          </w:p>
        </w:tc>
        <w:tc>
          <w:tcPr>
            <w:tcW w:w="2127" w:type="pct"/>
            <w:tcBorders>
              <w:top w:val="single" w:color="auto" w:sz="4" w:space="0"/>
              <w:left w:val="single" w:color="auto" w:sz="4" w:space="0"/>
              <w:bottom w:val="single" w:color="auto" w:sz="4" w:space="0"/>
              <w:right w:val="single" w:color="auto" w:sz="4" w:space="0"/>
            </w:tcBorders>
            <w:vAlign w:val="bottom"/>
          </w:tcPr>
          <w:p w14:paraId="71879533">
            <w:pPr>
              <w:pStyle w:val="46"/>
              <w:autoSpaceDN w:val="0"/>
              <w:spacing w:line="300" w:lineRule="auto"/>
              <w:rPr>
                <w:rFonts w:ascii="宋体" w:hAnsi="宋体" w:cs="宋体"/>
                <w:bCs/>
                <w:szCs w:val="21"/>
              </w:rPr>
            </w:pPr>
            <w:r>
              <w:rPr>
                <w:rFonts w:hint="eastAsia" w:ascii="宋体" w:hAnsi="宋体" w:cs="宋体"/>
                <w:bCs/>
                <w:szCs w:val="21"/>
              </w:rPr>
              <w:t>后尾幅喷漆</w:t>
            </w:r>
          </w:p>
        </w:tc>
        <w:tc>
          <w:tcPr>
            <w:tcW w:w="549" w:type="pct"/>
            <w:tcBorders>
              <w:top w:val="single" w:color="auto" w:sz="4" w:space="0"/>
              <w:left w:val="single" w:color="auto" w:sz="4" w:space="0"/>
              <w:bottom w:val="single" w:color="auto" w:sz="4" w:space="0"/>
              <w:right w:val="single" w:color="auto" w:sz="4" w:space="0"/>
            </w:tcBorders>
            <w:vAlign w:val="bottom"/>
          </w:tcPr>
          <w:p w14:paraId="60BD2347">
            <w:pPr>
              <w:pStyle w:val="46"/>
              <w:autoSpaceDN w:val="0"/>
              <w:spacing w:line="300" w:lineRule="auto"/>
              <w:jc w:val="center"/>
              <w:rPr>
                <w:rFonts w:ascii="宋体" w:hAnsi="宋体" w:cs="宋体"/>
                <w:bCs/>
                <w:szCs w:val="21"/>
              </w:rPr>
            </w:pPr>
            <w:r>
              <w:rPr>
                <w:rFonts w:hint="eastAsia" w:ascii="宋体" w:hAnsi="宋体" w:cs="宋体"/>
                <w:bCs/>
                <w:szCs w:val="21"/>
              </w:rPr>
              <w:t>560</w:t>
            </w:r>
          </w:p>
        </w:tc>
        <w:tc>
          <w:tcPr>
            <w:tcW w:w="704" w:type="pct"/>
            <w:tcBorders>
              <w:top w:val="single" w:color="auto" w:sz="4" w:space="0"/>
              <w:left w:val="single" w:color="auto" w:sz="4" w:space="0"/>
              <w:bottom w:val="single" w:color="auto" w:sz="4" w:space="0"/>
              <w:right w:val="single" w:color="auto" w:sz="4" w:space="0"/>
            </w:tcBorders>
            <w:vAlign w:val="bottom"/>
          </w:tcPr>
          <w:p w14:paraId="5E3BD4CD">
            <w:pPr>
              <w:pStyle w:val="46"/>
              <w:autoSpaceDN w:val="0"/>
              <w:spacing w:line="300" w:lineRule="auto"/>
              <w:jc w:val="center"/>
              <w:rPr>
                <w:rFonts w:ascii="宋体" w:hAnsi="宋体" w:cs="宋体"/>
                <w:bCs/>
                <w:szCs w:val="21"/>
              </w:rPr>
            </w:pPr>
            <w:r>
              <w:rPr>
                <w:rFonts w:hint="eastAsia" w:ascii="宋体" w:hAnsi="宋体" w:cs="宋体"/>
                <w:bCs/>
                <w:szCs w:val="21"/>
              </w:rPr>
              <w:t>509</w:t>
            </w:r>
          </w:p>
        </w:tc>
        <w:tc>
          <w:tcPr>
            <w:tcW w:w="502" w:type="pct"/>
            <w:tcBorders>
              <w:top w:val="single" w:color="auto" w:sz="4" w:space="0"/>
              <w:left w:val="single" w:color="auto" w:sz="4" w:space="0"/>
              <w:bottom w:val="single" w:color="auto" w:sz="4" w:space="0"/>
              <w:right w:val="single" w:color="auto" w:sz="4" w:space="0"/>
            </w:tcBorders>
            <w:vAlign w:val="bottom"/>
          </w:tcPr>
          <w:p w14:paraId="4552AFD2">
            <w:pPr>
              <w:pStyle w:val="46"/>
              <w:autoSpaceDN w:val="0"/>
              <w:spacing w:line="300" w:lineRule="auto"/>
              <w:jc w:val="center"/>
              <w:rPr>
                <w:rFonts w:ascii="宋体" w:hAnsi="宋体" w:cs="宋体"/>
                <w:bCs/>
                <w:szCs w:val="21"/>
              </w:rPr>
            </w:pPr>
            <w:r>
              <w:rPr>
                <w:rFonts w:hint="eastAsia" w:ascii="宋体" w:hAnsi="宋体" w:cs="宋体"/>
                <w:bCs/>
                <w:szCs w:val="21"/>
              </w:rPr>
              <w:t>458</w:t>
            </w:r>
          </w:p>
        </w:tc>
        <w:tc>
          <w:tcPr>
            <w:tcW w:w="425" w:type="pct"/>
            <w:tcBorders>
              <w:top w:val="single" w:color="auto" w:sz="4" w:space="0"/>
              <w:left w:val="single" w:color="auto" w:sz="4" w:space="0"/>
              <w:bottom w:val="single" w:color="auto" w:sz="4" w:space="0"/>
            </w:tcBorders>
            <w:vAlign w:val="bottom"/>
          </w:tcPr>
          <w:p w14:paraId="0BAF3B52">
            <w:pPr>
              <w:pStyle w:val="46"/>
              <w:autoSpaceDN w:val="0"/>
              <w:spacing w:line="300" w:lineRule="auto"/>
              <w:rPr>
                <w:rFonts w:ascii="宋体" w:hAnsi="宋体" w:cs="宋体"/>
                <w:bCs/>
                <w:szCs w:val="21"/>
              </w:rPr>
            </w:pPr>
            <w:r>
              <w:rPr>
                <w:rFonts w:hint="eastAsia" w:ascii="宋体" w:hAnsi="宋体" w:cs="宋体"/>
                <w:bCs/>
                <w:szCs w:val="21"/>
              </w:rPr>
              <w:t>　</w:t>
            </w:r>
          </w:p>
        </w:tc>
      </w:tr>
      <w:tr w14:paraId="2147A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29" w:type="pct"/>
            <w:vMerge w:val="continue"/>
            <w:tcBorders>
              <w:top w:val="single" w:color="auto" w:sz="4" w:space="0"/>
              <w:bottom w:val="single" w:color="auto" w:sz="4" w:space="0"/>
              <w:right w:val="single" w:color="auto" w:sz="4" w:space="0"/>
            </w:tcBorders>
            <w:vAlign w:val="center"/>
          </w:tcPr>
          <w:p w14:paraId="4742EB35">
            <w:pPr>
              <w:spacing w:line="300" w:lineRule="auto"/>
              <w:rPr>
                <w:rFonts w:ascii="宋体" w:hAnsi="宋体" w:cs="宋体"/>
                <w:sz w:val="22"/>
              </w:rPr>
            </w:pPr>
          </w:p>
        </w:tc>
        <w:tc>
          <w:tcPr>
            <w:tcW w:w="364" w:type="pct"/>
            <w:tcBorders>
              <w:top w:val="single" w:color="auto" w:sz="4" w:space="0"/>
              <w:left w:val="single" w:color="auto" w:sz="4" w:space="0"/>
              <w:bottom w:val="single" w:color="auto" w:sz="4" w:space="0"/>
              <w:right w:val="single" w:color="auto" w:sz="4" w:space="0"/>
            </w:tcBorders>
            <w:vAlign w:val="bottom"/>
          </w:tcPr>
          <w:p w14:paraId="4E4B1EC2">
            <w:pPr>
              <w:pStyle w:val="46"/>
              <w:autoSpaceDN w:val="0"/>
              <w:spacing w:line="300" w:lineRule="auto"/>
              <w:jc w:val="right"/>
              <w:rPr>
                <w:rFonts w:ascii="宋体" w:hAnsi="宋体" w:cs="宋体"/>
                <w:bCs/>
                <w:szCs w:val="21"/>
              </w:rPr>
            </w:pPr>
            <w:r>
              <w:rPr>
                <w:rFonts w:hint="eastAsia" w:ascii="宋体" w:hAnsi="宋体" w:cs="宋体"/>
                <w:bCs/>
                <w:szCs w:val="21"/>
              </w:rPr>
              <w:t>1142</w:t>
            </w:r>
          </w:p>
        </w:tc>
        <w:tc>
          <w:tcPr>
            <w:tcW w:w="2127" w:type="pct"/>
            <w:tcBorders>
              <w:top w:val="single" w:color="auto" w:sz="4" w:space="0"/>
              <w:left w:val="single" w:color="auto" w:sz="4" w:space="0"/>
              <w:bottom w:val="single" w:color="auto" w:sz="4" w:space="0"/>
              <w:right w:val="single" w:color="auto" w:sz="4" w:space="0"/>
            </w:tcBorders>
            <w:vAlign w:val="bottom"/>
          </w:tcPr>
          <w:p w14:paraId="41E3C263">
            <w:pPr>
              <w:pStyle w:val="46"/>
              <w:autoSpaceDN w:val="0"/>
              <w:spacing w:line="300" w:lineRule="auto"/>
              <w:rPr>
                <w:rFonts w:ascii="宋体" w:hAnsi="宋体" w:cs="宋体"/>
                <w:bCs/>
                <w:szCs w:val="21"/>
              </w:rPr>
            </w:pPr>
            <w:r>
              <w:rPr>
                <w:rFonts w:hint="eastAsia" w:ascii="宋体" w:hAnsi="宋体" w:cs="宋体"/>
                <w:bCs/>
                <w:szCs w:val="21"/>
              </w:rPr>
              <w:t>大梁修复后补漆</w:t>
            </w:r>
          </w:p>
        </w:tc>
        <w:tc>
          <w:tcPr>
            <w:tcW w:w="549" w:type="pct"/>
            <w:tcBorders>
              <w:top w:val="single" w:color="auto" w:sz="4" w:space="0"/>
              <w:left w:val="single" w:color="auto" w:sz="4" w:space="0"/>
              <w:bottom w:val="single" w:color="auto" w:sz="4" w:space="0"/>
              <w:right w:val="single" w:color="auto" w:sz="4" w:space="0"/>
            </w:tcBorders>
            <w:vAlign w:val="bottom"/>
          </w:tcPr>
          <w:p w14:paraId="06B10F94">
            <w:pPr>
              <w:pStyle w:val="46"/>
              <w:autoSpaceDN w:val="0"/>
              <w:spacing w:line="300" w:lineRule="auto"/>
              <w:jc w:val="center"/>
              <w:rPr>
                <w:rFonts w:ascii="宋体" w:hAnsi="宋体" w:cs="宋体"/>
                <w:bCs/>
                <w:szCs w:val="21"/>
              </w:rPr>
            </w:pPr>
            <w:r>
              <w:rPr>
                <w:rFonts w:hint="eastAsia" w:ascii="宋体" w:hAnsi="宋体" w:cs="宋体"/>
                <w:bCs/>
                <w:szCs w:val="21"/>
              </w:rPr>
              <w:t>477</w:t>
            </w:r>
          </w:p>
        </w:tc>
        <w:tc>
          <w:tcPr>
            <w:tcW w:w="704" w:type="pct"/>
            <w:tcBorders>
              <w:top w:val="single" w:color="auto" w:sz="4" w:space="0"/>
              <w:left w:val="single" w:color="auto" w:sz="4" w:space="0"/>
              <w:bottom w:val="single" w:color="auto" w:sz="4" w:space="0"/>
              <w:right w:val="single" w:color="auto" w:sz="4" w:space="0"/>
            </w:tcBorders>
            <w:vAlign w:val="bottom"/>
          </w:tcPr>
          <w:p w14:paraId="41FCE755">
            <w:pPr>
              <w:pStyle w:val="46"/>
              <w:autoSpaceDN w:val="0"/>
              <w:spacing w:line="300" w:lineRule="auto"/>
              <w:jc w:val="center"/>
              <w:rPr>
                <w:rFonts w:ascii="宋体" w:hAnsi="宋体" w:cs="宋体"/>
                <w:bCs/>
                <w:szCs w:val="21"/>
              </w:rPr>
            </w:pPr>
            <w:r>
              <w:rPr>
                <w:rFonts w:hint="eastAsia" w:ascii="宋体" w:hAnsi="宋体" w:cs="宋体"/>
                <w:bCs/>
                <w:szCs w:val="21"/>
              </w:rPr>
              <w:t>434</w:t>
            </w:r>
          </w:p>
        </w:tc>
        <w:tc>
          <w:tcPr>
            <w:tcW w:w="502" w:type="pct"/>
            <w:tcBorders>
              <w:top w:val="single" w:color="auto" w:sz="4" w:space="0"/>
              <w:left w:val="single" w:color="auto" w:sz="4" w:space="0"/>
              <w:bottom w:val="single" w:color="auto" w:sz="4" w:space="0"/>
              <w:right w:val="single" w:color="auto" w:sz="4" w:space="0"/>
            </w:tcBorders>
            <w:vAlign w:val="bottom"/>
          </w:tcPr>
          <w:p w14:paraId="68E64C48">
            <w:pPr>
              <w:pStyle w:val="46"/>
              <w:autoSpaceDN w:val="0"/>
              <w:spacing w:line="300" w:lineRule="auto"/>
              <w:jc w:val="center"/>
              <w:rPr>
                <w:rFonts w:ascii="宋体" w:hAnsi="宋体" w:cs="宋体"/>
                <w:bCs/>
                <w:szCs w:val="21"/>
              </w:rPr>
            </w:pPr>
            <w:r>
              <w:rPr>
                <w:rFonts w:hint="eastAsia" w:ascii="宋体" w:hAnsi="宋体" w:cs="宋体"/>
                <w:bCs/>
                <w:szCs w:val="21"/>
              </w:rPr>
              <w:t>391</w:t>
            </w:r>
          </w:p>
        </w:tc>
        <w:tc>
          <w:tcPr>
            <w:tcW w:w="425" w:type="pct"/>
            <w:tcBorders>
              <w:top w:val="single" w:color="auto" w:sz="4" w:space="0"/>
              <w:left w:val="single" w:color="auto" w:sz="4" w:space="0"/>
              <w:bottom w:val="single" w:color="auto" w:sz="4" w:space="0"/>
            </w:tcBorders>
            <w:vAlign w:val="bottom"/>
          </w:tcPr>
          <w:p w14:paraId="16B258A5">
            <w:pPr>
              <w:pStyle w:val="46"/>
              <w:autoSpaceDN w:val="0"/>
              <w:spacing w:line="300" w:lineRule="auto"/>
              <w:rPr>
                <w:rFonts w:ascii="宋体" w:hAnsi="宋体" w:cs="宋体"/>
                <w:bCs/>
                <w:sz w:val="22"/>
                <w:szCs w:val="22"/>
              </w:rPr>
            </w:pPr>
            <w:r>
              <w:rPr>
                <w:rFonts w:hint="eastAsia" w:ascii="宋体" w:hAnsi="宋体" w:cs="宋体"/>
                <w:bCs/>
                <w:sz w:val="22"/>
                <w:szCs w:val="22"/>
              </w:rPr>
              <w:t>　</w:t>
            </w:r>
          </w:p>
        </w:tc>
      </w:tr>
    </w:tbl>
    <w:p w14:paraId="60C3A5C9">
      <w:pPr>
        <w:pStyle w:val="5"/>
        <w:spacing w:line="420" w:lineRule="exact"/>
        <w:ind w:firstLine="0"/>
        <w:rPr>
          <w:rFonts w:hAnsi="宋体"/>
          <w:sz w:val="22"/>
          <w:szCs w:val="22"/>
        </w:rPr>
      </w:pPr>
      <w:r>
        <w:rPr>
          <w:rFonts w:hint="eastAsia" w:hAnsi="宋体"/>
          <w:sz w:val="22"/>
          <w:szCs w:val="22"/>
        </w:rPr>
        <w:t>注：表中机修电器项目收费含相关附件拆装，钣金项目收费为单项拆装修复，喷漆项目收费包含漆料，美容项目包含耗材。</w:t>
      </w:r>
    </w:p>
    <w:p w14:paraId="11535425">
      <w:pPr>
        <w:spacing w:line="420" w:lineRule="exact"/>
      </w:pPr>
    </w:p>
    <w:sectPr>
      <w:headerReference r:id="rId4" w:type="first"/>
      <w:headerReference r:id="rId3" w:type="default"/>
      <w:footerReference r:id="rId5" w:type="default"/>
      <w:pgSz w:w="11906" w:h="16838"/>
      <w:pgMar w:top="1134" w:right="1106" w:bottom="663" w:left="1259" w:header="567"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86"/>
    <w:family w:val="swiss"/>
    <w:pitch w:val="default"/>
    <w:sig w:usb0="80000287" w:usb1="2ACF0010" w:usb2="00000016" w:usb3="00000000" w:csb0="0004001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6BA0A">
    <w:pPr>
      <w:pStyle w:val="13"/>
      <w:ind w:left="53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3552D">
    <w:pPr>
      <w:pStyle w:val="14"/>
      <w:spacing w:line="240" w:lineRule="atLeast"/>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53D29">
    <w:pPr>
      <w:pStyle w:val="14"/>
      <w:spacing w:line="240" w:lineRule="atLeast"/>
      <w:ind w:firstLine="4455" w:firstLineChars="50"/>
      <w:jc w:val="both"/>
    </w:pPr>
    <w:r>
      <w:rPr>
        <w:rFonts w:hint="eastAsia" w:ascii="幼圆" w:eastAsia="幼圆"/>
        <w:spacing w:val="4365"/>
        <w:kern w:val="0"/>
        <w:fitText w:val="8820" w:id="-193655987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MjBlNDhiNDQ3ZGZhMjMwOGRlNTczOGE4NTFhNDUifQ=="/>
    <w:docVar w:name="KGWebUrl" w:val="http://192.168.2.246/api/attachment/File/Preview"/>
  </w:docVars>
  <w:rsids>
    <w:rsidRoot w:val="00FE3845"/>
    <w:rsid w:val="000013C8"/>
    <w:rsid w:val="000018EE"/>
    <w:rsid w:val="00002D3B"/>
    <w:rsid w:val="0000328A"/>
    <w:rsid w:val="000038EF"/>
    <w:rsid w:val="00005B12"/>
    <w:rsid w:val="0000718A"/>
    <w:rsid w:val="000073B1"/>
    <w:rsid w:val="00007458"/>
    <w:rsid w:val="00007641"/>
    <w:rsid w:val="0000791B"/>
    <w:rsid w:val="0001013A"/>
    <w:rsid w:val="000111C5"/>
    <w:rsid w:val="00011ED2"/>
    <w:rsid w:val="00013122"/>
    <w:rsid w:val="000152FC"/>
    <w:rsid w:val="000172C8"/>
    <w:rsid w:val="000200C7"/>
    <w:rsid w:val="00020815"/>
    <w:rsid w:val="00021865"/>
    <w:rsid w:val="00021F28"/>
    <w:rsid w:val="000235DC"/>
    <w:rsid w:val="000236B4"/>
    <w:rsid w:val="000238B8"/>
    <w:rsid w:val="000249B8"/>
    <w:rsid w:val="0002574D"/>
    <w:rsid w:val="00026003"/>
    <w:rsid w:val="0002680E"/>
    <w:rsid w:val="00027282"/>
    <w:rsid w:val="00027DD3"/>
    <w:rsid w:val="00030976"/>
    <w:rsid w:val="00032065"/>
    <w:rsid w:val="0003253C"/>
    <w:rsid w:val="00034CF5"/>
    <w:rsid w:val="00035044"/>
    <w:rsid w:val="00035385"/>
    <w:rsid w:val="000400E4"/>
    <w:rsid w:val="00040C38"/>
    <w:rsid w:val="00042BD2"/>
    <w:rsid w:val="00043360"/>
    <w:rsid w:val="00043F58"/>
    <w:rsid w:val="00045443"/>
    <w:rsid w:val="000455EE"/>
    <w:rsid w:val="00047408"/>
    <w:rsid w:val="00047E44"/>
    <w:rsid w:val="00050729"/>
    <w:rsid w:val="00053E3D"/>
    <w:rsid w:val="00054204"/>
    <w:rsid w:val="00055074"/>
    <w:rsid w:val="00055331"/>
    <w:rsid w:val="00055465"/>
    <w:rsid w:val="0005565B"/>
    <w:rsid w:val="00056026"/>
    <w:rsid w:val="000563B7"/>
    <w:rsid w:val="000570CE"/>
    <w:rsid w:val="000578CF"/>
    <w:rsid w:val="00062005"/>
    <w:rsid w:val="00063492"/>
    <w:rsid w:val="00064EE9"/>
    <w:rsid w:val="00064F3C"/>
    <w:rsid w:val="00065403"/>
    <w:rsid w:val="00065BE3"/>
    <w:rsid w:val="00067FDC"/>
    <w:rsid w:val="00070561"/>
    <w:rsid w:val="00070A3B"/>
    <w:rsid w:val="00070B38"/>
    <w:rsid w:val="00071818"/>
    <w:rsid w:val="00073C33"/>
    <w:rsid w:val="000744C5"/>
    <w:rsid w:val="00074E28"/>
    <w:rsid w:val="00074EE3"/>
    <w:rsid w:val="000755D6"/>
    <w:rsid w:val="00075B32"/>
    <w:rsid w:val="000760BC"/>
    <w:rsid w:val="000762B1"/>
    <w:rsid w:val="00076955"/>
    <w:rsid w:val="00076A88"/>
    <w:rsid w:val="00077989"/>
    <w:rsid w:val="00077C62"/>
    <w:rsid w:val="000817FF"/>
    <w:rsid w:val="00081915"/>
    <w:rsid w:val="0008467F"/>
    <w:rsid w:val="000859E3"/>
    <w:rsid w:val="00087D49"/>
    <w:rsid w:val="00087FCB"/>
    <w:rsid w:val="00090EC6"/>
    <w:rsid w:val="00091076"/>
    <w:rsid w:val="00091C91"/>
    <w:rsid w:val="0009591B"/>
    <w:rsid w:val="00095F28"/>
    <w:rsid w:val="000969A3"/>
    <w:rsid w:val="000A3E56"/>
    <w:rsid w:val="000A5D59"/>
    <w:rsid w:val="000A7848"/>
    <w:rsid w:val="000B1585"/>
    <w:rsid w:val="000B1C52"/>
    <w:rsid w:val="000B374E"/>
    <w:rsid w:val="000C3917"/>
    <w:rsid w:val="000D04F9"/>
    <w:rsid w:val="000D1901"/>
    <w:rsid w:val="000D1C28"/>
    <w:rsid w:val="000D2376"/>
    <w:rsid w:val="000D4812"/>
    <w:rsid w:val="000D4F07"/>
    <w:rsid w:val="000D7D59"/>
    <w:rsid w:val="000E37E7"/>
    <w:rsid w:val="000E3B93"/>
    <w:rsid w:val="000E3D24"/>
    <w:rsid w:val="000E4051"/>
    <w:rsid w:val="000E494D"/>
    <w:rsid w:val="000E4C58"/>
    <w:rsid w:val="000E57A0"/>
    <w:rsid w:val="000E717D"/>
    <w:rsid w:val="000E735A"/>
    <w:rsid w:val="000E7B71"/>
    <w:rsid w:val="000F07D5"/>
    <w:rsid w:val="000F1210"/>
    <w:rsid w:val="000F33AD"/>
    <w:rsid w:val="000F40C5"/>
    <w:rsid w:val="000F5A20"/>
    <w:rsid w:val="000F7894"/>
    <w:rsid w:val="00100F12"/>
    <w:rsid w:val="00101301"/>
    <w:rsid w:val="00101638"/>
    <w:rsid w:val="00101864"/>
    <w:rsid w:val="00101C89"/>
    <w:rsid w:val="00102934"/>
    <w:rsid w:val="001032EB"/>
    <w:rsid w:val="00105174"/>
    <w:rsid w:val="00105E9E"/>
    <w:rsid w:val="00106B04"/>
    <w:rsid w:val="00107B5D"/>
    <w:rsid w:val="00107FF0"/>
    <w:rsid w:val="001113D8"/>
    <w:rsid w:val="00112822"/>
    <w:rsid w:val="00113665"/>
    <w:rsid w:val="00113712"/>
    <w:rsid w:val="0011532E"/>
    <w:rsid w:val="001166C6"/>
    <w:rsid w:val="00116CB1"/>
    <w:rsid w:val="00117AA2"/>
    <w:rsid w:val="00117FA8"/>
    <w:rsid w:val="001228F8"/>
    <w:rsid w:val="00122BBB"/>
    <w:rsid w:val="001241E8"/>
    <w:rsid w:val="0012455E"/>
    <w:rsid w:val="001247A9"/>
    <w:rsid w:val="00125084"/>
    <w:rsid w:val="00125127"/>
    <w:rsid w:val="00126083"/>
    <w:rsid w:val="0012649C"/>
    <w:rsid w:val="00126C64"/>
    <w:rsid w:val="00132980"/>
    <w:rsid w:val="00132F2D"/>
    <w:rsid w:val="001341BF"/>
    <w:rsid w:val="00134D89"/>
    <w:rsid w:val="00135841"/>
    <w:rsid w:val="00141B8C"/>
    <w:rsid w:val="00141E32"/>
    <w:rsid w:val="0014247B"/>
    <w:rsid w:val="0014301C"/>
    <w:rsid w:val="00143EE6"/>
    <w:rsid w:val="00143F9E"/>
    <w:rsid w:val="00144800"/>
    <w:rsid w:val="00145B18"/>
    <w:rsid w:val="00146517"/>
    <w:rsid w:val="001469BD"/>
    <w:rsid w:val="0014755D"/>
    <w:rsid w:val="00151256"/>
    <w:rsid w:val="001517F4"/>
    <w:rsid w:val="00152E56"/>
    <w:rsid w:val="00153275"/>
    <w:rsid w:val="0015333A"/>
    <w:rsid w:val="00156642"/>
    <w:rsid w:val="001569AE"/>
    <w:rsid w:val="00162098"/>
    <w:rsid w:val="00163A3B"/>
    <w:rsid w:val="00167982"/>
    <w:rsid w:val="00170075"/>
    <w:rsid w:val="001705BD"/>
    <w:rsid w:val="0017089B"/>
    <w:rsid w:val="00170900"/>
    <w:rsid w:val="001709D6"/>
    <w:rsid w:val="00170F17"/>
    <w:rsid w:val="00171DA0"/>
    <w:rsid w:val="00172939"/>
    <w:rsid w:val="0017431E"/>
    <w:rsid w:val="0017561B"/>
    <w:rsid w:val="00175670"/>
    <w:rsid w:val="00176C93"/>
    <w:rsid w:val="0018023A"/>
    <w:rsid w:val="0018370E"/>
    <w:rsid w:val="001840CF"/>
    <w:rsid w:val="001841FC"/>
    <w:rsid w:val="001863D3"/>
    <w:rsid w:val="00186948"/>
    <w:rsid w:val="00187EC9"/>
    <w:rsid w:val="00192C31"/>
    <w:rsid w:val="00193F50"/>
    <w:rsid w:val="001956FB"/>
    <w:rsid w:val="001A27E9"/>
    <w:rsid w:val="001A2EFE"/>
    <w:rsid w:val="001A2F2E"/>
    <w:rsid w:val="001A377F"/>
    <w:rsid w:val="001A41A7"/>
    <w:rsid w:val="001A55D2"/>
    <w:rsid w:val="001A6204"/>
    <w:rsid w:val="001A7023"/>
    <w:rsid w:val="001A7940"/>
    <w:rsid w:val="001A7C94"/>
    <w:rsid w:val="001B01AE"/>
    <w:rsid w:val="001B11D3"/>
    <w:rsid w:val="001B1CA9"/>
    <w:rsid w:val="001B47D5"/>
    <w:rsid w:val="001B63C2"/>
    <w:rsid w:val="001B7B67"/>
    <w:rsid w:val="001C0ED4"/>
    <w:rsid w:val="001C1E0E"/>
    <w:rsid w:val="001C1EC2"/>
    <w:rsid w:val="001C204E"/>
    <w:rsid w:val="001C23F6"/>
    <w:rsid w:val="001C3AC6"/>
    <w:rsid w:val="001C3C3E"/>
    <w:rsid w:val="001C440C"/>
    <w:rsid w:val="001C5CD3"/>
    <w:rsid w:val="001C5DC1"/>
    <w:rsid w:val="001C64D7"/>
    <w:rsid w:val="001C65F9"/>
    <w:rsid w:val="001C7200"/>
    <w:rsid w:val="001C726E"/>
    <w:rsid w:val="001D06BA"/>
    <w:rsid w:val="001D160B"/>
    <w:rsid w:val="001D1805"/>
    <w:rsid w:val="001D1C28"/>
    <w:rsid w:val="001D30AC"/>
    <w:rsid w:val="001D4F11"/>
    <w:rsid w:val="001D5A18"/>
    <w:rsid w:val="001D603E"/>
    <w:rsid w:val="001D78BF"/>
    <w:rsid w:val="001D7C4E"/>
    <w:rsid w:val="001E0336"/>
    <w:rsid w:val="001E0884"/>
    <w:rsid w:val="001E1390"/>
    <w:rsid w:val="001E35C5"/>
    <w:rsid w:val="001E7CC4"/>
    <w:rsid w:val="001F037C"/>
    <w:rsid w:val="001F1682"/>
    <w:rsid w:val="001F2FE6"/>
    <w:rsid w:val="001F42F9"/>
    <w:rsid w:val="001F51ED"/>
    <w:rsid w:val="001F5806"/>
    <w:rsid w:val="001F7E5F"/>
    <w:rsid w:val="002008BB"/>
    <w:rsid w:val="00200C18"/>
    <w:rsid w:val="00202396"/>
    <w:rsid w:val="0020326E"/>
    <w:rsid w:val="00203B64"/>
    <w:rsid w:val="00203CC1"/>
    <w:rsid w:val="00205139"/>
    <w:rsid w:val="002054BE"/>
    <w:rsid w:val="002056E3"/>
    <w:rsid w:val="0020585A"/>
    <w:rsid w:val="00205E0C"/>
    <w:rsid w:val="00206C6B"/>
    <w:rsid w:val="00207BBA"/>
    <w:rsid w:val="00213326"/>
    <w:rsid w:val="00213CD5"/>
    <w:rsid w:val="00216713"/>
    <w:rsid w:val="00220A1D"/>
    <w:rsid w:val="00220F37"/>
    <w:rsid w:val="0022181C"/>
    <w:rsid w:val="00223162"/>
    <w:rsid w:val="0022379A"/>
    <w:rsid w:val="00223DC9"/>
    <w:rsid w:val="00223F8F"/>
    <w:rsid w:val="002270C9"/>
    <w:rsid w:val="0023198C"/>
    <w:rsid w:val="00231AA3"/>
    <w:rsid w:val="00232F62"/>
    <w:rsid w:val="00233620"/>
    <w:rsid w:val="00234DD0"/>
    <w:rsid w:val="0023644F"/>
    <w:rsid w:val="00236FB5"/>
    <w:rsid w:val="00237C5C"/>
    <w:rsid w:val="00245135"/>
    <w:rsid w:val="00247941"/>
    <w:rsid w:val="00250569"/>
    <w:rsid w:val="00253CE9"/>
    <w:rsid w:val="0025442D"/>
    <w:rsid w:val="00254843"/>
    <w:rsid w:val="002554E2"/>
    <w:rsid w:val="0025793C"/>
    <w:rsid w:val="00257E8D"/>
    <w:rsid w:val="002607DF"/>
    <w:rsid w:val="0026256E"/>
    <w:rsid w:val="002634D1"/>
    <w:rsid w:val="00265435"/>
    <w:rsid w:val="002675A6"/>
    <w:rsid w:val="002710BE"/>
    <w:rsid w:val="00272135"/>
    <w:rsid w:val="00273530"/>
    <w:rsid w:val="0027521A"/>
    <w:rsid w:val="00275CBD"/>
    <w:rsid w:val="002766EC"/>
    <w:rsid w:val="002770A4"/>
    <w:rsid w:val="00280F7D"/>
    <w:rsid w:val="0028143C"/>
    <w:rsid w:val="00282131"/>
    <w:rsid w:val="002837CB"/>
    <w:rsid w:val="00284C56"/>
    <w:rsid w:val="002853AD"/>
    <w:rsid w:val="002860CD"/>
    <w:rsid w:val="00286DC4"/>
    <w:rsid w:val="002904DF"/>
    <w:rsid w:val="00290619"/>
    <w:rsid w:val="00291850"/>
    <w:rsid w:val="0029212D"/>
    <w:rsid w:val="00294E28"/>
    <w:rsid w:val="002962C8"/>
    <w:rsid w:val="00296E66"/>
    <w:rsid w:val="002A05AF"/>
    <w:rsid w:val="002A0631"/>
    <w:rsid w:val="002A0A4C"/>
    <w:rsid w:val="002A0B73"/>
    <w:rsid w:val="002A1E7E"/>
    <w:rsid w:val="002A2514"/>
    <w:rsid w:val="002A2817"/>
    <w:rsid w:val="002A3EC4"/>
    <w:rsid w:val="002A3F71"/>
    <w:rsid w:val="002A4654"/>
    <w:rsid w:val="002A4C52"/>
    <w:rsid w:val="002B0373"/>
    <w:rsid w:val="002B075F"/>
    <w:rsid w:val="002B2D6D"/>
    <w:rsid w:val="002B2E99"/>
    <w:rsid w:val="002B2F80"/>
    <w:rsid w:val="002B3B81"/>
    <w:rsid w:val="002B4F96"/>
    <w:rsid w:val="002B5FB5"/>
    <w:rsid w:val="002B721E"/>
    <w:rsid w:val="002C04B8"/>
    <w:rsid w:val="002C0822"/>
    <w:rsid w:val="002C1D8F"/>
    <w:rsid w:val="002C4FD0"/>
    <w:rsid w:val="002C64AD"/>
    <w:rsid w:val="002C6C83"/>
    <w:rsid w:val="002C6FB2"/>
    <w:rsid w:val="002C7EDC"/>
    <w:rsid w:val="002D0C9E"/>
    <w:rsid w:val="002D206D"/>
    <w:rsid w:val="002D240B"/>
    <w:rsid w:val="002D3954"/>
    <w:rsid w:val="002D482F"/>
    <w:rsid w:val="002D5430"/>
    <w:rsid w:val="002D76B8"/>
    <w:rsid w:val="002D7DAC"/>
    <w:rsid w:val="002E02F5"/>
    <w:rsid w:val="002E151F"/>
    <w:rsid w:val="002E3262"/>
    <w:rsid w:val="002E35FF"/>
    <w:rsid w:val="002E3DAB"/>
    <w:rsid w:val="002E3E2A"/>
    <w:rsid w:val="002E4B44"/>
    <w:rsid w:val="002E568A"/>
    <w:rsid w:val="002E78C4"/>
    <w:rsid w:val="002F02F4"/>
    <w:rsid w:val="002F07BD"/>
    <w:rsid w:val="002F12F9"/>
    <w:rsid w:val="002F178E"/>
    <w:rsid w:val="002F20A9"/>
    <w:rsid w:val="002F22B1"/>
    <w:rsid w:val="002F32F3"/>
    <w:rsid w:val="002F5032"/>
    <w:rsid w:val="002F5BE2"/>
    <w:rsid w:val="00300017"/>
    <w:rsid w:val="00300916"/>
    <w:rsid w:val="0030193C"/>
    <w:rsid w:val="0030367C"/>
    <w:rsid w:val="00303680"/>
    <w:rsid w:val="003043FA"/>
    <w:rsid w:val="00304B90"/>
    <w:rsid w:val="003054F2"/>
    <w:rsid w:val="003065D0"/>
    <w:rsid w:val="0030772B"/>
    <w:rsid w:val="00311292"/>
    <w:rsid w:val="003115E7"/>
    <w:rsid w:val="00313174"/>
    <w:rsid w:val="0031467D"/>
    <w:rsid w:val="0031767A"/>
    <w:rsid w:val="00317796"/>
    <w:rsid w:val="0032030B"/>
    <w:rsid w:val="00322248"/>
    <w:rsid w:val="00322B40"/>
    <w:rsid w:val="00323F9F"/>
    <w:rsid w:val="0032763A"/>
    <w:rsid w:val="00327BDA"/>
    <w:rsid w:val="00330B1B"/>
    <w:rsid w:val="00330C18"/>
    <w:rsid w:val="00332070"/>
    <w:rsid w:val="003332E9"/>
    <w:rsid w:val="00335941"/>
    <w:rsid w:val="00335FB6"/>
    <w:rsid w:val="00336266"/>
    <w:rsid w:val="003371A9"/>
    <w:rsid w:val="00337E65"/>
    <w:rsid w:val="003406D3"/>
    <w:rsid w:val="003408E5"/>
    <w:rsid w:val="00342305"/>
    <w:rsid w:val="00344A35"/>
    <w:rsid w:val="00344C23"/>
    <w:rsid w:val="00346074"/>
    <w:rsid w:val="00347B87"/>
    <w:rsid w:val="00351F26"/>
    <w:rsid w:val="003523D4"/>
    <w:rsid w:val="00352DF4"/>
    <w:rsid w:val="00355160"/>
    <w:rsid w:val="00355974"/>
    <w:rsid w:val="00356AE5"/>
    <w:rsid w:val="00357193"/>
    <w:rsid w:val="00357E00"/>
    <w:rsid w:val="00361CBC"/>
    <w:rsid w:val="00364552"/>
    <w:rsid w:val="003661A3"/>
    <w:rsid w:val="003724D2"/>
    <w:rsid w:val="00372F0C"/>
    <w:rsid w:val="00373D33"/>
    <w:rsid w:val="003742E5"/>
    <w:rsid w:val="00374CB0"/>
    <w:rsid w:val="00374EB7"/>
    <w:rsid w:val="00375131"/>
    <w:rsid w:val="0037557F"/>
    <w:rsid w:val="00375B44"/>
    <w:rsid w:val="00375C96"/>
    <w:rsid w:val="003763D3"/>
    <w:rsid w:val="0037687D"/>
    <w:rsid w:val="00377133"/>
    <w:rsid w:val="00377666"/>
    <w:rsid w:val="00380E16"/>
    <w:rsid w:val="003811EA"/>
    <w:rsid w:val="00382D12"/>
    <w:rsid w:val="00383921"/>
    <w:rsid w:val="00383D21"/>
    <w:rsid w:val="00384537"/>
    <w:rsid w:val="0038580A"/>
    <w:rsid w:val="00386663"/>
    <w:rsid w:val="00391428"/>
    <w:rsid w:val="00392682"/>
    <w:rsid w:val="003926F2"/>
    <w:rsid w:val="0039301E"/>
    <w:rsid w:val="0039484A"/>
    <w:rsid w:val="00395C09"/>
    <w:rsid w:val="003A40C9"/>
    <w:rsid w:val="003A6F07"/>
    <w:rsid w:val="003B0158"/>
    <w:rsid w:val="003B05C6"/>
    <w:rsid w:val="003B1F31"/>
    <w:rsid w:val="003B2034"/>
    <w:rsid w:val="003B36AB"/>
    <w:rsid w:val="003B4D6A"/>
    <w:rsid w:val="003B6BD9"/>
    <w:rsid w:val="003B7823"/>
    <w:rsid w:val="003C16D6"/>
    <w:rsid w:val="003C328C"/>
    <w:rsid w:val="003C4620"/>
    <w:rsid w:val="003C5327"/>
    <w:rsid w:val="003D06BF"/>
    <w:rsid w:val="003D3520"/>
    <w:rsid w:val="003D6676"/>
    <w:rsid w:val="003D6B32"/>
    <w:rsid w:val="003E0215"/>
    <w:rsid w:val="003E02DB"/>
    <w:rsid w:val="003E1A03"/>
    <w:rsid w:val="003E2B40"/>
    <w:rsid w:val="003E33EB"/>
    <w:rsid w:val="003E4CDA"/>
    <w:rsid w:val="003E619D"/>
    <w:rsid w:val="003F156F"/>
    <w:rsid w:val="003F28F5"/>
    <w:rsid w:val="003F2D13"/>
    <w:rsid w:val="003F7D4E"/>
    <w:rsid w:val="00400699"/>
    <w:rsid w:val="0040121E"/>
    <w:rsid w:val="0040233A"/>
    <w:rsid w:val="00402412"/>
    <w:rsid w:val="0040320E"/>
    <w:rsid w:val="004068D0"/>
    <w:rsid w:val="00412F9E"/>
    <w:rsid w:val="00413360"/>
    <w:rsid w:val="00414DBC"/>
    <w:rsid w:val="0041541C"/>
    <w:rsid w:val="00415AE8"/>
    <w:rsid w:val="00415F13"/>
    <w:rsid w:val="004211C5"/>
    <w:rsid w:val="00422C3A"/>
    <w:rsid w:val="00424C81"/>
    <w:rsid w:val="004254C9"/>
    <w:rsid w:val="004277BE"/>
    <w:rsid w:val="0043083E"/>
    <w:rsid w:val="0043095D"/>
    <w:rsid w:val="004322E3"/>
    <w:rsid w:val="0043413C"/>
    <w:rsid w:val="00436E9E"/>
    <w:rsid w:val="004370A1"/>
    <w:rsid w:val="00437100"/>
    <w:rsid w:val="00440685"/>
    <w:rsid w:val="00440D13"/>
    <w:rsid w:val="00443DAF"/>
    <w:rsid w:val="004447D8"/>
    <w:rsid w:val="00444CAC"/>
    <w:rsid w:val="00446359"/>
    <w:rsid w:val="00446638"/>
    <w:rsid w:val="00450BDF"/>
    <w:rsid w:val="00450E9F"/>
    <w:rsid w:val="00451710"/>
    <w:rsid w:val="00451F24"/>
    <w:rsid w:val="00453392"/>
    <w:rsid w:val="00455645"/>
    <w:rsid w:val="00455E87"/>
    <w:rsid w:val="00456FE2"/>
    <w:rsid w:val="00457D2A"/>
    <w:rsid w:val="0046024C"/>
    <w:rsid w:val="004607EE"/>
    <w:rsid w:val="0046435D"/>
    <w:rsid w:val="00464602"/>
    <w:rsid w:val="00464A6B"/>
    <w:rsid w:val="00465C2E"/>
    <w:rsid w:val="0046664E"/>
    <w:rsid w:val="00466705"/>
    <w:rsid w:val="004672A2"/>
    <w:rsid w:val="00471789"/>
    <w:rsid w:val="0047194C"/>
    <w:rsid w:val="00471C53"/>
    <w:rsid w:val="00472C12"/>
    <w:rsid w:val="00473EB7"/>
    <w:rsid w:val="00474193"/>
    <w:rsid w:val="00474C54"/>
    <w:rsid w:val="004752A9"/>
    <w:rsid w:val="0047538A"/>
    <w:rsid w:val="004753CE"/>
    <w:rsid w:val="004761C7"/>
    <w:rsid w:val="0047636C"/>
    <w:rsid w:val="00476E1D"/>
    <w:rsid w:val="00477431"/>
    <w:rsid w:val="00477F43"/>
    <w:rsid w:val="00480B17"/>
    <w:rsid w:val="004817D8"/>
    <w:rsid w:val="0048250A"/>
    <w:rsid w:val="00482DDD"/>
    <w:rsid w:val="004849AD"/>
    <w:rsid w:val="004857D0"/>
    <w:rsid w:val="00486025"/>
    <w:rsid w:val="0048732A"/>
    <w:rsid w:val="00487D8A"/>
    <w:rsid w:val="004903CA"/>
    <w:rsid w:val="004908E7"/>
    <w:rsid w:val="004909B0"/>
    <w:rsid w:val="004913DE"/>
    <w:rsid w:val="00491B2A"/>
    <w:rsid w:val="00493309"/>
    <w:rsid w:val="004935B0"/>
    <w:rsid w:val="0049396E"/>
    <w:rsid w:val="00493F91"/>
    <w:rsid w:val="004957DE"/>
    <w:rsid w:val="00495BA6"/>
    <w:rsid w:val="00495F51"/>
    <w:rsid w:val="004961D9"/>
    <w:rsid w:val="004965C2"/>
    <w:rsid w:val="0049790E"/>
    <w:rsid w:val="004A0634"/>
    <w:rsid w:val="004A0C6D"/>
    <w:rsid w:val="004A1FC9"/>
    <w:rsid w:val="004A3026"/>
    <w:rsid w:val="004A368B"/>
    <w:rsid w:val="004A36F4"/>
    <w:rsid w:val="004A42B9"/>
    <w:rsid w:val="004A442C"/>
    <w:rsid w:val="004A507F"/>
    <w:rsid w:val="004A5EA8"/>
    <w:rsid w:val="004A71F2"/>
    <w:rsid w:val="004B1FAA"/>
    <w:rsid w:val="004B278B"/>
    <w:rsid w:val="004B3485"/>
    <w:rsid w:val="004B3AE9"/>
    <w:rsid w:val="004B4E4E"/>
    <w:rsid w:val="004B62E3"/>
    <w:rsid w:val="004B67CE"/>
    <w:rsid w:val="004B6ED3"/>
    <w:rsid w:val="004B7A54"/>
    <w:rsid w:val="004B7CBD"/>
    <w:rsid w:val="004C154A"/>
    <w:rsid w:val="004C1ADB"/>
    <w:rsid w:val="004C1F5D"/>
    <w:rsid w:val="004C3961"/>
    <w:rsid w:val="004C555A"/>
    <w:rsid w:val="004C58D7"/>
    <w:rsid w:val="004C7988"/>
    <w:rsid w:val="004D25AF"/>
    <w:rsid w:val="004D36F4"/>
    <w:rsid w:val="004D4644"/>
    <w:rsid w:val="004D55A8"/>
    <w:rsid w:val="004D5DEC"/>
    <w:rsid w:val="004D7942"/>
    <w:rsid w:val="004E063A"/>
    <w:rsid w:val="004E4EC9"/>
    <w:rsid w:val="004E526F"/>
    <w:rsid w:val="004E658E"/>
    <w:rsid w:val="004F0A82"/>
    <w:rsid w:val="004F3371"/>
    <w:rsid w:val="004F33DB"/>
    <w:rsid w:val="004F39FB"/>
    <w:rsid w:val="004F4020"/>
    <w:rsid w:val="004F4098"/>
    <w:rsid w:val="004F4753"/>
    <w:rsid w:val="004F5644"/>
    <w:rsid w:val="004F5B07"/>
    <w:rsid w:val="004F62E8"/>
    <w:rsid w:val="004F78F7"/>
    <w:rsid w:val="00500D3C"/>
    <w:rsid w:val="00501226"/>
    <w:rsid w:val="0050214F"/>
    <w:rsid w:val="005033BE"/>
    <w:rsid w:val="00503A1F"/>
    <w:rsid w:val="00503E6E"/>
    <w:rsid w:val="00505272"/>
    <w:rsid w:val="00505E54"/>
    <w:rsid w:val="005074CE"/>
    <w:rsid w:val="00513E49"/>
    <w:rsid w:val="0052085A"/>
    <w:rsid w:val="005209C6"/>
    <w:rsid w:val="00521284"/>
    <w:rsid w:val="00523109"/>
    <w:rsid w:val="0052390F"/>
    <w:rsid w:val="005240A6"/>
    <w:rsid w:val="00524344"/>
    <w:rsid w:val="00526079"/>
    <w:rsid w:val="0052680D"/>
    <w:rsid w:val="00526DAF"/>
    <w:rsid w:val="005275A6"/>
    <w:rsid w:val="00530500"/>
    <w:rsid w:val="00531473"/>
    <w:rsid w:val="00532CE6"/>
    <w:rsid w:val="005331CC"/>
    <w:rsid w:val="00533D29"/>
    <w:rsid w:val="0053497E"/>
    <w:rsid w:val="00534EFC"/>
    <w:rsid w:val="00535FE8"/>
    <w:rsid w:val="00536440"/>
    <w:rsid w:val="00536BDC"/>
    <w:rsid w:val="005431CC"/>
    <w:rsid w:val="00545D3D"/>
    <w:rsid w:val="005477E1"/>
    <w:rsid w:val="00547945"/>
    <w:rsid w:val="00547C4C"/>
    <w:rsid w:val="0055104F"/>
    <w:rsid w:val="0055243A"/>
    <w:rsid w:val="00552787"/>
    <w:rsid w:val="005530FD"/>
    <w:rsid w:val="00553AEC"/>
    <w:rsid w:val="005554E2"/>
    <w:rsid w:val="00555D4F"/>
    <w:rsid w:val="00557824"/>
    <w:rsid w:val="00557BEF"/>
    <w:rsid w:val="005618F4"/>
    <w:rsid w:val="00564002"/>
    <w:rsid w:val="005661D0"/>
    <w:rsid w:val="00566912"/>
    <w:rsid w:val="00567345"/>
    <w:rsid w:val="0057018B"/>
    <w:rsid w:val="00570DE0"/>
    <w:rsid w:val="00572E8E"/>
    <w:rsid w:val="00575BE7"/>
    <w:rsid w:val="005774F3"/>
    <w:rsid w:val="0058040E"/>
    <w:rsid w:val="00581050"/>
    <w:rsid w:val="0058245D"/>
    <w:rsid w:val="00582BF5"/>
    <w:rsid w:val="00582D49"/>
    <w:rsid w:val="00590717"/>
    <w:rsid w:val="0059111E"/>
    <w:rsid w:val="00591C07"/>
    <w:rsid w:val="005945C7"/>
    <w:rsid w:val="0059479F"/>
    <w:rsid w:val="00595418"/>
    <w:rsid w:val="005956AE"/>
    <w:rsid w:val="005A077A"/>
    <w:rsid w:val="005A12BA"/>
    <w:rsid w:val="005A1CD4"/>
    <w:rsid w:val="005A2888"/>
    <w:rsid w:val="005A33E0"/>
    <w:rsid w:val="005A3643"/>
    <w:rsid w:val="005A3BDB"/>
    <w:rsid w:val="005A4321"/>
    <w:rsid w:val="005A4883"/>
    <w:rsid w:val="005A55CE"/>
    <w:rsid w:val="005A5FF3"/>
    <w:rsid w:val="005A6800"/>
    <w:rsid w:val="005A7208"/>
    <w:rsid w:val="005B19AB"/>
    <w:rsid w:val="005B1B23"/>
    <w:rsid w:val="005B2732"/>
    <w:rsid w:val="005B2B8D"/>
    <w:rsid w:val="005B4823"/>
    <w:rsid w:val="005B631F"/>
    <w:rsid w:val="005B7B3F"/>
    <w:rsid w:val="005C0B31"/>
    <w:rsid w:val="005C2A7C"/>
    <w:rsid w:val="005C3A0C"/>
    <w:rsid w:val="005C5272"/>
    <w:rsid w:val="005C6646"/>
    <w:rsid w:val="005C7DDE"/>
    <w:rsid w:val="005D03E5"/>
    <w:rsid w:val="005D0D40"/>
    <w:rsid w:val="005D1A5E"/>
    <w:rsid w:val="005D1DC8"/>
    <w:rsid w:val="005D3F99"/>
    <w:rsid w:val="005D466E"/>
    <w:rsid w:val="005D5206"/>
    <w:rsid w:val="005D5791"/>
    <w:rsid w:val="005D5A0F"/>
    <w:rsid w:val="005D6215"/>
    <w:rsid w:val="005D7277"/>
    <w:rsid w:val="005E2F4E"/>
    <w:rsid w:val="005E358B"/>
    <w:rsid w:val="005E3E87"/>
    <w:rsid w:val="005E421F"/>
    <w:rsid w:val="005E5CC9"/>
    <w:rsid w:val="005F0523"/>
    <w:rsid w:val="005F0E03"/>
    <w:rsid w:val="005F26C8"/>
    <w:rsid w:val="005F37BB"/>
    <w:rsid w:val="005F3BAA"/>
    <w:rsid w:val="005F4C69"/>
    <w:rsid w:val="005F4FE0"/>
    <w:rsid w:val="005F5327"/>
    <w:rsid w:val="005F5626"/>
    <w:rsid w:val="005F567B"/>
    <w:rsid w:val="005F64EB"/>
    <w:rsid w:val="005F6502"/>
    <w:rsid w:val="005F76EF"/>
    <w:rsid w:val="005F7ABA"/>
    <w:rsid w:val="005F7F22"/>
    <w:rsid w:val="006041D3"/>
    <w:rsid w:val="006045C0"/>
    <w:rsid w:val="006057A6"/>
    <w:rsid w:val="00606208"/>
    <w:rsid w:val="00611FF0"/>
    <w:rsid w:val="00612BAA"/>
    <w:rsid w:val="006141BB"/>
    <w:rsid w:val="0061430F"/>
    <w:rsid w:val="006154ED"/>
    <w:rsid w:val="00616F4B"/>
    <w:rsid w:val="006178AA"/>
    <w:rsid w:val="006178AF"/>
    <w:rsid w:val="00617F2B"/>
    <w:rsid w:val="00620FE1"/>
    <w:rsid w:val="006214E6"/>
    <w:rsid w:val="006231EC"/>
    <w:rsid w:val="00631D9A"/>
    <w:rsid w:val="006336CD"/>
    <w:rsid w:val="006344EE"/>
    <w:rsid w:val="00634E50"/>
    <w:rsid w:val="00636CE3"/>
    <w:rsid w:val="0063782F"/>
    <w:rsid w:val="0064051C"/>
    <w:rsid w:val="0064066B"/>
    <w:rsid w:val="00641184"/>
    <w:rsid w:val="006457EC"/>
    <w:rsid w:val="00646292"/>
    <w:rsid w:val="00646AF7"/>
    <w:rsid w:val="0064707F"/>
    <w:rsid w:val="006471DD"/>
    <w:rsid w:val="00647372"/>
    <w:rsid w:val="0064759B"/>
    <w:rsid w:val="00650659"/>
    <w:rsid w:val="00651095"/>
    <w:rsid w:val="00651D21"/>
    <w:rsid w:val="00652CE6"/>
    <w:rsid w:val="00652E6C"/>
    <w:rsid w:val="00657392"/>
    <w:rsid w:val="006620E5"/>
    <w:rsid w:val="006624B0"/>
    <w:rsid w:val="00664F61"/>
    <w:rsid w:val="006656E8"/>
    <w:rsid w:val="006705B7"/>
    <w:rsid w:val="00670A97"/>
    <w:rsid w:val="00670DE3"/>
    <w:rsid w:val="0067448D"/>
    <w:rsid w:val="00674499"/>
    <w:rsid w:val="006811C6"/>
    <w:rsid w:val="00681542"/>
    <w:rsid w:val="00683626"/>
    <w:rsid w:val="00683A62"/>
    <w:rsid w:val="00686471"/>
    <w:rsid w:val="006866BA"/>
    <w:rsid w:val="00687047"/>
    <w:rsid w:val="00690851"/>
    <w:rsid w:val="00690A2C"/>
    <w:rsid w:val="006922FB"/>
    <w:rsid w:val="0069418A"/>
    <w:rsid w:val="00696146"/>
    <w:rsid w:val="0069652A"/>
    <w:rsid w:val="00696ECE"/>
    <w:rsid w:val="006971A1"/>
    <w:rsid w:val="006A13DE"/>
    <w:rsid w:val="006A323B"/>
    <w:rsid w:val="006A4FC6"/>
    <w:rsid w:val="006A56D4"/>
    <w:rsid w:val="006A5B29"/>
    <w:rsid w:val="006B0A69"/>
    <w:rsid w:val="006B190B"/>
    <w:rsid w:val="006B2C38"/>
    <w:rsid w:val="006B3367"/>
    <w:rsid w:val="006B6153"/>
    <w:rsid w:val="006B701B"/>
    <w:rsid w:val="006B7609"/>
    <w:rsid w:val="006B7833"/>
    <w:rsid w:val="006C045A"/>
    <w:rsid w:val="006C2CC3"/>
    <w:rsid w:val="006C3824"/>
    <w:rsid w:val="006C449F"/>
    <w:rsid w:val="006C50A1"/>
    <w:rsid w:val="006C5149"/>
    <w:rsid w:val="006C6EA8"/>
    <w:rsid w:val="006D10E3"/>
    <w:rsid w:val="006D2ED2"/>
    <w:rsid w:val="006D3219"/>
    <w:rsid w:val="006D7420"/>
    <w:rsid w:val="006E2FB0"/>
    <w:rsid w:val="006E4D9E"/>
    <w:rsid w:val="006F219D"/>
    <w:rsid w:val="006F2694"/>
    <w:rsid w:val="006F3775"/>
    <w:rsid w:val="006F3791"/>
    <w:rsid w:val="006F4597"/>
    <w:rsid w:val="0070085B"/>
    <w:rsid w:val="00701D39"/>
    <w:rsid w:val="0070496C"/>
    <w:rsid w:val="00704A62"/>
    <w:rsid w:val="00704DEE"/>
    <w:rsid w:val="00706A13"/>
    <w:rsid w:val="0070787C"/>
    <w:rsid w:val="00711581"/>
    <w:rsid w:val="00711F0D"/>
    <w:rsid w:val="00713C6F"/>
    <w:rsid w:val="00713F0B"/>
    <w:rsid w:val="007142DF"/>
    <w:rsid w:val="00714B9A"/>
    <w:rsid w:val="007157EE"/>
    <w:rsid w:val="00715CFD"/>
    <w:rsid w:val="00716347"/>
    <w:rsid w:val="007179FB"/>
    <w:rsid w:val="00720168"/>
    <w:rsid w:val="00721062"/>
    <w:rsid w:val="00724344"/>
    <w:rsid w:val="0072463C"/>
    <w:rsid w:val="00727A52"/>
    <w:rsid w:val="00730CD7"/>
    <w:rsid w:val="00731F7B"/>
    <w:rsid w:val="0073312C"/>
    <w:rsid w:val="00733690"/>
    <w:rsid w:val="00733A54"/>
    <w:rsid w:val="00734769"/>
    <w:rsid w:val="00736E2E"/>
    <w:rsid w:val="0073723F"/>
    <w:rsid w:val="007402C8"/>
    <w:rsid w:val="00740953"/>
    <w:rsid w:val="00741CAA"/>
    <w:rsid w:val="007454CB"/>
    <w:rsid w:val="00746F2D"/>
    <w:rsid w:val="007476AE"/>
    <w:rsid w:val="00750688"/>
    <w:rsid w:val="007523A4"/>
    <w:rsid w:val="00752755"/>
    <w:rsid w:val="00752B98"/>
    <w:rsid w:val="00754594"/>
    <w:rsid w:val="00755578"/>
    <w:rsid w:val="00757277"/>
    <w:rsid w:val="007607D2"/>
    <w:rsid w:val="00760817"/>
    <w:rsid w:val="00763336"/>
    <w:rsid w:val="00764389"/>
    <w:rsid w:val="00764556"/>
    <w:rsid w:val="007662D4"/>
    <w:rsid w:val="00767CCF"/>
    <w:rsid w:val="007721AB"/>
    <w:rsid w:val="007729BD"/>
    <w:rsid w:val="007734E0"/>
    <w:rsid w:val="007755EC"/>
    <w:rsid w:val="00777B70"/>
    <w:rsid w:val="00781A14"/>
    <w:rsid w:val="00783768"/>
    <w:rsid w:val="00784588"/>
    <w:rsid w:val="007860E3"/>
    <w:rsid w:val="00787AA0"/>
    <w:rsid w:val="00787B59"/>
    <w:rsid w:val="00791CE1"/>
    <w:rsid w:val="00791D75"/>
    <w:rsid w:val="00792D1D"/>
    <w:rsid w:val="00793452"/>
    <w:rsid w:val="007A0D6B"/>
    <w:rsid w:val="007A12BD"/>
    <w:rsid w:val="007A1376"/>
    <w:rsid w:val="007A143A"/>
    <w:rsid w:val="007A1F63"/>
    <w:rsid w:val="007A2A09"/>
    <w:rsid w:val="007A57B1"/>
    <w:rsid w:val="007A7664"/>
    <w:rsid w:val="007A7DBC"/>
    <w:rsid w:val="007B00A1"/>
    <w:rsid w:val="007B165A"/>
    <w:rsid w:val="007B5157"/>
    <w:rsid w:val="007B5705"/>
    <w:rsid w:val="007B6E44"/>
    <w:rsid w:val="007B7C6A"/>
    <w:rsid w:val="007C5029"/>
    <w:rsid w:val="007C5796"/>
    <w:rsid w:val="007C5A3C"/>
    <w:rsid w:val="007C6C9D"/>
    <w:rsid w:val="007D05BE"/>
    <w:rsid w:val="007D0897"/>
    <w:rsid w:val="007D1A06"/>
    <w:rsid w:val="007D3E15"/>
    <w:rsid w:val="007D4090"/>
    <w:rsid w:val="007D50C0"/>
    <w:rsid w:val="007D62EC"/>
    <w:rsid w:val="007D7699"/>
    <w:rsid w:val="007E1581"/>
    <w:rsid w:val="007F07C3"/>
    <w:rsid w:val="007F2490"/>
    <w:rsid w:val="007F7794"/>
    <w:rsid w:val="007F7CC9"/>
    <w:rsid w:val="008003AD"/>
    <w:rsid w:val="008011CB"/>
    <w:rsid w:val="008028FC"/>
    <w:rsid w:val="008034A6"/>
    <w:rsid w:val="00803E2B"/>
    <w:rsid w:val="00804904"/>
    <w:rsid w:val="00805354"/>
    <w:rsid w:val="00805C96"/>
    <w:rsid w:val="0080637C"/>
    <w:rsid w:val="00806582"/>
    <w:rsid w:val="008067CC"/>
    <w:rsid w:val="00806BFC"/>
    <w:rsid w:val="00807D2E"/>
    <w:rsid w:val="00810732"/>
    <w:rsid w:val="00810E4F"/>
    <w:rsid w:val="008117E8"/>
    <w:rsid w:val="008118BE"/>
    <w:rsid w:val="00813514"/>
    <w:rsid w:val="0081411E"/>
    <w:rsid w:val="008149A4"/>
    <w:rsid w:val="008176A2"/>
    <w:rsid w:val="0082332B"/>
    <w:rsid w:val="00823E28"/>
    <w:rsid w:val="008252BC"/>
    <w:rsid w:val="00827B6F"/>
    <w:rsid w:val="008301D5"/>
    <w:rsid w:val="008306D4"/>
    <w:rsid w:val="00830BE0"/>
    <w:rsid w:val="00830F79"/>
    <w:rsid w:val="008351CE"/>
    <w:rsid w:val="00835D23"/>
    <w:rsid w:val="00836F1F"/>
    <w:rsid w:val="00837538"/>
    <w:rsid w:val="00837E21"/>
    <w:rsid w:val="00837E8A"/>
    <w:rsid w:val="00840A02"/>
    <w:rsid w:val="008417C9"/>
    <w:rsid w:val="00841B72"/>
    <w:rsid w:val="00841B8B"/>
    <w:rsid w:val="00842071"/>
    <w:rsid w:val="00843A61"/>
    <w:rsid w:val="008457C9"/>
    <w:rsid w:val="00845A4B"/>
    <w:rsid w:val="00847118"/>
    <w:rsid w:val="008478A4"/>
    <w:rsid w:val="008479B4"/>
    <w:rsid w:val="008516D9"/>
    <w:rsid w:val="0085191E"/>
    <w:rsid w:val="00851D30"/>
    <w:rsid w:val="00852F17"/>
    <w:rsid w:val="0085316A"/>
    <w:rsid w:val="008539C2"/>
    <w:rsid w:val="0085682A"/>
    <w:rsid w:val="00860B0B"/>
    <w:rsid w:val="00862877"/>
    <w:rsid w:val="00863B46"/>
    <w:rsid w:val="00863BCC"/>
    <w:rsid w:val="0086409C"/>
    <w:rsid w:val="00864ABF"/>
    <w:rsid w:val="00865A28"/>
    <w:rsid w:val="0087237A"/>
    <w:rsid w:val="00872FDA"/>
    <w:rsid w:val="008746C9"/>
    <w:rsid w:val="00874709"/>
    <w:rsid w:val="00874DAD"/>
    <w:rsid w:val="00875C14"/>
    <w:rsid w:val="00876091"/>
    <w:rsid w:val="00876D91"/>
    <w:rsid w:val="00877ECB"/>
    <w:rsid w:val="0088103D"/>
    <w:rsid w:val="0088238D"/>
    <w:rsid w:val="008836CC"/>
    <w:rsid w:val="0088430B"/>
    <w:rsid w:val="00884E71"/>
    <w:rsid w:val="008857CC"/>
    <w:rsid w:val="00885A8D"/>
    <w:rsid w:val="008874B6"/>
    <w:rsid w:val="00891B43"/>
    <w:rsid w:val="00891C8F"/>
    <w:rsid w:val="00892198"/>
    <w:rsid w:val="008921CF"/>
    <w:rsid w:val="0089256C"/>
    <w:rsid w:val="00894416"/>
    <w:rsid w:val="008944D5"/>
    <w:rsid w:val="0089526F"/>
    <w:rsid w:val="00896E8C"/>
    <w:rsid w:val="008970DE"/>
    <w:rsid w:val="0089715E"/>
    <w:rsid w:val="008A0E3D"/>
    <w:rsid w:val="008A1FE4"/>
    <w:rsid w:val="008A49D8"/>
    <w:rsid w:val="008A51FA"/>
    <w:rsid w:val="008A5875"/>
    <w:rsid w:val="008A5CBA"/>
    <w:rsid w:val="008A5E2D"/>
    <w:rsid w:val="008A6526"/>
    <w:rsid w:val="008A7920"/>
    <w:rsid w:val="008A79C8"/>
    <w:rsid w:val="008A79F4"/>
    <w:rsid w:val="008B03BB"/>
    <w:rsid w:val="008B217E"/>
    <w:rsid w:val="008B445D"/>
    <w:rsid w:val="008B5725"/>
    <w:rsid w:val="008B5B93"/>
    <w:rsid w:val="008B73FD"/>
    <w:rsid w:val="008C00F6"/>
    <w:rsid w:val="008C0BA5"/>
    <w:rsid w:val="008C2A84"/>
    <w:rsid w:val="008C31E5"/>
    <w:rsid w:val="008C52FD"/>
    <w:rsid w:val="008C75C4"/>
    <w:rsid w:val="008D024D"/>
    <w:rsid w:val="008D0816"/>
    <w:rsid w:val="008D1E60"/>
    <w:rsid w:val="008D22D4"/>
    <w:rsid w:val="008D25AF"/>
    <w:rsid w:val="008D2840"/>
    <w:rsid w:val="008D3B47"/>
    <w:rsid w:val="008D47C6"/>
    <w:rsid w:val="008D6610"/>
    <w:rsid w:val="008D7432"/>
    <w:rsid w:val="008E3DE0"/>
    <w:rsid w:val="008E415E"/>
    <w:rsid w:val="008E49AA"/>
    <w:rsid w:val="008E5C5A"/>
    <w:rsid w:val="008F061A"/>
    <w:rsid w:val="008F0846"/>
    <w:rsid w:val="008F0877"/>
    <w:rsid w:val="008F1C59"/>
    <w:rsid w:val="008F30A6"/>
    <w:rsid w:val="008F34FF"/>
    <w:rsid w:val="008F6027"/>
    <w:rsid w:val="008F6BA5"/>
    <w:rsid w:val="008F6E05"/>
    <w:rsid w:val="009006A7"/>
    <w:rsid w:val="00901126"/>
    <w:rsid w:val="00901D8A"/>
    <w:rsid w:val="00904765"/>
    <w:rsid w:val="0090517A"/>
    <w:rsid w:val="00906416"/>
    <w:rsid w:val="00906BC9"/>
    <w:rsid w:val="0091273D"/>
    <w:rsid w:val="00912B58"/>
    <w:rsid w:val="009130A7"/>
    <w:rsid w:val="00914458"/>
    <w:rsid w:val="00914C90"/>
    <w:rsid w:val="00915B80"/>
    <w:rsid w:val="00916407"/>
    <w:rsid w:val="009205A2"/>
    <w:rsid w:val="00920CB7"/>
    <w:rsid w:val="00921730"/>
    <w:rsid w:val="00922E1C"/>
    <w:rsid w:val="009230DE"/>
    <w:rsid w:val="009232A4"/>
    <w:rsid w:val="00923576"/>
    <w:rsid w:val="00924B36"/>
    <w:rsid w:val="009259E8"/>
    <w:rsid w:val="009265DD"/>
    <w:rsid w:val="00926B16"/>
    <w:rsid w:val="00927539"/>
    <w:rsid w:val="00930862"/>
    <w:rsid w:val="00931D71"/>
    <w:rsid w:val="009345C5"/>
    <w:rsid w:val="00934C2B"/>
    <w:rsid w:val="00935C5B"/>
    <w:rsid w:val="00940CC2"/>
    <w:rsid w:val="0094351A"/>
    <w:rsid w:val="009435EB"/>
    <w:rsid w:val="00946AE0"/>
    <w:rsid w:val="00946E6C"/>
    <w:rsid w:val="0095196D"/>
    <w:rsid w:val="00951EE2"/>
    <w:rsid w:val="009530B6"/>
    <w:rsid w:val="00957369"/>
    <w:rsid w:val="00960654"/>
    <w:rsid w:val="0096090F"/>
    <w:rsid w:val="00960D9F"/>
    <w:rsid w:val="009611AA"/>
    <w:rsid w:val="00961A10"/>
    <w:rsid w:val="00961CB5"/>
    <w:rsid w:val="00963D06"/>
    <w:rsid w:val="0096592E"/>
    <w:rsid w:val="00966CD0"/>
    <w:rsid w:val="00967516"/>
    <w:rsid w:val="00967905"/>
    <w:rsid w:val="00967AE2"/>
    <w:rsid w:val="00967C42"/>
    <w:rsid w:val="00967E44"/>
    <w:rsid w:val="00970728"/>
    <w:rsid w:val="009720DB"/>
    <w:rsid w:val="0097224D"/>
    <w:rsid w:val="00972917"/>
    <w:rsid w:val="00972FF3"/>
    <w:rsid w:val="009757CB"/>
    <w:rsid w:val="009775D0"/>
    <w:rsid w:val="00977993"/>
    <w:rsid w:val="00980828"/>
    <w:rsid w:val="00982AF3"/>
    <w:rsid w:val="00984569"/>
    <w:rsid w:val="00984CEE"/>
    <w:rsid w:val="00985262"/>
    <w:rsid w:val="009854FA"/>
    <w:rsid w:val="00985883"/>
    <w:rsid w:val="00986C89"/>
    <w:rsid w:val="00987876"/>
    <w:rsid w:val="00987C4C"/>
    <w:rsid w:val="0099139D"/>
    <w:rsid w:val="00993725"/>
    <w:rsid w:val="009941F9"/>
    <w:rsid w:val="009942AF"/>
    <w:rsid w:val="00994B55"/>
    <w:rsid w:val="00995387"/>
    <w:rsid w:val="0099569B"/>
    <w:rsid w:val="009967C2"/>
    <w:rsid w:val="00996D30"/>
    <w:rsid w:val="009972A1"/>
    <w:rsid w:val="009A0264"/>
    <w:rsid w:val="009A35A6"/>
    <w:rsid w:val="009A44D6"/>
    <w:rsid w:val="009A4D70"/>
    <w:rsid w:val="009A5048"/>
    <w:rsid w:val="009A52BD"/>
    <w:rsid w:val="009A5A6D"/>
    <w:rsid w:val="009A5C5B"/>
    <w:rsid w:val="009A5FAE"/>
    <w:rsid w:val="009A7800"/>
    <w:rsid w:val="009B4DC0"/>
    <w:rsid w:val="009B7319"/>
    <w:rsid w:val="009B767A"/>
    <w:rsid w:val="009C0111"/>
    <w:rsid w:val="009C12CF"/>
    <w:rsid w:val="009C1F5B"/>
    <w:rsid w:val="009C231A"/>
    <w:rsid w:val="009C3FBA"/>
    <w:rsid w:val="009C5410"/>
    <w:rsid w:val="009D1212"/>
    <w:rsid w:val="009D1B9F"/>
    <w:rsid w:val="009D1D63"/>
    <w:rsid w:val="009D3B79"/>
    <w:rsid w:val="009D5515"/>
    <w:rsid w:val="009D5E14"/>
    <w:rsid w:val="009D74FF"/>
    <w:rsid w:val="009D766E"/>
    <w:rsid w:val="009E3B4A"/>
    <w:rsid w:val="009E41AA"/>
    <w:rsid w:val="009E46BC"/>
    <w:rsid w:val="009E70A0"/>
    <w:rsid w:val="009F024F"/>
    <w:rsid w:val="009F124C"/>
    <w:rsid w:val="009F1503"/>
    <w:rsid w:val="009F16F8"/>
    <w:rsid w:val="009F2674"/>
    <w:rsid w:val="009F2BC1"/>
    <w:rsid w:val="009F3608"/>
    <w:rsid w:val="009F424C"/>
    <w:rsid w:val="009F4611"/>
    <w:rsid w:val="009F4722"/>
    <w:rsid w:val="009F4DEF"/>
    <w:rsid w:val="009F530A"/>
    <w:rsid w:val="009F6B53"/>
    <w:rsid w:val="00A00CFC"/>
    <w:rsid w:val="00A038A8"/>
    <w:rsid w:val="00A03C30"/>
    <w:rsid w:val="00A06529"/>
    <w:rsid w:val="00A06E71"/>
    <w:rsid w:val="00A077D3"/>
    <w:rsid w:val="00A10622"/>
    <w:rsid w:val="00A1071D"/>
    <w:rsid w:val="00A11B27"/>
    <w:rsid w:val="00A12276"/>
    <w:rsid w:val="00A1275B"/>
    <w:rsid w:val="00A136EE"/>
    <w:rsid w:val="00A145D7"/>
    <w:rsid w:val="00A14CB3"/>
    <w:rsid w:val="00A16171"/>
    <w:rsid w:val="00A220DF"/>
    <w:rsid w:val="00A23766"/>
    <w:rsid w:val="00A25601"/>
    <w:rsid w:val="00A26BD9"/>
    <w:rsid w:val="00A3008C"/>
    <w:rsid w:val="00A306CE"/>
    <w:rsid w:val="00A30A06"/>
    <w:rsid w:val="00A30CD6"/>
    <w:rsid w:val="00A31617"/>
    <w:rsid w:val="00A32552"/>
    <w:rsid w:val="00A32D9F"/>
    <w:rsid w:val="00A3301D"/>
    <w:rsid w:val="00A33753"/>
    <w:rsid w:val="00A33D7F"/>
    <w:rsid w:val="00A355A1"/>
    <w:rsid w:val="00A35B69"/>
    <w:rsid w:val="00A35C0E"/>
    <w:rsid w:val="00A36751"/>
    <w:rsid w:val="00A36C94"/>
    <w:rsid w:val="00A378EF"/>
    <w:rsid w:val="00A37AD9"/>
    <w:rsid w:val="00A40143"/>
    <w:rsid w:val="00A41047"/>
    <w:rsid w:val="00A4229D"/>
    <w:rsid w:val="00A42750"/>
    <w:rsid w:val="00A42B24"/>
    <w:rsid w:val="00A430FF"/>
    <w:rsid w:val="00A43467"/>
    <w:rsid w:val="00A439D3"/>
    <w:rsid w:val="00A43B45"/>
    <w:rsid w:val="00A46B3D"/>
    <w:rsid w:val="00A47C1F"/>
    <w:rsid w:val="00A524AF"/>
    <w:rsid w:val="00A52954"/>
    <w:rsid w:val="00A52BFC"/>
    <w:rsid w:val="00A53296"/>
    <w:rsid w:val="00A53C61"/>
    <w:rsid w:val="00A53DF6"/>
    <w:rsid w:val="00A5415A"/>
    <w:rsid w:val="00A55F81"/>
    <w:rsid w:val="00A5643D"/>
    <w:rsid w:val="00A567E4"/>
    <w:rsid w:val="00A5729B"/>
    <w:rsid w:val="00A61707"/>
    <w:rsid w:val="00A62598"/>
    <w:rsid w:val="00A63446"/>
    <w:rsid w:val="00A64A47"/>
    <w:rsid w:val="00A64B25"/>
    <w:rsid w:val="00A6584C"/>
    <w:rsid w:val="00A663A1"/>
    <w:rsid w:val="00A6687E"/>
    <w:rsid w:val="00A673F9"/>
    <w:rsid w:val="00A7080F"/>
    <w:rsid w:val="00A71CE7"/>
    <w:rsid w:val="00A72E9E"/>
    <w:rsid w:val="00A750CC"/>
    <w:rsid w:val="00A75B39"/>
    <w:rsid w:val="00A807E1"/>
    <w:rsid w:val="00A814DC"/>
    <w:rsid w:val="00A81DB3"/>
    <w:rsid w:val="00A8598C"/>
    <w:rsid w:val="00A87513"/>
    <w:rsid w:val="00A91E1D"/>
    <w:rsid w:val="00A93B99"/>
    <w:rsid w:val="00A970BA"/>
    <w:rsid w:val="00AA01CB"/>
    <w:rsid w:val="00AA0879"/>
    <w:rsid w:val="00AA09A6"/>
    <w:rsid w:val="00AA1EED"/>
    <w:rsid w:val="00AA362C"/>
    <w:rsid w:val="00AA3861"/>
    <w:rsid w:val="00AA4A66"/>
    <w:rsid w:val="00AA54D2"/>
    <w:rsid w:val="00AA5D96"/>
    <w:rsid w:val="00AA707A"/>
    <w:rsid w:val="00AB10E0"/>
    <w:rsid w:val="00AB235B"/>
    <w:rsid w:val="00AB3360"/>
    <w:rsid w:val="00AB43FD"/>
    <w:rsid w:val="00AB4E2B"/>
    <w:rsid w:val="00AB56D2"/>
    <w:rsid w:val="00AB6946"/>
    <w:rsid w:val="00AB7693"/>
    <w:rsid w:val="00AC108A"/>
    <w:rsid w:val="00AC26C8"/>
    <w:rsid w:val="00AC2EBE"/>
    <w:rsid w:val="00AC6FCF"/>
    <w:rsid w:val="00AC7650"/>
    <w:rsid w:val="00AC7C8E"/>
    <w:rsid w:val="00AD2B16"/>
    <w:rsid w:val="00AD32B5"/>
    <w:rsid w:val="00AD3501"/>
    <w:rsid w:val="00AD52AC"/>
    <w:rsid w:val="00AE01BA"/>
    <w:rsid w:val="00AE1E28"/>
    <w:rsid w:val="00AE23E2"/>
    <w:rsid w:val="00AE2C68"/>
    <w:rsid w:val="00AE46CF"/>
    <w:rsid w:val="00AE4CA3"/>
    <w:rsid w:val="00AE63AA"/>
    <w:rsid w:val="00AE6DBA"/>
    <w:rsid w:val="00AE7395"/>
    <w:rsid w:val="00AE7433"/>
    <w:rsid w:val="00AF0C54"/>
    <w:rsid w:val="00AF2E19"/>
    <w:rsid w:val="00AF34CA"/>
    <w:rsid w:val="00AF3B20"/>
    <w:rsid w:val="00AF52A0"/>
    <w:rsid w:val="00AF6B40"/>
    <w:rsid w:val="00B00AF8"/>
    <w:rsid w:val="00B045B8"/>
    <w:rsid w:val="00B05E06"/>
    <w:rsid w:val="00B05FF3"/>
    <w:rsid w:val="00B07E96"/>
    <w:rsid w:val="00B10E23"/>
    <w:rsid w:val="00B11161"/>
    <w:rsid w:val="00B1360F"/>
    <w:rsid w:val="00B1424F"/>
    <w:rsid w:val="00B157FB"/>
    <w:rsid w:val="00B15E5B"/>
    <w:rsid w:val="00B16679"/>
    <w:rsid w:val="00B17D45"/>
    <w:rsid w:val="00B212C4"/>
    <w:rsid w:val="00B241A6"/>
    <w:rsid w:val="00B2423F"/>
    <w:rsid w:val="00B279CF"/>
    <w:rsid w:val="00B30A20"/>
    <w:rsid w:val="00B32C24"/>
    <w:rsid w:val="00B32F3E"/>
    <w:rsid w:val="00B35B21"/>
    <w:rsid w:val="00B368F5"/>
    <w:rsid w:val="00B41E13"/>
    <w:rsid w:val="00B42A25"/>
    <w:rsid w:val="00B42AC7"/>
    <w:rsid w:val="00B43BB5"/>
    <w:rsid w:val="00B44A9C"/>
    <w:rsid w:val="00B467AC"/>
    <w:rsid w:val="00B475D4"/>
    <w:rsid w:val="00B47F5C"/>
    <w:rsid w:val="00B50FC0"/>
    <w:rsid w:val="00B5326C"/>
    <w:rsid w:val="00B5341A"/>
    <w:rsid w:val="00B550D2"/>
    <w:rsid w:val="00B553BB"/>
    <w:rsid w:val="00B6069D"/>
    <w:rsid w:val="00B6126C"/>
    <w:rsid w:val="00B6151D"/>
    <w:rsid w:val="00B617F0"/>
    <w:rsid w:val="00B6256B"/>
    <w:rsid w:val="00B62A26"/>
    <w:rsid w:val="00B630CA"/>
    <w:rsid w:val="00B649A8"/>
    <w:rsid w:val="00B64A23"/>
    <w:rsid w:val="00B6511E"/>
    <w:rsid w:val="00B65EBF"/>
    <w:rsid w:val="00B66E77"/>
    <w:rsid w:val="00B7111B"/>
    <w:rsid w:val="00B723CA"/>
    <w:rsid w:val="00B72B78"/>
    <w:rsid w:val="00B73EF0"/>
    <w:rsid w:val="00B74721"/>
    <w:rsid w:val="00B74766"/>
    <w:rsid w:val="00B756D1"/>
    <w:rsid w:val="00B76203"/>
    <w:rsid w:val="00B770D0"/>
    <w:rsid w:val="00B77798"/>
    <w:rsid w:val="00B81B14"/>
    <w:rsid w:val="00B858E3"/>
    <w:rsid w:val="00B87D3F"/>
    <w:rsid w:val="00B90609"/>
    <w:rsid w:val="00B909C4"/>
    <w:rsid w:val="00B90B75"/>
    <w:rsid w:val="00B91A94"/>
    <w:rsid w:val="00B9205A"/>
    <w:rsid w:val="00B92284"/>
    <w:rsid w:val="00B9346E"/>
    <w:rsid w:val="00B943A8"/>
    <w:rsid w:val="00B95C23"/>
    <w:rsid w:val="00B95FDD"/>
    <w:rsid w:val="00BA012A"/>
    <w:rsid w:val="00BA1656"/>
    <w:rsid w:val="00BA1A2C"/>
    <w:rsid w:val="00BA2D55"/>
    <w:rsid w:val="00BA2E9A"/>
    <w:rsid w:val="00BA30AD"/>
    <w:rsid w:val="00BA4789"/>
    <w:rsid w:val="00BA4C9E"/>
    <w:rsid w:val="00BB0705"/>
    <w:rsid w:val="00BB1160"/>
    <w:rsid w:val="00BB1AAB"/>
    <w:rsid w:val="00BB505D"/>
    <w:rsid w:val="00BB530A"/>
    <w:rsid w:val="00BB56CC"/>
    <w:rsid w:val="00BB58C1"/>
    <w:rsid w:val="00BB6498"/>
    <w:rsid w:val="00BB76AE"/>
    <w:rsid w:val="00BC0124"/>
    <w:rsid w:val="00BC06A4"/>
    <w:rsid w:val="00BC0A38"/>
    <w:rsid w:val="00BC1258"/>
    <w:rsid w:val="00BC2A90"/>
    <w:rsid w:val="00BC47CE"/>
    <w:rsid w:val="00BC4935"/>
    <w:rsid w:val="00BC4E84"/>
    <w:rsid w:val="00BC7CD7"/>
    <w:rsid w:val="00BD28B6"/>
    <w:rsid w:val="00BD6B82"/>
    <w:rsid w:val="00BE0178"/>
    <w:rsid w:val="00BE4BD0"/>
    <w:rsid w:val="00BF081B"/>
    <w:rsid w:val="00BF380D"/>
    <w:rsid w:val="00BF3A80"/>
    <w:rsid w:val="00BF4F79"/>
    <w:rsid w:val="00BF5BE7"/>
    <w:rsid w:val="00C0013C"/>
    <w:rsid w:val="00C011A4"/>
    <w:rsid w:val="00C029C0"/>
    <w:rsid w:val="00C03683"/>
    <w:rsid w:val="00C036EC"/>
    <w:rsid w:val="00C044B9"/>
    <w:rsid w:val="00C05115"/>
    <w:rsid w:val="00C056D7"/>
    <w:rsid w:val="00C104F4"/>
    <w:rsid w:val="00C10C2F"/>
    <w:rsid w:val="00C11183"/>
    <w:rsid w:val="00C12565"/>
    <w:rsid w:val="00C1728C"/>
    <w:rsid w:val="00C1767C"/>
    <w:rsid w:val="00C204C0"/>
    <w:rsid w:val="00C211AA"/>
    <w:rsid w:val="00C22469"/>
    <w:rsid w:val="00C24C62"/>
    <w:rsid w:val="00C264A0"/>
    <w:rsid w:val="00C275D2"/>
    <w:rsid w:val="00C30DCC"/>
    <w:rsid w:val="00C30ECF"/>
    <w:rsid w:val="00C31202"/>
    <w:rsid w:val="00C33108"/>
    <w:rsid w:val="00C3472A"/>
    <w:rsid w:val="00C3481A"/>
    <w:rsid w:val="00C36213"/>
    <w:rsid w:val="00C36AAA"/>
    <w:rsid w:val="00C42957"/>
    <w:rsid w:val="00C44B27"/>
    <w:rsid w:val="00C45CA8"/>
    <w:rsid w:val="00C45F76"/>
    <w:rsid w:val="00C4612E"/>
    <w:rsid w:val="00C500A5"/>
    <w:rsid w:val="00C51A11"/>
    <w:rsid w:val="00C52582"/>
    <w:rsid w:val="00C532BB"/>
    <w:rsid w:val="00C540F7"/>
    <w:rsid w:val="00C55D96"/>
    <w:rsid w:val="00C569CA"/>
    <w:rsid w:val="00C57028"/>
    <w:rsid w:val="00C570E7"/>
    <w:rsid w:val="00C57C68"/>
    <w:rsid w:val="00C6095D"/>
    <w:rsid w:val="00C6121B"/>
    <w:rsid w:val="00C61311"/>
    <w:rsid w:val="00C61BB9"/>
    <w:rsid w:val="00C61E89"/>
    <w:rsid w:val="00C62D68"/>
    <w:rsid w:val="00C636F8"/>
    <w:rsid w:val="00C63FC0"/>
    <w:rsid w:val="00C64A33"/>
    <w:rsid w:val="00C7119E"/>
    <w:rsid w:val="00C715CC"/>
    <w:rsid w:val="00C72B7C"/>
    <w:rsid w:val="00C73004"/>
    <w:rsid w:val="00C7325F"/>
    <w:rsid w:val="00C74841"/>
    <w:rsid w:val="00C7699F"/>
    <w:rsid w:val="00C82EF1"/>
    <w:rsid w:val="00C8456E"/>
    <w:rsid w:val="00C85D11"/>
    <w:rsid w:val="00C85EC6"/>
    <w:rsid w:val="00C92832"/>
    <w:rsid w:val="00C9508B"/>
    <w:rsid w:val="00C96E8D"/>
    <w:rsid w:val="00C9742F"/>
    <w:rsid w:val="00C97D39"/>
    <w:rsid w:val="00CA05AA"/>
    <w:rsid w:val="00CA3A09"/>
    <w:rsid w:val="00CA434B"/>
    <w:rsid w:val="00CA6F3D"/>
    <w:rsid w:val="00CA782D"/>
    <w:rsid w:val="00CA7A82"/>
    <w:rsid w:val="00CA7D45"/>
    <w:rsid w:val="00CA7E43"/>
    <w:rsid w:val="00CB26F2"/>
    <w:rsid w:val="00CB28CA"/>
    <w:rsid w:val="00CB2E33"/>
    <w:rsid w:val="00CB3861"/>
    <w:rsid w:val="00CB70DB"/>
    <w:rsid w:val="00CC0A50"/>
    <w:rsid w:val="00CC3DC5"/>
    <w:rsid w:val="00CC4507"/>
    <w:rsid w:val="00CC6735"/>
    <w:rsid w:val="00CC7C57"/>
    <w:rsid w:val="00CC7DE5"/>
    <w:rsid w:val="00CD0735"/>
    <w:rsid w:val="00CD13EC"/>
    <w:rsid w:val="00CD2234"/>
    <w:rsid w:val="00CD307A"/>
    <w:rsid w:val="00CD3303"/>
    <w:rsid w:val="00CD3CC6"/>
    <w:rsid w:val="00CD4A4A"/>
    <w:rsid w:val="00CD7BB8"/>
    <w:rsid w:val="00CD7CD4"/>
    <w:rsid w:val="00CE0A0B"/>
    <w:rsid w:val="00CE3B90"/>
    <w:rsid w:val="00CE462F"/>
    <w:rsid w:val="00CE49F2"/>
    <w:rsid w:val="00CE5746"/>
    <w:rsid w:val="00CE6DFD"/>
    <w:rsid w:val="00CE7FEB"/>
    <w:rsid w:val="00CF5178"/>
    <w:rsid w:val="00CF599F"/>
    <w:rsid w:val="00CF6444"/>
    <w:rsid w:val="00CF6ADD"/>
    <w:rsid w:val="00CF7A43"/>
    <w:rsid w:val="00D0150C"/>
    <w:rsid w:val="00D01BCE"/>
    <w:rsid w:val="00D020A6"/>
    <w:rsid w:val="00D02346"/>
    <w:rsid w:val="00D03534"/>
    <w:rsid w:val="00D042D1"/>
    <w:rsid w:val="00D07FA2"/>
    <w:rsid w:val="00D1067C"/>
    <w:rsid w:val="00D11035"/>
    <w:rsid w:val="00D11643"/>
    <w:rsid w:val="00D135BC"/>
    <w:rsid w:val="00D13DA9"/>
    <w:rsid w:val="00D13E25"/>
    <w:rsid w:val="00D14BB4"/>
    <w:rsid w:val="00D16045"/>
    <w:rsid w:val="00D168F3"/>
    <w:rsid w:val="00D17361"/>
    <w:rsid w:val="00D20A8A"/>
    <w:rsid w:val="00D2183F"/>
    <w:rsid w:val="00D21A1B"/>
    <w:rsid w:val="00D2378E"/>
    <w:rsid w:val="00D25022"/>
    <w:rsid w:val="00D25A5C"/>
    <w:rsid w:val="00D2740F"/>
    <w:rsid w:val="00D32A39"/>
    <w:rsid w:val="00D35879"/>
    <w:rsid w:val="00D35C09"/>
    <w:rsid w:val="00D35FF1"/>
    <w:rsid w:val="00D36530"/>
    <w:rsid w:val="00D36EAB"/>
    <w:rsid w:val="00D40F25"/>
    <w:rsid w:val="00D41327"/>
    <w:rsid w:val="00D41A44"/>
    <w:rsid w:val="00D43D4F"/>
    <w:rsid w:val="00D460FF"/>
    <w:rsid w:val="00D502D0"/>
    <w:rsid w:val="00D52586"/>
    <w:rsid w:val="00D538E2"/>
    <w:rsid w:val="00D5483E"/>
    <w:rsid w:val="00D55BAE"/>
    <w:rsid w:val="00D566F5"/>
    <w:rsid w:val="00D57021"/>
    <w:rsid w:val="00D57374"/>
    <w:rsid w:val="00D57440"/>
    <w:rsid w:val="00D57C1F"/>
    <w:rsid w:val="00D57F81"/>
    <w:rsid w:val="00D61DAC"/>
    <w:rsid w:val="00D66A9D"/>
    <w:rsid w:val="00D66CE8"/>
    <w:rsid w:val="00D672A9"/>
    <w:rsid w:val="00D71040"/>
    <w:rsid w:val="00D713F5"/>
    <w:rsid w:val="00D72F35"/>
    <w:rsid w:val="00D734D8"/>
    <w:rsid w:val="00D73597"/>
    <w:rsid w:val="00D73F6F"/>
    <w:rsid w:val="00D7425F"/>
    <w:rsid w:val="00D74F0B"/>
    <w:rsid w:val="00D75221"/>
    <w:rsid w:val="00D772EE"/>
    <w:rsid w:val="00D82D10"/>
    <w:rsid w:val="00D831B6"/>
    <w:rsid w:val="00D83496"/>
    <w:rsid w:val="00D85365"/>
    <w:rsid w:val="00D854CC"/>
    <w:rsid w:val="00D85B27"/>
    <w:rsid w:val="00D85CA0"/>
    <w:rsid w:val="00D87387"/>
    <w:rsid w:val="00D910F4"/>
    <w:rsid w:val="00D92C3C"/>
    <w:rsid w:val="00D93C43"/>
    <w:rsid w:val="00D93D87"/>
    <w:rsid w:val="00D962E2"/>
    <w:rsid w:val="00D968FD"/>
    <w:rsid w:val="00D9771C"/>
    <w:rsid w:val="00DA32F5"/>
    <w:rsid w:val="00DA6B7E"/>
    <w:rsid w:val="00DA7558"/>
    <w:rsid w:val="00DA7819"/>
    <w:rsid w:val="00DB08B3"/>
    <w:rsid w:val="00DB21F9"/>
    <w:rsid w:val="00DB37AD"/>
    <w:rsid w:val="00DB5E70"/>
    <w:rsid w:val="00DC0B16"/>
    <w:rsid w:val="00DC1F8B"/>
    <w:rsid w:val="00DC2308"/>
    <w:rsid w:val="00DC2E4C"/>
    <w:rsid w:val="00DC3922"/>
    <w:rsid w:val="00DC3C9C"/>
    <w:rsid w:val="00DC3DE8"/>
    <w:rsid w:val="00DC5846"/>
    <w:rsid w:val="00DC6EE3"/>
    <w:rsid w:val="00DC7121"/>
    <w:rsid w:val="00DC7CA3"/>
    <w:rsid w:val="00DD225B"/>
    <w:rsid w:val="00DD366D"/>
    <w:rsid w:val="00DD4293"/>
    <w:rsid w:val="00DD43CC"/>
    <w:rsid w:val="00DD4F20"/>
    <w:rsid w:val="00DD54A1"/>
    <w:rsid w:val="00DD58D8"/>
    <w:rsid w:val="00DE23DF"/>
    <w:rsid w:val="00DE3DA8"/>
    <w:rsid w:val="00DE7A59"/>
    <w:rsid w:val="00DF02A2"/>
    <w:rsid w:val="00DF0C30"/>
    <w:rsid w:val="00DF1C3D"/>
    <w:rsid w:val="00DF41EE"/>
    <w:rsid w:val="00DF50C6"/>
    <w:rsid w:val="00E0211D"/>
    <w:rsid w:val="00E02829"/>
    <w:rsid w:val="00E02E2B"/>
    <w:rsid w:val="00E047BB"/>
    <w:rsid w:val="00E07DFC"/>
    <w:rsid w:val="00E10D23"/>
    <w:rsid w:val="00E11721"/>
    <w:rsid w:val="00E1195C"/>
    <w:rsid w:val="00E12958"/>
    <w:rsid w:val="00E14831"/>
    <w:rsid w:val="00E148AF"/>
    <w:rsid w:val="00E16A5F"/>
    <w:rsid w:val="00E16C62"/>
    <w:rsid w:val="00E16E2E"/>
    <w:rsid w:val="00E16E6C"/>
    <w:rsid w:val="00E16F48"/>
    <w:rsid w:val="00E23D35"/>
    <w:rsid w:val="00E257FA"/>
    <w:rsid w:val="00E25835"/>
    <w:rsid w:val="00E25C60"/>
    <w:rsid w:val="00E26B28"/>
    <w:rsid w:val="00E305BE"/>
    <w:rsid w:val="00E3168F"/>
    <w:rsid w:val="00E31ABA"/>
    <w:rsid w:val="00E3205E"/>
    <w:rsid w:val="00E3289B"/>
    <w:rsid w:val="00E33E7E"/>
    <w:rsid w:val="00E341E6"/>
    <w:rsid w:val="00E343EA"/>
    <w:rsid w:val="00E34B9B"/>
    <w:rsid w:val="00E35E94"/>
    <w:rsid w:val="00E35EDD"/>
    <w:rsid w:val="00E369EB"/>
    <w:rsid w:val="00E37E51"/>
    <w:rsid w:val="00E404D7"/>
    <w:rsid w:val="00E42E00"/>
    <w:rsid w:val="00E4554C"/>
    <w:rsid w:val="00E45D61"/>
    <w:rsid w:val="00E46BCA"/>
    <w:rsid w:val="00E46FBC"/>
    <w:rsid w:val="00E47373"/>
    <w:rsid w:val="00E47534"/>
    <w:rsid w:val="00E50D46"/>
    <w:rsid w:val="00E50E0A"/>
    <w:rsid w:val="00E51733"/>
    <w:rsid w:val="00E522AF"/>
    <w:rsid w:val="00E52717"/>
    <w:rsid w:val="00E53E9A"/>
    <w:rsid w:val="00E541E4"/>
    <w:rsid w:val="00E551B6"/>
    <w:rsid w:val="00E555AD"/>
    <w:rsid w:val="00E555B5"/>
    <w:rsid w:val="00E5691B"/>
    <w:rsid w:val="00E63EEE"/>
    <w:rsid w:val="00E6453C"/>
    <w:rsid w:val="00E667A3"/>
    <w:rsid w:val="00E67263"/>
    <w:rsid w:val="00E6772F"/>
    <w:rsid w:val="00E679A5"/>
    <w:rsid w:val="00E70AAB"/>
    <w:rsid w:val="00E70DEF"/>
    <w:rsid w:val="00E723B7"/>
    <w:rsid w:val="00E747A5"/>
    <w:rsid w:val="00E74E15"/>
    <w:rsid w:val="00E775AB"/>
    <w:rsid w:val="00E778A8"/>
    <w:rsid w:val="00E80D58"/>
    <w:rsid w:val="00E80EF1"/>
    <w:rsid w:val="00E843C7"/>
    <w:rsid w:val="00E8446E"/>
    <w:rsid w:val="00E87120"/>
    <w:rsid w:val="00E9284C"/>
    <w:rsid w:val="00E92CE4"/>
    <w:rsid w:val="00E932D6"/>
    <w:rsid w:val="00E9442D"/>
    <w:rsid w:val="00E9480A"/>
    <w:rsid w:val="00E94825"/>
    <w:rsid w:val="00E9586E"/>
    <w:rsid w:val="00E962ED"/>
    <w:rsid w:val="00E97EAF"/>
    <w:rsid w:val="00EA06CA"/>
    <w:rsid w:val="00EA16FF"/>
    <w:rsid w:val="00EA18F0"/>
    <w:rsid w:val="00EA20B7"/>
    <w:rsid w:val="00EA2556"/>
    <w:rsid w:val="00EA2B3B"/>
    <w:rsid w:val="00EA2FA0"/>
    <w:rsid w:val="00EA305A"/>
    <w:rsid w:val="00EA4217"/>
    <w:rsid w:val="00EA79AC"/>
    <w:rsid w:val="00EB0202"/>
    <w:rsid w:val="00EB09E3"/>
    <w:rsid w:val="00EB1E21"/>
    <w:rsid w:val="00EB27E8"/>
    <w:rsid w:val="00EB5D29"/>
    <w:rsid w:val="00EB64AE"/>
    <w:rsid w:val="00EB7245"/>
    <w:rsid w:val="00EC0F5F"/>
    <w:rsid w:val="00EC180C"/>
    <w:rsid w:val="00EC25C5"/>
    <w:rsid w:val="00EC356E"/>
    <w:rsid w:val="00EC5A46"/>
    <w:rsid w:val="00EC617E"/>
    <w:rsid w:val="00ED305F"/>
    <w:rsid w:val="00ED595A"/>
    <w:rsid w:val="00ED5F60"/>
    <w:rsid w:val="00ED6ADF"/>
    <w:rsid w:val="00EE1BE6"/>
    <w:rsid w:val="00EE214A"/>
    <w:rsid w:val="00EE23F6"/>
    <w:rsid w:val="00EE33C7"/>
    <w:rsid w:val="00EE35F2"/>
    <w:rsid w:val="00EE47D4"/>
    <w:rsid w:val="00EE60A3"/>
    <w:rsid w:val="00EE6962"/>
    <w:rsid w:val="00EF0D14"/>
    <w:rsid w:val="00EF1CBB"/>
    <w:rsid w:val="00EF1FF9"/>
    <w:rsid w:val="00EF2353"/>
    <w:rsid w:val="00EF4A4A"/>
    <w:rsid w:val="00EF4DC1"/>
    <w:rsid w:val="00EF5246"/>
    <w:rsid w:val="00F0027A"/>
    <w:rsid w:val="00F00394"/>
    <w:rsid w:val="00F007EB"/>
    <w:rsid w:val="00F01054"/>
    <w:rsid w:val="00F01995"/>
    <w:rsid w:val="00F032F9"/>
    <w:rsid w:val="00F04ED9"/>
    <w:rsid w:val="00F05892"/>
    <w:rsid w:val="00F106C6"/>
    <w:rsid w:val="00F10E3B"/>
    <w:rsid w:val="00F11FB7"/>
    <w:rsid w:val="00F12677"/>
    <w:rsid w:val="00F13E41"/>
    <w:rsid w:val="00F13E79"/>
    <w:rsid w:val="00F1548E"/>
    <w:rsid w:val="00F20707"/>
    <w:rsid w:val="00F20901"/>
    <w:rsid w:val="00F216E6"/>
    <w:rsid w:val="00F22ECD"/>
    <w:rsid w:val="00F24C67"/>
    <w:rsid w:val="00F2636C"/>
    <w:rsid w:val="00F26C98"/>
    <w:rsid w:val="00F26E58"/>
    <w:rsid w:val="00F2718B"/>
    <w:rsid w:val="00F274FD"/>
    <w:rsid w:val="00F27FF3"/>
    <w:rsid w:val="00F303E5"/>
    <w:rsid w:val="00F3052B"/>
    <w:rsid w:val="00F313F3"/>
    <w:rsid w:val="00F316C1"/>
    <w:rsid w:val="00F31AB0"/>
    <w:rsid w:val="00F33EDD"/>
    <w:rsid w:val="00F34634"/>
    <w:rsid w:val="00F356CC"/>
    <w:rsid w:val="00F37B8E"/>
    <w:rsid w:val="00F37CF7"/>
    <w:rsid w:val="00F37F6E"/>
    <w:rsid w:val="00F405F3"/>
    <w:rsid w:val="00F41431"/>
    <w:rsid w:val="00F4164C"/>
    <w:rsid w:val="00F42E18"/>
    <w:rsid w:val="00F44044"/>
    <w:rsid w:val="00F45276"/>
    <w:rsid w:val="00F45EF6"/>
    <w:rsid w:val="00F46959"/>
    <w:rsid w:val="00F4701C"/>
    <w:rsid w:val="00F47AB2"/>
    <w:rsid w:val="00F50160"/>
    <w:rsid w:val="00F50200"/>
    <w:rsid w:val="00F50D45"/>
    <w:rsid w:val="00F51B73"/>
    <w:rsid w:val="00F526D7"/>
    <w:rsid w:val="00F5424D"/>
    <w:rsid w:val="00F55F64"/>
    <w:rsid w:val="00F57807"/>
    <w:rsid w:val="00F61B98"/>
    <w:rsid w:val="00F625F2"/>
    <w:rsid w:val="00F62CD1"/>
    <w:rsid w:val="00F6402B"/>
    <w:rsid w:val="00F6494A"/>
    <w:rsid w:val="00F65DEB"/>
    <w:rsid w:val="00F67A6B"/>
    <w:rsid w:val="00F67B52"/>
    <w:rsid w:val="00F7023B"/>
    <w:rsid w:val="00F738E0"/>
    <w:rsid w:val="00F73B32"/>
    <w:rsid w:val="00F74EAA"/>
    <w:rsid w:val="00F76942"/>
    <w:rsid w:val="00F77823"/>
    <w:rsid w:val="00F81024"/>
    <w:rsid w:val="00F856F1"/>
    <w:rsid w:val="00F85F9B"/>
    <w:rsid w:val="00F86164"/>
    <w:rsid w:val="00F8688D"/>
    <w:rsid w:val="00F873F1"/>
    <w:rsid w:val="00F906DE"/>
    <w:rsid w:val="00F90F35"/>
    <w:rsid w:val="00F93918"/>
    <w:rsid w:val="00F94495"/>
    <w:rsid w:val="00F95835"/>
    <w:rsid w:val="00F96591"/>
    <w:rsid w:val="00F97C03"/>
    <w:rsid w:val="00FA0004"/>
    <w:rsid w:val="00FA0AD4"/>
    <w:rsid w:val="00FA1385"/>
    <w:rsid w:val="00FA6902"/>
    <w:rsid w:val="00FA6974"/>
    <w:rsid w:val="00FA7171"/>
    <w:rsid w:val="00FA7827"/>
    <w:rsid w:val="00FB11E3"/>
    <w:rsid w:val="00FB17E2"/>
    <w:rsid w:val="00FB1EED"/>
    <w:rsid w:val="00FB2379"/>
    <w:rsid w:val="00FB3760"/>
    <w:rsid w:val="00FB45F7"/>
    <w:rsid w:val="00FB57D1"/>
    <w:rsid w:val="00FB6308"/>
    <w:rsid w:val="00FB690F"/>
    <w:rsid w:val="00FC005E"/>
    <w:rsid w:val="00FC017A"/>
    <w:rsid w:val="00FC18E2"/>
    <w:rsid w:val="00FC3615"/>
    <w:rsid w:val="00FC453E"/>
    <w:rsid w:val="00FC5AE4"/>
    <w:rsid w:val="00FC600A"/>
    <w:rsid w:val="00FC7B72"/>
    <w:rsid w:val="00FD5162"/>
    <w:rsid w:val="00FD53B3"/>
    <w:rsid w:val="00FD5E92"/>
    <w:rsid w:val="00FD63BB"/>
    <w:rsid w:val="00FE085F"/>
    <w:rsid w:val="00FE1B72"/>
    <w:rsid w:val="00FE22EE"/>
    <w:rsid w:val="00FE3845"/>
    <w:rsid w:val="00FE49DF"/>
    <w:rsid w:val="00FE5303"/>
    <w:rsid w:val="00FE6803"/>
    <w:rsid w:val="00FE6EF7"/>
    <w:rsid w:val="00FF02B0"/>
    <w:rsid w:val="00FF2239"/>
    <w:rsid w:val="00FF3F7D"/>
    <w:rsid w:val="00FF5A78"/>
    <w:rsid w:val="011C35D4"/>
    <w:rsid w:val="01431A4A"/>
    <w:rsid w:val="01CC7CF9"/>
    <w:rsid w:val="01E66FA5"/>
    <w:rsid w:val="02350BE1"/>
    <w:rsid w:val="029E103D"/>
    <w:rsid w:val="03215DBB"/>
    <w:rsid w:val="03B31109"/>
    <w:rsid w:val="042C4A18"/>
    <w:rsid w:val="04394BE3"/>
    <w:rsid w:val="043A7135"/>
    <w:rsid w:val="057A17B3"/>
    <w:rsid w:val="05C551BE"/>
    <w:rsid w:val="069D12EF"/>
    <w:rsid w:val="070D6D82"/>
    <w:rsid w:val="076F17EB"/>
    <w:rsid w:val="07B436A2"/>
    <w:rsid w:val="08123F24"/>
    <w:rsid w:val="08171283"/>
    <w:rsid w:val="0921144B"/>
    <w:rsid w:val="092B34F0"/>
    <w:rsid w:val="095774EE"/>
    <w:rsid w:val="095B0239"/>
    <w:rsid w:val="099E1F14"/>
    <w:rsid w:val="09F361E9"/>
    <w:rsid w:val="0AA417AC"/>
    <w:rsid w:val="0AAF0151"/>
    <w:rsid w:val="0AB9044C"/>
    <w:rsid w:val="0AFF2E86"/>
    <w:rsid w:val="0B50723E"/>
    <w:rsid w:val="0B8870FA"/>
    <w:rsid w:val="0B920E35"/>
    <w:rsid w:val="0BB2614A"/>
    <w:rsid w:val="0C396D85"/>
    <w:rsid w:val="0C67583C"/>
    <w:rsid w:val="0C676F35"/>
    <w:rsid w:val="0C9121E7"/>
    <w:rsid w:val="0CC25F19"/>
    <w:rsid w:val="0D081F7D"/>
    <w:rsid w:val="0DC81A11"/>
    <w:rsid w:val="0DF77E44"/>
    <w:rsid w:val="0ED37FB5"/>
    <w:rsid w:val="0F2033CB"/>
    <w:rsid w:val="0F827BE2"/>
    <w:rsid w:val="0FF22FB9"/>
    <w:rsid w:val="11513D10"/>
    <w:rsid w:val="118539B9"/>
    <w:rsid w:val="12C97B2F"/>
    <w:rsid w:val="13824654"/>
    <w:rsid w:val="14456D19"/>
    <w:rsid w:val="1537321C"/>
    <w:rsid w:val="157E0ECE"/>
    <w:rsid w:val="159D1623"/>
    <w:rsid w:val="16E939A4"/>
    <w:rsid w:val="16ED0036"/>
    <w:rsid w:val="16F413C5"/>
    <w:rsid w:val="172A3039"/>
    <w:rsid w:val="18153CE9"/>
    <w:rsid w:val="185F4F64"/>
    <w:rsid w:val="19084B5B"/>
    <w:rsid w:val="1A361CF4"/>
    <w:rsid w:val="1AB4206D"/>
    <w:rsid w:val="1BA17641"/>
    <w:rsid w:val="1BC05D1A"/>
    <w:rsid w:val="1C284952"/>
    <w:rsid w:val="1CD203FA"/>
    <w:rsid w:val="1CFC50FC"/>
    <w:rsid w:val="1D992CC6"/>
    <w:rsid w:val="1DF93765"/>
    <w:rsid w:val="1E0C3498"/>
    <w:rsid w:val="1E3F65B7"/>
    <w:rsid w:val="1E5A1A7D"/>
    <w:rsid w:val="1EFF4DAB"/>
    <w:rsid w:val="1F1712DB"/>
    <w:rsid w:val="1F505606"/>
    <w:rsid w:val="1FD552C6"/>
    <w:rsid w:val="20D54AD5"/>
    <w:rsid w:val="214F147B"/>
    <w:rsid w:val="21FE759C"/>
    <w:rsid w:val="22C5455D"/>
    <w:rsid w:val="233F1C1A"/>
    <w:rsid w:val="23866191"/>
    <w:rsid w:val="23887A65"/>
    <w:rsid w:val="23CB16FF"/>
    <w:rsid w:val="242A0B1C"/>
    <w:rsid w:val="24A106B2"/>
    <w:rsid w:val="24D34D10"/>
    <w:rsid w:val="25747800"/>
    <w:rsid w:val="25B34B41"/>
    <w:rsid w:val="25B85CB3"/>
    <w:rsid w:val="27567236"/>
    <w:rsid w:val="2763381D"/>
    <w:rsid w:val="276C4FA7"/>
    <w:rsid w:val="277C0CDB"/>
    <w:rsid w:val="27B16B60"/>
    <w:rsid w:val="2878467C"/>
    <w:rsid w:val="29064F88"/>
    <w:rsid w:val="29485CC9"/>
    <w:rsid w:val="29F64FFC"/>
    <w:rsid w:val="2AE43A7A"/>
    <w:rsid w:val="2B3109E2"/>
    <w:rsid w:val="2B326508"/>
    <w:rsid w:val="2B604039"/>
    <w:rsid w:val="2B801021"/>
    <w:rsid w:val="2C365B84"/>
    <w:rsid w:val="2C8D1C48"/>
    <w:rsid w:val="2D1233DA"/>
    <w:rsid w:val="2D887326"/>
    <w:rsid w:val="2DB31B82"/>
    <w:rsid w:val="2E0F2B31"/>
    <w:rsid w:val="2E3F6F72"/>
    <w:rsid w:val="2E6609A2"/>
    <w:rsid w:val="2F320885"/>
    <w:rsid w:val="2F4036AC"/>
    <w:rsid w:val="2FBD0A96"/>
    <w:rsid w:val="30843362"/>
    <w:rsid w:val="30C47C02"/>
    <w:rsid w:val="30E87D95"/>
    <w:rsid w:val="31684FA6"/>
    <w:rsid w:val="31CB005B"/>
    <w:rsid w:val="320E1ED6"/>
    <w:rsid w:val="333E1EEE"/>
    <w:rsid w:val="346239BA"/>
    <w:rsid w:val="34E72111"/>
    <w:rsid w:val="3501109D"/>
    <w:rsid w:val="35D025B1"/>
    <w:rsid w:val="37643EED"/>
    <w:rsid w:val="37DE5A4E"/>
    <w:rsid w:val="38433B03"/>
    <w:rsid w:val="38AA3B82"/>
    <w:rsid w:val="395123E3"/>
    <w:rsid w:val="3978214B"/>
    <w:rsid w:val="39BA4298"/>
    <w:rsid w:val="3A410516"/>
    <w:rsid w:val="3AB900AC"/>
    <w:rsid w:val="3AC7542C"/>
    <w:rsid w:val="3B894744"/>
    <w:rsid w:val="3C245ED1"/>
    <w:rsid w:val="3C340332"/>
    <w:rsid w:val="3CD65DDC"/>
    <w:rsid w:val="3CD967E3"/>
    <w:rsid w:val="3E2056F1"/>
    <w:rsid w:val="3E6D4B50"/>
    <w:rsid w:val="3EDA442A"/>
    <w:rsid w:val="3F2845F1"/>
    <w:rsid w:val="3F3917BB"/>
    <w:rsid w:val="3F9E5AC2"/>
    <w:rsid w:val="3FC512A1"/>
    <w:rsid w:val="400D4859"/>
    <w:rsid w:val="40646D0C"/>
    <w:rsid w:val="407A652F"/>
    <w:rsid w:val="40AA0BC3"/>
    <w:rsid w:val="40D6427E"/>
    <w:rsid w:val="40E67721"/>
    <w:rsid w:val="4108722C"/>
    <w:rsid w:val="41642F23"/>
    <w:rsid w:val="41A3330C"/>
    <w:rsid w:val="41CE268F"/>
    <w:rsid w:val="41D91034"/>
    <w:rsid w:val="42D208FA"/>
    <w:rsid w:val="43A713E9"/>
    <w:rsid w:val="43C4245E"/>
    <w:rsid w:val="43DF35A3"/>
    <w:rsid w:val="443E5762"/>
    <w:rsid w:val="44507CD3"/>
    <w:rsid w:val="44D0044F"/>
    <w:rsid w:val="45F621B4"/>
    <w:rsid w:val="46445615"/>
    <w:rsid w:val="47AB5220"/>
    <w:rsid w:val="47EC7D13"/>
    <w:rsid w:val="48376AB4"/>
    <w:rsid w:val="49437E06"/>
    <w:rsid w:val="49804BB7"/>
    <w:rsid w:val="4AF8077D"/>
    <w:rsid w:val="4B964441"/>
    <w:rsid w:val="4BB01057"/>
    <w:rsid w:val="4C0F2222"/>
    <w:rsid w:val="4C2D26A8"/>
    <w:rsid w:val="4C636FB4"/>
    <w:rsid w:val="4CF87845"/>
    <w:rsid w:val="4D0E6C05"/>
    <w:rsid w:val="4D8D5BC8"/>
    <w:rsid w:val="4DD52FF7"/>
    <w:rsid w:val="4E157897"/>
    <w:rsid w:val="4E402B66"/>
    <w:rsid w:val="4E405847"/>
    <w:rsid w:val="4EB96475"/>
    <w:rsid w:val="4EFA0F67"/>
    <w:rsid w:val="4F563CC4"/>
    <w:rsid w:val="509E5922"/>
    <w:rsid w:val="512027DB"/>
    <w:rsid w:val="51327BA7"/>
    <w:rsid w:val="51AE6039"/>
    <w:rsid w:val="54C17E31"/>
    <w:rsid w:val="54C85664"/>
    <w:rsid w:val="54CF07A0"/>
    <w:rsid w:val="568D26C1"/>
    <w:rsid w:val="572D7D3B"/>
    <w:rsid w:val="57535931"/>
    <w:rsid w:val="58136BF6"/>
    <w:rsid w:val="584871B5"/>
    <w:rsid w:val="5864776B"/>
    <w:rsid w:val="59030A18"/>
    <w:rsid w:val="596108A8"/>
    <w:rsid w:val="597317D1"/>
    <w:rsid w:val="59ED78C5"/>
    <w:rsid w:val="5A4A2677"/>
    <w:rsid w:val="5A643739"/>
    <w:rsid w:val="5A957D96"/>
    <w:rsid w:val="5AA63D51"/>
    <w:rsid w:val="5AC624B2"/>
    <w:rsid w:val="5AD563E4"/>
    <w:rsid w:val="5AED1980"/>
    <w:rsid w:val="5B4F263B"/>
    <w:rsid w:val="5C11169E"/>
    <w:rsid w:val="5C7E46C1"/>
    <w:rsid w:val="5CA442C0"/>
    <w:rsid w:val="5D583773"/>
    <w:rsid w:val="5E1C257C"/>
    <w:rsid w:val="5E2C27BF"/>
    <w:rsid w:val="5E734915"/>
    <w:rsid w:val="5EB643C6"/>
    <w:rsid w:val="5F6E6E08"/>
    <w:rsid w:val="5FC47C57"/>
    <w:rsid w:val="60C72C73"/>
    <w:rsid w:val="61F950AE"/>
    <w:rsid w:val="625C73EB"/>
    <w:rsid w:val="627B1F67"/>
    <w:rsid w:val="62F51D1A"/>
    <w:rsid w:val="630C2BBF"/>
    <w:rsid w:val="632B74E9"/>
    <w:rsid w:val="63CB2A7A"/>
    <w:rsid w:val="63D556A7"/>
    <w:rsid w:val="649F37A3"/>
    <w:rsid w:val="64EE1A97"/>
    <w:rsid w:val="64FB2EEB"/>
    <w:rsid w:val="652662C0"/>
    <w:rsid w:val="653F56B9"/>
    <w:rsid w:val="661F2C0A"/>
    <w:rsid w:val="66A852F5"/>
    <w:rsid w:val="6784366C"/>
    <w:rsid w:val="685E3EBD"/>
    <w:rsid w:val="689618A9"/>
    <w:rsid w:val="69926A05"/>
    <w:rsid w:val="69B8584F"/>
    <w:rsid w:val="69BE5A2E"/>
    <w:rsid w:val="6A8B38CC"/>
    <w:rsid w:val="6ACD0E86"/>
    <w:rsid w:val="6B405AFC"/>
    <w:rsid w:val="6B562ED7"/>
    <w:rsid w:val="6B594E10"/>
    <w:rsid w:val="6BA0659B"/>
    <w:rsid w:val="6BE7241B"/>
    <w:rsid w:val="6C07661A"/>
    <w:rsid w:val="6DB30807"/>
    <w:rsid w:val="6DB4632D"/>
    <w:rsid w:val="6DE94229"/>
    <w:rsid w:val="6ECD58F9"/>
    <w:rsid w:val="6F3239AE"/>
    <w:rsid w:val="6F5B21A0"/>
    <w:rsid w:val="70425E72"/>
    <w:rsid w:val="707023E5"/>
    <w:rsid w:val="707A560C"/>
    <w:rsid w:val="70B329FD"/>
    <w:rsid w:val="70B36D70"/>
    <w:rsid w:val="70EE5FFA"/>
    <w:rsid w:val="70F43EAF"/>
    <w:rsid w:val="70F829D5"/>
    <w:rsid w:val="710C4966"/>
    <w:rsid w:val="715220E5"/>
    <w:rsid w:val="716F713B"/>
    <w:rsid w:val="71706A0F"/>
    <w:rsid w:val="71970440"/>
    <w:rsid w:val="724A7260"/>
    <w:rsid w:val="72581325"/>
    <w:rsid w:val="7258629B"/>
    <w:rsid w:val="729F75AC"/>
    <w:rsid w:val="72BB3CBA"/>
    <w:rsid w:val="72EE0533"/>
    <w:rsid w:val="735A6590"/>
    <w:rsid w:val="73BE506A"/>
    <w:rsid w:val="73DE4104"/>
    <w:rsid w:val="73FC23C5"/>
    <w:rsid w:val="74D774D1"/>
    <w:rsid w:val="75D02172"/>
    <w:rsid w:val="767B0330"/>
    <w:rsid w:val="774B1AB0"/>
    <w:rsid w:val="77C80239"/>
    <w:rsid w:val="77CE4490"/>
    <w:rsid w:val="78D67AA0"/>
    <w:rsid w:val="78EF7DB8"/>
    <w:rsid w:val="79142376"/>
    <w:rsid w:val="79DA711C"/>
    <w:rsid w:val="7AB82AC7"/>
    <w:rsid w:val="7BC02341"/>
    <w:rsid w:val="7D7F24B4"/>
    <w:rsid w:val="7EA874BB"/>
    <w:rsid w:val="7EF667A6"/>
    <w:rsid w:val="7EF90044"/>
    <w:rsid w:val="7F1205F3"/>
    <w:rsid w:val="7F983D01"/>
    <w:rsid w:val="7FD52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link w:val="27"/>
    <w:autoRedefine/>
    <w:qFormat/>
    <w:uiPriority w:val="0"/>
    <w:pPr>
      <w:spacing w:before="340" w:after="330" w:line="578" w:lineRule="auto"/>
      <w:outlineLvl w:val="0"/>
    </w:pPr>
    <w:rPr>
      <w:rFonts w:ascii="Tahoma" w:hAnsi="Tahoma"/>
      <w:b w:val="0"/>
      <w:bCs/>
      <w:kern w:val="44"/>
      <w:sz w:val="44"/>
      <w:szCs w:val="44"/>
    </w:rPr>
  </w:style>
  <w:style w:type="paragraph" w:styleId="4">
    <w:name w:val="heading 2"/>
    <w:basedOn w:val="1"/>
    <w:next w:val="1"/>
    <w:link w:val="28"/>
    <w:qFormat/>
    <w:uiPriority w:val="0"/>
    <w:pPr>
      <w:keepNext/>
      <w:keepLines/>
      <w:widowControl/>
      <w:adjustRightInd w:val="0"/>
      <w:snapToGrid w:val="0"/>
      <w:spacing w:before="20" w:after="20" w:line="500" w:lineRule="exact"/>
      <w:jc w:val="left"/>
      <w:outlineLvl w:val="1"/>
    </w:pPr>
    <w:rPr>
      <w:rFonts w:ascii="宋体" w:hAnsi="宋体" w:eastAsia="微软雅黑"/>
      <w:b/>
      <w:kern w:val="0"/>
      <w:sz w:val="28"/>
      <w:szCs w:val="20"/>
    </w:rPr>
  </w:style>
  <w:style w:type="paragraph" w:styleId="3">
    <w:name w:val="heading 3"/>
    <w:basedOn w:val="1"/>
    <w:next w:val="1"/>
    <w:link w:val="26"/>
    <w:autoRedefine/>
    <w:qFormat/>
    <w:uiPriority w:val="0"/>
    <w:pPr>
      <w:keepNext/>
      <w:keepLines/>
      <w:widowControl/>
      <w:adjustRightInd w:val="0"/>
      <w:snapToGrid w:val="0"/>
      <w:spacing w:before="260" w:after="260" w:line="400" w:lineRule="exact"/>
      <w:jc w:val="left"/>
      <w:outlineLvl w:val="2"/>
    </w:pPr>
    <w:rPr>
      <w:rFonts w:ascii="宋体" w:hAnsi="宋体" w:eastAsia="微软雅黑"/>
      <w:b/>
      <w:kern w:val="0"/>
      <w:sz w:val="24"/>
      <w:szCs w:val="20"/>
    </w:rPr>
  </w:style>
  <w:style w:type="paragraph" w:styleId="5">
    <w:name w:val="heading 4"/>
    <w:basedOn w:val="1"/>
    <w:next w:val="1"/>
    <w:qFormat/>
    <w:uiPriority w:val="0"/>
    <w:pPr>
      <w:ind w:firstLine="680"/>
      <w:outlineLvl w:val="3"/>
    </w:pPr>
    <w:rPr>
      <w:rFonts w:ascii="宋体" w:cs="宋体"/>
      <w:sz w:val="28"/>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9"/>
    <w:qFormat/>
    <w:uiPriority w:val="0"/>
    <w:pPr>
      <w:ind w:firstLine="420"/>
    </w:pPr>
    <w:rPr>
      <w:szCs w:val="24"/>
    </w:rPr>
  </w:style>
  <w:style w:type="paragraph" w:styleId="7">
    <w:name w:val="annotation text"/>
    <w:basedOn w:val="1"/>
    <w:link w:val="30"/>
    <w:unhideWhenUsed/>
    <w:qFormat/>
    <w:uiPriority w:val="99"/>
    <w:pPr>
      <w:widowControl/>
      <w:adjustRightInd w:val="0"/>
      <w:snapToGrid w:val="0"/>
      <w:spacing w:after="200"/>
      <w:jc w:val="left"/>
    </w:pPr>
    <w:rPr>
      <w:rFonts w:ascii="Tahoma" w:hAnsi="Tahoma" w:eastAsia="微软雅黑"/>
      <w:kern w:val="0"/>
      <w:sz w:val="22"/>
      <w:szCs w:val="20"/>
    </w:rPr>
  </w:style>
  <w:style w:type="paragraph" w:styleId="8">
    <w:name w:val="Body Text"/>
    <w:basedOn w:val="1"/>
    <w:link w:val="31"/>
    <w:unhideWhenUsed/>
    <w:qFormat/>
    <w:uiPriority w:val="99"/>
    <w:pPr>
      <w:spacing w:after="120"/>
    </w:pPr>
  </w:style>
  <w:style w:type="paragraph" w:styleId="9">
    <w:name w:val="Plain Text"/>
    <w:basedOn w:val="1"/>
    <w:link w:val="32"/>
    <w:autoRedefine/>
    <w:qFormat/>
    <w:uiPriority w:val="0"/>
    <w:rPr>
      <w:rFonts w:ascii="宋体" w:hAnsi="Courier New"/>
      <w:kern w:val="0"/>
      <w:sz w:val="20"/>
      <w:szCs w:val="21"/>
    </w:rPr>
  </w:style>
  <w:style w:type="paragraph" w:styleId="10">
    <w:name w:val="Date"/>
    <w:basedOn w:val="1"/>
    <w:next w:val="1"/>
    <w:link w:val="33"/>
    <w:autoRedefine/>
    <w:qFormat/>
    <w:uiPriority w:val="0"/>
    <w:pPr>
      <w:ind w:left="100" w:leftChars="2500"/>
    </w:pPr>
    <w:rPr>
      <w:kern w:val="0"/>
      <w:sz w:val="20"/>
      <w:szCs w:val="24"/>
    </w:rPr>
  </w:style>
  <w:style w:type="paragraph" w:styleId="11">
    <w:name w:val="Body Text Indent 2"/>
    <w:basedOn w:val="1"/>
    <w:link w:val="34"/>
    <w:autoRedefine/>
    <w:qFormat/>
    <w:uiPriority w:val="0"/>
    <w:pPr>
      <w:ind w:left="540" w:leftChars="257" w:firstLine="538" w:firstLineChars="224"/>
    </w:pPr>
    <w:rPr>
      <w:rFonts w:ascii="宋体"/>
      <w:kern w:val="0"/>
      <w:sz w:val="24"/>
      <w:szCs w:val="24"/>
    </w:rPr>
  </w:style>
  <w:style w:type="paragraph" w:styleId="12">
    <w:name w:val="Balloon Text"/>
    <w:basedOn w:val="1"/>
    <w:link w:val="35"/>
    <w:autoRedefine/>
    <w:qFormat/>
    <w:uiPriority w:val="0"/>
    <w:rPr>
      <w:kern w:val="0"/>
      <w:sz w:val="18"/>
      <w:szCs w:val="18"/>
    </w:rPr>
  </w:style>
  <w:style w:type="paragraph" w:styleId="13">
    <w:name w:val="footer"/>
    <w:basedOn w:val="1"/>
    <w:link w:val="36"/>
    <w:autoRedefine/>
    <w:unhideWhenUsed/>
    <w:qFormat/>
    <w:uiPriority w:val="99"/>
    <w:pPr>
      <w:tabs>
        <w:tab w:val="center" w:pos="4153"/>
        <w:tab w:val="right" w:pos="8306"/>
      </w:tabs>
      <w:snapToGrid w:val="0"/>
      <w:jc w:val="left"/>
    </w:pPr>
    <w:rPr>
      <w:kern w:val="0"/>
      <w:sz w:val="18"/>
      <w:szCs w:val="18"/>
    </w:rPr>
  </w:style>
  <w:style w:type="paragraph" w:styleId="14">
    <w:name w:val="header"/>
    <w:basedOn w:val="1"/>
    <w:link w:val="37"/>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link w:val="38"/>
    <w:autoRedefine/>
    <w:qFormat/>
    <w:uiPriority w:val="10"/>
    <w:pPr>
      <w:spacing w:before="240" w:after="60"/>
      <w:jc w:val="center"/>
      <w:outlineLvl w:val="0"/>
    </w:pPr>
    <w:rPr>
      <w:rFonts w:ascii="Cambria" w:hAnsi="Cambria"/>
      <w:b/>
      <w:bCs/>
      <w:sz w:val="32"/>
      <w:szCs w:val="32"/>
    </w:rPr>
  </w:style>
  <w:style w:type="paragraph" w:styleId="17">
    <w:name w:val="annotation subject"/>
    <w:basedOn w:val="7"/>
    <w:next w:val="7"/>
    <w:link w:val="39"/>
    <w:autoRedefine/>
    <w:unhideWhenUsed/>
    <w:qFormat/>
    <w:uiPriority w:val="99"/>
    <w:rPr>
      <w:b/>
      <w:bCs/>
    </w:rPr>
  </w:style>
  <w:style w:type="paragraph" w:styleId="18">
    <w:name w:val="Body Text First Indent"/>
    <w:basedOn w:val="8"/>
    <w:link w:val="40"/>
    <w:autoRedefine/>
    <w:unhideWhenUsed/>
    <w:qFormat/>
    <w:uiPriority w:val="99"/>
    <w:pPr>
      <w:ind w:firstLine="420" w:firstLineChars="100"/>
    </w:p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autoRedefine/>
    <w:qFormat/>
    <w:uiPriority w:val="0"/>
  </w:style>
  <w:style w:type="character" w:styleId="23">
    <w:name w:val="Emphasis"/>
    <w:autoRedefine/>
    <w:qFormat/>
    <w:uiPriority w:val="20"/>
    <w:rPr>
      <w:i/>
      <w:iCs/>
    </w:rPr>
  </w:style>
  <w:style w:type="character" w:styleId="24">
    <w:name w:val="Hyperlink"/>
    <w:autoRedefine/>
    <w:qFormat/>
    <w:uiPriority w:val="0"/>
    <w:rPr>
      <w:rFonts w:hint="eastAsia" w:ascii="宋体" w:hAnsi="宋体" w:eastAsia="宋体" w:cs="宋体"/>
      <w:color w:val="0031C1"/>
      <w:sz w:val="18"/>
      <w:szCs w:val="18"/>
      <w:u w:val="none"/>
    </w:rPr>
  </w:style>
  <w:style w:type="character" w:styleId="25">
    <w:name w:val="annotation reference"/>
    <w:autoRedefine/>
    <w:unhideWhenUsed/>
    <w:qFormat/>
    <w:uiPriority w:val="99"/>
    <w:rPr>
      <w:sz w:val="21"/>
      <w:szCs w:val="21"/>
    </w:rPr>
  </w:style>
  <w:style w:type="character" w:customStyle="1" w:styleId="26">
    <w:name w:val="标题 3 Char"/>
    <w:link w:val="3"/>
    <w:autoRedefine/>
    <w:qFormat/>
    <w:uiPriority w:val="0"/>
    <w:rPr>
      <w:rFonts w:ascii="宋体" w:hAnsi="宋体" w:eastAsia="微软雅黑"/>
      <w:b/>
      <w:kern w:val="0"/>
      <w:sz w:val="24"/>
    </w:rPr>
  </w:style>
  <w:style w:type="character" w:customStyle="1" w:styleId="27">
    <w:name w:val="标题 1 Char"/>
    <w:link w:val="2"/>
    <w:autoRedefine/>
    <w:qFormat/>
    <w:uiPriority w:val="0"/>
    <w:rPr>
      <w:rFonts w:ascii="Tahoma" w:hAnsi="Tahoma" w:eastAsia="微软雅黑"/>
      <w:b/>
      <w:bCs/>
      <w:kern w:val="44"/>
      <w:sz w:val="44"/>
      <w:szCs w:val="44"/>
    </w:rPr>
  </w:style>
  <w:style w:type="character" w:customStyle="1" w:styleId="28">
    <w:name w:val="标题 2 Char"/>
    <w:link w:val="4"/>
    <w:autoRedefine/>
    <w:qFormat/>
    <w:uiPriority w:val="0"/>
    <w:rPr>
      <w:rFonts w:ascii="宋体" w:hAnsi="宋体" w:eastAsia="微软雅黑"/>
      <w:b/>
      <w:kern w:val="0"/>
      <w:sz w:val="28"/>
    </w:rPr>
  </w:style>
  <w:style w:type="character" w:customStyle="1" w:styleId="29">
    <w:name w:val="正文缩进 Char"/>
    <w:link w:val="6"/>
    <w:autoRedefine/>
    <w:qFormat/>
    <w:locked/>
    <w:uiPriority w:val="0"/>
    <w:rPr>
      <w:rFonts w:ascii="Times New Roman" w:hAnsi="Times New Roman"/>
      <w:kern w:val="2"/>
      <w:sz w:val="21"/>
      <w:szCs w:val="24"/>
    </w:rPr>
  </w:style>
  <w:style w:type="character" w:customStyle="1" w:styleId="30">
    <w:name w:val="批注文字 Char"/>
    <w:link w:val="7"/>
    <w:autoRedefine/>
    <w:semiHidden/>
    <w:qFormat/>
    <w:uiPriority w:val="99"/>
    <w:rPr>
      <w:rFonts w:ascii="Tahoma" w:hAnsi="Tahoma" w:eastAsia="微软雅黑"/>
      <w:kern w:val="0"/>
      <w:sz w:val="22"/>
    </w:rPr>
  </w:style>
  <w:style w:type="character" w:customStyle="1" w:styleId="31">
    <w:name w:val="正文文本 Char"/>
    <w:link w:val="8"/>
    <w:autoRedefine/>
    <w:semiHidden/>
    <w:qFormat/>
    <w:uiPriority w:val="99"/>
    <w:rPr>
      <w:kern w:val="2"/>
      <w:sz w:val="21"/>
      <w:szCs w:val="22"/>
    </w:rPr>
  </w:style>
  <w:style w:type="character" w:customStyle="1" w:styleId="32">
    <w:name w:val="纯文本 Char"/>
    <w:link w:val="9"/>
    <w:autoRedefine/>
    <w:qFormat/>
    <w:uiPriority w:val="0"/>
    <w:rPr>
      <w:rFonts w:ascii="宋体" w:hAnsi="Courier New" w:eastAsia="宋体" w:cs="Courier New"/>
      <w:szCs w:val="21"/>
    </w:rPr>
  </w:style>
  <w:style w:type="character" w:customStyle="1" w:styleId="33">
    <w:name w:val="日期 Char"/>
    <w:link w:val="10"/>
    <w:autoRedefine/>
    <w:qFormat/>
    <w:uiPriority w:val="0"/>
    <w:rPr>
      <w:rFonts w:ascii="Times New Roman" w:hAnsi="Times New Roman" w:eastAsia="宋体" w:cs="Times New Roman"/>
      <w:szCs w:val="24"/>
    </w:rPr>
  </w:style>
  <w:style w:type="character" w:customStyle="1" w:styleId="34">
    <w:name w:val="正文文本缩进 2 Char"/>
    <w:link w:val="11"/>
    <w:autoRedefine/>
    <w:qFormat/>
    <w:uiPriority w:val="0"/>
    <w:rPr>
      <w:rFonts w:ascii="宋体" w:hAnsi="Times New Roman" w:eastAsia="宋体" w:cs="Times New Roman"/>
      <w:sz w:val="24"/>
      <w:szCs w:val="24"/>
    </w:rPr>
  </w:style>
  <w:style w:type="character" w:customStyle="1" w:styleId="35">
    <w:name w:val="批注框文本 Char"/>
    <w:link w:val="12"/>
    <w:autoRedefine/>
    <w:qFormat/>
    <w:uiPriority w:val="0"/>
    <w:rPr>
      <w:rFonts w:ascii="Times New Roman" w:hAnsi="Times New Roman" w:eastAsia="宋体" w:cs="Times New Roman"/>
      <w:sz w:val="18"/>
      <w:szCs w:val="18"/>
    </w:rPr>
  </w:style>
  <w:style w:type="character" w:customStyle="1" w:styleId="36">
    <w:name w:val="页脚 Char"/>
    <w:link w:val="13"/>
    <w:autoRedefine/>
    <w:qFormat/>
    <w:uiPriority w:val="99"/>
    <w:rPr>
      <w:sz w:val="18"/>
      <w:szCs w:val="18"/>
    </w:rPr>
  </w:style>
  <w:style w:type="character" w:customStyle="1" w:styleId="37">
    <w:name w:val="页眉 Char"/>
    <w:link w:val="14"/>
    <w:autoRedefine/>
    <w:qFormat/>
    <w:uiPriority w:val="99"/>
    <w:rPr>
      <w:sz w:val="18"/>
      <w:szCs w:val="18"/>
    </w:rPr>
  </w:style>
  <w:style w:type="character" w:customStyle="1" w:styleId="38">
    <w:name w:val="标题 Char"/>
    <w:link w:val="16"/>
    <w:autoRedefine/>
    <w:qFormat/>
    <w:uiPriority w:val="10"/>
    <w:rPr>
      <w:rFonts w:ascii="Cambria" w:hAnsi="Cambria"/>
      <w:b/>
      <w:bCs/>
      <w:kern w:val="2"/>
      <w:sz w:val="32"/>
      <w:szCs w:val="32"/>
    </w:rPr>
  </w:style>
  <w:style w:type="character" w:customStyle="1" w:styleId="39">
    <w:name w:val="批注主题 Char"/>
    <w:link w:val="17"/>
    <w:autoRedefine/>
    <w:semiHidden/>
    <w:qFormat/>
    <w:uiPriority w:val="99"/>
    <w:rPr>
      <w:rFonts w:ascii="Tahoma" w:hAnsi="Tahoma" w:eastAsia="微软雅黑"/>
      <w:b/>
      <w:bCs/>
      <w:kern w:val="0"/>
      <w:sz w:val="22"/>
    </w:rPr>
  </w:style>
  <w:style w:type="character" w:customStyle="1" w:styleId="40">
    <w:name w:val="正文首行缩进 Char"/>
    <w:link w:val="18"/>
    <w:autoRedefine/>
    <w:semiHidden/>
    <w:qFormat/>
    <w:uiPriority w:val="99"/>
  </w:style>
  <w:style w:type="character" w:customStyle="1" w:styleId="41">
    <w:name w:val="p141"/>
    <w:autoRedefine/>
    <w:qFormat/>
    <w:uiPriority w:val="0"/>
    <w:rPr>
      <w:sz w:val="21"/>
      <w:szCs w:val="21"/>
    </w:rPr>
  </w:style>
  <w:style w:type="paragraph" w:customStyle="1" w:styleId="42">
    <w:name w:val="Normal_8"/>
    <w:autoRedefine/>
    <w:qFormat/>
    <w:uiPriority w:val="0"/>
    <w:rPr>
      <w:rFonts w:ascii="Times New Roman" w:hAnsi="Times New Roman" w:eastAsia="Times New Roman" w:cs="Times New Roman"/>
      <w:sz w:val="24"/>
      <w:szCs w:val="24"/>
      <w:lang w:val="en-US" w:eastAsia="zh-CN" w:bidi="ar-SA"/>
    </w:rPr>
  </w:style>
  <w:style w:type="paragraph" w:styleId="43">
    <w:name w:val="List Paragraph"/>
    <w:basedOn w:val="1"/>
    <w:autoRedefine/>
    <w:qFormat/>
    <w:uiPriority w:val="34"/>
    <w:pPr>
      <w:widowControl/>
      <w:adjustRightInd w:val="0"/>
      <w:snapToGrid w:val="0"/>
      <w:spacing w:after="200"/>
      <w:ind w:firstLine="420" w:firstLineChars="200"/>
      <w:jc w:val="left"/>
    </w:pPr>
    <w:rPr>
      <w:rFonts w:ascii="Tahoma" w:hAnsi="Tahoma" w:eastAsia="微软雅黑"/>
      <w:kern w:val="0"/>
      <w:sz w:val="22"/>
    </w:rPr>
  </w:style>
  <w:style w:type="paragraph" w:customStyle="1" w:styleId="44">
    <w:name w:val="WPSOffice手动目录 1"/>
    <w:autoRedefine/>
    <w:qFormat/>
    <w:uiPriority w:val="0"/>
    <w:rPr>
      <w:rFonts w:ascii="Times New Roman" w:hAnsi="Times New Roman" w:eastAsia="宋体" w:cs="Times New Roman"/>
      <w:lang w:val="en-US" w:eastAsia="zh-CN" w:bidi="ar-SA"/>
    </w:rPr>
  </w:style>
  <w:style w:type="character" w:customStyle="1" w:styleId="45">
    <w:name w:val="font11"/>
    <w:autoRedefine/>
    <w:qFormat/>
    <w:uiPriority w:val="0"/>
    <w:rPr>
      <w:rFonts w:hint="eastAsia" w:ascii="微软雅黑 Light" w:hAnsi="微软雅黑 Light" w:eastAsia="微软雅黑 Light" w:cs="微软雅黑 Light"/>
      <w:color w:val="000000"/>
      <w:sz w:val="18"/>
      <w:szCs w:val="18"/>
      <w:u w:val="none"/>
    </w:rPr>
  </w:style>
  <w:style w:type="paragraph" w:customStyle="1" w:styleId="46">
    <w:name w:val="样式 6 10 磅"/>
    <w:next w:val="4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样式 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_Style 47"/>
    <w:autoRedefine/>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20</Pages>
  <Words>2540</Words>
  <Characters>2691</Characters>
  <Lines>172</Lines>
  <Paragraphs>48</Paragraphs>
  <TotalTime>14</TotalTime>
  <ScaleCrop>false</ScaleCrop>
  <LinksUpToDate>false</LinksUpToDate>
  <CharactersWithSpaces>2801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2024-05-29T07:04:00Z</dcterms:created>
  <dc:creator>万利</dc:creator>
  <cp:lastModifiedBy>TXQ</cp:lastModifiedBy>
  <cp:lastPrinted>2024-05-15T02:02:00Z</cp:lastPrinted>
  <dcterms:modified xsi:type="dcterms:W3CDTF">2025-08-25T06:21:33Z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44F7454EF00B49169AA200053922234A_13</vt:lpwstr>
  </property>
  <property fmtid="{D5CDD505-2E9C-101B-9397-08002B2CF9AE}" pid="4" name="KSOTemplateDocerSaveRecord">
    <vt:lpwstr>eyJoZGlkIjoiOWUwOWY1OThjOTBmY2I1M2U5OGEyOWE4OWU3MTI0MDIiLCJ1c2VySWQiOiI0MTgzNDI3MTAifQ==</vt:lpwstr>
  </property>
</Properties>
</file>