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B02E" w14:textId="77777777" w:rsidR="00883860" w:rsidRDefault="00000000">
      <w:pPr>
        <w:ind w:leftChars="-354" w:left="-743" w:firstLineChars="300" w:firstLine="964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广州医科大学附属妇女儿童医疗中心2025-2027年绿化租摆养护</w:t>
      </w:r>
      <w:r>
        <w:rPr>
          <w:rFonts w:ascii="宋体" w:hAnsi="宋体" w:cs="宋体" w:hint="eastAsia"/>
          <w:b/>
          <w:bCs/>
          <w:sz w:val="32"/>
          <w:szCs w:val="32"/>
        </w:rPr>
        <w:t>服务</w:t>
      </w:r>
      <w:r>
        <w:rPr>
          <w:rFonts w:ascii="宋体" w:hAnsi="宋体" w:cs="宋体" w:hint="eastAsia"/>
          <w:b/>
          <w:sz w:val="32"/>
          <w:szCs w:val="32"/>
        </w:rPr>
        <w:t>项目调研公告</w:t>
      </w:r>
    </w:p>
    <w:p w14:paraId="49BEE4BC" w14:textId="7CCE6B0A" w:rsidR="00883860" w:rsidRDefault="00000000">
      <w:pPr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附件2：采购需求方案</w:t>
      </w:r>
    </w:p>
    <w:p w14:paraId="3B59CE5F" w14:textId="77777777" w:rsidR="00883860" w:rsidRDefault="00000000">
      <w:pPr>
        <w:ind w:firstLineChars="2100" w:firstLine="441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第二章 采购需求</w:t>
      </w:r>
    </w:p>
    <w:p w14:paraId="7F4EF6B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★中标人应按照《中华人民共和国劳动法》的相关规定发放工资，服务人员工资不得低于广州市企业职工最低工资标准（工资不含按国家规定供应商必须支付的社会保险及其他应付费用）。</w:t>
      </w:r>
    </w:p>
    <w:p w14:paraId="135AB88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★中标人应按照《中华人民共和国社会保险法》和《住房公积金管理条例》的相关规定，支付国家规定必须购买的社会保险费用（基本养老保险、基本医疗保险、工伤保险、失业保险、生育保险）和缴存住房公积金。</w:t>
      </w:r>
    </w:p>
    <w:p w14:paraId="1A65A674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48AF655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</w:t>
      </w:r>
      <w:r>
        <w:rPr>
          <w:rFonts w:ascii="宋体" w:hAnsi="宋体" w:cs="宋体" w:hint="eastAsia"/>
          <w:bCs/>
          <w:szCs w:val="21"/>
        </w:rPr>
        <w:tab/>
        <w:t>项目概况</w:t>
      </w:r>
    </w:p>
    <w:p w14:paraId="0BCF931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广州医科大学附属妇女儿童医疗中心五院区地址：1、儿童医院院区：广州市人民中路318号;2、妇婴医院院区：广州市人民中路402号;3、珠江新城院区：广州市金穗路9号;4、白云院区：广州市新达路91号;5、</w:t>
      </w:r>
      <w:r>
        <w:rPr>
          <w:rFonts w:ascii="宋体" w:hAnsi="宋体" w:cs="宋体" w:hint="eastAsia"/>
          <w:bCs/>
          <w:szCs w:val="21"/>
          <w:highlight w:val="yellow"/>
        </w:rPr>
        <w:t>增城</w:t>
      </w:r>
      <w:r>
        <w:rPr>
          <w:rFonts w:ascii="宋体" w:hAnsi="宋体" w:cs="宋体"/>
          <w:bCs/>
          <w:szCs w:val="21"/>
          <w:highlight w:val="yellow"/>
        </w:rPr>
        <w:t>院区：</w:t>
      </w:r>
      <w:r>
        <w:rPr>
          <w:rFonts w:ascii="宋体" w:hAnsi="宋体" w:cs="宋体" w:hint="eastAsia"/>
          <w:bCs/>
          <w:szCs w:val="21"/>
        </w:rPr>
        <w:t>广州市增</w:t>
      </w:r>
      <w:r>
        <w:rPr>
          <w:rFonts w:ascii="宋体" w:hAnsi="宋体" w:cs="宋体"/>
          <w:bCs/>
          <w:szCs w:val="21"/>
        </w:rPr>
        <w:t>城大道</w:t>
      </w:r>
      <w:r>
        <w:rPr>
          <w:rFonts w:ascii="宋体" w:hAnsi="宋体" w:cs="宋体" w:hint="eastAsia"/>
          <w:bCs/>
          <w:szCs w:val="21"/>
        </w:rPr>
        <w:t>293号</w:t>
      </w:r>
    </w:p>
    <w:p w14:paraId="354AED6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绿化租摆管理：是以包工、包料、包质量、包运输、包安全、包清洁的方式实施绿化养护租赁总承包。绿化租摆、养护所需材料、成品、设备等均由投标人自行解决，但必须符合有关养护技术规范、项目需求。</w:t>
      </w:r>
    </w:p>
    <w:p w14:paraId="1682D25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设计及绿化养护：</w:t>
      </w:r>
    </w:p>
    <w:p w14:paraId="33CC8E2E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（1）广州医科大学附属妇女儿童医疗中心五院区（珠江新城、儿童、妇婴、白云、）绿化面积约8630平方米，</w:t>
      </w:r>
      <w:r>
        <w:rPr>
          <w:rFonts w:ascii="宋体" w:hAnsi="宋体" w:cs="宋体" w:hint="eastAsia"/>
          <w:bCs/>
          <w:szCs w:val="21"/>
          <w:highlight w:val="yellow"/>
        </w:rPr>
        <w:t>增城</w:t>
      </w:r>
      <w:r>
        <w:rPr>
          <w:rFonts w:ascii="宋体" w:hAnsi="宋体" w:cs="宋体"/>
          <w:bCs/>
          <w:szCs w:val="21"/>
          <w:highlight w:val="yellow"/>
        </w:rPr>
        <w:t>绿化面积约</w:t>
      </w:r>
      <w:r>
        <w:rPr>
          <w:rFonts w:ascii="宋体" w:hAnsi="宋体" w:cs="宋体" w:hint="eastAsia"/>
          <w:bCs/>
          <w:szCs w:val="21"/>
          <w:highlight w:val="yellow"/>
        </w:rPr>
        <w:t>21000平方米</w:t>
      </w:r>
      <w:r>
        <w:rPr>
          <w:rFonts w:ascii="宋体" w:hAnsi="宋体" w:cs="宋体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现有树木主要品种:樟树、榕树、洋紫荆、朴树、蒲葵、黄洋、相思、橡胶树、鸡蛋花、旅人蕉、大叶紫薇、腊肠树、紫薇、凤凰木、秋枫、洋蹄甲、火山榕、鱼尾葵、大王椰、桂花、散尾葵、绿宝等。灌木有大红花、九里香、福建茶、黄榕、红继木、非洲茉莉、鸭脚木、红绒球、山瑞香、红背桂、苏铁、青铁、也门铁、红铁、滴水观音、黄金叶、杜鹃等。现有植被：台湾草、大叶油草、冷水花、大花露莉、翠露莉、龙船花、花蝴蝶、比利时杜鹃、排骨草、变叶木、蚌花、水君子等(包含但不仅限于以上品种)。</w:t>
      </w:r>
    </w:p>
    <w:p w14:paraId="4977392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（2）养护范围：广州市妇女儿童医疗中心五院区范围内所有乔木、灌木、草坪等绿化植物的设计及养护管理。</w:t>
      </w:r>
    </w:p>
    <w:p w14:paraId="7DD76639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4B79A49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</w:t>
      </w:r>
      <w:r>
        <w:rPr>
          <w:rFonts w:ascii="宋体" w:hAnsi="宋体" w:cs="宋体" w:hint="eastAsia"/>
          <w:bCs/>
          <w:szCs w:val="21"/>
        </w:rPr>
        <w:tab/>
        <w:t>服务内容</w:t>
      </w:r>
    </w:p>
    <w:p w14:paraId="14AC603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</w:t>
      </w:r>
      <w:r>
        <w:rPr>
          <w:rFonts w:ascii="宋体" w:hAnsi="宋体" w:cs="宋体" w:hint="eastAsia"/>
          <w:bCs/>
          <w:szCs w:val="21"/>
        </w:rPr>
        <w:tab/>
        <w:t>绿化租摆</w:t>
      </w:r>
    </w:p>
    <w:p w14:paraId="33F407A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ab/>
        <w:t>植物摆放要求</w:t>
      </w:r>
    </w:p>
    <w:p w14:paraId="33D589A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（1）植物摆放的选择上首先要考虑能吸收有害气体，净化空气。</w:t>
      </w:r>
    </w:p>
    <w:p w14:paraId="220F71B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（2）植物选择要考虑光照、通风不好的特点，选择对光照和通风要求不高的植物。</w:t>
      </w:r>
    </w:p>
    <w:p w14:paraId="45893D7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（3）为了要达到美化环境、改善心情的效果，摆放植物的观感必须健康，生机蓬勃，生长状态良好，不得使用枝叶尖硬、花粉多的植物。</w:t>
      </w:r>
    </w:p>
    <w:p w14:paraId="3D08A20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ab/>
        <w:t>服务期：合同签订之日起两年。租摆要求：</w:t>
      </w:r>
    </w:p>
    <w:p w14:paraId="0F3BBFAE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（1）租摆的绿植，要求生长良好，长期保持叶面清洁光泽，无枯叶，无黄叶，无病虫害；花盆干净，底盆无积水现象；合理摆放，层次分明，插花色彩搭配精致大方、美观鲜艳。</w:t>
      </w:r>
    </w:p>
    <w:p w14:paraId="02353C5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（2）中标人提供绿化租摆日常养护管理，包括但不限于浇水、施肥、除杂、病虫害防治、失去观赏效果的植株更换等。</w:t>
      </w:r>
    </w:p>
    <w:p w14:paraId="4F58D66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（3）中标人日常养护频次不低于 3 次/周。失去观赏效果的植株必须在 2 天内完成更换。</w:t>
      </w:r>
    </w:p>
    <w:p w14:paraId="1E2636D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（4）租摆植物清单详见《广州市妇女儿童医疗中心四院区绿化租摆数量明细表》但不能低于目前的植物搭配档次。</w:t>
      </w:r>
    </w:p>
    <w:p w14:paraId="3B12A58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（5）严格按照《广州市妇女儿童医疗中心四院区绿化租摆数量明细表》要求执行。</w:t>
      </w:r>
    </w:p>
    <w:p w14:paraId="55651A9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6）中标人除提供日常绿化摆设外，每年二大节日（春节、国庆节）、或有特殊需求（由采购人决定）提供租摆，投标人应对各项任务进行报价，以满足采购人摆设的地点、规格、数量、要求、时限等，对摆放不合理、效果不明显的（包括出现病花、残花、落叶等各种不美观的现象），要根据采购人的意见及时改正，并负责撤花清场及由此产生的费用。</w:t>
      </w:r>
    </w:p>
    <w:p w14:paraId="22B8DD1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（7）中标人应做好节约用电、用水工作，采购人只提供养护保洁的水电费用。</w:t>
      </w:r>
    </w:p>
    <w:p w14:paraId="29062F2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（8）投标人需分别提供各类植物及时花的租赁费用。</w:t>
      </w:r>
    </w:p>
    <w:p w14:paraId="6D4B60F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3.响应时间</w:t>
      </w:r>
    </w:p>
    <w:p w14:paraId="7FD43C0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接到采购人租摆、增加或调整绿化通知后，须在24小时内完成，紧急情况租摆需在4小时内完成。</w:t>
      </w:r>
    </w:p>
    <w:p w14:paraId="0C10817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 采购人现有租摆植物的处理</w:t>
      </w:r>
    </w:p>
    <w:p w14:paraId="704445E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投标人须对采购人现有植物花卉进行逐步替换处理。若回收现有租摆植物，价格由中标人与原服务单位协商；若不回收，需在一个月内，根据采购人安排逐步、同步替换现有租摆植物。</w:t>
      </w:r>
    </w:p>
    <w:p w14:paraId="063A1F7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5.广州市妇女儿童医疗中心四院区（珠江新城、儿童、妇婴、白云）租赁摆放花卉植物3043盆，包括春节、国庆节的绿化租摆和特殊情况下（由采购人决定）绿化租摆。</w:t>
      </w:r>
    </w:p>
    <w:p w14:paraId="7ED6A1F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6.租摆养护范围：</w:t>
      </w:r>
    </w:p>
    <w:p w14:paraId="0B11BE8F" w14:textId="77777777" w:rsidR="00883860" w:rsidRDefault="00000000">
      <w:pPr>
        <w:ind w:firstLineChars="500" w:firstLine="105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广州医科大学附属妇女儿童医疗中心四院区绿化租摆数量明细表</w:t>
      </w:r>
    </w:p>
    <w:tbl>
      <w:tblPr>
        <w:tblW w:w="0" w:type="auto"/>
        <w:tblInd w:w="-45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4"/>
        <w:gridCol w:w="1596"/>
        <w:gridCol w:w="947"/>
        <w:gridCol w:w="1056"/>
        <w:gridCol w:w="955"/>
        <w:gridCol w:w="2813"/>
      </w:tblGrid>
      <w:tr w:rsidR="00883860" w14:paraId="124461CB" w14:textId="77777777">
        <w:trPr>
          <w:trHeight w:val="510"/>
        </w:trPr>
        <w:tc>
          <w:tcPr>
            <w:tcW w:w="9781" w:type="dxa"/>
            <w:gridSpan w:val="6"/>
            <w:tcBorders>
              <w:bottom w:val="single" w:sz="4" w:space="0" w:color="000000"/>
            </w:tcBorders>
            <w:vAlign w:val="center"/>
          </w:tcPr>
          <w:p w14:paraId="42C81E6F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2815A42B" w14:textId="77777777">
        <w:trPr>
          <w:trHeight w:val="7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579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院区部位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906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品种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65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类型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242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（cm）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5F8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数量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（盆）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BD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养护周期</w:t>
            </w:r>
          </w:p>
        </w:tc>
      </w:tr>
      <w:tr w:rsidR="00883860" w14:paraId="224EE324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D3F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珠江新城正门花坛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B7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盆景花卉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D54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D9E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40-170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80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2300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809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每2个月更换</w:t>
            </w:r>
          </w:p>
        </w:tc>
      </w:tr>
      <w:tr w:rsidR="00883860" w14:paraId="3E6773E9" w14:textId="77777777">
        <w:trPr>
          <w:trHeight w:val="66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92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珠江新城门诊门口盆景摆放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869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盆景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4C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C24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A7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A3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5BAB0D04" w14:textId="77777777">
        <w:trPr>
          <w:trHeight w:val="67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7EA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珠江新城白雪公主塑像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5BD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树木花卉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E1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42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30-50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36D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250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75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00C9B56F" w14:textId="77777777">
        <w:trPr>
          <w:trHeight w:val="66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0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珠江新城5楼礼堂摆放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07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植物、花卉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CB2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980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A1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DE1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02B66055" w14:textId="77777777">
        <w:trPr>
          <w:trHeight w:val="6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02B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妇婴院区沿街绿化带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2A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盆栽花卉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FD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AB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30-40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397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80E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5C897F02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448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592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F9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DDA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96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2629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104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290F81CE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5C4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珠江新城正门花坛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B10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年桔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5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46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160-170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077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A2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每年一次</w:t>
            </w:r>
          </w:p>
        </w:tc>
      </w:tr>
      <w:tr w:rsidR="00883860" w14:paraId="5131B1B7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4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儿童院区一楼大堂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78C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年桔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8D2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86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160-170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6B7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CA9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每年一次</w:t>
            </w:r>
          </w:p>
        </w:tc>
      </w:tr>
      <w:tr w:rsidR="00883860" w14:paraId="7AB5547B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9AA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妇婴院区一楼大堂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35C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年桔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4B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E02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160-170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E4C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768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每年一次</w:t>
            </w:r>
          </w:p>
        </w:tc>
      </w:tr>
      <w:tr w:rsidR="00883860" w14:paraId="1ACFDCF1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EB2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白云院区一楼大堂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AD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年桔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3D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0D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160-170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5F0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12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每年一次</w:t>
            </w:r>
          </w:p>
        </w:tc>
      </w:tr>
      <w:tr w:rsidR="00883860" w14:paraId="2E98F897" w14:textId="77777777">
        <w:trPr>
          <w:trHeight w:val="4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2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DE4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ACD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02B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E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210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37FA3BAF" w14:textId="77777777">
        <w:trPr>
          <w:trHeight w:val="70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73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白云院区办公区域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7D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E5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752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30-50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654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488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0A8C8512" w14:textId="77777777">
        <w:trPr>
          <w:trHeight w:val="73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DD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白云院区一楼大堂、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6-9楼电梯间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961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F8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7B4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1B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77B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05CFEDA6" w14:textId="77777777">
        <w:trPr>
          <w:trHeight w:val="63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B2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珠江新城15楼办公室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2E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E63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416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AE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7DC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0B8EBCEE" w14:textId="77777777">
        <w:trPr>
          <w:trHeight w:val="73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AF2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保利克洛维5、6、18楼办公室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42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1A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E2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A1A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910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492707A9" w14:textId="77777777">
        <w:trPr>
          <w:trHeight w:val="72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9D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儿童院区办公室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2C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28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C7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51D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31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1776EEC5" w14:textId="77777777">
        <w:trPr>
          <w:trHeight w:val="64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C08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妇婴院区办公室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B91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绿色植物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69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5B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A78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E7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合同期内按需更换</w:t>
            </w:r>
          </w:p>
        </w:tc>
      </w:tr>
      <w:tr w:rsidR="00883860" w14:paraId="5FEE8ADB" w14:textId="77777777">
        <w:trPr>
          <w:trHeight w:val="64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CB7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79A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E01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BA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7C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23B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534D3EE0" w14:textId="77777777">
        <w:trPr>
          <w:trHeight w:val="64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2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四院区绿化更新老化苗木（250袋/月）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57B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0D3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4CA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64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250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49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每月更新老化苗木</w:t>
            </w:r>
          </w:p>
        </w:tc>
      </w:tr>
      <w:tr w:rsidR="00883860" w14:paraId="4C0DFE1F" w14:textId="77777777">
        <w:trPr>
          <w:trHeight w:val="4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ED1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合计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83C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CC1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AE8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18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3043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491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</w:tbl>
    <w:p w14:paraId="4FDAC926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17638C9A" w14:textId="77777777" w:rsidR="00883860" w:rsidRDefault="00000000">
      <w:pPr>
        <w:numPr>
          <w:ilvl w:val="0"/>
          <w:numId w:val="7"/>
        </w:numPr>
        <w:tabs>
          <w:tab w:val="clear" w:pos="420"/>
          <w:tab w:val="left" w:pos="720"/>
        </w:tabs>
        <w:ind w:firstLineChars="200" w:firstLine="42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绿化设计、养护服务</w:t>
      </w:r>
    </w:p>
    <w:p w14:paraId="6115A298" w14:textId="77777777" w:rsidR="00883860" w:rsidRDefault="00000000">
      <w:pPr>
        <w:numPr>
          <w:ilvl w:val="2"/>
          <w:numId w:val="8"/>
        </w:numPr>
        <w:ind w:firstLineChars="200" w:firstLine="42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养护范围：广州市妇女儿童医疗中心四院区范围内所有乔木、灌木、草坪等绿化植物的设计和养护管理。</w:t>
      </w:r>
    </w:p>
    <w:p w14:paraId="160B995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广州医科大学附属妇女儿童医疗中心四院区绿化设计、养护面积统计表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835"/>
        <w:gridCol w:w="1556"/>
        <w:gridCol w:w="1000"/>
        <w:gridCol w:w="1413"/>
      </w:tblGrid>
      <w:tr w:rsidR="00883860" w14:paraId="46787B1C" w14:textId="77777777">
        <w:trPr>
          <w:trHeight w:val="6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BD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院区部位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5A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品种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CD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类型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B00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面积㎡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7C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养护周期</w:t>
            </w:r>
          </w:p>
        </w:tc>
      </w:tr>
      <w:tr w:rsidR="00883860" w14:paraId="0AFC0D1C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B9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珠江新城院区负一楼小餐厅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772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树木、植物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031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77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1DB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40E75369" w14:textId="77777777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9D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珠江新城院区首层东区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B9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树木、花卉、草坪（杜鹃、大红花、黄榕）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4A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09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26B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7BC0A64E" w14:textId="77777777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29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珠江新城院区首层西区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533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树木绿篱花卉草皮（垂榕、黄叶连翘）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7B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405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0C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212BDF6A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7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珠江新城院区首层日间病房手术室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8D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树木绿篱花卉草坪（山围葵、非洲木梨）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38C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096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4E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3F8FD090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9C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珠江新城院区首层警务室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6B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植物蜘蛛兰、变叶木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F438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8AC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F07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44A4628F" w14:textId="77777777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66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珠江新城院区首层放射科走廊尽头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21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植物排骨草、花蝴蝶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647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20A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084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0F951893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D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FD8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植物大红花、黄叶连翘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EF7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F7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2CC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0C67EBA1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69C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30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树木植物花卉草坪（黄叶翘、红贝叶）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CF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59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D3B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6F68617A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D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珠江新城院区首层客服中心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4D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植物花卉排骨草、大红花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3E6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5F0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EA6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4F5946D2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82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</w:t>
            </w:r>
            <w:r>
              <w:rPr>
                <w:rFonts w:ascii="宋体" w:hAnsi="宋体" w:cs="宋体"/>
                <w:bCs/>
                <w:szCs w:val="21"/>
              </w:rPr>
              <w:t>A</w:t>
            </w:r>
            <w:r>
              <w:rPr>
                <w:rFonts w:ascii="宋体" w:hAnsi="宋体" w:cs="宋体" w:hint="eastAsia"/>
                <w:bCs/>
                <w:szCs w:val="21"/>
              </w:rPr>
              <w:t>栋与</w:t>
            </w:r>
            <w:r>
              <w:rPr>
                <w:rFonts w:ascii="宋体" w:hAnsi="宋体" w:cs="宋体"/>
                <w:bCs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szCs w:val="21"/>
              </w:rPr>
              <w:t>栋之间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D2F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树木、植物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8B0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521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64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2941EAFE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9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楼日间病房绿化带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CE4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植物山围葵、鸭脚木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D8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213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545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27F301D4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8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楼西侧绿化区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E2F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草坪、毛杜鹃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F0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40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55F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5E228AE3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E7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楼东侧设备层绿化区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04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草坪、绿杜鹃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D5B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6F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40D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13626E79" w14:textId="77777777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04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珠江新城住院部</w:t>
            </w:r>
            <w:r>
              <w:rPr>
                <w:rFonts w:ascii="宋体" w:hAnsi="宋体" w:cs="宋体"/>
                <w:bCs/>
                <w:szCs w:val="21"/>
              </w:rPr>
              <w:t>D</w:t>
            </w:r>
            <w:r>
              <w:rPr>
                <w:rFonts w:ascii="宋体" w:hAnsi="宋体" w:cs="宋体" w:hint="eastAsia"/>
                <w:bCs/>
                <w:szCs w:val="21"/>
              </w:rPr>
              <w:t>栋与</w:t>
            </w:r>
            <w:r>
              <w:rPr>
                <w:rFonts w:ascii="宋体" w:hAnsi="宋体" w:cs="宋体"/>
                <w:bCs/>
                <w:szCs w:val="21"/>
              </w:rPr>
              <w:t>C</w:t>
            </w:r>
            <w:r>
              <w:rPr>
                <w:rFonts w:ascii="宋体" w:hAnsi="宋体" w:cs="宋体" w:hint="eastAsia"/>
                <w:bCs/>
                <w:szCs w:val="21"/>
              </w:rPr>
              <w:t>栋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楼天面绿化区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EAC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红铁、九里香、草坪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FF8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39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94D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545E6176" w14:textId="77777777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92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珠江新城院区住院部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楼电梯间阳台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F6D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花蝴蝶、山围葵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1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86C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B0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131265AD" w14:textId="77777777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1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珠江新城院区住院部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楼电梯间阳台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B2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花蝴蝶、山围葵、九里香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B2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5BC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571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629E83C2" w14:textId="77777777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609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珠江新城院区住院部</w:t>
            </w:r>
            <w:r>
              <w:rPr>
                <w:rFonts w:ascii="宋体" w:hAnsi="宋体" w:cs="宋体"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szCs w:val="21"/>
              </w:rPr>
              <w:t>楼电梯间阳台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147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紫罗兰、花蝴蝶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0FB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939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B7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653F5A11" w14:textId="77777777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8D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珠江新城儿内科至呼吸科中间三个绿化区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428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黄叶连翘、山围葵、鸭脚木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10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43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5C2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158AC28A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69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儿童院区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号楼花基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EE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植物、花卉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1F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A6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C48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5AB8F15F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FA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儿童院区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号楼花基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FA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植物、花卉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7C7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50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5CAF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01AB0C09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2D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儿童院区门前花基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CF0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树木、植物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FA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518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38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086714DD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CE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妇婴院区沿街绿化带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0D7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树木、植物、花卉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8A1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大中小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779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BB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4EB20A0E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0C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白云院区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388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树木、植物、花卉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67F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EE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9D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每月</w:t>
            </w:r>
          </w:p>
        </w:tc>
      </w:tr>
      <w:tr w:rsidR="00883860" w14:paraId="54DE82C8" w14:textId="7777777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65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FB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6A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B4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8649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6C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</w:tbl>
    <w:p w14:paraId="774C2717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3F84A7E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  <w:highlight w:val="yellow"/>
        </w:rPr>
      </w:pPr>
      <w:r>
        <w:rPr>
          <w:rFonts w:ascii="宋体" w:hAnsi="宋体" w:cs="宋体" w:hint="eastAsia"/>
          <w:bCs/>
          <w:szCs w:val="21"/>
          <w:highlight w:val="yellow"/>
        </w:rPr>
        <w:t>增城院</w:t>
      </w:r>
      <w:r>
        <w:rPr>
          <w:rFonts w:ascii="宋体" w:hAnsi="宋体" w:cs="宋体"/>
          <w:bCs/>
          <w:szCs w:val="21"/>
          <w:highlight w:val="yellow"/>
        </w:rPr>
        <w:t>区</w:t>
      </w:r>
      <w:r>
        <w:rPr>
          <w:rFonts w:ascii="宋体" w:hAnsi="宋体" w:cs="宋体" w:hint="eastAsia"/>
          <w:bCs/>
          <w:szCs w:val="21"/>
          <w:highlight w:val="yellow"/>
        </w:rPr>
        <w:t>增城</w:t>
      </w:r>
      <w:r>
        <w:rPr>
          <w:rFonts w:ascii="宋体" w:hAnsi="宋体" w:cs="宋体"/>
          <w:bCs/>
          <w:szCs w:val="21"/>
          <w:highlight w:val="yellow"/>
        </w:rPr>
        <w:t>绿化面积约</w:t>
      </w:r>
      <w:r>
        <w:rPr>
          <w:rFonts w:ascii="宋体" w:hAnsi="宋体" w:cs="宋体" w:hint="eastAsia"/>
          <w:bCs/>
          <w:szCs w:val="21"/>
          <w:highlight w:val="yellow"/>
        </w:rPr>
        <w:t>21000平方米，</w:t>
      </w:r>
      <w:r>
        <w:rPr>
          <w:rFonts w:ascii="宋体" w:hAnsi="宋体" w:cs="宋体"/>
          <w:bCs/>
          <w:szCs w:val="21"/>
          <w:highlight w:val="yellow"/>
        </w:rPr>
        <w:t>具体</w:t>
      </w:r>
      <w:r>
        <w:rPr>
          <w:rFonts w:ascii="宋体" w:hAnsi="宋体" w:cs="宋体" w:hint="eastAsia"/>
          <w:bCs/>
          <w:szCs w:val="21"/>
          <w:highlight w:val="yellow"/>
        </w:rPr>
        <w:t>各</w:t>
      </w:r>
      <w:r>
        <w:rPr>
          <w:rFonts w:ascii="宋体" w:hAnsi="宋体" w:cs="宋体"/>
          <w:bCs/>
          <w:szCs w:val="21"/>
          <w:highlight w:val="yellow"/>
        </w:rPr>
        <w:t>明细</w:t>
      </w:r>
      <w:r>
        <w:rPr>
          <w:rFonts w:ascii="宋体" w:hAnsi="宋体" w:cs="宋体" w:hint="eastAsia"/>
          <w:bCs/>
          <w:szCs w:val="21"/>
          <w:highlight w:val="yellow"/>
        </w:rPr>
        <w:t>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580"/>
        <w:gridCol w:w="1300"/>
        <w:gridCol w:w="2700"/>
        <w:gridCol w:w="758"/>
        <w:gridCol w:w="2410"/>
      </w:tblGrid>
      <w:tr w:rsidR="00883860" w14:paraId="79050676" w14:textId="77777777">
        <w:trPr>
          <w:trHeight w:val="360"/>
        </w:trPr>
        <w:tc>
          <w:tcPr>
            <w:tcW w:w="740" w:type="dxa"/>
          </w:tcPr>
          <w:p w14:paraId="5F29F6D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67EFC9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7522AD4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南区</w:t>
            </w:r>
          </w:p>
        </w:tc>
        <w:tc>
          <w:tcPr>
            <w:tcW w:w="2700" w:type="dxa"/>
          </w:tcPr>
          <w:p w14:paraId="4E5DE29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02C9BF0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0B1332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40F560B" w14:textId="77777777">
        <w:trPr>
          <w:trHeight w:val="360"/>
        </w:trPr>
        <w:tc>
          <w:tcPr>
            <w:tcW w:w="740" w:type="dxa"/>
          </w:tcPr>
          <w:p w14:paraId="50D5C7C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345E720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2648D0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乔木</w:t>
            </w:r>
          </w:p>
        </w:tc>
        <w:tc>
          <w:tcPr>
            <w:tcW w:w="2700" w:type="dxa"/>
          </w:tcPr>
          <w:p w14:paraId="52840D4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EFD6B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4B1D749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7F206D7" w14:textId="77777777">
        <w:trPr>
          <w:trHeight w:val="1080"/>
        </w:trPr>
        <w:tc>
          <w:tcPr>
            <w:tcW w:w="740" w:type="dxa"/>
          </w:tcPr>
          <w:p w14:paraId="1B64C7E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580" w:type="dxa"/>
          </w:tcPr>
          <w:p w14:paraId="0454BB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050102001001</w:t>
            </w:r>
          </w:p>
        </w:tc>
        <w:tc>
          <w:tcPr>
            <w:tcW w:w="1300" w:type="dxa"/>
          </w:tcPr>
          <w:p w14:paraId="419A05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香樟S</w:t>
            </w:r>
          </w:p>
        </w:tc>
        <w:tc>
          <w:tcPr>
            <w:tcW w:w="2700" w:type="dxa"/>
          </w:tcPr>
          <w:p w14:paraId="4CC81BF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1、香樟S 胸径40cm以上 高度9m以上 冠幅4.5-5m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33E51FD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803E19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883860" w14:paraId="2A29E32C" w14:textId="77777777">
        <w:trPr>
          <w:trHeight w:val="1080"/>
        </w:trPr>
        <w:tc>
          <w:tcPr>
            <w:tcW w:w="740" w:type="dxa"/>
          </w:tcPr>
          <w:p w14:paraId="2AFD4D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580" w:type="dxa"/>
          </w:tcPr>
          <w:p w14:paraId="529BE0C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050102001009</w:t>
            </w:r>
          </w:p>
        </w:tc>
        <w:tc>
          <w:tcPr>
            <w:tcW w:w="1300" w:type="dxa"/>
          </w:tcPr>
          <w:p w14:paraId="410B87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秋枫F</w:t>
            </w:r>
          </w:p>
        </w:tc>
        <w:tc>
          <w:tcPr>
            <w:tcW w:w="2700" w:type="dxa"/>
          </w:tcPr>
          <w:p w14:paraId="726430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1、秋枫F 胸径13～15cm高度4-5m 冠幅2.2-2.5m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8AAAD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16C1F6E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38</w:t>
            </w:r>
          </w:p>
        </w:tc>
      </w:tr>
      <w:tr w:rsidR="00883860" w14:paraId="03D85157" w14:textId="77777777">
        <w:trPr>
          <w:trHeight w:val="1080"/>
        </w:trPr>
        <w:tc>
          <w:tcPr>
            <w:tcW w:w="740" w:type="dxa"/>
          </w:tcPr>
          <w:p w14:paraId="23FCCE0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</w:t>
            </w:r>
          </w:p>
        </w:tc>
        <w:tc>
          <w:tcPr>
            <w:tcW w:w="1580" w:type="dxa"/>
          </w:tcPr>
          <w:p w14:paraId="3477A6A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050102001011</w:t>
            </w:r>
          </w:p>
        </w:tc>
        <w:tc>
          <w:tcPr>
            <w:tcW w:w="1300" w:type="dxa"/>
          </w:tcPr>
          <w:p w14:paraId="6D400CA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人面子E</w:t>
            </w:r>
          </w:p>
        </w:tc>
        <w:tc>
          <w:tcPr>
            <w:tcW w:w="2700" w:type="dxa"/>
          </w:tcPr>
          <w:p w14:paraId="4D33772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1、人面子E 胸径22-25cm以内 高度6-7m 冠幅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4-4.5m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A6E1A0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株</w:t>
            </w:r>
          </w:p>
        </w:tc>
        <w:tc>
          <w:tcPr>
            <w:tcW w:w="2410" w:type="dxa"/>
          </w:tcPr>
          <w:p w14:paraId="7CE8A3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47</w:t>
            </w:r>
          </w:p>
        </w:tc>
      </w:tr>
      <w:tr w:rsidR="00883860" w14:paraId="522F1441" w14:textId="77777777">
        <w:trPr>
          <w:trHeight w:val="1590"/>
        </w:trPr>
        <w:tc>
          <w:tcPr>
            <w:tcW w:w="740" w:type="dxa"/>
          </w:tcPr>
          <w:p w14:paraId="1CB531B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</w:t>
            </w:r>
          </w:p>
        </w:tc>
        <w:tc>
          <w:tcPr>
            <w:tcW w:w="1580" w:type="dxa"/>
          </w:tcPr>
          <w:p w14:paraId="6E416C1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050102001014</w:t>
            </w:r>
          </w:p>
        </w:tc>
        <w:tc>
          <w:tcPr>
            <w:tcW w:w="1300" w:type="dxa"/>
          </w:tcPr>
          <w:p w14:paraId="5EDD49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桂花A</w:t>
            </w:r>
          </w:p>
        </w:tc>
        <w:tc>
          <w:tcPr>
            <w:tcW w:w="2700" w:type="dxa"/>
          </w:tcPr>
          <w:p w14:paraId="6A4E6A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1、桂花A 胸径18-20cm 高度4.5-5m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2、种类:单杆、全冠、树形饱满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4、钢管支撑</w:t>
            </w:r>
          </w:p>
        </w:tc>
        <w:tc>
          <w:tcPr>
            <w:tcW w:w="758" w:type="dxa"/>
          </w:tcPr>
          <w:p w14:paraId="5D62CC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24668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</w:t>
            </w:r>
          </w:p>
        </w:tc>
      </w:tr>
      <w:tr w:rsidR="00883860" w14:paraId="32EAF6CA" w14:textId="77777777">
        <w:trPr>
          <w:trHeight w:val="360"/>
        </w:trPr>
        <w:tc>
          <w:tcPr>
            <w:tcW w:w="740" w:type="dxa"/>
          </w:tcPr>
          <w:p w14:paraId="7328D9A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0132C5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13DF91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</w:t>
            </w:r>
          </w:p>
        </w:tc>
        <w:tc>
          <w:tcPr>
            <w:tcW w:w="2700" w:type="dxa"/>
          </w:tcPr>
          <w:p w14:paraId="02E65F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5AF3D2D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56EBE63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20780A1" w14:textId="77777777">
        <w:trPr>
          <w:trHeight w:val="1080"/>
        </w:trPr>
        <w:tc>
          <w:tcPr>
            <w:tcW w:w="740" w:type="dxa"/>
          </w:tcPr>
          <w:p w14:paraId="7B0A69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580" w:type="dxa"/>
          </w:tcPr>
          <w:p w14:paraId="596D88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050102002001</w:t>
            </w:r>
          </w:p>
        </w:tc>
        <w:tc>
          <w:tcPr>
            <w:tcW w:w="1300" w:type="dxa"/>
          </w:tcPr>
          <w:p w14:paraId="5A0DAF1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垂叶榕c</w:t>
            </w:r>
          </w:p>
        </w:tc>
        <w:tc>
          <w:tcPr>
            <w:tcW w:w="2700" w:type="dxa"/>
          </w:tcPr>
          <w:p w14:paraId="5A03CF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1、垂叶榕c苗高×冠径|1.2-1.5m×0.8-1.2m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2、种类:柱状、分枝多、饱满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F2A94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F9DC1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1014</w:t>
            </w:r>
          </w:p>
        </w:tc>
      </w:tr>
      <w:tr w:rsidR="00883860" w14:paraId="6CCA495C" w14:textId="77777777">
        <w:trPr>
          <w:trHeight w:val="360"/>
        </w:trPr>
        <w:tc>
          <w:tcPr>
            <w:tcW w:w="740" w:type="dxa"/>
          </w:tcPr>
          <w:p w14:paraId="54DE98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7A96C5A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052A8C7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地被</w:t>
            </w:r>
          </w:p>
        </w:tc>
        <w:tc>
          <w:tcPr>
            <w:tcW w:w="2700" w:type="dxa"/>
          </w:tcPr>
          <w:p w14:paraId="4C5A71A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44C668F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0AB56AA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6E9CB0F" w14:textId="77777777">
        <w:trPr>
          <w:trHeight w:val="1335"/>
        </w:trPr>
        <w:tc>
          <w:tcPr>
            <w:tcW w:w="740" w:type="dxa"/>
          </w:tcPr>
          <w:p w14:paraId="276D387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1580" w:type="dxa"/>
          </w:tcPr>
          <w:p w14:paraId="241B48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粤050102017001</w:t>
            </w:r>
          </w:p>
        </w:tc>
        <w:tc>
          <w:tcPr>
            <w:tcW w:w="1300" w:type="dxa"/>
          </w:tcPr>
          <w:p w14:paraId="45ABD8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九里香</w:t>
            </w:r>
          </w:p>
        </w:tc>
        <w:tc>
          <w:tcPr>
            <w:tcW w:w="2700" w:type="dxa"/>
          </w:tcPr>
          <w:p w14:paraId="6CA6729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1、九里香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8872A4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046EBA3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137.3</w:t>
            </w:r>
          </w:p>
        </w:tc>
      </w:tr>
      <w:tr w:rsidR="00883860" w14:paraId="28198908" w14:textId="77777777">
        <w:trPr>
          <w:trHeight w:val="1335"/>
        </w:trPr>
        <w:tc>
          <w:tcPr>
            <w:tcW w:w="740" w:type="dxa"/>
          </w:tcPr>
          <w:p w14:paraId="721FCF7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17</w:t>
            </w:r>
          </w:p>
        </w:tc>
        <w:tc>
          <w:tcPr>
            <w:tcW w:w="1580" w:type="dxa"/>
          </w:tcPr>
          <w:p w14:paraId="49662FD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粤050102017002</w:t>
            </w:r>
          </w:p>
        </w:tc>
        <w:tc>
          <w:tcPr>
            <w:tcW w:w="1300" w:type="dxa"/>
          </w:tcPr>
          <w:p w14:paraId="704531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茉莉</w:t>
            </w:r>
          </w:p>
        </w:tc>
        <w:tc>
          <w:tcPr>
            <w:tcW w:w="2700" w:type="dxa"/>
          </w:tcPr>
          <w:p w14:paraId="29974D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1、茉莉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C7663B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54DC724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114.8</w:t>
            </w:r>
          </w:p>
        </w:tc>
      </w:tr>
      <w:tr w:rsidR="00883860" w14:paraId="2EFBFF6E" w14:textId="77777777">
        <w:trPr>
          <w:trHeight w:val="1080"/>
        </w:trPr>
        <w:tc>
          <w:tcPr>
            <w:tcW w:w="740" w:type="dxa"/>
          </w:tcPr>
          <w:p w14:paraId="76AAACF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</w:t>
            </w:r>
          </w:p>
        </w:tc>
        <w:tc>
          <w:tcPr>
            <w:tcW w:w="1580" w:type="dxa"/>
          </w:tcPr>
          <w:p w14:paraId="0CB9FD9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粤050102017004</w:t>
            </w:r>
          </w:p>
        </w:tc>
        <w:tc>
          <w:tcPr>
            <w:tcW w:w="1300" w:type="dxa"/>
          </w:tcPr>
          <w:p w14:paraId="564126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翠芦莉</w:t>
            </w:r>
          </w:p>
        </w:tc>
        <w:tc>
          <w:tcPr>
            <w:tcW w:w="2700" w:type="dxa"/>
          </w:tcPr>
          <w:p w14:paraId="1C7298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1、翠芦莉 高度20-25cm,冠幅20-25cm  密度(49株/m2)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758" w:type="dxa"/>
          </w:tcPr>
          <w:p w14:paraId="7356BC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m2</w:t>
            </w:r>
          </w:p>
        </w:tc>
        <w:tc>
          <w:tcPr>
            <w:tcW w:w="2410" w:type="dxa"/>
          </w:tcPr>
          <w:p w14:paraId="618463F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696.2</w:t>
            </w:r>
          </w:p>
        </w:tc>
      </w:tr>
      <w:tr w:rsidR="00883860" w14:paraId="4D380B66" w14:textId="77777777">
        <w:trPr>
          <w:trHeight w:val="1335"/>
        </w:trPr>
        <w:tc>
          <w:tcPr>
            <w:tcW w:w="740" w:type="dxa"/>
          </w:tcPr>
          <w:p w14:paraId="1482ECB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</w:t>
            </w:r>
          </w:p>
        </w:tc>
        <w:tc>
          <w:tcPr>
            <w:tcW w:w="1580" w:type="dxa"/>
          </w:tcPr>
          <w:p w14:paraId="7DC0D6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粤050102017005</w:t>
            </w:r>
          </w:p>
        </w:tc>
        <w:tc>
          <w:tcPr>
            <w:tcW w:w="1300" w:type="dxa"/>
          </w:tcPr>
          <w:p w14:paraId="6A03A66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毛杜鹃</w:t>
            </w:r>
          </w:p>
        </w:tc>
        <w:tc>
          <w:tcPr>
            <w:tcW w:w="2700" w:type="dxa"/>
          </w:tcPr>
          <w:p w14:paraId="2914CE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1、毛杜鹃 高度30-35cm,冠幅20-25cm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E5476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958C2D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135.6</w:t>
            </w:r>
          </w:p>
        </w:tc>
      </w:tr>
      <w:tr w:rsidR="00883860" w14:paraId="5B180331" w14:textId="77777777">
        <w:trPr>
          <w:trHeight w:val="1335"/>
        </w:trPr>
        <w:tc>
          <w:tcPr>
            <w:tcW w:w="740" w:type="dxa"/>
          </w:tcPr>
          <w:p w14:paraId="7A1A18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21</w:t>
            </w:r>
          </w:p>
        </w:tc>
        <w:tc>
          <w:tcPr>
            <w:tcW w:w="1580" w:type="dxa"/>
          </w:tcPr>
          <w:p w14:paraId="562EAF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粤050102017006</w:t>
            </w:r>
          </w:p>
        </w:tc>
        <w:tc>
          <w:tcPr>
            <w:tcW w:w="1300" w:type="dxa"/>
          </w:tcPr>
          <w:p w14:paraId="581EF0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鸭脚木</w:t>
            </w:r>
          </w:p>
        </w:tc>
        <w:tc>
          <w:tcPr>
            <w:tcW w:w="2700" w:type="dxa"/>
          </w:tcPr>
          <w:p w14:paraId="35F8B3A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1、鸭脚木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1119FA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3C27BA0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184.8</w:t>
            </w:r>
          </w:p>
        </w:tc>
      </w:tr>
      <w:tr w:rsidR="00883860" w14:paraId="2F53D7B6" w14:textId="77777777">
        <w:trPr>
          <w:trHeight w:val="1080"/>
        </w:trPr>
        <w:tc>
          <w:tcPr>
            <w:tcW w:w="740" w:type="dxa"/>
          </w:tcPr>
          <w:p w14:paraId="433F63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22</w:t>
            </w:r>
          </w:p>
        </w:tc>
        <w:tc>
          <w:tcPr>
            <w:tcW w:w="1580" w:type="dxa"/>
          </w:tcPr>
          <w:p w14:paraId="71DA7E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粤050102017007</w:t>
            </w:r>
          </w:p>
        </w:tc>
        <w:tc>
          <w:tcPr>
            <w:tcW w:w="1300" w:type="dxa"/>
          </w:tcPr>
          <w:p w14:paraId="664028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黄连翘</w:t>
            </w:r>
          </w:p>
        </w:tc>
        <w:tc>
          <w:tcPr>
            <w:tcW w:w="2700" w:type="dxa"/>
          </w:tcPr>
          <w:p w14:paraId="465A3F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1、黄连翘 高度20-25cm,冠幅20-25cm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F469E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32A78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359</w:t>
            </w:r>
          </w:p>
        </w:tc>
      </w:tr>
      <w:tr w:rsidR="00883860" w14:paraId="2BC8E0F8" w14:textId="77777777">
        <w:trPr>
          <w:trHeight w:val="1335"/>
        </w:trPr>
        <w:tc>
          <w:tcPr>
            <w:tcW w:w="740" w:type="dxa"/>
          </w:tcPr>
          <w:p w14:paraId="3E873E4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24</w:t>
            </w:r>
          </w:p>
        </w:tc>
        <w:tc>
          <w:tcPr>
            <w:tcW w:w="1580" w:type="dxa"/>
          </w:tcPr>
          <w:p w14:paraId="656C14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粤050102017009</w:t>
            </w:r>
          </w:p>
        </w:tc>
        <w:tc>
          <w:tcPr>
            <w:tcW w:w="1300" w:type="dxa"/>
          </w:tcPr>
          <w:p w14:paraId="7E6DEB6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血草</w:t>
            </w:r>
          </w:p>
        </w:tc>
        <w:tc>
          <w:tcPr>
            <w:tcW w:w="2700" w:type="dxa"/>
          </w:tcPr>
          <w:p w14:paraId="59ED93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1、血草 高度25-30cm,冠幅25-30cm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A3907F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48F2F5B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168.4</w:t>
            </w:r>
          </w:p>
        </w:tc>
      </w:tr>
      <w:tr w:rsidR="00883860" w14:paraId="42170A10" w14:textId="77777777">
        <w:trPr>
          <w:trHeight w:val="1590"/>
        </w:trPr>
        <w:tc>
          <w:tcPr>
            <w:tcW w:w="740" w:type="dxa"/>
          </w:tcPr>
          <w:p w14:paraId="546B571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25</w:t>
            </w:r>
          </w:p>
        </w:tc>
        <w:tc>
          <w:tcPr>
            <w:tcW w:w="1580" w:type="dxa"/>
          </w:tcPr>
          <w:p w14:paraId="34FA0F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粤050102017010</w:t>
            </w:r>
          </w:p>
        </w:tc>
        <w:tc>
          <w:tcPr>
            <w:tcW w:w="1300" w:type="dxa"/>
          </w:tcPr>
          <w:p w14:paraId="7835BB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银边草</w:t>
            </w:r>
          </w:p>
        </w:tc>
        <w:tc>
          <w:tcPr>
            <w:tcW w:w="2700" w:type="dxa"/>
          </w:tcPr>
          <w:p w14:paraId="405C549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1、银边草 高度15-20cm,冠幅15-20cm 三斤袋苗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2、种类:观赏草，分枝多，叶片完整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312631C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1512C2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528.9</w:t>
            </w:r>
          </w:p>
        </w:tc>
      </w:tr>
      <w:tr w:rsidR="00883860" w14:paraId="4BE087DC" w14:textId="77777777">
        <w:trPr>
          <w:trHeight w:val="1590"/>
        </w:trPr>
        <w:tc>
          <w:tcPr>
            <w:tcW w:w="740" w:type="dxa"/>
          </w:tcPr>
          <w:p w14:paraId="08E9EF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27</w:t>
            </w:r>
          </w:p>
        </w:tc>
        <w:tc>
          <w:tcPr>
            <w:tcW w:w="1580" w:type="dxa"/>
          </w:tcPr>
          <w:p w14:paraId="11909D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粤050102017012</w:t>
            </w:r>
          </w:p>
        </w:tc>
        <w:tc>
          <w:tcPr>
            <w:tcW w:w="1300" w:type="dxa"/>
          </w:tcPr>
          <w:p w14:paraId="73FDB5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紫穗狼尾草</w:t>
            </w:r>
          </w:p>
        </w:tc>
        <w:tc>
          <w:tcPr>
            <w:tcW w:w="2700" w:type="dxa"/>
          </w:tcPr>
          <w:p w14:paraId="673B70F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1、紫穗狼尾草 高度50-60cm,冠幅30-35cm 七斤袋苗 密度(16株/m2)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2、种类:观赏草，分枝多，叶片完整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E69ADA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6737345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186.2</w:t>
            </w:r>
          </w:p>
        </w:tc>
      </w:tr>
      <w:tr w:rsidR="00883860" w14:paraId="18BA1187" w14:textId="77777777">
        <w:trPr>
          <w:trHeight w:val="1590"/>
        </w:trPr>
        <w:tc>
          <w:tcPr>
            <w:tcW w:w="740" w:type="dxa"/>
          </w:tcPr>
          <w:p w14:paraId="7FC8E5F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28</w:t>
            </w:r>
          </w:p>
        </w:tc>
        <w:tc>
          <w:tcPr>
            <w:tcW w:w="1580" w:type="dxa"/>
          </w:tcPr>
          <w:p w14:paraId="592B86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粤050102017013</w:t>
            </w:r>
          </w:p>
        </w:tc>
        <w:tc>
          <w:tcPr>
            <w:tcW w:w="1300" w:type="dxa"/>
          </w:tcPr>
          <w:p w14:paraId="75D7B9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千屈菜</w:t>
            </w:r>
          </w:p>
        </w:tc>
        <w:tc>
          <w:tcPr>
            <w:tcW w:w="2700" w:type="dxa"/>
          </w:tcPr>
          <w:p w14:paraId="6FF84C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1、千屈菜|高度40-50cm,冠幅30-35cm 10支以上/盆、盆装苗,25盆/㎡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2、种类：10支以上/盆、盆装苗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390E32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0867FF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178.4</w:t>
            </w:r>
          </w:p>
        </w:tc>
      </w:tr>
      <w:tr w:rsidR="00883860" w14:paraId="6F0E8478" w14:textId="77777777">
        <w:trPr>
          <w:trHeight w:val="1335"/>
        </w:trPr>
        <w:tc>
          <w:tcPr>
            <w:tcW w:w="740" w:type="dxa"/>
          </w:tcPr>
          <w:p w14:paraId="353F38B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</w:t>
            </w:r>
          </w:p>
        </w:tc>
        <w:tc>
          <w:tcPr>
            <w:tcW w:w="1580" w:type="dxa"/>
          </w:tcPr>
          <w:p w14:paraId="55709C8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粤050102017015</w:t>
            </w:r>
          </w:p>
        </w:tc>
        <w:tc>
          <w:tcPr>
            <w:tcW w:w="1300" w:type="dxa"/>
          </w:tcPr>
          <w:p w14:paraId="5C32AA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米兰</w:t>
            </w:r>
          </w:p>
        </w:tc>
        <w:tc>
          <w:tcPr>
            <w:tcW w:w="2700" w:type="dxa"/>
          </w:tcPr>
          <w:p w14:paraId="1EC9DC4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1、米兰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11463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462E08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262.9</w:t>
            </w:r>
          </w:p>
        </w:tc>
      </w:tr>
      <w:tr w:rsidR="00883860" w14:paraId="74D28E1C" w14:textId="77777777">
        <w:trPr>
          <w:trHeight w:val="1335"/>
        </w:trPr>
        <w:tc>
          <w:tcPr>
            <w:tcW w:w="740" w:type="dxa"/>
          </w:tcPr>
          <w:p w14:paraId="1AFCEA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31</w:t>
            </w:r>
          </w:p>
        </w:tc>
        <w:tc>
          <w:tcPr>
            <w:tcW w:w="1580" w:type="dxa"/>
          </w:tcPr>
          <w:p w14:paraId="73B660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粤050102017016</w:t>
            </w:r>
          </w:p>
        </w:tc>
        <w:tc>
          <w:tcPr>
            <w:tcW w:w="1300" w:type="dxa"/>
          </w:tcPr>
          <w:p w14:paraId="369BFDC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红背桂</w:t>
            </w:r>
          </w:p>
        </w:tc>
        <w:tc>
          <w:tcPr>
            <w:tcW w:w="2700" w:type="dxa"/>
          </w:tcPr>
          <w:p w14:paraId="19633FB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1、红背桂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F901E7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6ED333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104.4</w:t>
            </w:r>
          </w:p>
        </w:tc>
      </w:tr>
      <w:tr w:rsidR="00883860" w14:paraId="5EF8A3AF" w14:textId="77777777">
        <w:trPr>
          <w:trHeight w:val="825"/>
        </w:trPr>
        <w:tc>
          <w:tcPr>
            <w:tcW w:w="740" w:type="dxa"/>
          </w:tcPr>
          <w:p w14:paraId="4CA2AC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1580" w:type="dxa"/>
          </w:tcPr>
          <w:p w14:paraId="17CC0C3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050102012001</w:t>
            </w:r>
          </w:p>
        </w:tc>
        <w:tc>
          <w:tcPr>
            <w:tcW w:w="1300" w:type="dxa"/>
          </w:tcPr>
          <w:p w14:paraId="09FD685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台湾草</w:t>
            </w:r>
          </w:p>
        </w:tc>
        <w:tc>
          <w:tcPr>
            <w:tcW w:w="2700" w:type="dxa"/>
          </w:tcPr>
          <w:p w14:paraId="599944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1、台湾草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2、种类：满铺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7EF3D7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60169F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4192.8</w:t>
            </w:r>
          </w:p>
        </w:tc>
      </w:tr>
      <w:tr w:rsidR="00883860" w14:paraId="1D102D2A" w14:textId="77777777">
        <w:trPr>
          <w:trHeight w:val="360"/>
        </w:trPr>
        <w:tc>
          <w:tcPr>
            <w:tcW w:w="740" w:type="dxa"/>
          </w:tcPr>
          <w:p w14:paraId="03AC69B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086120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111A22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北区</w:t>
            </w:r>
          </w:p>
        </w:tc>
        <w:tc>
          <w:tcPr>
            <w:tcW w:w="2700" w:type="dxa"/>
          </w:tcPr>
          <w:p w14:paraId="32A6746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36CD5D7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7F87F0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3DC5A39" w14:textId="77777777">
        <w:trPr>
          <w:trHeight w:val="360"/>
        </w:trPr>
        <w:tc>
          <w:tcPr>
            <w:tcW w:w="740" w:type="dxa"/>
          </w:tcPr>
          <w:p w14:paraId="10A1580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18BB187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5CA5E30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首层乔木</w:t>
            </w:r>
          </w:p>
        </w:tc>
        <w:tc>
          <w:tcPr>
            <w:tcW w:w="2700" w:type="dxa"/>
          </w:tcPr>
          <w:p w14:paraId="630413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E5CF0A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3E8949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003EBDEE" w14:textId="77777777">
        <w:trPr>
          <w:trHeight w:val="1080"/>
        </w:trPr>
        <w:tc>
          <w:tcPr>
            <w:tcW w:w="740" w:type="dxa"/>
          </w:tcPr>
          <w:p w14:paraId="277E178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40</w:t>
            </w:r>
          </w:p>
        </w:tc>
        <w:tc>
          <w:tcPr>
            <w:tcW w:w="1580" w:type="dxa"/>
          </w:tcPr>
          <w:p w14:paraId="2B5928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050102001019</w:t>
            </w:r>
          </w:p>
        </w:tc>
        <w:tc>
          <w:tcPr>
            <w:tcW w:w="1300" w:type="dxa"/>
          </w:tcPr>
          <w:p w14:paraId="1680FD6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火焰木</w:t>
            </w:r>
          </w:p>
        </w:tc>
        <w:tc>
          <w:tcPr>
            <w:tcW w:w="2700" w:type="dxa"/>
          </w:tcPr>
          <w:p w14:paraId="6D851EF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1、人火焰木 胸径20-25cm以内 高度5-7m 冠幅3-3.5m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2、种类:假植苗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701FA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株</w:t>
            </w:r>
          </w:p>
        </w:tc>
        <w:tc>
          <w:tcPr>
            <w:tcW w:w="2410" w:type="dxa"/>
          </w:tcPr>
          <w:p w14:paraId="11FF0A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</w:t>
            </w:r>
          </w:p>
        </w:tc>
      </w:tr>
      <w:tr w:rsidR="00883860" w14:paraId="0C5B6522" w14:textId="77777777">
        <w:trPr>
          <w:trHeight w:val="1590"/>
        </w:trPr>
        <w:tc>
          <w:tcPr>
            <w:tcW w:w="740" w:type="dxa"/>
          </w:tcPr>
          <w:p w14:paraId="020902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44</w:t>
            </w:r>
          </w:p>
        </w:tc>
        <w:tc>
          <w:tcPr>
            <w:tcW w:w="1580" w:type="dxa"/>
          </w:tcPr>
          <w:p w14:paraId="2EC0BDD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050102001023</w:t>
            </w:r>
          </w:p>
        </w:tc>
        <w:tc>
          <w:tcPr>
            <w:tcW w:w="1300" w:type="dxa"/>
          </w:tcPr>
          <w:p w14:paraId="333FE7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菩提榕A</w:t>
            </w:r>
          </w:p>
        </w:tc>
        <w:tc>
          <w:tcPr>
            <w:tcW w:w="2700" w:type="dxa"/>
          </w:tcPr>
          <w:p w14:paraId="35A467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1、菩提榕A 胸径30-35cm 高度6-8m以上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2、种类:分枝点高于3m,分枝多，侧枝多树，侧枝长1.5m以上，树冠饱满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F249C2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A87F1F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5A4A1213" w14:textId="77777777">
        <w:trPr>
          <w:trHeight w:val="1590"/>
        </w:trPr>
        <w:tc>
          <w:tcPr>
            <w:tcW w:w="740" w:type="dxa"/>
          </w:tcPr>
          <w:p w14:paraId="294384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45</w:t>
            </w:r>
          </w:p>
        </w:tc>
        <w:tc>
          <w:tcPr>
            <w:tcW w:w="1580" w:type="dxa"/>
          </w:tcPr>
          <w:p w14:paraId="1E3535E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050102001024</w:t>
            </w:r>
          </w:p>
        </w:tc>
        <w:tc>
          <w:tcPr>
            <w:tcW w:w="1300" w:type="dxa"/>
          </w:tcPr>
          <w:p w14:paraId="7A61068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菩提榕B</w:t>
            </w:r>
          </w:p>
        </w:tc>
        <w:tc>
          <w:tcPr>
            <w:tcW w:w="2700" w:type="dxa"/>
          </w:tcPr>
          <w:p w14:paraId="77434FD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1、菩提榕B 胸径20-25cm 高度5-6m 冠幅3.0-3.5m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2、种类:分枝点高于3m,分枝多，侧枝多树，侧枝长1.5m以上，树冠饱满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C59CD6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C28F4F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</w:tr>
      <w:tr w:rsidR="00883860" w14:paraId="1FF17EA0" w14:textId="77777777">
        <w:trPr>
          <w:trHeight w:val="1335"/>
        </w:trPr>
        <w:tc>
          <w:tcPr>
            <w:tcW w:w="740" w:type="dxa"/>
          </w:tcPr>
          <w:p w14:paraId="66A4502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48</w:t>
            </w:r>
          </w:p>
        </w:tc>
        <w:tc>
          <w:tcPr>
            <w:tcW w:w="1580" w:type="dxa"/>
          </w:tcPr>
          <w:p w14:paraId="48A395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050102001027</w:t>
            </w:r>
          </w:p>
        </w:tc>
        <w:tc>
          <w:tcPr>
            <w:tcW w:w="1300" w:type="dxa"/>
          </w:tcPr>
          <w:p w14:paraId="469FA5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秋枫</w:t>
            </w:r>
          </w:p>
        </w:tc>
        <w:tc>
          <w:tcPr>
            <w:tcW w:w="2700" w:type="dxa"/>
          </w:tcPr>
          <w:p w14:paraId="75A5FFD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1、秋枫 胸径35-38cm 高度11m以上 冠幅5m以上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2、种类:特殊，三级分枝以上,假植苗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C543C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69D69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</w:tr>
      <w:tr w:rsidR="00883860" w14:paraId="28276E2B" w14:textId="77777777">
        <w:trPr>
          <w:trHeight w:val="1335"/>
        </w:trPr>
        <w:tc>
          <w:tcPr>
            <w:tcW w:w="740" w:type="dxa"/>
          </w:tcPr>
          <w:p w14:paraId="0E9371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51</w:t>
            </w:r>
          </w:p>
        </w:tc>
        <w:tc>
          <w:tcPr>
            <w:tcW w:w="1580" w:type="dxa"/>
          </w:tcPr>
          <w:p w14:paraId="497ECF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050102001030</w:t>
            </w:r>
          </w:p>
        </w:tc>
        <w:tc>
          <w:tcPr>
            <w:tcW w:w="1300" w:type="dxa"/>
          </w:tcPr>
          <w:p w14:paraId="20F8AB8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独干桂花</w:t>
            </w:r>
          </w:p>
        </w:tc>
        <w:tc>
          <w:tcPr>
            <w:tcW w:w="2700" w:type="dxa"/>
          </w:tcPr>
          <w:p w14:paraId="7ED8F88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1、独干桂花  地径26-30cm 高度5-6m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2、种类:低分枝，分枝点0.8以下 假植苗 全冠 树形饱满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4C39D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F728A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883860" w14:paraId="5953D78A" w14:textId="77777777">
        <w:trPr>
          <w:trHeight w:val="1335"/>
        </w:trPr>
        <w:tc>
          <w:tcPr>
            <w:tcW w:w="740" w:type="dxa"/>
          </w:tcPr>
          <w:p w14:paraId="0BBA1F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52</w:t>
            </w:r>
          </w:p>
        </w:tc>
        <w:tc>
          <w:tcPr>
            <w:tcW w:w="1580" w:type="dxa"/>
          </w:tcPr>
          <w:p w14:paraId="7E6097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050102001031</w:t>
            </w:r>
          </w:p>
        </w:tc>
        <w:tc>
          <w:tcPr>
            <w:tcW w:w="1300" w:type="dxa"/>
          </w:tcPr>
          <w:p w14:paraId="5AA9EDB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日本罗汉松A</w:t>
            </w:r>
          </w:p>
        </w:tc>
        <w:tc>
          <w:tcPr>
            <w:tcW w:w="2700" w:type="dxa"/>
          </w:tcPr>
          <w:p w14:paraId="4411B7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1、日本罗汉松A 胸径22-25cm 高度4-5m 冠幅3-3.5m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2、种类:特选，分枝0.6以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下，假植苗 古桩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6C285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株</w:t>
            </w:r>
          </w:p>
        </w:tc>
        <w:tc>
          <w:tcPr>
            <w:tcW w:w="2410" w:type="dxa"/>
          </w:tcPr>
          <w:p w14:paraId="1F96053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704818A9" w14:textId="77777777">
        <w:trPr>
          <w:trHeight w:val="1335"/>
        </w:trPr>
        <w:tc>
          <w:tcPr>
            <w:tcW w:w="740" w:type="dxa"/>
          </w:tcPr>
          <w:p w14:paraId="0080B5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53</w:t>
            </w:r>
          </w:p>
        </w:tc>
        <w:tc>
          <w:tcPr>
            <w:tcW w:w="1580" w:type="dxa"/>
          </w:tcPr>
          <w:p w14:paraId="64D03B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050102001032</w:t>
            </w:r>
          </w:p>
        </w:tc>
        <w:tc>
          <w:tcPr>
            <w:tcW w:w="1300" w:type="dxa"/>
          </w:tcPr>
          <w:p w14:paraId="2383FDB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日本罗汉松B</w:t>
            </w:r>
          </w:p>
        </w:tc>
        <w:tc>
          <w:tcPr>
            <w:tcW w:w="2700" w:type="dxa"/>
          </w:tcPr>
          <w:p w14:paraId="19A9413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1、日本罗汉松B地径15-16cm 高度3-4m 冠幅2-2.5m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2、种类:特选，分枝0.6以下，假植苗 古桩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D382F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F851A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503E3232" w14:textId="77777777">
        <w:trPr>
          <w:trHeight w:val="1335"/>
        </w:trPr>
        <w:tc>
          <w:tcPr>
            <w:tcW w:w="740" w:type="dxa"/>
          </w:tcPr>
          <w:p w14:paraId="18E6FFD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54</w:t>
            </w:r>
          </w:p>
        </w:tc>
        <w:tc>
          <w:tcPr>
            <w:tcW w:w="1580" w:type="dxa"/>
          </w:tcPr>
          <w:p w14:paraId="70F172B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050102001033</w:t>
            </w:r>
          </w:p>
        </w:tc>
        <w:tc>
          <w:tcPr>
            <w:tcW w:w="1300" w:type="dxa"/>
          </w:tcPr>
          <w:p w14:paraId="79CA6BE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细叶紫薇</w:t>
            </w:r>
          </w:p>
        </w:tc>
        <w:tc>
          <w:tcPr>
            <w:tcW w:w="2700" w:type="dxa"/>
          </w:tcPr>
          <w:p w14:paraId="659AA1A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1、细叶紫薇 胸径6-7cm 高度1.8-2m 冠幅1.5-1.8m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2、种类:低分枝，丛生 假植苗 全冠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839A0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55DE67B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</w:tr>
      <w:tr w:rsidR="00883860" w14:paraId="1BAABDBE" w14:textId="77777777">
        <w:trPr>
          <w:trHeight w:val="360"/>
        </w:trPr>
        <w:tc>
          <w:tcPr>
            <w:tcW w:w="740" w:type="dxa"/>
          </w:tcPr>
          <w:p w14:paraId="7D188A0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3173C4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413A9F0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首层灌木</w:t>
            </w:r>
          </w:p>
        </w:tc>
        <w:tc>
          <w:tcPr>
            <w:tcW w:w="2700" w:type="dxa"/>
          </w:tcPr>
          <w:p w14:paraId="00F3F3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9C546E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03D53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8996F9B" w14:textId="77777777">
        <w:trPr>
          <w:trHeight w:val="1335"/>
        </w:trPr>
        <w:tc>
          <w:tcPr>
            <w:tcW w:w="740" w:type="dxa"/>
          </w:tcPr>
          <w:p w14:paraId="003DEC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55</w:t>
            </w:r>
          </w:p>
        </w:tc>
        <w:tc>
          <w:tcPr>
            <w:tcW w:w="1580" w:type="dxa"/>
          </w:tcPr>
          <w:p w14:paraId="629FA9C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050102002002</w:t>
            </w:r>
          </w:p>
        </w:tc>
        <w:tc>
          <w:tcPr>
            <w:tcW w:w="1300" w:type="dxa"/>
          </w:tcPr>
          <w:p w14:paraId="2241A21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四季桂花球</w:t>
            </w:r>
          </w:p>
        </w:tc>
        <w:tc>
          <w:tcPr>
            <w:tcW w:w="2700" w:type="dxa"/>
          </w:tcPr>
          <w:p w14:paraId="4AF3DB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1、四季桂花球 苗高×冠径|1.2-1.5m×1.2-1.5m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2、种类:树形饱满，矮分枝，丛生，球形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82CBF4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7B367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</w:tr>
      <w:tr w:rsidR="00883860" w14:paraId="0FBDEA03" w14:textId="77777777">
        <w:trPr>
          <w:trHeight w:val="1335"/>
        </w:trPr>
        <w:tc>
          <w:tcPr>
            <w:tcW w:w="740" w:type="dxa"/>
          </w:tcPr>
          <w:p w14:paraId="315B7B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56</w:t>
            </w:r>
          </w:p>
        </w:tc>
        <w:tc>
          <w:tcPr>
            <w:tcW w:w="1580" w:type="dxa"/>
          </w:tcPr>
          <w:p w14:paraId="1D906C1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050102002003</w:t>
            </w:r>
          </w:p>
        </w:tc>
        <w:tc>
          <w:tcPr>
            <w:tcW w:w="1300" w:type="dxa"/>
          </w:tcPr>
          <w:p w14:paraId="488FC84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龟背竹</w:t>
            </w:r>
          </w:p>
        </w:tc>
        <w:tc>
          <w:tcPr>
            <w:tcW w:w="2700" w:type="dxa"/>
          </w:tcPr>
          <w:p w14:paraId="4F02694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1、龟背竹 苗高×冠径|0.5m×0.4m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2、种类:头径5-6cm枝叶饱满，不可少于8片叶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A8D0EA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0077D1F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</w:t>
            </w:r>
          </w:p>
        </w:tc>
      </w:tr>
      <w:tr w:rsidR="00883860" w14:paraId="23C4581D" w14:textId="77777777">
        <w:trPr>
          <w:trHeight w:val="1335"/>
        </w:trPr>
        <w:tc>
          <w:tcPr>
            <w:tcW w:w="740" w:type="dxa"/>
          </w:tcPr>
          <w:p w14:paraId="03C738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57</w:t>
            </w:r>
          </w:p>
        </w:tc>
        <w:tc>
          <w:tcPr>
            <w:tcW w:w="1580" w:type="dxa"/>
          </w:tcPr>
          <w:p w14:paraId="0CC7C4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050102002004</w:t>
            </w:r>
          </w:p>
        </w:tc>
        <w:tc>
          <w:tcPr>
            <w:tcW w:w="1300" w:type="dxa"/>
          </w:tcPr>
          <w:p w14:paraId="66D18CE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垂叶柱A</w:t>
            </w:r>
          </w:p>
        </w:tc>
        <w:tc>
          <w:tcPr>
            <w:tcW w:w="2700" w:type="dxa"/>
          </w:tcPr>
          <w:p w14:paraId="1017973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1、垂叶柱A 苗高×冠径|1.8-2.2m×1-1.2m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41186A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5F6794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460</w:t>
            </w:r>
          </w:p>
        </w:tc>
      </w:tr>
      <w:tr w:rsidR="00883860" w14:paraId="61262832" w14:textId="77777777">
        <w:trPr>
          <w:trHeight w:val="360"/>
        </w:trPr>
        <w:tc>
          <w:tcPr>
            <w:tcW w:w="740" w:type="dxa"/>
          </w:tcPr>
          <w:p w14:paraId="3E7509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2AFF4F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1F88F0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首层地被</w:t>
            </w:r>
          </w:p>
        </w:tc>
        <w:tc>
          <w:tcPr>
            <w:tcW w:w="2700" w:type="dxa"/>
          </w:tcPr>
          <w:p w14:paraId="636D26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6D78E2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51A279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0400A94F" w14:textId="77777777">
        <w:trPr>
          <w:trHeight w:val="1080"/>
        </w:trPr>
        <w:tc>
          <w:tcPr>
            <w:tcW w:w="740" w:type="dxa"/>
          </w:tcPr>
          <w:p w14:paraId="0FE0F7C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59</w:t>
            </w:r>
          </w:p>
        </w:tc>
        <w:tc>
          <w:tcPr>
            <w:tcW w:w="1580" w:type="dxa"/>
          </w:tcPr>
          <w:p w14:paraId="448D8F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粤050102017017</w:t>
            </w:r>
          </w:p>
        </w:tc>
        <w:tc>
          <w:tcPr>
            <w:tcW w:w="1300" w:type="dxa"/>
          </w:tcPr>
          <w:p w14:paraId="05B54A0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黄连翘</w:t>
            </w:r>
          </w:p>
        </w:tc>
        <w:tc>
          <w:tcPr>
            <w:tcW w:w="2700" w:type="dxa"/>
          </w:tcPr>
          <w:p w14:paraId="16E4B3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1、黄连翘 高度20-25cm,冠幅20-25cm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ED6467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5D5AEB4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1077.9</w:t>
            </w:r>
          </w:p>
        </w:tc>
      </w:tr>
      <w:tr w:rsidR="00883860" w14:paraId="5C26905E" w14:textId="77777777">
        <w:trPr>
          <w:trHeight w:val="1080"/>
        </w:trPr>
        <w:tc>
          <w:tcPr>
            <w:tcW w:w="740" w:type="dxa"/>
          </w:tcPr>
          <w:p w14:paraId="286BFD1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60</w:t>
            </w:r>
          </w:p>
        </w:tc>
        <w:tc>
          <w:tcPr>
            <w:tcW w:w="1580" w:type="dxa"/>
          </w:tcPr>
          <w:p w14:paraId="51DA0AF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粤050102017018</w:t>
            </w:r>
          </w:p>
        </w:tc>
        <w:tc>
          <w:tcPr>
            <w:tcW w:w="1300" w:type="dxa"/>
          </w:tcPr>
          <w:p w14:paraId="34E37FD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红苋草</w:t>
            </w:r>
          </w:p>
        </w:tc>
        <w:tc>
          <w:tcPr>
            <w:tcW w:w="2700" w:type="dxa"/>
          </w:tcPr>
          <w:p w14:paraId="16AD553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1、红苋草 高度20-25cm,冠幅20-25cm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2AA281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4D00A4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243.5</w:t>
            </w:r>
          </w:p>
        </w:tc>
      </w:tr>
      <w:tr w:rsidR="00883860" w14:paraId="21D53EB9" w14:textId="77777777">
        <w:trPr>
          <w:trHeight w:val="1080"/>
        </w:trPr>
        <w:tc>
          <w:tcPr>
            <w:tcW w:w="740" w:type="dxa"/>
          </w:tcPr>
          <w:p w14:paraId="4E7D52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62</w:t>
            </w:r>
          </w:p>
        </w:tc>
        <w:tc>
          <w:tcPr>
            <w:tcW w:w="1580" w:type="dxa"/>
          </w:tcPr>
          <w:p w14:paraId="38DE1E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粤050102017020</w:t>
            </w:r>
          </w:p>
        </w:tc>
        <w:tc>
          <w:tcPr>
            <w:tcW w:w="1300" w:type="dxa"/>
          </w:tcPr>
          <w:p w14:paraId="3C36661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红继木</w:t>
            </w:r>
          </w:p>
        </w:tc>
        <w:tc>
          <w:tcPr>
            <w:tcW w:w="2700" w:type="dxa"/>
          </w:tcPr>
          <w:p w14:paraId="0DF6C67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1、红继木 高度20-25cm,冠幅20-25cm 密度(49株/m2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F2780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398797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854.7</w:t>
            </w:r>
          </w:p>
        </w:tc>
      </w:tr>
      <w:tr w:rsidR="00883860" w14:paraId="35DB1F3C" w14:textId="77777777">
        <w:trPr>
          <w:trHeight w:val="1080"/>
        </w:trPr>
        <w:tc>
          <w:tcPr>
            <w:tcW w:w="740" w:type="dxa"/>
          </w:tcPr>
          <w:p w14:paraId="0CD40B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63</w:t>
            </w:r>
          </w:p>
        </w:tc>
        <w:tc>
          <w:tcPr>
            <w:tcW w:w="1580" w:type="dxa"/>
          </w:tcPr>
          <w:p w14:paraId="3DD7C9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粤050102017021</w:t>
            </w:r>
          </w:p>
        </w:tc>
        <w:tc>
          <w:tcPr>
            <w:tcW w:w="1300" w:type="dxa"/>
          </w:tcPr>
          <w:p w14:paraId="1A65468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翠芦莉</w:t>
            </w:r>
          </w:p>
        </w:tc>
        <w:tc>
          <w:tcPr>
            <w:tcW w:w="2700" w:type="dxa"/>
          </w:tcPr>
          <w:p w14:paraId="3A4FF52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1、翠芦莉 高度20-25cm,冠幅20-25cm  密度(49株/m2)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87C84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4BF5F5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427.6</w:t>
            </w:r>
          </w:p>
        </w:tc>
      </w:tr>
      <w:tr w:rsidR="00883860" w14:paraId="098DB5E7" w14:textId="77777777">
        <w:trPr>
          <w:trHeight w:val="1080"/>
        </w:trPr>
        <w:tc>
          <w:tcPr>
            <w:tcW w:w="740" w:type="dxa"/>
          </w:tcPr>
          <w:p w14:paraId="324A0CE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64</w:t>
            </w:r>
          </w:p>
        </w:tc>
        <w:tc>
          <w:tcPr>
            <w:tcW w:w="1580" w:type="dxa"/>
          </w:tcPr>
          <w:p w14:paraId="5DDEA88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粤050102017022</w:t>
            </w:r>
          </w:p>
        </w:tc>
        <w:tc>
          <w:tcPr>
            <w:tcW w:w="1300" w:type="dxa"/>
          </w:tcPr>
          <w:p w14:paraId="41F51B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红背桂</w:t>
            </w:r>
          </w:p>
        </w:tc>
        <w:tc>
          <w:tcPr>
            <w:tcW w:w="2700" w:type="dxa"/>
          </w:tcPr>
          <w:p w14:paraId="733AC3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1、红背桂 高度20-25cm,冠幅20-25cm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3071AE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4367E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722.3</w:t>
            </w:r>
          </w:p>
        </w:tc>
      </w:tr>
      <w:tr w:rsidR="00883860" w14:paraId="7A8858AD" w14:textId="77777777">
        <w:trPr>
          <w:trHeight w:val="1590"/>
        </w:trPr>
        <w:tc>
          <w:tcPr>
            <w:tcW w:w="740" w:type="dxa"/>
          </w:tcPr>
          <w:p w14:paraId="1C880C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66</w:t>
            </w:r>
          </w:p>
        </w:tc>
        <w:tc>
          <w:tcPr>
            <w:tcW w:w="1580" w:type="dxa"/>
          </w:tcPr>
          <w:p w14:paraId="2A61C7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050102008001</w:t>
            </w:r>
          </w:p>
        </w:tc>
        <w:tc>
          <w:tcPr>
            <w:tcW w:w="1300" w:type="dxa"/>
          </w:tcPr>
          <w:p w14:paraId="043FF34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勒杜鹃（水红色）</w:t>
            </w:r>
          </w:p>
        </w:tc>
        <w:tc>
          <w:tcPr>
            <w:tcW w:w="2700" w:type="dxa"/>
          </w:tcPr>
          <w:p w14:paraId="2464509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 勒杜鹃（水红色）高度1.3-1.5m,冠幅1-1.2cm  密度(1株/m)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2、种类:自然状，假植苗或袋苗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758" w:type="dxa"/>
          </w:tcPr>
          <w:p w14:paraId="3773B4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m2</w:t>
            </w:r>
          </w:p>
        </w:tc>
        <w:tc>
          <w:tcPr>
            <w:tcW w:w="2410" w:type="dxa"/>
          </w:tcPr>
          <w:p w14:paraId="6CEDD16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68.5</w:t>
            </w:r>
          </w:p>
        </w:tc>
      </w:tr>
      <w:tr w:rsidR="00883860" w14:paraId="10972BE8" w14:textId="77777777">
        <w:trPr>
          <w:trHeight w:val="1590"/>
        </w:trPr>
        <w:tc>
          <w:tcPr>
            <w:tcW w:w="740" w:type="dxa"/>
          </w:tcPr>
          <w:p w14:paraId="5BBEDE7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67</w:t>
            </w:r>
          </w:p>
        </w:tc>
        <w:tc>
          <w:tcPr>
            <w:tcW w:w="1580" w:type="dxa"/>
          </w:tcPr>
          <w:p w14:paraId="446900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050102005001</w:t>
            </w:r>
          </w:p>
        </w:tc>
        <w:tc>
          <w:tcPr>
            <w:tcW w:w="1300" w:type="dxa"/>
          </w:tcPr>
          <w:p w14:paraId="0B5276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勒杜鹃（橙黄色）</w:t>
            </w:r>
          </w:p>
        </w:tc>
        <w:tc>
          <w:tcPr>
            <w:tcW w:w="2700" w:type="dxa"/>
          </w:tcPr>
          <w:p w14:paraId="759BB4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 勒杜鹃（橙黄色）高度1.3-1.5m,冠幅1-1.2cm  密度(1株/m)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2、种类:自然状，假植苗或袋苗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177D1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C9B65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66</w:t>
            </w:r>
          </w:p>
        </w:tc>
      </w:tr>
      <w:tr w:rsidR="00883860" w14:paraId="783E476A" w14:textId="77777777">
        <w:trPr>
          <w:trHeight w:val="1080"/>
        </w:trPr>
        <w:tc>
          <w:tcPr>
            <w:tcW w:w="740" w:type="dxa"/>
          </w:tcPr>
          <w:p w14:paraId="127C294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68</w:t>
            </w:r>
          </w:p>
        </w:tc>
        <w:tc>
          <w:tcPr>
            <w:tcW w:w="1580" w:type="dxa"/>
          </w:tcPr>
          <w:p w14:paraId="4047E2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050102008002</w:t>
            </w:r>
          </w:p>
        </w:tc>
        <w:tc>
          <w:tcPr>
            <w:tcW w:w="1300" w:type="dxa"/>
          </w:tcPr>
          <w:p w14:paraId="20BDD0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红花葱兰</w:t>
            </w:r>
          </w:p>
        </w:tc>
        <w:tc>
          <w:tcPr>
            <w:tcW w:w="2700" w:type="dxa"/>
          </w:tcPr>
          <w:p w14:paraId="2CE89F7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1、红花葱兰 度15cm,冠幅15cm  密度(64株/m2)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33ABD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F7A0C8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1112</w:t>
            </w:r>
          </w:p>
        </w:tc>
      </w:tr>
      <w:tr w:rsidR="00883860" w14:paraId="64E28539" w14:textId="77777777">
        <w:trPr>
          <w:trHeight w:val="1080"/>
        </w:trPr>
        <w:tc>
          <w:tcPr>
            <w:tcW w:w="740" w:type="dxa"/>
          </w:tcPr>
          <w:p w14:paraId="0846A1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69</w:t>
            </w:r>
          </w:p>
        </w:tc>
        <w:tc>
          <w:tcPr>
            <w:tcW w:w="1580" w:type="dxa"/>
          </w:tcPr>
          <w:p w14:paraId="18A2E6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050102008003</w:t>
            </w:r>
          </w:p>
        </w:tc>
        <w:tc>
          <w:tcPr>
            <w:tcW w:w="1300" w:type="dxa"/>
          </w:tcPr>
          <w:p w14:paraId="3C6D3B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彩叶草</w:t>
            </w:r>
          </w:p>
        </w:tc>
        <w:tc>
          <w:tcPr>
            <w:tcW w:w="2700" w:type="dxa"/>
          </w:tcPr>
          <w:p w14:paraId="457E7E4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1、彩叶草 高度25-30cm,冠幅20-25cm  密度(36株/m2)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0BFDBA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7B5AC91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81</w:t>
            </w:r>
          </w:p>
        </w:tc>
      </w:tr>
      <w:tr w:rsidR="00883860" w14:paraId="1A5DABB2" w14:textId="77777777">
        <w:trPr>
          <w:trHeight w:val="1080"/>
        </w:trPr>
        <w:tc>
          <w:tcPr>
            <w:tcW w:w="740" w:type="dxa"/>
          </w:tcPr>
          <w:p w14:paraId="611DC95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71</w:t>
            </w:r>
          </w:p>
        </w:tc>
        <w:tc>
          <w:tcPr>
            <w:tcW w:w="1580" w:type="dxa"/>
          </w:tcPr>
          <w:p w14:paraId="4EC16B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粤050102017025</w:t>
            </w:r>
          </w:p>
        </w:tc>
        <w:tc>
          <w:tcPr>
            <w:tcW w:w="1300" w:type="dxa"/>
          </w:tcPr>
          <w:p w14:paraId="6D41A6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花叶鸭脚木</w:t>
            </w:r>
          </w:p>
        </w:tc>
        <w:tc>
          <w:tcPr>
            <w:tcW w:w="2700" w:type="dxa"/>
          </w:tcPr>
          <w:p w14:paraId="0AADDC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1、花叶鸭脚木 高度25-30cm,冠幅20-25cm 密度(36株/m2)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AFEF3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31CCD6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137.2</w:t>
            </w:r>
          </w:p>
        </w:tc>
      </w:tr>
      <w:tr w:rsidR="00883860" w14:paraId="3C8DA949" w14:textId="77777777">
        <w:trPr>
          <w:trHeight w:val="1080"/>
        </w:trPr>
        <w:tc>
          <w:tcPr>
            <w:tcW w:w="740" w:type="dxa"/>
          </w:tcPr>
          <w:p w14:paraId="1690999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75</w:t>
            </w:r>
          </w:p>
        </w:tc>
        <w:tc>
          <w:tcPr>
            <w:tcW w:w="1580" w:type="dxa"/>
          </w:tcPr>
          <w:p w14:paraId="44610C1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050102008007</w:t>
            </w:r>
          </w:p>
        </w:tc>
        <w:tc>
          <w:tcPr>
            <w:tcW w:w="1300" w:type="dxa"/>
          </w:tcPr>
          <w:p w14:paraId="5A19F78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爬山虎</w:t>
            </w:r>
          </w:p>
        </w:tc>
        <w:tc>
          <w:tcPr>
            <w:tcW w:w="2700" w:type="dxa"/>
          </w:tcPr>
          <w:p w14:paraId="313A6EE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1、爬山虎 长度50-80cm,  密度(100株/m2)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2、种类:袋苗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9BC90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41FA5B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</w:tr>
      <w:tr w:rsidR="00883860" w14:paraId="597CDB90" w14:textId="77777777">
        <w:trPr>
          <w:trHeight w:val="825"/>
        </w:trPr>
        <w:tc>
          <w:tcPr>
            <w:tcW w:w="740" w:type="dxa"/>
          </w:tcPr>
          <w:p w14:paraId="21A4293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76</w:t>
            </w:r>
          </w:p>
        </w:tc>
        <w:tc>
          <w:tcPr>
            <w:tcW w:w="1580" w:type="dxa"/>
          </w:tcPr>
          <w:p w14:paraId="31CDF8B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050102012002</w:t>
            </w:r>
          </w:p>
        </w:tc>
        <w:tc>
          <w:tcPr>
            <w:tcW w:w="1300" w:type="dxa"/>
          </w:tcPr>
          <w:p w14:paraId="45CABD1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台湾草</w:t>
            </w:r>
          </w:p>
        </w:tc>
        <w:tc>
          <w:tcPr>
            <w:tcW w:w="2700" w:type="dxa"/>
          </w:tcPr>
          <w:p w14:paraId="0DC457C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1、台湾草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2、种类：满铺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068008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70E9EED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6853.5</w:t>
            </w:r>
          </w:p>
        </w:tc>
      </w:tr>
      <w:tr w:rsidR="00883860" w14:paraId="10D1E8CD" w14:textId="77777777">
        <w:trPr>
          <w:trHeight w:val="360"/>
        </w:trPr>
        <w:tc>
          <w:tcPr>
            <w:tcW w:w="740" w:type="dxa"/>
          </w:tcPr>
          <w:p w14:paraId="2600105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 xml:space="preserve">　</w:t>
            </w:r>
          </w:p>
        </w:tc>
        <w:tc>
          <w:tcPr>
            <w:tcW w:w="1580" w:type="dxa"/>
          </w:tcPr>
          <w:p w14:paraId="6B7F71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133AFF8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六层屋顶花园</w:t>
            </w:r>
          </w:p>
        </w:tc>
        <w:tc>
          <w:tcPr>
            <w:tcW w:w="2700" w:type="dxa"/>
          </w:tcPr>
          <w:p w14:paraId="5968D9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666EA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554D480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1917413" w14:textId="77777777">
        <w:trPr>
          <w:trHeight w:val="1335"/>
        </w:trPr>
        <w:tc>
          <w:tcPr>
            <w:tcW w:w="740" w:type="dxa"/>
          </w:tcPr>
          <w:p w14:paraId="5FDCBE4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77</w:t>
            </w:r>
          </w:p>
        </w:tc>
        <w:tc>
          <w:tcPr>
            <w:tcW w:w="1580" w:type="dxa"/>
          </w:tcPr>
          <w:p w14:paraId="327CF11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050102002006</w:t>
            </w:r>
          </w:p>
        </w:tc>
        <w:tc>
          <w:tcPr>
            <w:tcW w:w="1300" w:type="dxa"/>
          </w:tcPr>
          <w:p w14:paraId="7E3A529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四季桂</w:t>
            </w:r>
          </w:p>
        </w:tc>
        <w:tc>
          <w:tcPr>
            <w:tcW w:w="2700" w:type="dxa"/>
          </w:tcPr>
          <w:p w14:paraId="1E7ED35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1、四季桂 头径5-6cm,苗高×冠径|1.5-1.8m×1.2-1.5m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2、种类:树形饱满，低分枝，全冠移植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27E162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A24D1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24</w:t>
            </w:r>
          </w:p>
        </w:tc>
      </w:tr>
      <w:tr w:rsidR="00883860" w14:paraId="67DC6C12" w14:textId="77777777">
        <w:trPr>
          <w:trHeight w:val="1335"/>
        </w:trPr>
        <w:tc>
          <w:tcPr>
            <w:tcW w:w="740" w:type="dxa"/>
          </w:tcPr>
          <w:p w14:paraId="341EDC2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79</w:t>
            </w:r>
          </w:p>
        </w:tc>
        <w:tc>
          <w:tcPr>
            <w:tcW w:w="1580" w:type="dxa"/>
          </w:tcPr>
          <w:p w14:paraId="1EEFFF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粤050102017027</w:t>
            </w:r>
          </w:p>
        </w:tc>
        <w:tc>
          <w:tcPr>
            <w:tcW w:w="1300" w:type="dxa"/>
          </w:tcPr>
          <w:p w14:paraId="7825362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葱兰</w:t>
            </w:r>
          </w:p>
        </w:tc>
        <w:tc>
          <w:tcPr>
            <w:tcW w:w="2700" w:type="dxa"/>
          </w:tcPr>
          <w:p w14:paraId="469C6BE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1、葱兰 高度15-20cm,冠幅10-15cm 三斤袋苗 密度(64株/m2)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9E4A46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53831C2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309</w:t>
            </w:r>
          </w:p>
        </w:tc>
      </w:tr>
      <w:tr w:rsidR="00883860" w14:paraId="7794B7C5" w14:textId="77777777">
        <w:trPr>
          <w:trHeight w:val="1080"/>
        </w:trPr>
        <w:tc>
          <w:tcPr>
            <w:tcW w:w="740" w:type="dxa"/>
          </w:tcPr>
          <w:p w14:paraId="0E2ACF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80</w:t>
            </w:r>
          </w:p>
        </w:tc>
        <w:tc>
          <w:tcPr>
            <w:tcW w:w="1580" w:type="dxa"/>
          </w:tcPr>
          <w:p w14:paraId="1B5B972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粤050102017028</w:t>
            </w:r>
          </w:p>
        </w:tc>
        <w:tc>
          <w:tcPr>
            <w:tcW w:w="1300" w:type="dxa"/>
          </w:tcPr>
          <w:p w14:paraId="23C2221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黄连翘</w:t>
            </w:r>
          </w:p>
        </w:tc>
        <w:tc>
          <w:tcPr>
            <w:tcW w:w="2700" w:type="dxa"/>
          </w:tcPr>
          <w:p w14:paraId="69A26FF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1、黄连翘 高度40cm,冠幅30cm  密度(36株/m2)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7AD7B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75667B4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300</w:t>
            </w:r>
          </w:p>
        </w:tc>
      </w:tr>
      <w:tr w:rsidR="00883860" w14:paraId="296D521C" w14:textId="77777777">
        <w:trPr>
          <w:trHeight w:val="1080"/>
        </w:trPr>
        <w:tc>
          <w:tcPr>
            <w:tcW w:w="740" w:type="dxa"/>
          </w:tcPr>
          <w:p w14:paraId="1F5B04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81</w:t>
            </w:r>
          </w:p>
        </w:tc>
        <w:tc>
          <w:tcPr>
            <w:tcW w:w="1580" w:type="dxa"/>
          </w:tcPr>
          <w:p w14:paraId="01C3511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粤050102017029</w:t>
            </w:r>
          </w:p>
        </w:tc>
        <w:tc>
          <w:tcPr>
            <w:tcW w:w="1300" w:type="dxa"/>
          </w:tcPr>
          <w:p w14:paraId="3D0B532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银边沿阶草</w:t>
            </w:r>
          </w:p>
        </w:tc>
        <w:tc>
          <w:tcPr>
            <w:tcW w:w="2700" w:type="dxa"/>
          </w:tcPr>
          <w:p w14:paraId="76829B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1、银边沿阶草 高度15-20cm,冠幅15cm  密度(64株/m2)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B83FB7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615232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184</w:t>
            </w:r>
          </w:p>
        </w:tc>
      </w:tr>
      <w:tr w:rsidR="00883860" w14:paraId="3283CC50" w14:textId="77777777">
        <w:trPr>
          <w:trHeight w:val="1080"/>
        </w:trPr>
        <w:tc>
          <w:tcPr>
            <w:tcW w:w="740" w:type="dxa"/>
          </w:tcPr>
          <w:p w14:paraId="61F3CD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82</w:t>
            </w:r>
          </w:p>
        </w:tc>
        <w:tc>
          <w:tcPr>
            <w:tcW w:w="1580" w:type="dxa"/>
          </w:tcPr>
          <w:p w14:paraId="6112D20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粤050102017030</w:t>
            </w:r>
          </w:p>
        </w:tc>
        <w:tc>
          <w:tcPr>
            <w:tcW w:w="1300" w:type="dxa"/>
          </w:tcPr>
          <w:p w14:paraId="2A0FFD2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红继木</w:t>
            </w:r>
          </w:p>
        </w:tc>
        <w:tc>
          <w:tcPr>
            <w:tcW w:w="2700" w:type="dxa"/>
          </w:tcPr>
          <w:p w14:paraId="426EC9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1、红继木 高度40cm,冠幅30cm 密度(36株/m2)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F3DF69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772A72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104</w:t>
            </w:r>
          </w:p>
        </w:tc>
      </w:tr>
      <w:tr w:rsidR="00883860" w14:paraId="4F9B72A8" w14:textId="77777777">
        <w:trPr>
          <w:trHeight w:val="2355"/>
        </w:trPr>
        <w:tc>
          <w:tcPr>
            <w:tcW w:w="740" w:type="dxa"/>
          </w:tcPr>
          <w:p w14:paraId="0541F3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83</w:t>
            </w:r>
          </w:p>
        </w:tc>
        <w:tc>
          <w:tcPr>
            <w:tcW w:w="1580" w:type="dxa"/>
          </w:tcPr>
          <w:p w14:paraId="4E32D8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050101009002</w:t>
            </w:r>
          </w:p>
        </w:tc>
        <w:tc>
          <w:tcPr>
            <w:tcW w:w="1300" w:type="dxa"/>
          </w:tcPr>
          <w:p w14:paraId="0F96C5F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天台回填种植土（种植土+泥炭土+营养土+洋糠）改良混拌//换：种植土（种植土+泥炭土+营养土+洋糠）改良混拌</w:t>
            </w:r>
          </w:p>
        </w:tc>
        <w:tc>
          <w:tcPr>
            <w:tcW w:w="2700" w:type="dxa"/>
          </w:tcPr>
          <w:p w14:paraId="2634348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1、回填种植土（种植土+泥炭土+营养土+洋糠）改良混拌//换：种植土（种植土+泥炭土+营养土+洋糠）改良混拌  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2、运距21公里</w:t>
            </w:r>
          </w:p>
        </w:tc>
        <w:tc>
          <w:tcPr>
            <w:tcW w:w="758" w:type="dxa"/>
          </w:tcPr>
          <w:p w14:paraId="3BD0A6B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m3</w:t>
            </w:r>
          </w:p>
        </w:tc>
        <w:tc>
          <w:tcPr>
            <w:tcW w:w="2410" w:type="dxa"/>
          </w:tcPr>
          <w:p w14:paraId="4E989BB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599.1</w:t>
            </w:r>
          </w:p>
        </w:tc>
      </w:tr>
      <w:tr w:rsidR="00883860" w14:paraId="0A2CBA64" w14:textId="77777777">
        <w:trPr>
          <w:trHeight w:val="570"/>
        </w:trPr>
        <w:tc>
          <w:tcPr>
            <w:tcW w:w="740" w:type="dxa"/>
          </w:tcPr>
          <w:p w14:paraId="198A7E6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7121354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2205AD2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地下室及二层庭院</w:t>
            </w:r>
          </w:p>
        </w:tc>
        <w:tc>
          <w:tcPr>
            <w:tcW w:w="2700" w:type="dxa"/>
          </w:tcPr>
          <w:p w14:paraId="4ED15C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50E2334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0D659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A314476" w14:textId="77777777">
        <w:trPr>
          <w:trHeight w:val="1335"/>
        </w:trPr>
        <w:tc>
          <w:tcPr>
            <w:tcW w:w="740" w:type="dxa"/>
          </w:tcPr>
          <w:p w14:paraId="70F7328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84</w:t>
            </w:r>
          </w:p>
        </w:tc>
        <w:tc>
          <w:tcPr>
            <w:tcW w:w="1580" w:type="dxa"/>
          </w:tcPr>
          <w:p w14:paraId="5659E7E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050102002007</w:t>
            </w:r>
          </w:p>
        </w:tc>
        <w:tc>
          <w:tcPr>
            <w:tcW w:w="1300" w:type="dxa"/>
          </w:tcPr>
          <w:p w14:paraId="5221EC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四季桂</w:t>
            </w:r>
          </w:p>
        </w:tc>
        <w:tc>
          <w:tcPr>
            <w:tcW w:w="2700" w:type="dxa"/>
          </w:tcPr>
          <w:p w14:paraId="7A6A4AF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1、四季桂 头径5-6cm,苗高×冠径|1.5-1.8m×1.2-1.5m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2、种类:树形饱满，低分枝，全冠移植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ACC1E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63B6784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4A7CDD51" w14:textId="77777777">
        <w:trPr>
          <w:trHeight w:val="1335"/>
        </w:trPr>
        <w:tc>
          <w:tcPr>
            <w:tcW w:w="740" w:type="dxa"/>
          </w:tcPr>
          <w:p w14:paraId="7F1C48B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86</w:t>
            </w:r>
          </w:p>
        </w:tc>
        <w:tc>
          <w:tcPr>
            <w:tcW w:w="1580" w:type="dxa"/>
          </w:tcPr>
          <w:p w14:paraId="7B1DA8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050102001035</w:t>
            </w:r>
          </w:p>
        </w:tc>
        <w:tc>
          <w:tcPr>
            <w:tcW w:w="1300" w:type="dxa"/>
          </w:tcPr>
          <w:p w14:paraId="3BDF06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细叶紫薇</w:t>
            </w:r>
          </w:p>
        </w:tc>
        <w:tc>
          <w:tcPr>
            <w:tcW w:w="2700" w:type="dxa"/>
          </w:tcPr>
          <w:p w14:paraId="760EB3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1、细叶紫薇 胸径6-8cm 高度1.8-2m 冠幅1.5-1.8m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2、种类:单杆， 假植苗 或袋苗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D05002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3E3F00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78257C10" w14:textId="77777777">
        <w:trPr>
          <w:trHeight w:val="1080"/>
        </w:trPr>
        <w:tc>
          <w:tcPr>
            <w:tcW w:w="740" w:type="dxa"/>
          </w:tcPr>
          <w:p w14:paraId="334347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87</w:t>
            </w:r>
          </w:p>
        </w:tc>
        <w:tc>
          <w:tcPr>
            <w:tcW w:w="1580" w:type="dxa"/>
          </w:tcPr>
          <w:p w14:paraId="372AAD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粤050102017031</w:t>
            </w:r>
          </w:p>
        </w:tc>
        <w:tc>
          <w:tcPr>
            <w:tcW w:w="1300" w:type="dxa"/>
          </w:tcPr>
          <w:p w14:paraId="7B5005D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玉龙草</w:t>
            </w:r>
          </w:p>
        </w:tc>
        <w:tc>
          <w:tcPr>
            <w:tcW w:w="2700" w:type="dxa"/>
          </w:tcPr>
          <w:p w14:paraId="47FD9F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1、玉龙草 高度5cm,冠幅5cm  密度(180株/m2)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2、种类:件装，密铺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7D88A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794571A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26</w:t>
            </w:r>
          </w:p>
        </w:tc>
      </w:tr>
      <w:tr w:rsidR="00883860" w14:paraId="551E1C8D" w14:textId="77777777">
        <w:trPr>
          <w:trHeight w:val="570"/>
        </w:trPr>
        <w:tc>
          <w:tcPr>
            <w:tcW w:w="740" w:type="dxa"/>
          </w:tcPr>
          <w:p w14:paraId="511569C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3D87A3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179565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植草沟植物种植</w:t>
            </w:r>
          </w:p>
        </w:tc>
        <w:tc>
          <w:tcPr>
            <w:tcW w:w="2700" w:type="dxa"/>
          </w:tcPr>
          <w:p w14:paraId="5973894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4065C5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B598A5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6EB614C" w14:textId="77777777">
        <w:trPr>
          <w:trHeight w:val="1080"/>
        </w:trPr>
        <w:tc>
          <w:tcPr>
            <w:tcW w:w="740" w:type="dxa"/>
          </w:tcPr>
          <w:p w14:paraId="7F3A36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92</w:t>
            </w:r>
          </w:p>
        </w:tc>
        <w:tc>
          <w:tcPr>
            <w:tcW w:w="1580" w:type="dxa"/>
          </w:tcPr>
          <w:p w14:paraId="7743C81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粤050102017033</w:t>
            </w:r>
          </w:p>
        </w:tc>
        <w:tc>
          <w:tcPr>
            <w:tcW w:w="1300" w:type="dxa"/>
          </w:tcPr>
          <w:p w14:paraId="7E606A4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长穗沿阶草</w:t>
            </w:r>
          </w:p>
        </w:tc>
        <w:tc>
          <w:tcPr>
            <w:tcW w:w="2700" w:type="dxa"/>
          </w:tcPr>
          <w:p w14:paraId="53DA281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1、长穗沿阶草 高度20-30cm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340F5C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E2119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50.63</w:t>
            </w:r>
          </w:p>
        </w:tc>
      </w:tr>
      <w:tr w:rsidR="00883860" w14:paraId="3FFB55BC" w14:textId="77777777">
        <w:trPr>
          <w:trHeight w:val="1080"/>
        </w:trPr>
        <w:tc>
          <w:tcPr>
            <w:tcW w:w="740" w:type="dxa"/>
          </w:tcPr>
          <w:p w14:paraId="3F008B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93</w:t>
            </w:r>
          </w:p>
        </w:tc>
        <w:tc>
          <w:tcPr>
            <w:tcW w:w="1580" w:type="dxa"/>
          </w:tcPr>
          <w:p w14:paraId="12E762C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粤050102017034</w:t>
            </w:r>
          </w:p>
        </w:tc>
        <w:tc>
          <w:tcPr>
            <w:tcW w:w="1300" w:type="dxa"/>
          </w:tcPr>
          <w:p w14:paraId="51C4958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银边沿阶草</w:t>
            </w:r>
          </w:p>
        </w:tc>
        <w:tc>
          <w:tcPr>
            <w:tcW w:w="2700" w:type="dxa"/>
          </w:tcPr>
          <w:p w14:paraId="7DA928D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1、银边沿阶草 高度20-30cm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D90C74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639BC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50.63</w:t>
            </w:r>
          </w:p>
        </w:tc>
      </w:tr>
      <w:tr w:rsidR="00883860" w14:paraId="6C7C4B55" w14:textId="77777777">
        <w:trPr>
          <w:trHeight w:val="1080"/>
        </w:trPr>
        <w:tc>
          <w:tcPr>
            <w:tcW w:w="740" w:type="dxa"/>
          </w:tcPr>
          <w:p w14:paraId="2814D80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94</w:t>
            </w:r>
          </w:p>
        </w:tc>
        <w:tc>
          <w:tcPr>
            <w:tcW w:w="1580" w:type="dxa"/>
          </w:tcPr>
          <w:p w14:paraId="42AF558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粤050102017035</w:t>
            </w:r>
          </w:p>
        </w:tc>
        <w:tc>
          <w:tcPr>
            <w:tcW w:w="1300" w:type="dxa"/>
          </w:tcPr>
          <w:p w14:paraId="5B70507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细叶芒</w:t>
            </w:r>
          </w:p>
        </w:tc>
        <w:tc>
          <w:tcPr>
            <w:tcW w:w="2700" w:type="dxa"/>
          </w:tcPr>
          <w:p w14:paraId="7ECACE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1、细叶芒 高度50-60cm  密度(36株/m2)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55A26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2E8CD96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151.88</w:t>
            </w:r>
          </w:p>
        </w:tc>
      </w:tr>
      <w:tr w:rsidR="00883860" w14:paraId="59BF7A57" w14:textId="77777777">
        <w:trPr>
          <w:trHeight w:val="1080"/>
        </w:trPr>
        <w:tc>
          <w:tcPr>
            <w:tcW w:w="740" w:type="dxa"/>
          </w:tcPr>
          <w:p w14:paraId="7762E7B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95</w:t>
            </w:r>
          </w:p>
        </w:tc>
        <w:tc>
          <w:tcPr>
            <w:tcW w:w="1580" w:type="dxa"/>
          </w:tcPr>
          <w:p w14:paraId="285FA6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粤050102017036</w:t>
            </w:r>
          </w:p>
        </w:tc>
        <w:tc>
          <w:tcPr>
            <w:tcW w:w="1300" w:type="dxa"/>
          </w:tcPr>
          <w:p w14:paraId="7885580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银边山菅兰</w:t>
            </w:r>
          </w:p>
        </w:tc>
        <w:tc>
          <w:tcPr>
            <w:tcW w:w="2700" w:type="dxa"/>
          </w:tcPr>
          <w:p w14:paraId="2E8FA29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1、银边山菅兰 高度30-40cm  密度(36株/m2)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75E74B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5DB091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101.25</w:t>
            </w:r>
          </w:p>
        </w:tc>
      </w:tr>
      <w:tr w:rsidR="00883860" w14:paraId="7C8AB310" w14:textId="77777777">
        <w:trPr>
          <w:trHeight w:val="360"/>
        </w:trPr>
        <w:tc>
          <w:tcPr>
            <w:tcW w:w="740" w:type="dxa"/>
          </w:tcPr>
          <w:p w14:paraId="21C53E8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26FBF87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2B76BA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南区</w:t>
            </w:r>
          </w:p>
        </w:tc>
        <w:tc>
          <w:tcPr>
            <w:tcW w:w="2700" w:type="dxa"/>
          </w:tcPr>
          <w:p w14:paraId="04D03F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441B9A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71FFC7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1FDA7211" w14:textId="77777777">
        <w:trPr>
          <w:trHeight w:val="360"/>
        </w:trPr>
        <w:tc>
          <w:tcPr>
            <w:tcW w:w="740" w:type="dxa"/>
          </w:tcPr>
          <w:p w14:paraId="700479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76B9EE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55FE76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乔木</w:t>
            </w:r>
          </w:p>
        </w:tc>
        <w:tc>
          <w:tcPr>
            <w:tcW w:w="2700" w:type="dxa"/>
          </w:tcPr>
          <w:p w14:paraId="1E18689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970DA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698B4B7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F06574C" w14:textId="77777777">
        <w:trPr>
          <w:trHeight w:val="1335"/>
        </w:trPr>
        <w:tc>
          <w:tcPr>
            <w:tcW w:w="740" w:type="dxa"/>
          </w:tcPr>
          <w:p w14:paraId="1A56B0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97</w:t>
            </w:r>
          </w:p>
        </w:tc>
        <w:tc>
          <w:tcPr>
            <w:tcW w:w="1580" w:type="dxa"/>
          </w:tcPr>
          <w:p w14:paraId="0AB431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050102001036</w:t>
            </w:r>
          </w:p>
        </w:tc>
        <w:tc>
          <w:tcPr>
            <w:tcW w:w="1300" w:type="dxa"/>
          </w:tcPr>
          <w:p w14:paraId="3DED726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特选香樟C</w:t>
            </w:r>
          </w:p>
        </w:tc>
        <w:tc>
          <w:tcPr>
            <w:tcW w:w="2700" w:type="dxa"/>
          </w:tcPr>
          <w:p w14:paraId="594995B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1.种类:特选香樟C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2.胸径或干径:32-35cm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3.株高、冠径:高度8m以上，冠幅4-5m，分支点2.5m-3m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7701098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DD6A86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</w:tr>
      <w:tr w:rsidR="00883860" w14:paraId="016C8E81" w14:textId="77777777">
        <w:trPr>
          <w:trHeight w:val="1080"/>
        </w:trPr>
        <w:tc>
          <w:tcPr>
            <w:tcW w:w="740" w:type="dxa"/>
          </w:tcPr>
          <w:p w14:paraId="214FD2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98</w:t>
            </w:r>
          </w:p>
        </w:tc>
        <w:tc>
          <w:tcPr>
            <w:tcW w:w="1580" w:type="dxa"/>
          </w:tcPr>
          <w:p w14:paraId="0E3E10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050102001037</w:t>
            </w:r>
          </w:p>
        </w:tc>
        <w:tc>
          <w:tcPr>
            <w:tcW w:w="1300" w:type="dxa"/>
          </w:tcPr>
          <w:p w14:paraId="7E04A7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铁冬青</w:t>
            </w:r>
          </w:p>
        </w:tc>
        <w:tc>
          <w:tcPr>
            <w:tcW w:w="2700" w:type="dxa"/>
          </w:tcPr>
          <w:p w14:paraId="1394FCD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1.种类:铁冬青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2.胸径或干径:19-21cm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55B39E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66D7D7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</w:tr>
      <w:tr w:rsidR="00883860" w14:paraId="0158174E" w14:textId="77777777">
        <w:trPr>
          <w:trHeight w:val="1335"/>
        </w:trPr>
        <w:tc>
          <w:tcPr>
            <w:tcW w:w="740" w:type="dxa"/>
          </w:tcPr>
          <w:p w14:paraId="3CA3AE4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99</w:t>
            </w:r>
          </w:p>
        </w:tc>
        <w:tc>
          <w:tcPr>
            <w:tcW w:w="1580" w:type="dxa"/>
          </w:tcPr>
          <w:p w14:paraId="6E6285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050102001038</w:t>
            </w:r>
          </w:p>
        </w:tc>
        <w:tc>
          <w:tcPr>
            <w:tcW w:w="1300" w:type="dxa"/>
          </w:tcPr>
          <w:p w14:paraId="54B1405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南洋楹A</w:t>
            </w:r>
          </w:p>
        </w:tc>
        <w:tc>
          <w:tcPr>
            <w:tcW w:w="2700" w:type="dxa"/>
          </w:tcPr>
          <w:p w14:paraId="2EFED2C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1、南洋楹A 胸径25-30cm 高度6-7m以上 冠幅4-4.5m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2、种类:分枝点2.5m,分枝多，树冠饱满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0E8EF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株</w:t>
            </w:r>
          </w:p>
        </w:tc>
        <w:tc>
          <w:tcPr>
            <w:tcW w:w="2410" w:type="dxa"/>
          </w:tcPr>
          <w:p w14:paraId="033773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883860" w14:paraId="40FEFA99" w14:textId="77777777">
        <w:trPr>
          <w:trHeight w:val="1335"/>
        </w:trPr>
        <w:tc>
          <w:tcPr>
            <w:tcW w:w="740" w:type="dxa"/>
          </w:tcPr>
          <w:p w14:paraId="2B82C3B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100</w:t>
            </w:r>
          </w:p>
        </w:tc>
        <w:tc>
          <w:tcPr>
            <w:tcW w:w="1580" w:type="dxa"/>
          </w:tcPr>
          <w:p w14:paraId="529B33C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050102001039</w:t>
            </w:r>
          </w:p>
        </w:tc>
        <w:tc>
          <w:tcPr>
            <w:tcW w:w="1300" w:type="dxa"/>
          </w:tcPr>
          <w:p w14:paraId="271DDE3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南洋楹B</w:t>
            </w:r>
          </w:p>
        </w:tc>
        <w:tc>
          <w:tcPr>
            <w:tcW w:w="2700" w:type="dxa"/>
          </w:tcPr>
          <w:p w14:paraId="3FE233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1、南洋楹B 胸径20-25cm 高度5.5-6m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2、种类:分枝点2.5m,分枝多，树冠饱满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3E1819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5D3478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187103A4" w14:textId="77777777">
        <w:trPr>
          <w:trHeight w:val="1335"/>
        </w:trPr>
        <w:tc>
          <w:tcPr>
            <w:tcW w:w="740" w:type="dxa"/>
          </w:tcPr>
          <w:p w14:paraId="10E099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101</w:t>
            </w:r>
          </w:p>
        </w:tc>
        <w:tc>
          <w:tcPr>
            <w:tcW w:w="1580" w:type="dxa"/>
          </w:tcPr>
          <w:p w14:paraId="1367B6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050102001040</w:t>
            </w:r>
          </w:p>
        </w:tc>
        <w:tc>
          <w:tcPr>
            <w:tcW w:w="1300" w:type="dxa"/>
          </w:tcPr>
          <w:p w14:paraId="0CBF54C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阴香E</w:t>
            </w:r>
          </w:p>
        </w:tc>
        <w:tc>
          <w:tcPr>
            <w:tcW w:w="2700" w:type="dxa"/>
          </w:tcPr>
          <w:p w14:paraId="23244A8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1.种类:阴香E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2.胸径或干径:17-19cm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3.株高、冠径:高度5-6m，冠幅2.8-3m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424B2C8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58F70B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</w:tr>
      <w:tr w:rsidR="00883860" w14:paraId="68F5B0F1" w14:textId="77777777">
        <w:trPr>
          <w:trHeight w:val="1335"/>
        </w:trPr>
        <w:tc>
          <w:tcPr>
            <w:tcW w:w="740" w:type="dxa"/>
          </w:tcPr>
          <w:p w14:paraId="42A56A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102</w:t>
            </w:r>
          </w:p>
        </w:tc>
        <w:tc>
          <w:tcPr>
            <w:tcW w:w="1580" w:type="dxa"/>
          </w:tcPr>
          <w:p w14:paraId="5EED7B8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050102001041</w:t>
            </w:r>
          </w:p>
        </w:tc>
        <w:tc>
          <w:tcPr>
            <w:tcW w:w="1300" w:type="dxa"/>
          </w:tcPr>
          <w:p w14:paraId="57A991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黄金香柳B</w:t>
            </w:r>
          </w:p>
        </w:tc>
        <w:tc>
          <w:tcPr>
            <w:tcW w:w="2700" w:type="dxa"/>
          </w:tcPr>
          <w:p w14:paraId="1F50632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1.种类:黄金香柳B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2.胸径或干径:17-19cm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3.株高、冠径:高度5-6m，冠幅2.5-3m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69F7B2A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5E8D2C9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</w:tr>
      <w:tr w:rsidR="00883860" w14:paraId="786DCF80" w14:textId="77777777">
        <w:trPr>
          <w:trHeight w:val="1335"/>
        </w:trPr>
        <w:tc>
          <w:tcPr>
            <w:tcW w:w="740" w:type="dxa"/>
          </w:tcPr>
          <w:p w14:paraId="3491FDF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103</w:t>
            </w:r>
          </w:p>
        </w:tc>
        <w:tc>
          <w:tcPr>
            <w:tcW w:w="1580" w:type="dxa"/>
          </w:tcPr>
          <w:p w14:paraId="5FC7F2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050102001042</w:t>
            </w:r>
          </w:p>
        </w:tc>
        <w:tc>
          <w:tcPr>
            <w:tcW w:w="1300" w:type="dxa"/>
          </w:tcPr>
          <w:p w14:paraId="149E8F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秋枫</w:t>
            </w:r>
          </w:p>
        </w:tc>
        <w:tc>
          <w:tcPr>
            <w:tcW w:w="2700" w:type="dxa"/>
          </w:tcPr>
          <w:p w14:paraId="21F32D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1、秋枫 胸径35-38cm 高度11m以上 冠幅5m以上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2、种类:特殊，三级分枝以上,假植苗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928AD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89147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</w:tr>
      <w:tr w:rsidR="00883860" w14:paraId="0FB7FEE0" w14:textId="77777777">
        <w:trPr>
          <w:trHeight w:val="1590"/>
        </w:trPr>
        <w:tc>
          <w:tcPr>
            <w:tcW w:w="740" w:type="dxa"/>
          </w:tcPr>
          <w:p w14:paraId="27BE56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104</w:t>
            </w:r>
          </w:p>
        </w:tc>
        <w:tc>
          <w:tcPr>
            <w:tcW w:w="1580" w:type="dxa"/>
          </w:tcPr>
          <w:p w14:paraId="4C0D9B4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050102001043</w:t>
            </w:r>
          </w:p>
        </w:tc>
        <w:tc>
          <w:tcPr>
            <w:tcW w:w="1300" w:type="dxa"/>
          </w:tcPr>
          <w:p w14:paraId="410ACF4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菩提榕A</w:t>
            </w:r>
          </w:p>
        </w:tc>
        <w:tc>
          <w:tcPr>
            <w:tcW w:w="2700" w:type="dxa"/>
          </w:tcPr>
          <w:p w14:paraId="56BDCFF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1、菩提榕A 胸径30-35cm 高度6-8m以上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2、种类:分枝点高于3m,分枝多，侧枝多树，侧枝长1.5m以上，树冠饱满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AE14C3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036C1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</w:tr>
      <w:tr w:rsidR="00883860" w14:paraId="0D5F2ADF" w14:textId="77777777">
        <w:trPr>
          <w:trHeight w:val="1590"/>
        </w:trPr>
        <w:tc>
          <w:tcPr>
            <w:tcW w:w="740" w:type="dxa"/>
          </w:tcPr>
          <w:p w14:paraId="20B984B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105</w:t>
            </w:r>
          </w:p>
        </w:tc>
        <w:tc>
          <w:tcPr>
            <w:tcW w:w="1580" w:type="dxa"/>
          </w:tcPr>
          <w:p w14:paraId="0824E97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050102001044</w:t>
            </w:r>
          </w:p>
        </w:tc>
        <w:tc>
          <w:tcPr>
            <w:tcW w:w="1300" w:type="dxa"/>
          </w:tcPr>
          <w:p w14:paraId="0B1D990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菩提榕B</w:t>
            </w:r>
          </w:p>
        </w:tc>
        <w:tc>
          <w:tcPr>
            <w:tcW w:w="2700" w:type="dxa"/>
          </w:tcPr>
          <w:p w14:paraId="0983913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1、菩提榕B 胸径20-25cm 高度5-6m 冠幅3.0-3.5m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2、种类:分枝点高于3m,分枝多，侧枝多树，侧枝长1.5m以上，树冠饱满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76764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4842A7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883860" w14:paraId="4DDB7C32" w14:textId="77777777">
        <w:trPr>
          <w:trHeight w:val="1080"/>
        </w:trPr>
        <w:tc>
          <w:tcPr>
            <w:tcW w:w="740" w:type="dxa"/>
          </w:tcPr>
          <w:p w14:paraId="16FC73A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106</w:t>
            </w:r>
          </w:p>
        </w:tc>
        <w:tc>
          <w:tcPr>
            <w:tcW w:w="1580" w:type="dxa"/>
          </w:tcPr>
          <w:p w14:paraId="6DEE4BF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050102001045</w:t>
            </w:r>
          </w:p>
        </w:tc>
        <w:tc>
          <w:tcPr>
            <w:tcW w:w="1300" w:type="dxa"/>
          </w:tcPr>
          <w:p w14:paraId="69E57C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火焰木</w:t>
            </w:r>
          </w:p>
        </w:tc>
        <w:tc>
          <w:tcPr>
            <w:tcW w:w="2700" w:type="dxa"/>
          </w:tcPr>
          <w:p w14:paraId="23D3FA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1、人火焰木 胸径20-25cm以内 高度5-7m 冠幅3-3.5m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62B9E1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25C66A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</w:tr>
      <w:tr w:rsidR="00883860" w14:paraId="30D9E550" w14:textId="77777777">
        <w:trPr>
          <w:trHeight w:val="360"/>
        </w:trPr>
        <w:tc>
          <w:tcPr>
            <w:tcW w:w="740" w:type="dxa"/>
          </w:tcPr>
          <w:p w14:paraId="78386E5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27EDFA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6FA3E39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</w:t>
            </w:r>
          </w:p>
        </w:tc>
        <w:tc>
          <w:tcPr>
            <w:tcW w:w="2700" w:type="dxa"/>
          </w:tcPr>
          <w:p w14:paraId="7D5E339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1EE739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53D516D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0BE7D104" w14:textId="77777777">
        <w:trPr>
          <w:trHeight w:val="1335"/>
        </w:trPr>
        <w:tc>
          <w:tcPr>
            <w:tcW w:w="740" w:type="dxa"/>
          </w:tcPr>
          <w:p w14:paraId="323EF22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107</w:t>
            </w:r>
          </w:p>
        </w:tc>
        <w:tc>
          <w:tcPr>
            <w:tcW w:w="1580" w:type="dxa"/>
          </w:tcPr>
          <w:p w14:paraId="33DD601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050102003001</w:t>
            </w:r>
          </w:p>
        </w:tc>
        <w:tc>
          <w:tcPr>
            <w:tcW w:w="1300" w:type="dxa"/>
          </w:tcPr>
          <w:p w14:paraId="4EBC57F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琴丝竹</w:t>
            </w:r>
          </w:p>
        </w:tc>
        <w:tc>
          <w:tcPr>
            <w:tcW w:w="2700" w:type="dxa"/>
          </w:tcPr>
          <w:p w14:paraId="2A87005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1.竹种类:琴丝竹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2.胸径2cm，高度250-300cm，冠幅40-50cm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3.种植密度:16株/m2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1823BA4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DAE1EF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2923</w:t>
            </w:r>
          </w:p>
        </w:tc>
      </w:tr>
      <w:tr w:rsidR="00883860" w14:paraId="15694DDD" w14:textId="77777777">
        <w:trPr>
          <w:trHeight w:val="1335"/>
        </w:trPr>
        <w:tc>
          <w:tcPr>
            <w:tcW w:w="740" w:type="dxa"/>
          </w:tcPr>
          <w:p w14:paraId="574A38A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108</w:t>
            </w:r>
          </w:p>
        </w:tc>
        <w:tc>
          <w:tcPr>
            <w:tcW w:w="1580" w:type="dxa"/>
          </w:tcPr>
          <w:p w14:paraId="556C535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050102002008</w:t>
            </w:r>
          </w:p>
        </w:tc>
        <w:tc>
          <w:tcPr>
            <w:tcW w:w="1300" w:type="dxa"/>
          </w:tcPr>
          <w:p w14:paraId="37C5B6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黄金榕</w:t>
            </w:r>
          </w:p>
        </w:tc>
        <w:tc>
          <w:tcPr>
            <w:tcW w:w="2700" w:type="dxa"/>
          </w:tcPr>
          <w:p w14:paraId="36FAF9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1、黄金榕 苗高×冠径|1.2-1.5m×0.8-1.2m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54E0E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E97EC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33</w:t>
            </w:r>
          </w:p>
        </w:tc>
      </w:tr>
      <w:tr w:rsidR="00883860" w14:paraId="23FF79F5" w14:textId="77777777">
        <w:trPr>
          <w:trHeight w:val="570"/>
        </w:trPr>
        <w:tc>
          <w:tcPr>
            <w:tcW w:w="740" w:type="dxa"/>
          </w:tcPr>
          <w:p w14:paraId="03DCE43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4C2CC0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6BE359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灌木合计</w:t>
            </w:r>
          </w:p>
        </w:tc>
        <w:tc>
          <w:tcPr>
            <w:tcW w:w="2700" w:type="dxa"/>
          </w:tcPr>
          <w:p w14:paraId="0BF90E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6CA856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105BBB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E70586F" w14:textId="77777777">
        <w:trPr>
          <w:trHeight w:val="360"/>
        </w:trPr>
        <w:tc>
          <w:tcPr>
            <w:tcW w:w="740" w:type="dxa"/>
          </w:tcPr>
          <w:p w14:paraId="1AF6660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79B3D81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03764FF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地被</w:t>
            </w:r>
          </w:p>
        </w:tc>
        <w:tc>
          <w:tcPr>
            <w:tcW w:w="2700" w:type="dxa"/>
          </w:tcPr>
          <w:p w14:paraId="6CE572A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396BF0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7CEB6AE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101FC18" w14:textId="77777777">
        <w:trPr>
          <w:trHeight w:val="1335"/>
        </w:trPr>
        <w:tc>
          <w:tcPr>
            <w:tcW w:w="740" w:type="dxa"/>
          </w:tcPr>
          <w:p w14:paraId="66FD8F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109</w:t>
            </w:r>
          </w:p>
        </w:tc>
        <w:tc>
          <w:tcPr>
            <w:tcW w:w="1580" w:type="dxa"/>
          </w:tcPr>
          <w:p w14:paraId="2880116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粤050102017037</w:t>
            </w:r>
          </w:p>
        </w:tc>
        <w:tc>
          <w:tcPr>
            <w:tcW w:w="1300" w:type="dxa"/>
          </w:tcPr>
          <w:p w14:paraId="5428DB7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红继木</w:t>
            </w:r>
          </w:p>
        </w:tc>
        <w:tc>
          <w:tcPr>
            <w:tcW w:w="2700" w:type="dxa"/>
          </w:tcPr>
          <w:p w14:paraId="3E7904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1、红继木 高度25-30cm,冠幅20-25cm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3BEF2F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0F7C5CD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141</w:t>
            </w:r>
          </w:p>
        </w:tc>
      </w:tr>
      <w:tr w:rsidR="00883860" w14:paraId="3DE49485" w14:textId="77777777">
        <w:trPr>
          <w:trHeight w:val="1335"/>
        </w:trPr>
        <w:tc>
          <w:tcPr>
            <w:tcW w:w="740" w:type="dxa"/>
          </w:tcPr>
          <w:p w14:paraId="3430FEB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110</w:t>
            </w:r>
          </w:p>
        </w:tc>
        <w:tc>
          <w:tcPr>
            <w:tcW w:w="1580" w:type="dxa"/>
          </w:tcPr>
          <w:p w14:paraId="56A845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粤050102017039</w:t>
            </w:r>
          </w:p>
        </w:tc>
        <w:tc>
          <w:tcPr>
            <w:tcW w:w="1300" w:type="dxa"/>
          </w:tcPr>
          <w:p w14:paraId="1079D1F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细叶针茅</w:t>
            </w:r>
          </w:p>
        </w:tc>
        <w:tc>
          <w:tcPr>
            <w:tcW w:w="2700" w:type="dxa"/>
          </w:tcPr>
          <w:p w14:paraId="2C778C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1、细叶针茅 高度25-30cm,冠幅25-30cm 五斤袋苗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2、种类:分枝多，叶片完整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16159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0EA729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187.2</w:t>
            </w:r>
          </w:p>
        </w:tc>
      </w:tr>
      <w:tr w:rsidR="00883860" w14:paraId="264269CD" w14:textId="77777777">
        <w:trPr>
          <w:trHeight w:val="1335"/>
        </w:trPr>
        <w:tc>
          <w:tcPr>
            <w:tcW w:w="740" w:type="dxa"/>
          </w:tcPr>
          <w:p w14:paraId="0522957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111</w:t>
            </w:r>
          </w:p>
        </w:tc>
        <w:tc>
          <w:tcPr>
            <w:tcW w:w="1580" w:type="dxa"/>
          </w:tcPr>
          <w:p w14:paraId="1ACD8C1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050102008008</w:t>
            </w:r>
          </w:p>
        </w:tc>
        <w:tc>
          <w:tcPr>
            <w:tcW w:w="1300" w:type="dxa"/>
          </w:tcPr>
          <w:p w14:paraId="5A832FB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花叶美人蕉</w:t>
            </w:r>
          </w:p>
        </w:tc>
        <w:tc>
          <w:tcPr>
            <w:tcW w:w="2700" w:type="dxa"/>
          </w:tcPr>
          <w:p w14:paraId="75CB04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1.单位面积株数:36株/m2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2.花卉种类:花叶美人蕉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3.株高或蓬径:高度40-50cm，冠幅30-35cm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087F68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AE0344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101.3</w:t>
            </w:r>
          </w:p>
        </w:tc>
      </w:tr>
      <w:tr w:rsidR="00883860" w14:paraId="322FCE50" w14:textId="77777777">
        <w:trPr>
          <w:trHeight w:val="1335"/>
        </w:trPr>
        <w:tc>
          <w:tcPr>
            <w:tcW w:w="740" w:type="dxa"/>
          </w:tcPr>
          <w:p w14:paraId="5CE1A7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112</w:t>
            </w:r>
          </w:p>
        </w:tc>
        <w:tc>
          <w:tcPr>
            <w:tcW w:w="1580" w:type="dxa"/>
          </w:tcPr>
          <w:p w14:paraId="57E0E52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050102008009</w:t>
            </w:r>
          </w:p>
        </w:tc>
        <w:tc>
          <w:tcPr>
            <w:tcW w:w="1300" w:type="dxa"/>
          </w:tcPr>
          <w:p w14:paraId="69C3D9D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矮菖蒲</w:t>
            </w:r>
          </w:p>
        </w:tc>
        <w:tc>
          <w:tcPr>
            <w:tcW w:w="2700" w:type="dxa"/>
          </w:tcPr>
          <w:p w14:paraId="1989E52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1.单位面积株数:36株/m2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2.花卉种类:矮菖蒲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3.株高或蓬径:高度60-70cm，冠幅30-35cm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5A29CCC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0A201E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136.9</w:t>
            </w:r>
          </w:p>
        </w:tc>
      </w:tr>
      <w:tr w:rsidR="00883860" w14:paraId="7CE13F4C" w14:textId="77777777">
        <w:trPr>
          <w:trHeight w:val="360"/>
        </w:trPr>
        <w:tc>
          <w:tcPr>
            <w:tcW w:w="740" w:type="dxa"/>
          </w:tcPr>
          <w:p w14:paraId="6F0AB34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088C40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079702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北区</w:t>
            </w:r>
          </w:p>
        </w:tc>
        <w:tc>
          <w:tcPr>
            <w:tcW w:w="2700" w:type="dxa"/>
          </w:tcPr>
          <w:p w14:paraId="4735953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6DAA54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3A7A321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5D7DB5F" w14:textId="77777777">
        <w:trPr>
          <w:trHeight w:val="360"/>
        </w:trPr>
        <w:tc>
          <w:tcPr>
            <w:tcW w:w="740" w:type="dxa"/>
          </w:tcPr>
          <w:p w14:paraId="684652B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6CE076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7A3B3A8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乔木</w:t>
            </w:r>
          </w:p>
        </w:tc>
        <w:tc>
          <w:tcPr>
            <w:tcW w:w="2700" w:type="dxa"/>
          </w:tcPr>
          <w:p w14:paraId="4D41C1D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6EB5F26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552134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04A847BE" w14:textId="77777777">
        <w:trPr>
          <w:trHeight w:val="1080"/>
        </w:trPr>
        <w:tc>
          <w:tcPr>
            <w:tcW w:w="740" w:type="dxa"/>
          </w:tcPr>
          <w:p w14:paraId="7507D23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113</w:t>
            </w:r>
          </w:p>
        </w:tc>
        <w:tc>
          <w:tcPr>
            <w:tcW w:w="1580" w:type="dxa"/>
          </w:tcPr>
          <w:p w14:paraId="4819120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050102001046</w:t>
            </w:r>
          </w:p>
        </w:tc>
        <w:tc>
          <w:tcPr>
            <w:tcW w:w="1300" w:type="dxa"/>
          </w:tcPr>
          <w:p w14:paraId="04D656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铁冬青</w:t>
            </w:r>
          </w:p>
        </w:tc>
        <w:tc>
          <w:tcPr>
            <w:tcW w:w="2700" w:type="dxa"/>
          </w:tcPr>
          <w:p w14:paraId="2DCF23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1.种类:铁冬青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2.胸径或干径:19-21cm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7E907B7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07DEAD3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23</w:t>
            </w:r>
          </w:p>
        </w:tc>
      </w:tr>
      <w:tr w:rsidR="00883860" w14:paraId="390F4B6F" w14:textId="77777777">
        <w:trPr>
          <w:trHeight w:val="1335"/>
        </w:trPr>
        <w:tc>
          <w:tcPr>
            <w:tcW w:w="740" w:type="dxa"/>
          </w:tcPr>
          <w:p w14:paraId="46D4E3F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114</w:t>
            </w:r>
          </w:p>
        </w:tc>
        <w:tc>
          <w:tcPr>
            <w:tcW w:w="1580" w:type="dxa"/>
          </w:tcPr>
          <w:p w14:paraId="70397C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050102001047</w:t>
            </w:r>
          </w:p>
        </w:tc>
        <w:tc>
          <w:tcPr>
            <w:tcW w:w="1300" w:type="dxa"/>
          </w:tcPr>
          <w:p w14:paraId="687A6AE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南洋楹A</w:t>
            </w:r>
          </w:p>
        </w:tc>
        <w:tc>
          <w:tcPr>
            <w:tcW w:w="2700" w:type="dxa"/>
          </w:tcPr>
          <w:p w14:paraId="3B644C2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1、南洋楹A 胸径25-30cm 高度6-7m以上 冠幅4-4.5m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2、种类:分枝点2.5m,分枝多，树冠饱满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1CB4A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F04DFE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883860" w14:paraId="088A542B" w14:textId="77777777">
        <w:trPr>
          <w:trHeight w:val="1335"/>
        </w:trPr>
        <w:tc>
          <w:tcPr>
            <w:tcW w:w="740" w:type="dxa"/>
          </w:tcPr>
          <w:p w14:paraId="1ACDADF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115</w:t>
            </w:r>
          </w:p>
        </w:tc>
        <w:tc>
          <w:tcPr>
            <w:tcW w:w="1580" w:type="dxa"/>
          </w:tcPr>
          <w:p w14:paraId="5F9822B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050102001048</w:t>
            </w:r>
          </w:p>
        </w:tc>
        <w:tc>
          <w:tcPr>
            <w:tcW w:w="1300" w:type="dxa"/>
          </w:tcPr>
          <w:p w14:paraId="6A77B6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南洋楹B</w:t>
            </w:r>
          </w:p>
        </w:tc>
        <w:tc>
          <w:tcPr>
            <w:tcW w:w="2700" w:type="dxa"/>
          </w:tcPr>
          <w:p w14:paraId="0D918FB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1、南洋楹B 胸径20-25cm 高度5.5-6m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2、种类:分枝点2.5m,分枝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多，树冠饱满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443F10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株</w:t>
            </w:r>
          </w:p>
        </w:tc>
        <w:tc>
          <w:tcPr>
            <w:tcW w:w="2410" w:type="dxa"/>
          </w:tcPr>
          <w:p w14:paraId="5D8313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</w:tr>
      <w:tr w:rsidR="00883860" w14:paraId="78427F6B" w14:textId="77777777">
        <w:trPr>
          <w:trHeight w:val="1335"/>
        </w:trPr>
        <w:tc>
          <w:tcPr>
            <w:tcW w:w="740" w:type="dxa"/>
          </w:tcPr>
          <w:p w14:paraId="3DCB9B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116</w:t>
            </w:r>
          </w:p>
        </w:tc>
        <w:tc>
          <w:tcPr>
            <w:tcW w:w="1580" w:type="dxa"/>
          </w:tcPr>
          <w:p w14:paraId="4714ED6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050102001049</w:t>
            </w:r>
          </w:p>
        </w:tc>
        <w:tc>
          <w:tcPr>
            <w:tcW w:w="1300" w:type="dxa"/>
          </w:tcPr>
          <w:p w14:paraId="08E5148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特选香樟A</w:t>
            </w:r>
          </w:p>
        </w:tc>
        <w:tc>
          <w:tcPr>
            <w:tcW w:w="2700" w:type="dxa"/>
          </w:tcPr>
          <w:p w14:paraId="5750BBF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1.种类:特选香樟A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2.胸径或干径:55-59cm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3.株高、冠径:高度12m以上，冠幅6m以上,分支点4m-5m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4F48769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9FA094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</w:tr>
      <w:tr w:rsidR="00883860" w14:paraId="5AF37DA7" w14:textId="77777777">
        <w:trPr>
          <w:trHeight w:val="1335"/>
        </w:trPr>
        <w:tc>
          <w:tcPr>
            <w:tcW w:w="740" w:type="dxa"/>
          </w:tcPr>
          <w:p w14:paraId="2A1F26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117</w:t>
            </w:r>
          </w:p>
        </w:tc>
        <w:tc>
          <w:tcPr>
            <w:tcW w:w="1580" w:type="dxa"/>
          </w:tcPr>
          <w:p w14:paraId="0815F03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050102001050</w:t>
            </w:r>
          </w:p>
        </w:tc>
        <w:tc>
          <w:tcPr>
            <w:tcW w:w="1300" w:type="dxa"/>
          </w:tcPr>
          <w:p w14:paraId="4CAD72C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特选香樟B</w:t>
            </w:r>
          </w:p>
        </w:tc>
        <w:tc>
          <w:tcPr>
            <w:tcW w:w="2700" w:type="dxa"/>
          </w:tcPr>
          <w:p w14:paraId="35182AD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1.种类:特选香樟B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2.胸径或干径:50-54cm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3.株高、冠径:高度11m以上，冠幅5m以上,分支点4m-5m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7B30FE1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19136E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</w:tr>
      <w:tr w:rsidR="00883860" w14:paraId="5F5F9A6B" w14:textId="77777777">
        <w:trPr>
          <w:trHeight w:val="1335"/>
        </w:trPr>
        <w:tc>
          <w:tcPr>
            <w:tcW w:w="740" w:type="dxa"/>
          </w:tcPr>
          <w:p w14:paraId="4A284BA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118</w:t>
            </w:r>
          </w:p>
        </w:tc>
        <w:tc>
          <w:tcPr>
            <w:tcW w:w="1580" w:type="dxa"/>
          </w:tcPr>
          <w:p w14:paraId="06EC2E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050102001051</w:t>
            </w:r>
          </w:p>
        </w:tc>
        <w:tc>
          <w:tcPr>
            <w:tcW w:w="1300" w:type="dxa"/>
          </w:tcPr>
          <w:p w14:paraId="2DB33CC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人面子</w:t>
            </w:r>
          </w:p>
        </w:tc>
        <w:tc>
          <w:tcPr>
            <w:tcW w:w="2700" w:type="dxa"/>
          </w:tcPr>
          <w:p w14:paraId="502F510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1、人面子 胸径25-28cm 高度5-6m 冠幅3.0-4m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2、种类:分枝点2.5m,分枝多，树冠饱满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24405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6950E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22</w:t>
            </w:r>
          </w:p>
        </w:tc>
      </w:tr>
      <w:tr w:rsidR="00883860" w14:paraId="02A05994" w14:textId="77777777">
        <w:trPr>
          <w:trHeight w:val="1080"/>
        </w:trPr>
        <w:tc>
          <w:tcPr>
            <w:tcW w:w="740" w:type="dxa"/>
          </w:tcPr>
          <w:p w14:paraId="71B3E9D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119</w:t>
            </w:r>
          </w:p>
        </w:tc>
        <w:tc>
          <w:tcPr>
            <w:tcW w:w="1580" w:type="dxa"/>
          </w:tcPr>
          <w:p w14:paraId="1E1EB7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050102001052</w:t>
            </w:r>
          </w:p>
        </w:tc>
        <w:tc>
          <w:tcPr>
            <w:tcW w:w="1300" w:type="dxa"/>
          </w:tcPr>
          <w:p w14:paraId="1B6B92F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人面子E</w:t>
            </w:r>
          </w:p>
        </w:tc>
        <w:tc>
          <w:tcPr>
            <w:tcW w:w="2700" w:type="dxa"/>
          </w:tcPr>
          <w:p w14:paraId="08F0EC5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1、人面子E 胸径22-25cm以内 高度6-7m 冠幅4-4.5m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1DA76F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B673D1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27</w:t>
            </w:r>
          </w:p>
        </w:tc>
      </w:tr>
      <w:tr w:rsidR="00883860" w14:paraId="0A00ACB0" w14:textId="77777777">
        <w:trPr>
          <w:trHeight w:val="1335"/>
        </w:trPr>
        <w:tc>
          <w:tcPr>
            <w:tcW w:w="740" w:type="dxa"/>
          </w:tcPr>
          <w:p w14:paraId="5C9946A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120</w:t>
            </w:r>
          </w:p>
        </w:tc>
        <w:tc>
          <w:tcPr>
            <w:tcW w:w="1580" w:type="dxa"/>
          </w:tcPr>
          <w:p w14:paraId="7F383DD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050102001053</w:t>
            </w:r>
          </w:p>
        </w:tc>
        <w:tc>
          <w:tcPr>
            <w:tcW w:w="1300" w:type="dxa"/>
          </w:tcPr>
          <w:p w14:paraId="2BAA96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鸡蛋花B</w:t>
            </w:r>
          </w:p>
        </w:tc>
        <w:tc>
          <w:tcPr>
            <w:tcW w:w="2700" w:type="dxa"/>
          </w:tcPr>
          <w:p w14:paraId="4A60CF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1、鸡蛋花A 地径18-20cm 高度3.5-4m 冠幅3.5-4m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2、种类:低分枝，分枝点0.8以下 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7F08A3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0972890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</w:tr>
      <w:tr w:rsidR="00883860" w14:paraId="5BAAB4DC" w14:textId="77777777">
        <w:trPr>
          <w:trHeight w:val="1080"/>
        </w:trPr>
        <w:tc>
          <w:tcPr>
            <w:tcW w:w="740" w:type="dxa"/>
          </w:tcPr>
          <w:p w14:paraId="56EDA4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121</w:t>
            </w:r>
          </w:p>
        </w:tc>
        <w:tc>
          <w:tcPr>
            <w:tcW w:w="1580" w:type="dxa"/>
          </w:tcPr>
          <w:p w14:paraId="75BFE3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050102001054</w:t>
            </w:r>
          </w:p>
        </w:tc>
        <w:tc>
          <w:tcPr>
            <w:tcW w:w="1300" w:type="dxa"/>
          </w:tcPr>
          <w:p w14:paraId="5D81FCD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秋枫A</w:t>
            </w:r>
          </w:p>
        </w:tc>
        <w:tc>
          <w:tcPr>
            <w:tcW w:w="2700" w:type="dxa"/>
          </w:tcPr>
          <w:p w14:paraId="5ECCA0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1、秋枫A 胸径37-39cm 高度8-9m以上 冠幅4-4.5m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2、种类:假植苗 全冠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6B48D3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63DACB0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883860" w14:paraId="077FB149" w14:textId="77777777">
        <w:trPr>
          <w:trHeight w:val="1335"/>
        </w:trPr>
        <w:tc>
          <w:tcPr>
            <w:tcW w:w="740" w:type="dxa"/>
          </w:tcPr>
          <w:p w14:paraId="3EE951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122</w:t>
            </w:r>
          </w:p>
        </w:tc>
        <w:tc>
          <w:tcPr>
            <w:tcW w:w="1580" w:type="dxa"/>
          </w:tcPr>
          <w:p w14:paraId="17E4FB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050102001055</w:t>
            </w:r>
          </w:p>
        </w:tc>
        <w:tc>
          <w:tcPr>
            <w:tcW w:w="1300" w:type="dxa"/>
          </w:tcPr>
          <w:p w14:paraId="469C5B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白兰A</w:t>
            </w:r>
          </w:p>
        </w:tc>
        <w:tc>
          <w:tcPr>
            <w:tcW w:w="2700" w:type="dxa"/>
          </w:tcPr>
          <w:p w14:paraId="77743B3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1.种类:白兰A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2.胸径或干径:17-19cm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3.株高、冠径:高度7m以上，冠幅2.5-3m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4111170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7AE5F0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</w:tr>
      <w:tr w:rsidR="00883860" w14:paraId="118B6862" w14:textId="77777777">
        <w:trPr>
          <w:trHeight w:val="1335"/>
        </w:trPr>
        <w:tc>
          <w:tcPr>
            <w:tcW w:w="740" w:type="dxa"/>
          </w:tcPr>
          <w:p w14:paraId="48C104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123</w:t>
            </w:r>
          </w:p>
        </w:tc>
        <w:tc>
          <w:tcPr>
            <w:tcW w:w="1580" w:type="dxa"/>
          </w:tcPr>
          <w:p w14:paraId="2FC457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050102001056</w:t>
            </w:r>
          </w:p>
        </w:tc>
        <w:tc>
          <w:tcPr>
            <w:tcW w:w="1300" w:type="dxa"/>
          </w:tcPr>
          <w:p w14:paraId="1A5C18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白兰B</w:t>
            </w:r>
          </w:p>
        </w:tc>
        <w:tc>
          <w:tcPr>
            <w:tcW w:w="2700" w:type="dxa"/>
          </w:tcPr>
          <w:p w14:paraId="5A1DBC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1.种类:白兰B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2.胸径或干径:13-15cm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3.株高、冠径:高度6-7m，冠幅2.2-2.5m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41C5579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ABEB7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</w:tr>
      <w:tr w:rsidR="00883860" w14:paraId="3182D34A" w14:textId="77777777">
        <w:trPr>
          <w:trHeight w:val="1335"/>
        </w:trPr>
        <w:tc>
          <w:tcPr>
            <w:tcW w:w="740" w:type="dxa"/>
          </w:tcPr>
          <w:p w14:paraId="2C3035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124</w:t>
            </w:r>
          </w:p>
        </w:tc>
        <w:tc>
          <w:tcPr>
            <w:tcW w:w="1580" w:type="dxa"/>
          </w:tcPr>
          <w:p w14:paraId="508C7D7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050102001057</w:t>
            </w:r>
          </w:p>
        </w:tc>
        <w:tc>
          <w:tcPr>
            <w:tcW w:w="1300" w:type="dxa"/>
          </w:tcPr>
          <w:p w14:paraId="38B549F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四季桂</w:t>
            </w:r>
          </w:p>
        </w:tc>
        <w:tc>
          <w:tcPr>
            <w:tcW w:w="2700" w:type="dxa"/>
          </w:tcPr>
          <w:p w14:paraId="1DE27FF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1.种类:四季桂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2.胸径或干径:5-6cm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3.株高、冠径:高度1.5-1.8m，冠幅1.2-1.5m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4.  </w:t>
            </w:r>
          </w:p>
        </w:tc>
        <w:tc>
          <w:tcPr>
            <w:tcW w:w="758" w:type="dxa"/>
          </w:tcPr>
          <w:p w14:paraId="1554D3C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724DE62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</w:tr>
      <w:tr w:rsidR="00883860" w14:paraId="2E696429" w14:textId="77777777">
        <w:trPr>
          <w:trHeight w:val="360"/>
        </w:trPr>
        <w:tc>
          <w:tcPr>
            <w:tcW w:w="740" w:type="dxa"/>
          </w:tcPr>
          <w:p w14:paraId="02F07A0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5E8719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7FDA75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</w:t>
            </w:r>
          </w:p>
        </w:tc>
        <w:tc>
          <w:tcPr>
            <w:tcW w:w="2700" w:type="dxa"/>
          </w:tcPr>
          <w:p w14:paraId="7AD7C0E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4210ED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1E86A4B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A6E2866" w14:textId="77777777">
        <w:trPr>
          <w:trHeight w:val="1335"/>
        </w:trPr>
        <w:tc>
          <w:tcPr>
            <w:tcW w:w="740" w:type="dxa"/>
          </w:tcPr>
          <w:p w14:paraId="1C3439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125</w:t>
            </w:r>
          </w:p>
        </w:tc>
        <w:tc>
          <w:tcPr>
            <w:tcW w:w="1580" w:type="dxa"/>
          </w:tcPr>
          <w:p w14:paraId="1A8B33A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050102002009</w:t>
            </w:r>
          </w:p>
        </w:tc>
        <w:tc>
          <w:tcPr>
            <w:tcW w:w="1300" w:type="dxa"/>
          </w:tcPr>
          <w:p w14:paraId="694A7F7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海桐球</w:t>
            </w:r>
          </w:p>
        </w:tc>
        <w:tc>
          <w:tcPr>
            <w:tcW w:w="2700" w:type="dxa"/>
          </w:tcPr>
          <w:p w14:paraId="6A07D4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1、海桐球 苗高×冠径|1.2-1.5m×0.8-1.2m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97923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75246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</w:tr>
      <w:tr w:rsidR="00883860" w14:paraId="19320876" w14:textId="77777777">
        <w:trPr>
          <w:trHeight w:val="1335"/>
        </w:trPr>
        <w:tc>
          <w:tcPr>
            <w:tcW w:w="740" w:type="dxa"/>
          </w:tcPr>
          <w:p w14:paraId="2F10AA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126</w:t>
            </w:r>
          </w:p>
        </w:tc>
        <w:tc>
          <w:tcPr>
            <w:tcW w:w="1580" w:type="dxa"/>
          </w:tcPr>
          <w:p w14:paraId="2D7604F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050102002013</w:t>
            </w:r>
          </w:p>
        </w:tc>
        <w:tc>
          <w:tcPr>
            <w:tcW w:w="1300" w:type="dxa"/>
          </w:tcPr>
          <w:p w14:paraId="23AA61C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红车</w:t>
            </w:r>
          </w:p>
        </w:tc>
        <w:tc>
          <w:tcPr>
            <w:tcW w:w="2700" w:type="dxa"/>
          </w:tcPr>
          <w:p w14:paraId="5A7629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1、红车 苗高×冠径|1.8-2.0m×0.6-0.8m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02311F4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318A141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76</w:t>
            </w:r>
          </w:p>
        </w:tc>
      </w:tr>
      <w:tr w:rsidR="00883860" w14:paraId="04AFC440" w14:textId="77777777">
        <w:trPr>
          <w:trHeight w:val="1335"/>
        </w:trPr>
        <w:tc>
          <w:tcPr>
            <w:tcW w:w="740" w:type="dxa"/>
          </w:tcPr>
          <w:p w14:paraId="2F7B474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127</w:t>
            </w:r>
          </w:p>
        </w:tc>
        <w:tc>
          <w:tcPr>
            <w:tcW w:w="1580" w:type="dxa"/>
          </w:tcPr>
          <w:p w14:paraId="276A08F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050102002010</w:t>
            </w:r>
          </w:p>
        </w:tc>
        <w:tc>
          <w:tcPr>
            <w:tcW w:w="1300" w:type="dxa"/>
          </w:tcPr>
          <w:p w14:paraId="29E5EE7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黄金榕</w:t>
            </w:r>
          </w:p>
        </w:tc>
        <w:tc>
          <w:tcPr>
            <w:tcW w:w="2700" w:type="dxa"/>
          </w:tcPr>
          <w:p w14:paraId="74F9970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1、黄金榕 苗高×冠径|1.2-1.5m×0.8-1.2m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622EA6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487B1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883860" w14:paraId="771DE743" w14:textId="77777777">
        <w:trPr>
          <w:trHeight w:val="1335"/>
        </w:trPr>
        <w:tc>
          <w:tcPr>
            <w:tcW w:w="740" w:type="dxa"/>
          </w:tcPr>
          <w:p w14:paraId="6608908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128</w:t>
            </w:r>
          </w:p>
        </w:tc>
        <w:tc>
          <w:tcPr>
            <w:tcW w:w="1580" w:type="dxa"/>
          </w:tcPr>
          <w:p w14:paraId="719E98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050102002011</w:t>
            </w:r>
          </w:p>
        </w:tc>
        <w:tc>
          <w:tcPr>
            <w:tcW w:w="1300" w:type="dxa"/>
          </w:tcPr>
          <w:p w14:paraId="6C4BD0E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垂叶柱B</w:t>
            </w:r>
          </w:p>
        </w:tc>
        <w:tc>
          <w:tcPr>
            <w:tcW w:w="2700" w:type="dxa"/>
          </w:tcPr>
          <w:p w14:paraId="3399959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1、垂叶柱B 苗高×冠径|2.5-2.7m×1-1.2m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2、种类:柱状，分枝点低于0.3m，分枝多，饱满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60BB4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2A115C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161</w:t>
            </w:r>
          </w:p>
        </w:tc>
      </w:tr>
      <w:tr w:rsidR="00883860" w14:paraId="4B8B8E86" w14:textId="77777777">
        <w:trPr>
          <w:trHeight w:val="1080"/>
        </w:trPr>
        <w:tc>
          <w:tcPr>
            <w:tcW w:w="740" w:type="dxa"/>
          </w:tcPr>
          <w:p w14:paraId="513DE3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129</w:t>
            </w:r>
          </w:p>
        </w:tc>
        <w:tc>
          <w:tcPr>
            <w:tcW w:w="1580" w:type="dxa"/>
          </w:tcPr>
          <w:p w14:paraId="4E5E258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050102002012</w:t>
            </w:r>
          </w:p>
        </w:tc>
        <w:tc>
          <w:tcPr>
            <w:tcW w:w="1300" w:type="dxa"/>
          </w:tcPr>
          <w:p w14:paraId="0CD3C1B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垂叶榕c</w:t>
            </w:r>
          </w:p>
        </w:tc>
        <w:tc>
          <w:tcPr>
            <w:tcW w:w="2700" w:type="dxa"/>
          </w:tcPr>
          <w:p w14:paraId="32BAFFA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1、垂叶榕c苗高×冠径|1.2-1.5m×0.8-1.2m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2、种类:柱状、分枝多、饱满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AEEFE7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2410" w:type="dxa"/>
          </w:tcPr>
          <w:p w14:paraId="4DA4EF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360</w:t>
            </w:r>
          </w:p>
        </w:tc>
      </w:tr>
      <w:tr w:rsidR="00883860" w14:paraId="78B1734C" w14:textId="77777777">
        <w:trPr>
          <w:trHeight w:val="360"/>
        </w:trPr>
        <w:tc>
          <w:tcPr>
            <w:tcW w:w="740" w:type="dxa"/>
          </w:tcPr>
          <w:p w14:paraId="43E779E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223B865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609E0DD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地被</w:t>
            </w:r>
          </w:p>
        </w:tc>
        <w:tc>
          <w:tcPr>
            <w:tcW w:w="2700" w:type="dxa"/>
          </w:tcPr>
          <w:p w14:paraId="2A853D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54918BE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6EB033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C6E7C8E" w14:textId="77777777">
        <w:trPr>
          <w:trHeight w:val="1335"/>
        </w:trPr>
        <w:tc>
          <w:tcPr>
            <w:tcW w:w="740" w:type="dxa"/>
          </w:tcPr>
          <w:p w14:paraId="4AA12C4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130</w:t>
            </w:r>
          </w:p>
        </w:tc>
        <w:tc>
          <w:tcPr>
            <w:tcW w:w="1580" w:type="dxa"/>
          </w:tcPr>
          <w:p w14:paraId="242DBCB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粤050102017040</w:t>
            </w:r>
          </w:p>
        </w:tc>
        <w:tc>
          <w:tcPr>
            <w:tcW w:w="1300" w:type="dxa"/>
          </w:tcPr>
          <w:p w14:paraId="09ADDF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玉龙草</w:t>
            </w:r>
          </w:p>
        </w:tc>
        <w:tc>
          <w:tcPr>
            <w:tcW w:w="2700" w:type="dxa"/>
          </w:tcPr>
          <w:p w14:paraId="6E723F9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1、玉龙草 高度15cm,冠幅15cm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2、种类:生长健壮，种植不露土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2FFF161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67FF69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177.3</w:t>
            </w:r>
          </w:p>
        </w:tc>
      </w:tr>
      <w:tr w:rsidR="00883860" w14:paraId="27A3465C" w14:textId="77777777">
        <w:trPr>
          <w:trHeight w:val="1335"/>
        </w:trPr>
        <w:tc>
          <w:tcPr>
            <w:tcW w:w="740" w:type="dxa"/>
          </w:tcPr>
          <w:p w14:paraId="45AD231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131</w:t>
            </w:r>
          </w:p>
        </w:tc>
        <w:tc>
          <w:tcPr>
            <w:tcW w:w="1580" w:type="dxa"/>
          </w:tcPr>
          <w:p w14:paraId="1E27D21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粤050102017041</w:t>
            </w:r>
          </w:p>
        </w:tc>
        <w:tc>
          <w:tcPr>
            <w:tcW w:w="1300" w:type="dxa"/>
          </w:tcPr>
          <w:p w14:paraId="78B49B8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狗牙花</w:t>
            </w:r>
          </w:p>
        </w:tc>
        <w:tc>
          <w:tcPr>
            <w:tcW w:w="2700" w:type="dxa"/>
          </w:tcPr>
          <w:p w14:paraId="43C00AB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1、狗牙花 高度30-35cm,冠幅25-30cm  密度(25株/m2)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2、种类:生长健壮，种植不露土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396926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1206BD9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381.4</w:t>
            </w:r>
          </w:p>
        </w:tc>
      </w:tr>
      <w:tr w:rsidR="00883860" w14:paraId="7989AA28" w14:textId="77777777">
        <w:trPr>
          <w:trHeight w:val="360"/>
        </w:trPr>
        <w:tc>
          <w:tcPr>
            <w:tcW w:w="740" w:type="dxa"/>
          </w:tcPr>
          <w:p w14:paraId="3DCEF3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475B1C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0D65871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六层屋顶花园</w:t>
            </w:r>
          </w:p>
        </w:tc>
        <w:tc>
          <w:tcPr>
            <w:tcW w:w="2700" w:type="dxa"/>
          </w:tcPr>
          <w:p w14:paraId="0AFCE90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2383AF2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0DE3DC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D505D34" w14:textId="77777777">
        <w:trPr>
          <w:trHeight w:val="1080"/>
        </w:trPr>
        <w:tc>
          <w:tcPr>
            <w:tcW w:w="740" w:type="dxa"/>
          </w:tcPr>
          <w:p w14:paraId="3151C09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132</w:t>
            </w:r>
          </w:p>
        </w:tc>
        <w:tc>
          <w:tcPr>
            <w:tcW w:w="1580" w:type="dxa"/>
          </w:tcPr>
          <w:p w14:paraId="2855FE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粤050102017042</w:t>
            </w:r>
          </w:p>
        </w:tc>
        <w:tc>
          <w:tcPr>
            <w:tcW w:w="1300" w:type="dxa"/>
          </w:tcPr>
          <w:p w14:paraId="0609B89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长穗沿阶草</w:t>
            </w:r>
          </w:p>
        </w:tc>
        <w:tc>
          <w:tcPr>
            <w:tcW w:w="2700" w:type="dxa"/>
          </w:tcPr>
          <w:p w14:paraId="3DFAA8C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1、长穗沿阶草 高度20-30cm  密度(49株/m2)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2、种类:袋苗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5428ED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4131C49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1100</w:t>
            </w:r>
          </w:p>
        </w:tc>
      </w:tr>
      <w:tr w:rsidR="00883860" w14:paraId="724050A6" w14:textId="77777777">
        <w:trPr>
          <w:trHeight w:val="570"/>
        </w:trPr>
        <w:tc>
          <w:tcPr>
            <w:tcW w:w="740" w:type="dxa"/>
          </w:tcPr>
          <w:p w14:paraId="7F14672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580" w:type="dxa"/>
          </w:tcPr>
          <w:p w14:paraId="4CC57B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</w:tcPr>
          <w:p w14:paraId="4F325D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地下室及二层庭院</w:t>
            </w:r>
          </w:p>
        </w:tc>
        <w:tc>
          <w:tcPr>
            <w:tcW w:w="2700" w:type="dxa"/>
          </w:tcPr>
          <w:p w14:paraId="5A38A62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58" w:type="dxa"/>
          </w:tcPr>
          <w:p w14:paraId="4A4AECA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14:paraId="37667F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4359937" w14:textId="77777777">
        <w:trPr>
          <w:trHeight w:val="825"/>
        </w:trPr>
        <w:tc>
          <w:tcPr>
            <w:tcW w:w="740" w:type="dxa"/>
          </w:tcPr>
          <w:p w14:paraId="2862F7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133</w:t>
            </w:r>
          </w:p>
        </w:tc>
        <w:tc>
          <w:tcPr>
            <w:tcW w:w="1580" w:type="dxa"/>
          </w:tcPr>
          <w:p w14:paraId="77B7114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050102012003</w:t>
            </w:r>
          </w:p>
        </w:tc>
        <w:tc>
          <w:tcPr>
            <w:tcW w:w="1300" w:type="dxa"/>
          </w:tcPr>
          <w:p w14:paraId="451EC0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台湾草</w:t>
            </w:r>
          </w:p>
        </w:tc>
        <w:tc>
          <w:tcPr>
            <w:tcW w:w="2700" w:type="dxa"/>
          </w:tcPr>
          <w:p w14:paraId="47D4D48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1、台湾草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2、种类：满铺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 xml:space="preserve"> </w:t>
            </w:r>
          </w:p>
        </w:tc>
        <w:tc>
          <w:tcPr>
            <w:tcW w:w="758" w:type="dxa"/>
          </w:tcPr>
          <w:p w14:paraId="4AE9E5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m2</w:t>
            </w:r>
          </w:p>
        </w:tc>
        <w:tc>
          <w:tcPr>
            <w:tcW w:w="2410" w:type="dxa"/>
          </w:tcPr>
          <w:p w14:paraId="0A18605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88</w:t>
            </w:r>
          </w:p>
        </w:tc>
      </w:tr>
    </w:tbl>
    <w:p w14:paraId="7743AD1E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7A554571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64"/>
        <w:gridCol w:w="1842"/>
        <w:gridCol w:w="2561"/>
        <w:gridCol w:w="764"/>
        <w:gridCol w:w="1415"/>
        <w:gridCol w:w="764"/>
      </w:tblGrid>
      <w:tr w:rsidR="00883860" w14:paraId="5FD0AC54" w14:textId="77777777">
        <w:trPr>
          <w:trHeight w:val="540"/>
        </w:trPr>
        <w:tc>
          <w:tcPr>
            <w:tcW w:w="9301" w:type="dxa"/>
            <w:gridSpan w:val="7"/>
            <w:noWrap/>
          </w:tcPr>
          <w:p w14:paraId="3455EF7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增城妇儿医院植物品</w:t>
            </w:r>
            <w:r>
              <w:rPr>
                <w:rFonts w:ascii="宋体" w:hAnsi="宋体" w:cs="宋体"/>
                <w:bCs/>
                <w:szCs w:val="21"/>
              </w:rPr>
              <w:t>类</w:t>
            </w:r>
            <w:r>
              <w:rPr>
                <w:rFonts w:ascii="宋体" w:hAnsi="宋体" w:cs="宋体" w:hint="eastAsia"/>
                <w:bCs/>
                <w:szCs w:val="21"/>
              </w:rPr>
              <w:t>清单</w:t>
            </w:r>
          </w:p>
        </w:tc>
      </w:tr>
      <w:tr w:rsidR="00883860" w14:paraId="342457EC" w14:textId="77777777">
        <w:trPr>
          <w:trHeight w:val="462"/>
        </w:trPr>
        <w:tc>
          <w:tcPr>
            <w:tcW w:w="1191" w:type="dxa"/>
            <w:noWrap/>
          </w:tcPr>
          <w:p w14:paraId="636FF54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764" w:type="dxa"/>
            <w:noWrap/>
          </w:tcPr>
          <w:p w14:paraId="5921415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品种</w:t>
            </w:r>
          </w:p>
        </w:tc>
        <w:tc>
          <w:tcPr>
            <w:tcW w:w="1842" w:type="dxa"/>
            <w:noWrap/>
          </w:tcPr>
          <w:p w14:paraId="6BD4884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植物名称</w:t>
            </w:r>
          </w:p>
        </w:tc>
        <w:tc>
          <w:tcPr>
            <w:tcW w:w="2561" w:type="dxa"/>
            <w:noWrap/>
          </w:tcPr>
          <w:p w14:paraId="537E398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764" w:type="dxa"/>
            <w:noWrap/>
          </w:tcPr>
          <w:p w14:paraId="2C70FEF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1415" w:type="dxa"/>
            <w:noWrap/>
          </w:tcPr>
          <w:p w14:paraId="05F292F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764" w:type="dxa"/>
            <w:noWrap/>
          </w:tcPr>
          <w:p w14:paraId="45FDC9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883860" w14:paraId="6C0E9E11" w14:textId="77777777">
        <w:trPr>
          <w:trHeight w:val="285"/>
        </w:trPr>
        <w:tc>
          <w:tcPr>
            <w:tcW w:w="1191" w:type="dxa"/>
            <w:vMerge w:val="restart"/>
            <w:noWrap/>
          </w:tcPr>
          <w:p w14:paraId="714DDA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64" w:type="dxa"/>
            <w:vMerge w:val="restart"/>
            <w:noWrap/>
          </w:tcPr>
          <w:p w14:paraId="52D614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乔木</w:t>
            </w:r>
          </w:p>
        </w:tc>
        <w:tc>
          <w:tcPr>
            <w:tcW w:w="1842" w:type="dxa"/>
            <w:vMerge w:val="restart"/>
            <w:noWrap/>
          </w:tcPr>
          <w:p w14:paraId="79E0BD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香樟</w:t>
            </w:r>
          </w:p>
        </w:tc>
        <w:tc>
          <w:tcPr>
            <w:tcW w:w="2561" w:type="dxa"/>
            <w:noWrap/>
          </w:tcPr>
          <w:p w14:paraId="3DC706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胸径60公分</w:t>
            </w:r>
          </w:p>
        </w:tc>
        <w:tc>
          <w:tcPr>
            <w:tcW w:w="764" w:type="dxa"/>
            <w:noWrap/>
          </w:tcPr>
          <w:p w14:paraId="17616AF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0F5180C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764" w:type="dxa"/>
            <w:noWrap/>
          </w:tcPr>
          <w:p w14:paraId="44C59C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505AD998" w14:textId="77777777">
        <w:trPr>
          <w:trHeight w:val="285"/>
        </w:trPr>
        <w:tc>
          <w:tcPr>
            <w:tcW w:w="1191" w:type="dxa"/>
            <w:vMerge/>
          </w:tcPr>
          <w:p w14:paraId="07D2F34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2CBC36F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1E154E9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61" w:type="dxa"/>
            <w:noWrap/>
          </w:tcPr>
          <w:p w14:paraId="3274EBD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胸径30-40公分</w:t>
            </w:r>
          </w:p>
        </w:tc>
        <w:tc>
          <w:tcPr>
            <w:tcW w:w="764" w:type="dxa"/>
            <w:noWrap/>
          </w:tcPr>
          <w:p w14:paraId="4A879F8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4FFF8F0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764" w:type="dxa"/>
            <w:noWrap/>
          </w:tcPr>
          <w:p w14:paraId="1A1FC8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BB87610" w14:textId="77777777">
        <w:trPr>
          <w:trHeight w:val="285"/>
        </w:trPr>
        <w:tc>
          <w:tcPr>
            <w:tcW w:w="1191" w:type="dxa"/>
            <w:vMerge/>
          </w:tcPr>
          <w:p w14:paraId="485A7DE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29DC18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 w:val="restart"/>
            <w:noWrap/>
          </w:tcPr>
          <w:p w14:paraId="0916C02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秋枫</w:t>
            </w:r>
          </w:p>
        </w:tc>
        <w:tc>
          <w:tcPr>
            <w:tcW w:w="2561" w:type="dxa"/>
            <w:noWrap/>
          </w:tcPr>
          <w:p w14:paraId="48D7272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胸径30-40公分</w:t>
            </w:r>
          </w:p>
        </w:tc>
        <w:tc>
          <w:tcPr>
            <w:tcW w:w="764" w:type="dxa"/>
            <w:noWrap/>
          </w:tcPr>
          <w:p w14:paraId="01070FB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06F1B6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</w:t>
            </w:r>
          </w:p>
        </w:tc>
        <w:tc>
          <w:tcPr>
            <w:tcW w:w="764" w:type="dxa"/>
            <w:noWrap/>
          </w:tcPr>
          <w:p w14:paraId="01E28FE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19440B0C" w14:textId="77777777">
        <w:trPr>
          <w:trHeight w:val="285"/>
        </w:trPr>
        <w:tc>
          <w:tcPr>
            <w:tcW w:w="1191" w:type="dxa"/>
            <w:vMerge/>
          </w:tcPr>
          <w:p w14:paraId="1E9628C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1A7554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0B7E54D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61" w:type="dxa"/>
            <w:noWrap/>
          </w:tcPr>
          <w:p w14:paraId="088A69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胸径10-15公分</w:t>
            </w:r>
          </w:p>
        </w:tc>
        <w:tc>
          <w:tcPr>
            <w:tcW w:w="764" w:type="dxa"/>
            <w:noWrap/>
          </w:tcPr>
          <w:p w14:paraId="40F455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787CA1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38</w:t>
            </w:r>
          </w:p>
        </w:tc>
        <w:tc>
          <w:tcPr>
            <w:tcW w:w="764" w:type="dxa"/>
            <w:noWrap/>
          </w:tcPr>
          <w:p w14:paraId="6054336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F2D2240" w14:textId="77777777">
        <w:trPr>
          <w:trHeight w:val="285"/>
        </w:trPr>
        <w:tc>
          <w:tcPr>
            <w:tcW w:w="1191" w:type="dxa"/>
            <w:vMerge/>
          </w:tcPr>
          <w:p w14:paraId="62689A0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1EA1A7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 w:val="restart"/>
            <w:noWrap/>
          </w:tcPr>
          <w:p w14:paraId="6D06473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人面子</w:t>
            </w:r>
          </w:p>
        </w:tc>
        <w:tc>
          <w:tcPr>
            <w:tcW w:w="2561" w:type="dxa"/>
            <w:noWrap/>
          </w:tcPr>
          <w:p w14:paraId="24E69F6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胸径25-30公分</w:t>
            </w:r>
          </w:p>
        </w:tc>
        <w:tc>
          <w:tcPr>
            <w:tcW w:w="764" w:type="dxa"/>
            <w:noWrap/>
          </w:tcPr>
          <w:p w14:paraId="3E7D586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69B648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27</w:t>
            </w:r>
          </w:p>
        </w:tc>
        <w:tc>
          <w:tcPr>
            <w:tcW w:w="764" w:type="dxa"/>
            <w:noWrap/>
          </w:tcPr>
          <w:p w14:paraId="10F62D1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68EC530" w14:textId="77777777">
        <w:trPr>
          <w:trHeight w:val="285"/>
        </w:trPr>
        <w:tc>
          <w:tcPr>
            <w:tcW w:w="1191" w:type="dxa"/>
            <w:vMerge/>
          </w:tcPr>
          <w:p w14:paraId="1187C8FF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13686A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43D867F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61" w:type="dxa"/>
            <w:noWrap/>
          </w:tcPr>
          <w:p w14:paraId="601A655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6FAFCF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46AA8BE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59</w:t>
            </w:r>
          </w:p>
        </w:tc>
        <w:tc>
          <w:tcPr>
            <w:tcW w:w="764" w:type="dxa"/>
            <w:noWrap/>
          </w:tcPr>
          <w:p w14:paraId="17C689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D87534F" w14:textId="77777777">
        <w:trPr>
          <w:trHeight w:val="285"/>
        </w:trPr>
        <w:tc>
          <w:tcPr>
            <w:tcW w:w="1191" w:type="dxa"/>
            <w:vMerge/>
          </w:tcPr>
          <w:p w14:paraId="1E2F975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2CD6A0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D685ED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红果冬青</w:t>
            </w:r>
          </w:p>
        </w:tc>
        <w:tc>
          <w:tcPr>
            <w:tcW w:w="2561" w:type="dxa"/>
            <w:noWrap/>
          </w:tcPr>
          <w:p w14:paraId="680B13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0BFBEF5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5B1886E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24</w:t>
            </w:r>
          </w:p>
        </w:tc>
        <w:tc>
          <w:tcPr>
            <w:tcW w:w="764" w:type="dxa"/>
            <w:noWrap/>
          </w:tcPr>
          <w:p w14:paraId="56FC70F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10CD2B7B" w14:textId="77777777">
        <w:trPr>
          <w:trHeight w:val="285"/>
        </w:trPr>
        <w:tc>
          <w:tcPr>
            <w:tcW w:w="1191" w:type="dxa"/>
            <w:vMerge/>
          </w:tcPr>
          <w:p w14:paraId="3B93B66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CCA13F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 w:val="restart"/>
            <w:noWrap/>
          </w:tcPr>
          <w:p w14:paraId="5F6CD68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菩提榕</w:t>
            </w:r>
          </w:p>
        </w:tc>
        <w:tc>
          <w:tcPr>
            <w:tcW w:w="2561" w:type="dxa"/>
            <w:noWrap/>
          </w:tcPr>
          <w:p w14:paraId="6D6FC7A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胸径25-30公分</w:t>
            </w:r>
          </w:p>
        </w:tc>
        <w:tc>
          <w:tcPr>
            <w:tcW w:w="764" w:type="dxa"/>
            <w:noWrap/>
          </w:tcPr>
          <w:p w14:paraId="744BF34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20C0533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764" w:type="dxa"/>
            <w:noWrap/>
          </w:tcPr>
          <w:p w14:paraId="0D4450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2B92076" w14:textId="77777777">
        <w:trPr>
          <w:trHeight w:val="285"/>
        </w:trPr>
        <w:tc>
          <w:tcPr>
            <w:tcW w:w="1191" w:type="dxa"/>
            <w:vMerge/>
          </w:tcPr>
          <w:p w14:paraId="2A09B9A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224A08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622E1DFF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61" w:type="dxa"/>
            <w:noWrap/>
          </w:tcPr>
          <w:p w14:paraId="1E41B52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59CE5F4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5D29C1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764" w:type="dxa"/>
            <w:noWrap/>
          </w:tcPr>
          <w:p w14:paraId="25EA25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B3048D6" w14:textId="77777777">
        <w:trPr>
          <w:trHeight w:val="285"/>
        </w:trPr>
        <w:tc>
          <w:tcPr>
            <w:tcW w:w="1191" w:type="dxa"/>
            <w:vMerge/>
          </w:tcPr>
          <w:p w14:paraId="331F136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A391E2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0C46AB0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火焰木</w:t>
            </w:r>
          </w:p>
        </w:tc>
        <w:tc>
          <w:tcPr>
            <w:tcW w:w="2561" w:type="dxa"/>
            <w:noWrap/>
          </w:tcPr>
          <w:p w14:paraId="0E1C75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74D670A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61AD57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22</w:t>
            </w:r>
          </w:p>
        </w:tc>
        <w:tc>
          <w:tcPr>
            <w:tcW w:w="764" w:type="dxa"/>
            <w:noWrap/>
          </w:tcPr>
          <w:p w14:paraId="51F4E63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3DBF9A1" w14:textId="77777777">
        <w:trPr>
          <w:trHeight w:val="285"/>
        </w:trPr>
        <w:tc>
          <w:tcPr>
            <w:tcW w:w="1191" w:type="dxa"/>
            <w:vMerge/>
          </w:tcPr>
          <w:p w14:paraId="4666FB7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77C9767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06D1BD1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南洋楹</w:t>
            </w:r>
          </w:p>
        </w:tc>
        <w:tc>
          <w:tcPr>
            <w:tcW w:w="2561" w:type="dxa"/>
            <w:noWrap/>
          </w:tcPr>
          <w:p w14:paraId="374F244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7230396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3F16C3F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764" w:type="dxa"/>
            <w:noWrap/>
          </w:tcPr>
          <w:p w14:paraId="6768A05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5AFF17F" w14:textId="77777777">
        <w:trPr>
          <w:trHeight w:val="285"/>
        </w:trPr>
        <w:tc>
          <w:tcPr>
            <w:tcW w:w="1191" w:type="dxa"/>
            <w:vMerge/>
          </w:tcPr>
          <w:p w14:paraId="19046F0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A243BB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B13524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天竺桂</w:t>
            </w:r>
          </w:p>
        </w:tc>
        <w:tc>
          <w:tcPr>
            <w:tcW w:w="2561" w:type="dxa"/>
            <w:noWrap/>
          </w:tcPr>
          <w:p w14:paraId="6F47C7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2FBAA0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25B7AA3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764" w:type="dxa"/>
            <w:noWrap/>
          </w:tcPr>
          <w:p w14:paraId="120A06B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6585F98" w14:textId="77777777">
        <w:trPr>
          <w:trHeight w:val="285"/>
        </w:trPr>
        <w:tc>
          <w:tcPr>
            <w:tcW w:w="1191" w:type="dxa"/>
            <w:vMerge/>
          </w:tcPr>
          <w:p w14:paraId="69D0614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7A30362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269A8F2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黄金香柳</w:t>
            </w:r>
          </w:p>
        </w:tc>
        <w:tc>
          <w:tcPr>
            <w:tcW w:w="2561" w:type="dxa"/>
            <w:noWrap/>
          </w:tcPr>
          <w:p w14:paraId="127361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胸径20-25公分</w:t>
            </w:r>
          </w:p>
        </w:tc>
        <w:tc>
          <w:tcPr>
            <w:tcW w:w="764" w:type="dxa"/>
            <w:noWrap/>
          </w:tcPr>
          <w:p w14:paraId="6F714A0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68314A5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</w:t>
            </w:r>
          </w:p>
        </w:tc>
        <w:tc>
          <w:tcPr>
            <w:tcW w:w="764" w:type="dxa"/>
            <w:noWrap/>
          </w:tcPr>
          <w:p w14:paraId="45FE42E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6F640EA" w14:textId="77777777">
        <w:trPr>
          <w:trHeight w:val="285"/>
        </w:trPr>
        <w:tc>
          <w:tcPr>
            <w:tcW w:w="1191" w:type="dxa"/>
            <w:vMerge/>
          </w:tcPr>
          <w:p w14:paraId="47582A5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C5D9A4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4DF3AE7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桂花</w:t>
            </w:r>
          </w:p>
        </w:tc>
        <w:tc>
          <w:tcPr>
            <w:tcW w:w="2561" w:type="dxa"/>
            <w:noWrap/>
          </w:tcPr>
          <w:p w14:paraId="1878F8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地径20公分</w:t>
            </w:r>
          </w:p>
        </w:tc>
        <w:tc>
          <w:tcPr>
            <w:tcW w:w="764" w:type="dxa"/>
            <w:noWrap/>
          </w:tcPr>
          <w:p w14:paraId="73F272F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37304F0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</w:t>
            </w:r>
          </w:p>
        </w:tc>
        <w:tc>
          <w:tcPr>
            <w:tcW w:w="764" w:type="dxa"/>
            <w:noWrap/>
          </w:tcPr>
          <w:p w14:paraId="5354CAD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9F55373" w14:textId="77777777">
        <w:trPr>
          <w:trHeight w:val="285"/>
        </w:trPr>
        <w:tc>
          <w:tcPr>
            <w:tcW w:w="1191" w:type="dxa"/>
            <w:vMerge/>
          </w:tcPr>
          <w:p w14:paraId="602554A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32D906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60A151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白兰</w:t>
            </w:r>
          </w:p>
        </w:tc>
        <w:tc>
          <w:tcPr>
            <w:tcW w:w="2561" w:type="dxa"/>
            <w:noWrap/>
          </w:tcPr>
          <w:p w14:paraId="5BD8D4D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胸径13-15公分</w:t>
            </w:r>
          </w:p>
        </w:tc>
        <w:tc>
          <w:tcPr>
            <w:tcW w:w="764" w:type="dxa"/>
            <w:noWrap/>
          </w:tcPr>
          <w:p w14:paraId="286B58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3940A9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764" w:type="dxa"/>
            <w:noWrap/>
          </w:tcPr>
          <w:p w14:paraId="00A2A08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24FB8BDC" w14:textId="77777777">
        <w:trPr>
          <w:trHeight w:val="285"/>
        </w:trPr>
        <w:tc>
          <w:tcPr>
            <w:tcW w:w="1191" w:type="dxa"/>
            <w:vMerge/>
          </w:tcPr>
          <w:p w14:paraId="538F5F0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E3CBB4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AE852D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鸡蛋花</w:t>
            </w:r>
          </w:p>
        </w:tc>
        <w:tc>
          <w:tcPr>
            <w:tcW w:w="2561" w:type="dxa"/>
            <w:noWrap/>
          </w:tcPr>
          <w:p w14:paraId="7DBE5AE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地径20公分</w:t>
            </w:r>
          </w:p>
        </w:tc>
        <w:tc>
          <w:tcPr>
            <w:tcW w:w="764" w:type="dxa"/>
            <w:noWrap/>
          </w:tcPr>
          <w:p w14:paraId="0AB2C34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06FAA02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764" w:type="dxa"/>
            <w:noWrap/>
          </w:tcPr>
          <w:p w14:paraId="57DF1A2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0071D58" w14:textId="77777777">
        <w:trPr>
          <w:trHeight w:val="285"/>
        </w:trPr>
        <w:tc>
          <w:tcPr>
            <w:tcW w:w="1191" w:type="dxa"/>
            <w:noWrap/>
          </w:tcPr>
          <w:p w14:paraId="61313F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395098E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1842" w:type="dxa"/>
            <w:noWrap/>
          </w:tcPr>
          <w:p w14:paraId="6406B8A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金竹</w:t>
            </w:r>
          </w:p>
        </w:tc>
        <w:tc>
          <w:tcPr>
            <w:tcW w:w="2561" w:type="dxa"/>
            <w:noWrap/>
          </w:tcPr>
          <w:p w14:paraId="70E787C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高度3-3.5米</w:t>
            </w:r>
          </w:p>
        </w:tc>
        <w:tc>
          <w:tcPr>
            <w:tcW w:w="764" w:type="dxa"/>
            <w:noWrap/>
          </w:tcPr>
          <w:p w14:paraId="7D4FFF2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noWrap/>
          </w:tcPr>
          <w:p w14:paraId="00FD828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约80</w:t>
            </w:r>
          </w:p>
        </w:tc>
        <w:tc>
          <w:tcPr>
            <w:tcW w:w="764" w:type="dxa"/>
            <w:noWrap/>
          </w:tcPr>
          <w:p w14:paraId="1884F71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59C26C5" w14:textId="77777777">
        <w:trPr>
          <w:trHeight w:val="285"/>
        </w:trPr>
        <w:tc>
          <w:tcPr>
            <w:tcW w:w="1191" w:type="dxa"/>
            <w:vMerge w:val="restart"/>
            <w:noWrap/>
          </w:tcPr>
          <w:p w14:paraId="6BFD99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764" w:type="dxa"/>
            <w:vMerge w:val="restart"/>
            <w:noWrap/>
          </w:tcPr>
          <w:p w14:paraId="7B08648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</w:t>
            </w:r>
          </w:p>
        </w:tc>
        <w:tc>
          <w:tcPr>
            <w:tcW w:w="1842" w:type="dxa"/>
            <w:noWrap/>
          </w:tcPr>
          <w:p w14:paraId="0C0694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小叶榕</w:t>
            </w:r>
          </w:p>
        </w:tc>
        <w:tc>
          <w:tcPr>
            <w:tcW w:w="2561" w:type="dxa"/>
            <w:noWrap/>
          </w:tcPr>
          <w:p w14:paraId="738AF20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高度1.5-2米</w:t>
            </w:r>
          </w:p>
        </w:tc>
        <w:tc>
          <w:tcPr>
            <w:tcW w:w="764" w:type="dxa"/>
            <w:noWrap/>
          </w:tcPr>
          <w:p w14:paraId="3473D2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5A5BAD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约2500</w:t>
            </w:r>
          </w:p>
        </w:tc>
        <w:tc>
          <w:tcPr>
            <w:tcW w:w="764" w:type="dxa"/>
            <w:noWrap/>
          </w:tcPr>
          <w:p w14:paraId="0A2C6E9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绿篱</w:t>
            </w:r>
          </w:p>
        </w:tc>
      </w:tr>
      <w:tr w:rsidR="00883860" w14:paraId="79921D17" w14:textId="77777777">
        <w:trPr>
          <w:trHeight w:val="285"/>
        </w:trPr>
        <w:tc>
          <w:tcPr>
            <w:tcW w:w="1191" w:type="dxa"/>
            <w:vMerge/>
          </w:tcPr>
          <w:p w14:paraId="3288341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E4294F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4B58CBC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小叶紫薇</w:t>
            </w:r>
          </w:p>
        </w:tc>
        <w:tc>
          <w:tcPr>
            <w:tcW w:w="2561" w:type="dxa"/>
            <w:noWrap/>
          </w:tcPr>
          <w:p w14:paraId="288F40A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高度1.5-2米</w:t>
            </w:r>
          </w:p>
        </w:tc>
        <w:tc>
          <w:tcPr>
            <w:tcW w:w="764" w:type="dxa"/>
            <w:noWrap/>
          </w:tcPr>
          <w:p w14:paraId="1AB1187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1703A0F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764" w:type="dxa"/>
            <w:noWrap/>
          </w:tcPr>
          <w:p w14:paraId="0142C5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00863DAE" w14:textId="77777777">
        <w:trPr>
          <w:trHeight w:val="285"/>
        </w:trPr>
        <w:tc>
          <w:tcPr>
            <w:tcW w:w="1191" w:type="dxa"/>
            <w:vMerge/>
          </w:tcPr>
          <w:p w14:paraId="7572F6D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674624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49EC40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小桂花</w:t>
            </w:r>
          </w:p>
        </w:tc>
        <w:tc>
          <w:tcPr>
            <w:tcW w:w="2561" w:type="dxa"/>
            <w:noWrap/>
          </w:tcPr>
          <w:p w14:paraId="0767B3A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高度1.5-2米</w:t>
            </w:r>
          </w:p>
        </w:tc>
        <w:tc>
          <w:tcPr>
            <w:tcW w:w="764" w:type="dxa"/>
            <w:noWrap/>
          </w:tcPr>
          <w:p w14:paraId="3063E0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02A1445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764" w:type="dxa"/>
            <w:noWrap/>
          </w:tcPr>
          <w:p w14:paraId="7FC6967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235A9E3" w14:textId="77777777">
        <w:trPr>
          <w:trHeight w:val="285"/>
        </w:trPr>
        <w:tc>
          <w:tcPr>
            <w:tcW w:w="1191" w:type="dxa"/>
            <w:vMerge/>
          </w:tcPr>
          <w:p w14:paraId="38F8F17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155018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7527A6E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黄榕球</w:t>
            </w:r>
          </w:p>
        </w:tc>
        <w:tc>
          <w:tcPr>
            <w:tcW w:w="2561" w:type="dxa"/>
            <w:noWrap/>
          </w:tcPr>
          <w:p w14:paraId="0D3ABB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冠幅1.2米</w:t>
            </w:r>
          </w:p>
        </w:tc>
        <w:tc>
          <w:tcPr>
            <w:tcW w:w="764" w:type="dxa"/>
            <w:noWrap/>
          </w:tcPr>
          <w:p w14:paraId="212947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47AC2F9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39</w:t>
            </w:r>
          </w:p>
        </w:tc>
        <w:tc>
          <w:tcPr>
            <w:tcW w:w="764" w:type="dxa"/>
            <w:noWrap/>
          </w:tcPr>
          <w:p w14:paraId="33AA957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BF84608" w14:textId="77777777">
        <w:trPr>
          <w:trHeight w:val="285"/>
        </w:trPr>
        <w:tc>
          <w:tcPr>
            <w:tcW w:w="1191" w:type="dxa"/>
            <w:vMerge/>
          </w:tcPr>
          <w:p w14:paraId="4FC33C4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FEBA52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E2C196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海桐球</w:t>
            </w:r>
          </w:p>
        </w:tc>
        <w:tc>
          <w:tcPr>
            <w:tcW w:w="2561" w:type="dxa"/>
            <w:noWrap/>
          </w:tcPr>
          <w:p w14:paraId="5CD7091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冠幅1.2米</w:t>
            </w:r>
          </w:p>
        </w:tc>
        <w:tc>
          <w:tcPr>
            <w:tcW w:w="764" w:type="dxa"/>
            <w:noWrap/>
          </w:tcPr>
          <w:p w14:paraId="40838EB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1205FB0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764" w:type="dxa"/>
            <w:noWrap/>
          </w:tcPr>
          <w:p w14:paraId="0A7B6C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F230500" w14:textId="77777777">
        <w:trPr>
          <w:trHeight w:val="285"/>
        </w:trPr>
        <w:tc>
          <w:tcPr>
            <w:tcW w:w="1191" w:type="dxa"/>
            <w:vMerge/>
          </w:tcPr>
          <w:p w14:paraId="3EA3877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2916D1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4012414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红车</w:t>
            </w:r>
          </w:p>
        </w:tc>
        <w:tc>
          <w:tcPr>
            <w:tcW w:w="2561" w:type="dxa"/>
            <w:noWrap/>
          </w:tcPr>
          <w:p w14:paraId="175E1BC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高度1.5-2米</w:t>
            </w:r>
          </w:p>
        </w:tc>
        <w:tc>
          <w:tcPr>
            <w:tcW w:w="764" w:type="dxa"/>
            <w:noWrap/>
          </w:tcPr>
          <w:p w14:paraId="105D625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699349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约150</w:t>
            </w:r>
          </w:p>
        </w:tc>
        <w:tc>
          <w:tcPr>
            <w:tcW w:w="764" w:type="dxa"/>
            <w:noWrap/>
          </w:tcPr>
          <w:p w14:paraId="5287CF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绿篱</w:t>
            </w:r>
          </w:p>
        </w:tc>
      </w:tr>
      <w:tr w:rsidR="00883860" w14:paraId="4D1C6D8B" w14:textId="77777777">
        <w:trPr>
          <w:trHeight w:val="285"/>
        </w:trPr>
        <w:tc>
          <w:tcPr>
            <w:tcW w:w="1191" w:type="dxa"/>
            <w:vMerge/>
          </w:tcPr>
          <w:p w14:paraId="3D83B82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13D74C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2DB50B3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勒杜鹃</w:t>
            </w:r>
          </w:p>
        </w:tc>
        <w:tc>
          <w:tcPr>
            <w:tcW w:w="2561" w:type="dxa"/>
            <w:noWrap/>
          </w:tcPr>
          <w:p w14:paraId="157C4DE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高度0.5米</w:t>
            </w:r>
          </w:p>
        </w:tc>
        <w:tc>
          <w:tcPr>
            <w:tcW w:w="764" w:type="dxa"/>
            <w:noWrap/>
          </w:tcPr>
          <w:p w14:paraId="5CC5146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0FACC38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约360</w:t>
            </w:r>
          </w:p>
        </w:tc>
        <w:tc>
          <w:tcPr>
            <w:tcW w:w="764" w:type="dxa"/>
            <w:noWrap/>
          </w:tcPr>
          <w:p w14:paraId="71D680E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挡墙</w:t>
            </w:r>
          </w:p>
        </w:tc>
      </w:tr>
      <w:tr w:rsidR="00883860" w14:paraId="0BA20C8C" w14:textId="77777777">
        <w:trPr>
          <w:trHeight w:val="285"/>
        </w:trPr>
        <w:tc>
          <w:tcPr>
            <w:tcW w:w="1191" w:type="dxa"/>
            <w:vMerge w:val="restart"/>
            <w:noWrap/>
          </w:tcPr>
          <w:p w14:paraId="56A353E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64" w:type="dxa"/>
            <w:vMerge w:val="restart"/>
            <w:noWrap/>
          </w:tcPr>
          <w:p w14:paraId="52D76A3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地被</w:t>
            </w:r>
          </w:p>
        </w:tc>
        <w:tc>
          <w:tcPr>
            <w:tcW w:w="1842" w:type="dxa"/>
            <w:noWrap/>
          </w:tcPr>
          <w:p w14:paraId="2D118B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翠芦莉</w:t>
            </w:r>
          </w:p>
        </w:tc>
        <w:tc>
          <w:tcPr>
            <w:tcW w:w="2561" w:type="dxa"/>
            <w:noWrap/>
          </w:tcPr>
          <w:p w14:paraId="150F725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高度0.3-0.5米</w:t>
            </w:r>
          </w:p>
        </w:tc>
        <w:tc>
          <w:tcPr>
            <w:tcW w:w="764" w:type="dxa"/>
            <w:noWrap/>
          </w:tcPr>
          <w:p w14:paraId="0CA27BE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 w:val="restart"/>
          </w:tcPr>
          <w:p w14:paraId="50780FE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约3.0-3.2万平方</w:t>
            </w:r>
          </w:p>
        </w:tc>
        <w:tc>
          <w:tcPr>
            <w:tcW w:w="764" w:type="dxa"/>
            <w:vMerge w:val="restart"/>
            <w:noWrap/>
          </w:tcPr>
          <w:p w14:paraId="2906F99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67B84B88" w14:textId="77777777">
        <w:trPr>
          <w:trHeight w:val="285"/>
        </w:trPr>
        <w:tc>
          <w:tcPr>
            <w:tcW w:w="1191" w:type="dxa"/>
            <w:vMerge/>
          </w:tcPr>
          <w:p w14:paraId="62C7FF8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DA3698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711498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花叶美人蕉</w:t>
            </w:r>
          </w:p>
        </w:tc>
        <w:tc>
          <w:tcPr>
            <w:tcW w:w="2561" w:type="dxa"/>
            <w:noWrap/>
          </w:tcPr>
          <w:p w14:paraId="3E1D82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高度0.5-0.8米</w:t>
            </w:r>
          </w:p>
        </w:tc>
        <w:tc>
          <w:tcPr>
            <w:tcW w:w="764" w:type="dxa"/>
            <w:noWrap/>
          </w:tcPr>
          <w:p w14:paraId="0D1433C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B130C1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4C3D46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53C22553" w14:textId="77777777">
        <w:trPr>
          <w:trHeight w:val="285"/>
        </w:trPr>
        <w:tc>
          <w:tcPr>
            <w:tcW w:w="1191" w:type="dxa"/>
            <w:vMerge/>
          </w:tcPr>
          <w:p w14:paraId="243691A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C7D6C3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2AD193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鸳鸯茉莉</w:t>
            </w:r>
          </w:p>
        </w:tc>
        <w:tc>
          <w:tcPr>
            <w:tcW w:w="2561" w:type="dxa"/>
            <w:noWrap/>
          </w:tcPr>
          <w:p w14:paraId="55AD961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7F63F04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804F02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07D58B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266D98B4" w14:textId="77777777">
        <w:trPr>
          <w:trHeight w:val="285"/>
        </w:trPr>
        <w:tc>
          <w:tcPr>
            <w:tcW w:w="1191" w:type="dxa"/>
            <w:vMerge/>
          </w:tcPr>
          <w:p w14:paraId="5A1EB2BF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6BC422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F4364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毛杜鹃</w:t>
            </w:r>
          </w:p>
        </w:tc>
        <w:tc>
          <w:tcPr>
            <w:tcW w:w="2561" w:type="dxa"/>
            <w:noWrap/>
          </w:tcPr>
          <w:p w14:paraId="376CDC4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664A9F7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7D4DA7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BCD1A1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72247BC6" w14:textId="77777777">
        <w:trPr>
          <w:trHeight w:val="285"/>
        </w:trPr>
        <w:tc>
          <w:tcPr>
            <w:tcW w:w="1191" w:type="dxa"/>
            <w:vMerge/>
          </w:tcPr>
          <w:p w14:paraId="5587F06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5B1E966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F7CD85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金叶苔草</w:t>
            </w:r>
          </w:p>
        </w:tc>
        <w:tc>
          <w:tcPr>
            <w:tcW w:w="2561" w:type="dxa"/>
            <w:noWrap/>
          </w:tcPr>
          <w:p w14:paraId="3384632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78DD08C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2A61E1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9DE59B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3A54BD2C" w14:textId="77777777">
        <w:trPr>
          <w:trHeight w:val="285"/>
        </w:trPr>
        <w:tc>
          <w:tcPr>
            <w:tcW w:w="1191" w:type="dxa"/>
            <w:vMerge/>
          </w:tcPr>
          <w:p w14:paraId="7CAD40E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D9FE65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A554EC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针叶芒</w:t>
            </w:r>
          </w:p>
        </w:tc>
        <w:tc>
          <w:tcPr>
            <w:tcW w:w="2561" w:type="dxa"/>
            <w:noWrap/>
          </w:tcPr>
          <w:p w14:paraId="55BC360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3072AA6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9FFF9C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C1EF2C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60CB97FA" w14:textId="77777777">
        <w:trPr>
          <w:trHeight w:val="285"/>
        </w:trPr>
        <w:tc>
          <w:tcPr>
            <w:tcW w:w="1191" w:type="dxa"/>
            <w:vMerge/>
          </w:tcPr>
          <w:p w14:paraId="5FEA04A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FC1089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B73F3E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黄金叶</w:t>
            </w:r>
          </w:p>
        </w:tc>
        <w:tc>
          <w:tcPr>
            <w:tcW w:w="2561" w:type="dxa"/>
            <w:noWrap/>
          </w:tcPr>
          <w:p w14:paraId="4A60DDB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012614B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2CF6620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31BE92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64D0DF6C" w14:textId="77777777">
        <w:trPr>
          <w:trHeight w:val="285"/>
        </w:trPr>
        <w:tc>
          <w:tcPr>
            <w:tcW w:w="1191" w:type="dxa"/>
            <w:vMerge/>
          </w:tcPr>
          <w:p w14:paraId="7D92331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CBFDE2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7BACA3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金叶麦冬</w:t>
            </w:r>
          </w:p>
        </w:tc>
        <w:tc>
          <w:tcPr>
            <w:tcW w:w="2561" w:type="dxa"/>
            <w:noWrap/>
          </w:tcPr>
          <w:p w14:paraId="73EBD16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38CC61B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13CC62B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2F324A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4229E810" w14:textId="77777777">
        <w:trPr>
          <w:trHeight w:val="285"/>
        </w:trPr>
        <w:tc>
          <w:tcPr>
            <w:tcW w:w="1191" w:type="dxa"/>
            <w:vMerge/>
          </w:tcPr>
          <w:p w14:paraId="3C180F2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209E14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014044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细叶麦冬</w:t>
            </w:r>
          </w:p>
        </w:tc>
        <w:tc>
          <w:tcPr>
            <w:tcW w:w="2561" w:type="dxa"/>
            <w:noWrap/>
          </w:tcPr>
          <w:p w14:paraId="2AF6284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4074645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4C3A460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729E68D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28F20ACB" w14:textId="77777777">
        <w:trPr>
          <w:trHeight w:val="285"/>
        </w:trPr>
        <w:tc>
          <w:tcPr>
            <w:tcW w:w="1191" w:type="dxa"/>
            <w:vMerge/>
          </w:tcPr>
          <w:p w14:paraId="5CB8785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BEE7DB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7759F84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红继木</w:t>
            </w:r>
          </w:p>
        </w:tc>
        <w:tc>
          <w:tcPr>
            <w:tcW w:w="2561" w:type="dxa"/>
            <w:noWrap/>
          </w:tcPr>
          <w:p w14:paraId="5197707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39C39FC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20D4DDB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149D80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6CCFB6C0" w14:textId="77777777">
        <w:trPr>
          <w:trHeight w:val="285"/>
        </w:trPr>
        <w:tc>
          <w:tcPr>
            <w:tcW w:w="1191" w:type="dxa"/>
            <w:vMerge/>
          </w:tcPr>
          <w:p w14:paraId="6894DDB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209C83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C53861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韭兰</w:t>
            </w:r>
          </w:p>
        </w:tc>
        <w:tc>
          <w:tcPr>
            <w:tcW w:w="2561" w:type="dxa"/>
            <w:noWrap/>
          </w:tcPr>
          <w:p w14:paraId="6B4B96C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4DE3AD7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282034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0C5516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15005C3F" w14:textId="77777777">
        <w:trPr>
          <w:trHeight w:val="285"/>
        </w:trPr>
        <w:tc>
          <w:tcPr>
            <w:tcW w:w="1191" w:type="dxa"/>
            <w:vMerge/>
          </w:tcPr>
          <w:p w14:paraId="77A2CCA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B91E18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6686078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山管兰</w:t>
            </w:r>
          </w:p>
        </w:tc>
        <w:tc>
          <w:tcPr>
            <w:tcW w:w="2561" w:type="dxa"/>
            <w:noWrap/>
          </w:tcPr>
          <w:p w14:paraId="3EDBC02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0F685B0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179363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220F26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2CDBB459" w14:textId="77777777">
        <w:trPr>
          <w:trHeight w:val="285"/>
        </w:trPr>
        <w:tc>
          <w:tcPr>
            <w:tcW w:w="1191" w:type="dxa"/>
            <w:vMerge/>
          </w:tcPr>
          <w:p w14:paraId="49DF95E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186C7E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4AAF2AC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白蝉</w:t>
            </w:r>
          </w:p>
        </w:tc>
        <w:tc>
          <w:tcPr>
            <w:tcW w:w="2561" w:type="dxa"/>
            <w:noWrap/>
          </w:tcPr>
          <w:p w14:paraId="3D09E46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3F8CD6E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191E3E2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8443CC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5FAB7414" w14:textId="77777777">
        <w:trPr>
          <w:trHeight w:val="285"/>
        </w:trPr>
        <w:tc>
          <w:tcPr>
            <w:tcW w:w="1191" w:type="dxa"/>
            <w:vMerge/>
          </w:tcPr>
          <w:p w14:paraId="03A273F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A47254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666D826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鸭脚木</w:t>
            </w:r>
          </w:p>
        </w:tc>
        <w:tc>
          <w:tcPr>
            <w:tcW w:w="2561" w:type="dxa"/>
            <w:noWrap/>
          </w:tcPr>
          <w:p w14:paraId="1231C94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1B0339F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65D30FF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D187E2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8BF56DD" w14:textId="77777777">
        <w:trPr>
          <w:trHeight w:val="285"/>
        </w:trPr>
        <w:tc>
          <w:tcPr>
            <w:tcW w:w="1191" w:type="dxa"/>
            <w:vMerge/>
          </w:tcPr>
          <w:p w14:paraId="4F91172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C33197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F65280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红背桂</w:t>
            </w:r>
          </w:p>
        </w:tc>
        <w:tc>
          <w:tcPr>
            <w:tcW w:w="2561" w:type="dxa"/>
            <w:noWrap/>
          </w:tcPr>
          <w:p w14:paraId="06BD4BB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270D932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4ED30E7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1DDE5A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41E32C88" w14:textId="77777777">
        <w:trPr>
          <w:trHeight w:val="285"/>
        </w:trPr>
        <w:tc>
          <w:tcPr>
            <w:tcW w:w="1191" w:type="dxa"/>
            <w:vMerge/>
          </w:tcPr>
          <w:p w14:paraId="2F741C0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464E84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7E30BA0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锦绣苋</w:t>
            </w:r>
          </w:p>
        </w:tc>
        <w:tc>
          <w:tcPr>
            <w:tcW w:w="2561" w:type="dxa"/>
            <w:noWrap/>
          </w:tcPr>
          <w:p w14:paraId="2E5E43A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71569A6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226E9D3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8911BC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546EACC6" w14:textId="77777777">
        <w:trPr>
          <w:trHeight w:val="285"/>
        </w:trPr>
        <w:tc>
          <w:tcPr>
            <w:tcW w:w="1191" w:type="dxa"/>
            <w:vMerge/>
          </w:tcPr>
          <w:p w14:paraId="433040B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D2E6D4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69228E8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芒草</w:t>
            </w:r>
          </w:p>
        </w:tc>
        <w:tc>
          <w:tcPr>
            <w:tcW w:w="2561" w:type="dxa"/>
            <w:noWrap/>
          </w:tcPr>
          <w:p w14:paraId="6DC4016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高度0.3-0.5米</w:t>
            </w:r>
          </w:p>
        </w:tc>
        <w:tc>
          <w:tcPr>
            <w:tcW w:w="764" w:type="dxa"/>
            <w:noWrap/>
          </w:tcPr>
          <w:p w14:paraId="1375C2A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27B84C9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46010B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FD54BD2" w14:textId="77777777">
        <w:trPr>
          <w:trHeight w:val="285"/>
        </w:trPr>
        <w:tc>
          <w:tcPr>
            <w:tcW w:w="1191" w:type="dxa"/>
            <w:vMerge/>
          </w:tcPr>
          <w:p w14:paraId="34E715C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03B31B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9EED25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狼尾草</w:t>
            </w:r>
          </w:p>
        </w:tc>
        <w:tc>
          <w:tcPr>
            <w:tcW w:w="2561" w:type="dxa"/>
            <w:noWrap/>
          </w:tcPr>
          <w:p w14:paraId="7A08D29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高度0.3-0.5米</w:t>
            </w:r>
          </w:p>
        </w:tc>
        <w:tc>
          <w:tcPr>
            <w:tcW w:w="764" w:type="dxa"/>
            <w:noWrap/>
          </w:tcPr>
          <w:p w14:paraId="3F83A30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8130C8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DD56D7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566329A3" w14:textId="77777777">
        <w:trPr>
          <w:trHeight w:val="285"/>
        </w:trPr>
        <w:tc>
          <w:tcPr>
            <w:tcW w:w="1191" w:type="dxa"/>
            <w:vMerge/>
          </w:tcPr>
          <w:p w14:paraId="04CA65C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3AE1B8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29635E1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台湾草</w:t>
            </w:r>
          </w:p>
        </w:tc>
        <w:tc>
          <w:tcPr>
            <w:tcW w:w="2561" w:type="dxa"/>
            <w:noWrap/>
          </w:tcPr>
          <w:p w14:paraId="641D73D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58F1F6F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59D39B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BBC6B0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6B4EA48D" w14:textId="77777777">
        <w:trPr>
          <w:trHeight w:val="285"/>
        </w:trPr>
        <w:tc>
          <w:tcPr>
            <w:tcW w:w="1191" w:type="dxa"/>
            <w:vMerge w:val="restart"/>
          </w:tcPr>
          <w:p w14:paraId="3541253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4、空中花园及天井</w:t>
            </w:r>
          </w:p>
        </w:tc>
        <w:tc>
          <w:tcPr>
            <w:tcW w:w="764" w:type="dxa"/>
            <w:noWrap/>
          </w:tcPr>
          <w:p w14:paraId="1F3E5287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乔木</w:t>
            </w:r>
          </w:p>
        </w:tc>
        <w:tc>
          <w:tcPr>
            <w:tcW w:w="1842" w:type="dxa"/>
            <w:noWrap/>
          </w:tcPr>
          <w:p w14:paraId="34F0D5D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造型罗汉松</w:t>
            </w:r>
          </w:p>
        </w:tc>
        <w:tc>
          <w:tcPr>
            <w:tcW w:w="2561" w:type="dxa"/>
            <w:noWrap/>
          </w:tcPr>
          <w:p w14:paraId="1647856D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50D6598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4A363D7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764" w:type="dxa"/>
            <w:noWrap/>
          </w:tcPr>
          <w:p w14:paraId="1DE1678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5AAB17E0" w14:textId="77777777">
        <w:trPr>
          <w:trHeight w:val="285"/>
        </w:trPr>
        <w:tc>
          <w:tcPr>
            <w:tcW w:w="1191" w:type="dxa"/>
            <w:vMerge/>
          </w:tcPr>
          <w:p w14:paraId="430B99A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 w:val="restart"/>
            <w:noWrap/>
          </w:tcPr>
          <w:p w14:paraId="2F11784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灌木</w:t>
            </w:r>
          </w:p>
        </w:tc>
        <w:tc>
          <w:tcPr>
            <w:tcW w:w="1842" w:type="dxa"/>
            <w:noWrap/>
          </w:tcPr>
          <w:p w14:paraId="4C3F030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小桂花</w:t>
            </w:r>
          </w:p>
        </w:tc>
        <w:tc>
          <w:tcPr>
            <w:tcW w:w="2561" w:type="dxa"/>
            <w:noWrap/>
          </w:tcPr>
          <w:p w14:paraId="2863B38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高度1.5米</w:t>
            </w:r>
          </w:p>
        </w:tc>
        <w:tc>
          <w:tcPr>
            <w:tcW w:w="764" w:type="dxa"/>
            <w:noWrap/>
          </w:tcPr>
          <w:p w14:paraId="13EA29C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  <w:noWrap/>
          </w:tcPr>
          <w:p w14:paraId="195200A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764" w:type="dxa"/>
            <w:noWrap/>
          </w:tcPr>
          <w:p w14:paraId="79EED69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4B901DD8" w14:textId="77777777">
        <w:trPr>
          <w:trHeight w:val="285"/>
        </w:trPr>
        <w:tc>
          <w:tcPr>
            <w:tcW w:w="1191" w:type="dxa"/>
            <w:vMerge/>
          </w:tcPr>
          <w:p w14:paraId="70BFCF0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9772E6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C3B982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小叶紫薇</w:t>
            </w:r>
          </w:p>
        </w:tc>
        <w:tc>
          <w:tcPr>
            <w:tcW w:w="2561" w:type="dxa"/>
            <w:noWrap/>
          </w:tcPr>
          <w:p w14:paraId="55490A9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高度1.5米</w:t>
            </w:r>
          </w:p>
        </w:tc>
        <w:tc>
          <w:tcPr>
            <w:tcW w:w="764" w:type="dxa"/>
            <w:noWrap/>
          </w:tcPr>
          <w:p w14:paraId="6E28882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株</w:t>
            </w:r>
          </w:p>
        </w:tc>
        <w:tc>
          <w:tcPr>
            <w:tcW w:w="1415" w:type="dxa"/>
          </w:tcPr>
          <w:p w14:paraId="23FBB0E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764" w:type="dxa"/>
            <w:noWrap/>
          </w:tcPr>
          <w:p w14:paraId="09BDA5D9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7481100A" w14:textId="77777777">
        <w:trPr>
          <w:trHeight w:val="285"/>
        </w:trPr>
        <w:tc>
          <w:tcPr>
            <w:tcW w:w="1191" w:type="dxa"/>
            <w:vMerge/>
          </w:tcPr>
          <w:p w14:paraId="72D5C12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 w:val="restart"/>
            <w:noWrap/>
          </w:tcPr>
          <w:p w14:paraId="0D6005A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地被</w:t>
            </w:r>
          </w:p>
        </w:tc>
        <w:tc>
          <w:tcPr>
            <w:tcW w:w="1842" w:type="dxa"/>
            <w:noWrap/>
          </w:tcPr>
          <w:p w14:paraId="37C4D3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龟背竹</w:t>
            </w:r>
          </w:p>
        </w:tc>
        <w:tc>
          <w:tcPr>
            <w:tcW w:w="2561" w:type="dxa"/>
            <w:noWrap/>
          </w:tcPr>
          <w:p w14:paraId="14E419B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高度0.5米</w:t>
            </w:r>
          </w:p>
        </w:tc>
        <w:tc>
          <w:tcPr>
            <w:tcW w:w="764" w:type="dxa"/>
            <w:noWrap/>
          </w:tcPr>
          <w:p w14:paraId="0DBC3A7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 w:val="restart"/>
          </w:tcPr>
          <w:p w14:paraId="091B695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约1400平方</w:t>
            </w:r>
          </w:p>
        </w:tc>
        <w:tc>
          <w:tcPr>
            <w:tcW w:w="764" w:type="dxa"/>
            <w:vMerge w:val="restart"/>
            <w:noWrap/>
          </w:tcPr>
          <w:p w14:paraId="7BA498A6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883860" w14:paraId="334D8907" w14:textId="77777777">
        <w:trPr>
          <w:trHeight w:val="285"/>
        </w:trPr>
        <w:tc>
          <w:tcPr>
            <w:tcW w:w="1191" w:type="dxa"/>
            <w:vMerge/>
          </w:tcPr>
          <w:p w14:paraId="165133A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437C71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2ADE92E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红背桂</w:t>
            </w:r>
          </w:p>
        </w:tc>
        <w:tc>
          <w:tcPr>
            <w:tcW w:w="2561" w:type="dxa"/>
            <w:noWrap/>
          </w:tcPr>
          <w:p w14:paraId="37B5986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4CA593D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072698AC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EBBBCF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77C66099" w14:textId="77777777">
        <w:trPr>
          <w:trHeight w:val="285"/>
        </w:trPr>
        <w:tc>
          <w:tcPr>
            <w:tcW w:w="1191" w:type="dxa"/>
            <w:vMerge/>
          </w:tcPr>
          <w:p w14:paraId="408EB30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D76D31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28CA7A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翠芦莉</w:t>
            </w:r>
          </w:p>
        </w:tc>
        <w:tc>
          <w:tcPr>
            <w:tcW w:w="2561" w:type="dxa"/>
            <w:noWrap/>
          </w:tcPr>
          <w:p w14:paraId="3909193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2D1877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1EA73F31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12FF493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880AD70" w14:textId="77777777">
        <w:trPr>
          <w:trHeight w:val="285"/>
        </w:trPr>
        <w:tc>
          <w:tcPr>
            <w:tcW w:w="1191" w:type="dxa"/>
            <w:vMerge/>
          </w:tcPr>
          <w:p w14:paraId="1074CC7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BD3AC1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27DF28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黄金叶</w:t>
            </w:r>
          </w:p>
        </w:tc>
        <w:tc>
          <w:tcPr>
            <w:tcW w:w="2561" w:type="dxa"/>
            <w:noWrap/>
          </w:tcPr>
          <w:p w14:paraId="24CE0EC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10195A5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37AC372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4CC310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3D6717D9" w14:textId="77777777">
        <w:trPr>
          <w:trHeight w:val="285"/>
        </w:trPr>
        <w:tc>
          <w:tcPr>
            <w:tcW w:w="1191" w:type="dxa"/>
            <w:vMerge/>
          </w:tcPr>
          <w:p w14:paraId="4B8A4C6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3A1AD1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3C7907A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红继木</w:t>
            </w:r>
          </w:p>
        </w:tc>
        <w:tc>
          <w:tcPr>
            <w:tcW w:w="2561" w:type="dxa"/>
            <w:noWrap/>
          </w:tcPr>
          <w:p w14:paraId="0A270DB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高度0.3米</w:t>
            </w:r>
          </w:p>
        </w:tc>
        <w:tc>
          <w:tcPr>
            <w:tcW w:w="764" w:type="dxa"/>
            <w:noWrap/>
          </w:tcPr>
          <w:p w14:paraId="17454DD1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8C710D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7DDA746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33CEF99" w14:textId="77777777">
        <w:trPr>
          <w:trHeight w:val="285"/>
        </w:trPr>
        <w:tc>
          <w:tcPr>
            <w:tcW w:w="1191" w:type="dxa"/>
            <w:vMerge/>
          </w:tcPr>
          <w:p w14:paraId="370ABD7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2146690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53AF695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葱兰</w:t>
            </w:r>
          </w:p>
        </w:tc>
        <w:tc>
          <w:tcPr>
            <w:tcW w:w="2561" w:type="dxa"/>
            <w:noWrap/>
          </w:tcPr>
          <w:p w14:paraId="0B69364E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5E54FFF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7DEB7D77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4E3931EB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46891C3" w14:textId="77777777">
        <w:trPr>
          <w:trHeight w:val="285"/>
        </w:trPr>
        <w:tc>
          <w:tcPr>
            <w:tcW w:w="1191" w:type="dxa"/>
            <w:vMerge/>
          </w:tcPr>
          <w:p w14:paraId="53C0714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8C6D9E9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FA288B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细叶麦冬</w:t>
            </w:r>
          </w:p>
        </w:tc>
        <w:tc>
          <w:tcPr>
            <w:tcW w:w="2561" w:type="dxa"/>
            <w:noWrap/>
          </w:tcPr>
          <w:p w14:paraId="396318B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29B6F3B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6AB0ED9A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20980E4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009FDC5E" w14:textId="77777777">
        <w:trPr>
          <w:trHeight w:val="285"/>
        </w:trPr>
        <w:tc>
          <w:tcPr>
            <w:tcW w:w="1191" w:type="dxa"/>
            <w:vMerge/>
          </w:tcPr>
          <w:p w14:paraId="3AACA2C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0BECB9CE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13A0D8B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金叶麦冬</w:t>
            </w:r>
          </w:p>
        </w:tc>
        <w:tc>
          <w:tcPr>
            <w:tcW w:w="2561" w:type="dxa"/>
            <w:noWrap/>
          </w:tcPr>
          <w:p w14:paraId="1CA5FBBC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26B71152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58204F34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6A8B649D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883860" w14:paraId="672CDAFE" w14:textId="77777777">
        <w:trPr>
          <w:trHeight w:val="285"/>
        </w:trPr>
        <w:tc>
          <w:tcPr>
            <w:tcW w:w="1191" w:type="dxa"/>
            <w:vMerge/>
          </w:tcPr>
          <w:p w14:paraId="0FD5A2E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11D6ED22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2" w:type="dxa"/>
            <w:noWrap/>
          </w:tcPr>
          <w:p w14:paraId="7D53EA5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玉龙草</w:t>
            </w:r>
          </w:p>
        </w:tc>
        <w:tc>
          <w:tcPr>
            <w:tcW w:w="2561" w:type="dxa"/>
            <w:noWrap/>
          </w:tcPr>
          <w:p w14:paraId="1751B12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  <w:tc>
          <w:tcPr>
            <w:tcW w:w="764" w:type="dxa"/>
            <w:noWrap/>
          </w:tcPr>
          <w:p w14:paraId="34072254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平方</w:t>
            </w:r>
          </w:p>
        </w:tc>
        <w:tc>
          <w:tcPr>
            <w:tcW w:w="1415" w:type="dxa"/>
            <w:vMerge/>
          </w:tcPr>
          <w:p w14:paraId="10BCCA95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64" w:type="dxa"/>
            <w:vMerge/>
          </w:tcPr>
          <w:p w14:paraId="35B47658" w14:textId="77777777" w:rsidR="00883860" w:rsidRDefault="0088386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</w:p>
        </w:tc>
      </w:tr>
    </w:tbl>
    <w:p w14:paraId="3EDA37FC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54A2A61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ab/>
        <w:t xml:space="preserve">服务内容： </w:t>
      </w:r>
    </w:p>
    <w:p w14:paraId="7ECAE7F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服务期：合同签订之日起两年。</w:t>
      </w:r>
    </w:p>
    <w:p w14:paraId="4931FB9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五院区内绿化园林的设计养护为全承包方式，达到保持绿化面积及室内绿化的整齐完好、外形美观。</w:t>
      </w:r>
    </w:p>
    <w:p w14:paraId="1D8DE2A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3.养护要求：</w:t>
      </w:r>
    </w:p>
    <w:p w14:paraId="673C810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（1）配备足额专业养护人员，专职驻场养护人员不少于 4人,驻场工作时间：周一至周日7:00-17:00；保证四院区养护人员每天有人到岗作业。</w:t>
      </w:r>
    </w:p>
    <w:p w14:paraId="172F908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（2）按照草坪（含地被植物）养护标准，进行修剪和清除野草工作；</w:t>
      </w:r>
    </w:p>
    <w:p w14:paraId="16C8B62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（3）每日巡视绿地，清拣杂物（砖石、烟蒂、纸屑等），维护绿地卫生整洁无杂物；</w:t>
      </w:r>
    </w:p>
    <w:p w14:paraId="2D01D77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（4）按照乔、灌木养护标准，做好乔、灌木的养护工作。按要求修剪和清除枯枝死树；</w:t>
      </w:r>
    </w:p>
    <w:p w14:paraId="3AB367B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（5）按养护标准及时对管辖范围的树木、花草进行松土、浇水、施肥、修建、除杂草及防治虫害；</w:t>
      </w:r>
    </w:p>
    <w:p w14:paraId="0F9DB00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（6）保持绿地、绿化带整齐、美观，适时补植和处理枯枝朽木及作业留下的枝叶、渣土；</w:t>
      </w:r>
    </w:p>
    <w:p w14:paraId="2F76649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（7）加强巡视管理，对绿化树、花草植被人为损坏的，由投标人负责恢复，经费（树苗费）由采购人承担；对已遭损坏的绿化区块，必须设立保护措施；</w:t>
      </w:r>
    </w:p>
    <w:p w14:paraId="6BFCE3B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（8）配备工具及肥料；绿化养护所需的肥料、农药、剪草机、电动绿篱剪、枝剪、镰刀、锄头、浇水软管。</w:t>
      </w:r>
    </w:p>
    <w:p w14:paraId="5FB8E9E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（9）绿化养护标准：</w:t>
      </w:r>
    </w:p>
    <w:p w14:paraId="53F217A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1、绿篱和灌木养护管理</w:t>
      </w:r>
    </w:p>
    <w:p w14:paraId="098298F2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1）保持绿篱完整无缺口，植物生长良好，叶色正常、枯叶三片或以下。</w:t>
      </w:r>
    </w:p>
    <w:p w14:paraId="72323AA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2）除杂草发现寄生藤必须马上清除，并入袋销毁，养护面松土，无板结，绿篱每年修剪整型12－14次，修边一定要整齐，有美感，灌木丛根据不同品种每月修剪2－3次。</w:t>
      </w:r>
    </w:p>
    <w:p w14:paraId="0C000D9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3）修边整形保持设计要求的高度，上面平整、边角整齐、线条流畅，新梢0.10米以上即须修剪，根据景观要求、品种特性，可进行强修和轻修剪，强修一般于植物萌动前进行，一定范围内统一高度、形状，轻</w:t>
      </w:r>
      <w:r>
        <w:rPr>
          <w:rFonts w:ascii="宋体" w:hAnsi="宋体" w:cs="宋体" w:hint="eastAsia"/>
          <w:bCs/>
          <w:szCs w:val="21"/>
        </w:rPr>
        <w:lastRenderedPageBreak/>
        <w:t>修剪保持新梢在0.10米以内。</w:t>
      </w:r>
    </w:p>
    <w:p w14:paraId="7916A1F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4）施肥每年松土施复合肥4次（每次每平方米0.5公斤），结合雨天进行，施肥该法以撒施为主。</w:t>
      </w:r>
    </w:p>
    <w:p w14:paraId="745146F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5）补植维修项目、自然灾害等原因造成的缺株出现绿篱断层，须及时补，尽量用盆苗以尽快封行。</w:t>
      </w:r>
    </w:p>
    <w:p w14:paraId="6D1C6CD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6）淋水每年不少于180次以上，补植后一星期内每天需淋水1次。施肥和补植需加强淋水。</w:t>
      </w:r>
    </w:p>
    <w:p w14:paraId="7688385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7）检查项目</w:t>
      </w:r>
    </w:p>
    <w:p w14:paraId="62E733E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长势：生长良好。</w:t>
      </w:r>
    </w:p>
    <w:p w14:paraId="5ABF295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完好率：无断层、缺株。</w:t>
      </w:r>
    </w:p>
    <w:p w14:paraId="72A0E0B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造型：上面平整、边直线棱角分明、有艺术美感。</w:t>
      </w:r>
    </w:p>
    <w:p w14:paraId="20D8BF1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无杂草、寄生藤，绿篱内无垃圾和枯枝落叶堆积。</w:t>
      </w:r>
    </w:p>
    <w:p w14:paraId="3627B8A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2、乔木养护管理</w:t>
      </w:r>
    </w:p>
    <w:p w14:paraId="2CE3128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1）要求生长良好，叶色正常，无枯枝败叶，无明显无病虫害。</w:t>
      </w:r>
    </w:p>
    <w:p w14:paraId="1E4B235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特别是办公楼四周的树木、花卉要及时喷杀虫药，防止蚜虫等病虫。</w:t>
      </w:r>
    </w:p>
    <w:p w14:paraId="4398312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修剪每年修剪1－2次，三月至四月进行，主要修荫枝、内膛枝、下垂枝、干枯枝、侧缘线以及下缘，线高控制在1.8－2.5米以内，开花乔木应在花后进行，乔木整形要与周围环境协调，保持树冠完整，按树种冠形修枝整形，去弱留强，去强助弱适当疏冠通风，保持无枯枝，以增强园林美化效果。不定期不定时对主干剥芽，减少树冠生长。所有乔木主杆每年涂白一次，涂白高度在地面向上1.2米，边缘线要整齐。种植5年以内胸径在0.13米以下的乔木保证每年修枝整型2次以上；胸径在0.14米以下的乔木保证每年修枝整型1次以上。</w:t>
      </w:r>
    </w:p>
    <w:p w14:paraId="40A1750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3）施肥增加养份、改良土壤、增强树势。</w:t>
      </w:r>
    </w:p>
    <w:p w14:paraId="0D12CC82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4）胸径在0.20米以下的乔木树穴每年松土除杂草6－8次，淋水48以上，施复合肥3次（每次每株0.5公斤）；胸径在0.20－0.30CM的乔木每年淋水12次；观花果树及棕榈植物每年要施复合肥2－3次（每次每株0.5公斤）。</w:t>
      </w:r>
    </w:p>
    <w:p w14:paraId="253C579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5）补植维修项目、自然灾害等原因造成死亡的树木，应及时清走，补回与原树种种类相同、规格基本一致的植株，并加强管理。</w:t>
      </w:r>
    </w:p>
    <w:p w14:paraId="16F916D2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6）每年台风前（6－7月份）加强巡察，台风后立即扶树、护树、清理断枝、落叶。</w:t>
      </w:r>
    </w:p>
    <w:p w14:paraId="6CED3D6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7）检查项目</w:t>
      </w:r>
    </w:p>
    <w:p w14:paraId="645933F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乔木长势：生长旺盛。</w:t>
      </w:r>
    </w:p>
    <w:p w14:paraId="4D2C6B1E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保存率：</w:t>
      </w:r>
      <w:r>
        <w:rPr>
          <w:rFonts w:ascii="宋体" w:hAnsi="宋体" w:cs="宋体"/>
          <w:bCs/>
          <w:szCs w:val="21"/>
        </w:rPr>
        <w:t>99%</w:t>
      </w:r>
      <w:r>
        <w:rPr>
          <w:rFonts w:ascii="宋体" w:hAnsi="宋体" w:cs="宋体" w:hint="eastAsia"/>
          <w:bCs/>
          <w:szCs w:val="21"/>
        </w:rPr>
        <w:t>无缺株、缺穴。</w:t>
      </w:r>
    </w:p>
    <w:p w14:paraId="3C16418E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下缘丝是否整齐，下垂枝、干枝有无修剪。</w:t>
      </w:r>
    </w:p>
    <w:p w14:paraId="3CDDAE6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防护设施保持完整，树上无钉持物。</w:t>
      </w:r>
    </w:p>
    <w:p w14:paraId="1F7808F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8）注意事项：乔木管理标准是生长旺盛、枝叶健壮、树形美观、下缘线整齐、修剪适度、干直冠美、干</w:t>
      </w:r>
      <w:r>
        <w:rPr>
          <w:rFonts w:ascii="宋体" w:hAnsi="宋体" w:cs="宋体" w:hint="eastAsia"/>
          <w:bCs/>
          <w:szCs w:val="21"/>
        </w:rPr>
        <w:lastRenderedPageBreak/>
        <w:t>直冠美、无死树缺树、景观效果好。</w:t>
      </w:r>
    </w:p>
    <w:p w14:paraId="5AFC04D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3、宿根花卉养护管理</w:t>
      </w:r>
    </w:p>
    <w:p w14:paraId="1153105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1）植物生长旺盛，叶色浓绿，无缺枝。</w:t>
      </w:r>
    </w:p>
    <w:p w14:paraId="3AA697B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2）对花卉每月松上除杂草1次，发现寄生藤必须马上清除，并入袋销毁。</w:t>
      </w:r>
    </w:p>
    <w:p w14:paraId="24175DF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3）浇水淋水每年不少于180次以上。</w:t>
      </w:r>
    </w:p>
    <w:p w14:paraId="2F7B8FD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4）年松土施复合肥4次（每次每平方米0.5公斤），做到土壤无板结，疏松。</w:t>
      </w:r>
    </w:p>
    <w:p w14:paraId="3249E1CE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5）每年修剪整型12－14次，做到造型美观，线条流畅。</w:t>
      </w:r>
    </w:p>
    <w:p w14:paraId="5768663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6）检查项目</w:t>
      </w:r>
    </w:p>
    <w:p w14:paraId="5B271A2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 w:hint="eastAsia"/>
          <w:bCs/>
          <w:szCs w:val="21"/>
        </w:rPr>
        <w:t>长势：生长良好。</w:t>
      </w:r>
    </w:p>
    <w:p w14:paraId="0623753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 w:hint="eastAsia"/>
          <w:bCs/>
          <w:szCs w:val="21"/>
        </w:rPr>
        <w:t>完好率：无缺株。</w:t>
      </w:r>
    </w:p>
    <w:p w14:paraId="1955263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 w:hint="eastAsia"/>
          <w:bCs/>
          <w:szCs w:val="21"/>
        </w:rPr>
        <w:t>造型：开花整齐。</w:t>
      </w:r>
    </w:p>
    <w:p w14:paraId="72A7ADE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 w:hint="eastAsia"/>
          <w:bCs/>
          <w:szCs w:val="21"/>
        </w:rPr>
        <w:t>无杂草、寄生藤，无垃圾和枯枝落叶堆积。</w:t>
      </w:r>
    </w:p>
    <w:p w14:paraId="25C81B7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 w:hint="eastAsia"/>
          <w:bCs/>
          <w:szCs w:val="21"/>
        </w:rPr>
        <w:t>无病虫害。</w:t>
      </w:r>
    </w:p>
    <w:p w14:paraId="08D1765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4、成片种植花卉养护管理：</w:t>
      </w:r>
    </w:p>
    <w:p w14:paraId="66B5117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1）要求植物生长良好，叶色植物正常，配置合理，各种植物层次分明，色彩鲜艳。</w:t>
      </w:r>
    </w:p>
    <w:p w14:paraId="4B6AD3D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2）松土除杂草发现寄生藤必须马上清除，并入袋销毁，养护面松土，无板结，每年修剪整型12－14次，修边一定要整齐，有美感。</w:t>
      </w:r>
    </w:p>
    <w:p w14:paraId="5C4EF83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3）修边整形保持设计要求的高度，上面平整、边角整齐、线条流畅，新梢0.10米以上即须修剪。</w:t>
      </w:r>
    </w:p>
    <w:p w14:paraId="5C95268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4）根据景观要求、品种特性，可进行强修剪和轻修剪。</w:t>
      </w:r>
    </w:p>
    <w:p w14:paraId="60F3ECF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5）修剪一般于植物萌动前进行，一定范围内统一高度、形状。</w:t>
      </w:r>
    </w:p>
    <w:p w14:paraId="08D7D85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6）轻修剪保持新梢在0.10米以内。</w:t>
      </w:r>
    </w:p>
    <w:p w14:paraId="5B92618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）每年松土施复合肥4次（每次每平方米0.5公斤），结合雨天进行，施肥该法以撒施为主。对因市政维修项目、交通事故、台风等原因造成的缺株出现绿篱断层，须及时补植，尽量用盆苗以尽快封行。每年不少于180次以上淋水，补植后一星期内每天需淋水1次。</w:t>
      </w:r>
    </w:p>
    <w:p w14:paraId="19B5856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8）检查项目</w:t>
      </w:r>
    </w:p>
    <w:p w14:paraId="63CB0A05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长势：生长良好。</w:t>
      </w:r>
    </w:p>
    <w:p w14:paraId="7F4C409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完好率：无断层、缺株、植物覆盖率高，无黄土裸露。</w:t>
      </w:r>
    </w:p>
    <w:p w14:paraId="2B57252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造型：开花整齐、花卉配置按设计要求，色彩搭配美观大放，色块好，与周围植物配置相协调，有艺术美感。</w:t>
      </w:r>
    </w:p>
    <w:p w14:paraId="4939B890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无杂草、寄生藤，无垃圾和枯枝落叶堆积，无病虫害。</w:t>
      </w:r>
    </w:p>
    <w:p w14:paraId="466A534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5、病虫害防治</w:t>
      </w:r>
    </w:p>
    <w:p w14:paraId="78092134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1）工具配置：普通喷雾器、自动喷雾器、量筒、器皿、车辆等。</w:t>
      </w:r>
    </w:p>
    <w:p w14:paraId="114BCF5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以预防为主，定期做好喷药防治工作，一般在病虫害发生季节，4－10月份每月对易感植物喷药1－2次，病害以百菌清、灭病威、托布泽等为主：虫害可用敌敌畏、氧化乐果等，对于治疗蛀心虫可用夫南丹藏于树穴泥里。</w:t>
      </w:r>
    </w:p>
    <w:p w14:paraId="245EE5D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3）经常观察绿地植物、病虫害情况，一旦发现立即跟踪防治，避免出现病虫害现象。使用的农药必须低毒有效、低残留，对人体健康相对安全。</w:t>
      </w:r>
    </w:p>
    <w:p w14:paraId="67A47F1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4）对于灌木、草地一般用普通喷雾器，对于乔木和垂直绿化用自动喷雾器。</w:t>
      </w:r>
    </w:p>
    <w:p w14:paraId="2CAD47BD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5）采购人根据病虫害的防治效果对喷药防治工作进行调整，产生的费用由中标人负责,喷药如果效果不明显，应立即更换不同的药或加大浓度，直至得到全面控制。</w:t>
      </w:r>
    </w:p>
    <w:p w14:paraId="0EA5ED16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6）检查项目</w:t>
      </w:r>
    </w:p>
    <w:p w14:paraId="0E852D2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危害程度：最严重受害程度不超过</w:t>
      </w:r>
      <w:r>
        <w:rPr>
          <w:rFonts w:ascii="宋体" w:hAnsi="宋体" w:cs="宋体"/>
          <w:bCs/>
          <w:szCs w:val="21"/>
        </w:rPr>
        <w:t>8%</w:t>
      </w:r>
      <w:r>
        <w:rPr>
          <w:rFonts w:ascii="宋体" w:hAnsi="宋体" w:cs="宋体" w:hint="eastAsia"/>
          <w:bCs/>
          <w:szCs w:val="21"/>
        </w:rPr>
        <w:t>。</w:t>
      </w:r>
    </w:p>
    <w:p w14:paraId="2621E19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未出现因病虫害造成景观影响。</w:t>
      </w:r>
    </w:p>
    <w:p w14:paraId="7CD784E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</w:t>
      </w:r>
      <w:r>
        <w:rPr>
          <w:rFonts w:ascii="宋体" w:hAnsi="宋体" w:cs="宋体" w:hint="eastAsia"/>
          <w:bCs/>
          <w:szCs w:val="21"/>
        </w:rPr>
        <w:t>树木虫屎不明显。</w:t>
      </w:r>
    </w:p>
    <w:p w14:paraId="7312EDE8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6、清除枯枝死树</w:t>
      </w:r>
    </w:p>
    <w:p w14:paraId="383DC28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1）高大行道树的枯枝清除工作应及时进行；</w:t>
      </w:r>
    </w:p>
    <w:p w14:paraId="345BDE5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2）灌木绿篱的枯枝清除工作应及时进行；</w:t>
      </w:r>
    </w:p>
    <w:p w14:paraId="436DF67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3）死树一经发现随时清除，需补种新树的应及时通知采购人后补种。</w:t>
      </w:r>
    </w:p>
    <w:p w14:paraId="6C950FEA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7、抗风扶正</w:t>
      </w:r>
    </w:p>
    <w:p w14:paraId="2D90784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1）根据中心内抗台风工作安排，充分做好抗台风准备工作，对易倒伏的树木加固支撑保护措施；对已倾倒的树木，必须予以扶正；</w:t>
      </w:r>
    </w:p>
    <w:p w14:paraId="1A63D1D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2）行道树或其他树干因不正常原因倾斜，必须予以扶正，要做好支撑措施防止倾斜加重。</w:t>
      </w:r>
    </w:p>
    <w:p w14:paraId="027674A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8、绿化整改</w:t>
      </w:r>
    </w:p>
    <w:p w14:paraId="1566306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1）在绿化养护期间，如果仅需人手使用花匠工具就可以迁移的树木和花草，属于养护管理的工作范围。</w:t>
      </w:r>
    </w:p>
    <w:p w14:paraId="0C5C351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2）如果需要动用大型车辆和机械设备进行整改的绿化整改，则按市场价格另外进行结算，不属于本次采购范围和报价范围。</w:t>
      </w:r>
    </w:p>
    <w:p w14:paraId="486E8BE0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53F8F142" w14:textId="77777777" w:rsidR="00883860" w:rsidRDefault="00000000">
      <w:pPr>
        <w:numPr>
          <w:ilvl w:val="0"/>
          <w:numId w:val="9"/>
        </w:numPr>
        <w:tabs>
          <w:tab w:val="clear" w:pos="42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0" w:name="_Toc401906929"/>
      <w:bookmarkStart w:id="1" w:name="_Toc392230262"/>
      <w:r>
        <w:rPr>
          <w:rFonts w:ascii="宋体" w:hAnsi="宋体" w:cs="宋体" w:hint="eastAsia"/>
          <w:bCs/>
          <w:szCs w:val="21"/>
        </w:rPr>
        <w:t>服务要求</w:t>
      </w:r>
      <w:bookmarkEnd w:id="0"/>
      <w:bookmarkEnd w:id="1"/>
    </w:p>
    <w:p w14:paraId="104C4580" w14:textId="77777777" w:rsidR="00883860" w:rsidRDefault="00000000">
      <w:pPr>
        <w:numPr>
          <w:ilvl w:val="0"/>
          <w:numId w:val="10"/>
        </w:numPr>
        <w:ind w:left="-9" w:firstLine="9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总体要求：在服务期限内，中标人必须遵守国家《中华人民共和国劳动法》及有关法律、法规，在管理范围内进行绿化租赁服务。</w:t>
      </w:r>
    </w:p>
    <w:p w14:paraId="5912EEC7" w14:textId="77777777" w:rsidR="00883860" w:rsidRDefault="00000000">
      <w:pPr>
        <w:numPr>
          <w:ilvl w:val="0"/>
          <w:numId w:val="10"/>
        </w:numPr>
        <w:tabs>
          <w:tab w:val="left" w:pos="0"/>
        </w:tabs>
        <w:ind w:left="0" w:hanging="1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具体要求</w:t>
      </w:r>
    </w:p>
    <w:p w14:paraId="465F39BC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日常管理与服务</w:t>
      </w:r>
    </w:p>
    <w:p w14:paraId="4E36BB4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1、各项服务要做到及时准点。</w:t>
      </w:r>
    </w:p>
    <w:p w14:paraId="24BBBF2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2、建立医院绿化养护日常记录档案，记录表内必须如实填报、字迹清晰、无缺漏现象。</w:t>
      </w:r>
    </w:p>
    <w:p w14:paraId="51A0262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3、档案每季度底交由采购人检查审核并存档。</w:t>
      </w:r>
    </w:p>
    <w:p w14:paraId="07E3DBB1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每季度对采购人进行一次书面服务满意调查，并分析提出改进措施。每度季度检评90分（含）以上为</w:t>
      </w:r>
      <w:r>
        <w:rPr>
          <w:rFonts w:ascii="宋体" w:hAnsi="宋体" w:cs="宋体"/>
          <w:bCs/>
          <w:szCs w:val="21"/>
        </w:rPr>
        <w:t>合格</w:t>
      </w:r>
      <w:r>
        <w:rPr>
          <w:rFonts w:ascii="宋体" w:hAnsi="宋体" w:cs="宋体" w:hint="eastAsia"/>
          <w:bCs/>
          <w:szCs w:val="21"/>
        </w:rPr>
        <w:t>；89分以下为不合格，则扣除当季</w:t>
      </w:r>
      <w:r>
        <w:rPr>
          <w:rFonts w:ascii="宋体" w:hAnsi="宋体" w:cs="宋体"/>
          <w:bCs/>
          <w:szCs w:val="21"/>
        </w:rPr>
        <w:t>当月</w:t>
      </w:r>
      <w:r>
        <w:rPr>
          <w:rFonts w:ascii="宋体" w:hAnsi="宋体" w:cs="宋体" w:hint="eastAsia"/>
          <w:bCs/>
          <w:szCs w:val="21"/>
        </w:rPr>
        <w:t>服务费</w:t>
      </w:r>
      <w:r>
        <w:rPr>
          <w:rFonts w:ascii="宋体" w:hAnsi="宋体" w:cs="宋体"/>
          <w:bCs/>
          <w:szCs w:val="21"/>
        </w:rPr>
        <w:t>总额的</w:t>
      </w: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%--5%</w:t>
      </w:r>
      <w:r>
        <w:rPr>
          <w:rFonts w:ascii="宋体" w:hAnsi="宋体" w:cs="宋体" w:hint="eastAsia"/>
          <w:bCs/>
          <w:szCs w:val="21"/>
        </w:rPr>
        <w:t>。</w:t>
      </w:r>
    </w:p>
    <w:p w14:paraId="4B6FDA02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1D0B6E39" w14:textId="77777777" w:rsidR="00883860" w:rsidRDefault="00000000">
      <w:pPr>
        <w:numPr>
          <w:ilvl w:val="0"/>
          <w:numId w:val="9"/>
        </w:numPr>
        <w:tabs>
          <w:tab w:val="clear" w:pos="42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2" w:name="_Toc392230263"/>
      <w:bookmarkStart w:id="3" w:name="_Toc401906930"/>
      <w:r>
        <w:rPr>
          <w:rFonts w:ascii="宋体" w:hAnsi="宋体" w:cs="宋体" w:hint="eastAsia"/>
          <w:bCs/>
          <w:szCs w:val="21"/>
        </w:rPr>
        <w:t>人员配置要求</w:t>
      </w:r>
      <w:bookmarkEnd w:id="2"/>
      <w:bookmarkEnd w:id="3"/>
    </w:p>
    <w:p w14:paraId="5A903EF9" w14:textId="77777777" w:rsidR="00883860" w:rsidRDefault="00000000">
      <w:pPr>
        <w:numPr>
          <w:ilvl w:val="0"/>
          <w:numId w:val="11"/>
        </w:numPr>
        <w:tabs>
          <w:tab w:val="left" w:pos="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  <w:highlight w:val="yellow"/>
        </w:rPr>
        <w:t>现场服务人员具体岗位设置（本项目须配置服务人员8人）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2835"/>
      </w:tblGrid>
      <w:tr w:rsidR="00883860" w14:paraId="556D15CA" w14:textId="77777777">
        <w:trPr>
          <w:jc w:val="center"/>
        </w:trPr>
        <w:tc>
          <w:tcPr>
            <w:tcW w:w="4545" w:type="dxa"/>
            <w:vAlign w:val="center"/>
          </w:tcPr>
          <w:p w14:paraId="6ACCAE1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bookmarkStart w:id="4" w:name="_Toc11105"/>
            <w:bookmarkStart w:id="5" w:name="_Toc377390948"/>
            <w:bookmarkStart w:id="6" w:name="_Toc360442655"/>
            <w:bookmarkStart w:id="7" w:name="_Toc377390847"/>
            <w:r>
              <w:rPr>
                <w:rFonts w:ascii="宋体" w:hAnsi="宋体" w:cs="宋体" w:hint="eastAsia"/>
                <w:bCs/>
                <w:szCs w:val="21"/>
              </w:rPr>
              <w:t>岗位设置</w:t>
            </w:r>
            <w:bookmarkEnd w:id="4"/>
            <w:bookmarkEnd w:id="5"/>
            <w:bookmarkEnd w:id="6"/>
            <w:bookmarkEnd w:id="7"/>
          </w:p>
        </w:tc>
        <w:tc>
          <w:tcPr>
            <w:tcW w:w="2835" w:type="dxa"/>
            <w:vAlign w:val="center"/>
          </w:tcPr>
          <w:p w14:paraId="4940C908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人数（人）</w:t>
            </w:r>
          </w:p>
        </w:tc>
      </w:tr>
      <w:tr w:rsidR="00883860" w14:paraId="7DB1B747" w14:textId="77777777">
        <w:trPr>
          <w:jc w:val="center"/>
        </w:trPr>
        <w:tc>
          <w:tcPr>
            <w:tcW w:w="4545" w:type="dxa"/>
            <w:vAlign w:val="center"/>
          </w:tcPr>
          <w:p w14:paraId="54E9D713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现场主管</w:t>
            </w:r>
          </w:p>
        </w:tc>
        <w:tc>
          <w:tcPr>
            <w:tcW w:w="2835" w:type="dxa"/>
            <w:vAlign w:val="center"/>
          </w:tcPr>
          <w:p w14:paraId="29ECD4F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</w:tr>
      <w:tr w:rsidR="00883860" w14:paraId="04835C1D" w14:textId="77777777">
        <w:trPr>
          <w:jc w:val="center"/>
        </w:trPr>
        <w:tc>
          <w:tcPr>
            <w:tcW w:w="4545" w:type="dxa"/>
            <w:vAlign w:val="center"/>
          </w:tcPr>
          <w:p w14:paraId="25D1128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  <w:r>
              <w:rPr>
                <w:rFonts w:ascii="宋体" w:hAnsi="宋体" w:cs="宋体"/>
                <w:bCs/>
                <w:szCs w:val="21"/>
              </w:rPr>
              <w:t>主管</w:t>
            </w:r>
          </w:p>
        </w:tc>
        <w:tc>
          <w:tcPr>
            <w:tcW w:w="2835" w:type="dxa"/>
            <w:vAlign w:val="center"/>
          </w:tcPr>
          <w:p w14:paraId="60C1C3DA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</w:tr>
      <w:tr w:rsidR="00883860" w14:paraId="575C5FFA" w14:textId="77777777">
        <w:trPr>
          <w:jc w:val="center"/>
        </w:trPr>
        <w:tc>
          <w:tcPr>
            <w:tcW w:w="4545" w:type="dxa"/>
            <w:vAlign w:val="center"/>
          </w:tcPr>
          <w:p w14:paraId="3E7176D0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室内养护人员</w:t>
            </w:r>
          </w:p>
        </w:tc>
        <w:tc>
          <w:tcPr>
            <w:tcW w:w="2835" w:type="dxa"/>
            <w:vAlign w:val="center"/>
          </w:tcPr>
          <w:p w14:paraId="21E7DED5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</w:tr>
      <w:tr w:rsidR="00883860" w14:paraId="4F301547" w14:textId="77777777">
        <w:trPr>
          <w:jc w:val="center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86B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83F" w14:textId="77777777" w:rsidR="00883860" w:rsidRDefault="00000000">
            <w:pPr>
              <w:outlineLvl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</w:tr>
    </w:tbl>
    <w:p w14:paraId="02AD2E12" w14:textId="77777777" w:rsidR="00883860" w:rsidRDefault="00000000">
      <w:pPr>
        <w:numPr>
          <w:ilvl w:val="0"/>
          <w:numId w:val="11"/>
        </w:numPr>
        <w:tabs>
          <w:tab w:val="left" w:pos="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中标人要配置不少于上述所需人员，可以提出更优化的配置方案。</w:t>
      </w:r>
    </w:p>
    <w:p w14:paraId="48CD23E2" w14:textId="77777777" w:rsidR="00883860" w:rsidRDefault="00000000">
      <w:pPr>
        <w:numPr>
          <w:ilvl w:val="0"/>
          <w:numId w:val="11"/>
        </w:numPr>
        <w:tabs>
          <w:tab w:val="left" w:pos="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8" w:name="_Toc360442668"/>
      <w:bookmarkStart w:id="9" w:name="_Toc377390963"/>
      <w:bookmarkStart w:id="10" w:name="_Toc7676"/>
      <w:bookmarkStart w:id="11" w:name="_Toc377390862"/>
      <w:r>
        <w:rPr>
          <w:rFonts w:ascii="宋体" w:hAnsi="宋体" w:cs="宋体" w:hint="eastAsia"/>
          <w:bCs/>
          <w:szCs w:val="21"/>
        </w:rPr>
        <w:t>采购人</w:t>
      </w:r>
      <w:bookmarkEnd w:id="8"/>
      <w:bookmarkEnd w:id="9"/>
      <w:bookmarkEnd w:id="10"/>
      <w:bookmarkEnd w:id="11"/>
      <w:r>
        <w:rPr>
          <w:rFonts w:ascii="宋体" w:hAnsi="宋体" w:cs="宋体" w:hint="eastAsia"/>
          <w:bCs/>
          <w:szCs w:val="21"/>
        </w:rPr>
        <w:t>免费为中标人提供绿化服务所需的水电。</w:t>
      </w:r>
    </w:p>
    <w:p w14:paraId="00E6698D" w14:textId="77777777" w:rsidR="00883860" w:rsidRDefault="00000000">
      <w:pPr>
        <w:numPr>
          <w:ilvl w:val="0"/>
          <w:numId w:val="11"/>
        </w:numPr>
        <w:tabs>
          <w:tab w:val="left" w:pos="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采购人免费为中标人提供一间工具房，存放剪草机等养护工具。</w:t>
      </w:r>
    </w:p>
    <w:p w14:paraId="226C058A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251D4545" w14:textId="77777777" w:rsidR="00883860" w:rsidRDefault="00000000">
      <w:pPr>
        <w:numPr>
          <w:ilvl w:val="0"/>
          <w:numId w:val="9"/>
        </w:numPr>
        <w:tabs>
          <w:tab w:val="clear" w:pos="42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12" w:name="_Toc392230264"/>
      <w:bookmarkStart w:id="13" w:name="_Toc401906931"/>
      <w:bookmarkStart w:id="14" w:name="_Toc101951260"/>
      <w:bookmarkStart w:id="15" w:name="_Toc175644391"/>
      <w:r>
        <w:rPr>
          <w:rFonts w:ascii="宋体" w:hAnsi="宋体" w:cs="宋体" w:hint="eastAsia"/>
          <w:bCs/>
          <w:szCs w:val="21"/>
        </w:rPr>
        <w:t>人员管理要求</w:t>
      </w:r>
      <w:bookmarkEnd w:id="12"/>
      <w:bookmarkEnd w:id="13"/>
    </w:p>
    <w:p w14:paraId="6EF727A4" w14:textId="77777777" w:rsidR="00883860" w:rsidRDefault="00000000">
      <w:pPr>
        <w:numPr>
          <w:ilvl w:val="0"/>
          <w:numId w:val="12"/>
        </w:numPr>
        <w:tabs>
          <w:tab w:val="clear" w:pos="425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采购人与派驻服务人员不发生任何劳动和雇佣关系，派驻服务人员由中标人自行管理，并按法律法规和地方政府的规定支付服务人员的工资、福利、保险、奖金、加班费等一切费用。</w:t>
      </w:r>
    </w:p>
    <w:p w14:paraId="1AB8B049" w14:textId="77777777" w:rsidR="00883860" w:rsidRDefault="00000000">
      <w:pPr>
        <w:numPr>
          <w:ilvl w:val="0"/>
          <w:numId w:val="12"/>
        </w:numPr>
        <w:tabs>
          <w:tab w:val="clear" w:pos="425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因突发事件及重大活动，采购人需调动中标人人员、设备时，中标人应服从安排并予以配合，因此发生的费用由采购人承担，合同中有参考价格的则执行合同价格，无参考价格的届时由双方协商确定。</w:t>
      </w:r>
    </w:p>
    <w:p w14:paraId="3A4F9964" w14:textId="77777777" w:rsidR="00883860" w:rsidRDefault="00000000">
      <w:pPr>
        <w:numPr>
          <w:ilvl w:val="0"/>
          <w:numId w:val="12"/>
        </w:numPr>
        <w:tabs>
          <w:tab w:val="clear" w:pos="425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中标人的派驻服务人员应遵守安全操作规章制度，若发生人身伤害等工伤事故，由中标供应商负责，与采购人无涉。</w:t>
      </w:r>
    </w:p>
    <w:p w14:paraId="1ABC6600" w14:textId="77777777" w:rsidR="00883860" w:rsidRDefault="00000000">
      <w:pPr>
        <w:numPr>
          <w:ilvl w:val="0"/>
          <w:numId w:val="12"/>
        </w:numPr>
        <w:tabs>
          <w:tab w:val="clear" w:pos="425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中标人全部工作人员应专职服务本项目，如遇特殊情况需借用本项目工作人员，须报请采购人批准，并保证本项目正常运行。</w:t>
      </w:r>
    </w:p>
    <w:p w14:paraId="48A1CB37" w14:textId="77777777" w:rsidR="00883860" w:rsidRDefault="00000000">
      <w:pPr>
        <w:numPr>
          <w:ilvl w:val="0"/>
          <w:numId w:val="12"/>
        </w:numPr>
        <w:tabs>
          <w:tab w:val="clear" w:pos="425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采购人物业管理科负责该项目的监管及日常验收、考核工作。</w:t>
      </w:r>
    </w:p>
    <w:bookmarkEnd w:id="14"/>
    <w:bookmarkEnd w:id="15"/>
    <w:p w14:paraId="01FDE62F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04744D74" w14:textId="77777777" w:rsidR="00883860" w:rsidRDefault="00000000">
      <w:pPr>
        <w:numPr>
          <w:ilvl w:val="0"/>
          <w:numId w:val="9"/>
        </w:numPr>
        <w:tabs>
          <w:tab w:val="clear" w:pos="42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16" w:name="_Toc392230265"/>
      <w:bookmarkStart w:id="17" w:name="_Toc401906932"/>
      <w:r>
        <w:rPr>
          <w:rFonts w:ascii="宋体" w:hAnsi="宋体" w:cs="宋体" w:hint="eastAsia"/>
          <w:bCs/>
          <w:szCs w:val="21"/>
        </w:rPr>
        <w:t>付款方式</w:t>
      </w:r>
      <w:bookmarkEnd w:id="16"/>
      <w:bookmarkEnd w:id="17"/>
    </w:p>
    <w:p w14:paraId="7CCC0D57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、日常绿化租摆以及养护服务管理费用依据合同按月结算；每月采购人对中标人提供的服务考核通过后，中标人提交发票给采购人，采购人收到发票后20个工作日内支付。</w:t>
      </w:r>
    </w:p>
    <w:p w14:paraId="3B28CE43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lastRenderedPageBreak/>
        <w:t>2</w:t>
      </w:r>
      <w:r>
        <w:rPr>
          <w:rFonts w:ascii="宋体" w:hAnsi="宋体" w:cs="宋体" w:hint="eastAsia"/>
          <w:bCs/>
          <w:szCs w:val="21"/>
        </w:rPr>
        <w:t>、如合同范围外特殊情况下，需要提供绿化租摆服务的费用，按合同价格按实结算，但合同外发生的总费用不得超过合同总价的</w:t>
      </w:r>
      <w:r>
        <w:rPr>
          <w:rFonts w:ascii="宋体" w:hAnsi="宋体" w:cs="宋体"/>
          <w:bCs/>
          <w:szCs w:val="21"/>
        </w:rPr>
        <w:t>10%</w:t>
      </w:r>
      <w:r>
        <w:rPr>
          <w:rFonts w:ascii="宋体" w:hAnsi="宋体" w:cs="宋体" w:hint="eastAsia"/>
          <w:bCs/>
          <w:szCs w:val="21"/>
        </w:rPr>
        <w:t>。</w:t>
      </w:r>
    </w:p>
    <w:p w14:paraId="277DC139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3、上述款项以银行转帐方式支付。</w:t>
      </w:r>
    </w:p>
    <w:p w14:paraId="1E6A7C3B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762C92B6" w14:textId="77777777" w:rsidR="00883860" w:rsidRDefault="00000000">
      <w:pPr>
        <w:numPr>
          <w:ilvl w:val="0"/>
          <w:numId w:val="9"/>
        </w:numPr>
        <w:tabs>
          <w:tab w:val="clear" w:pos="420"/>
        </w:tabs>
        <w:ind w:left="0" w:firstLine="0"/>
        <w:outlineLvl w:val="0"/>
        <w:rPr>
          <w:rFonts w:ascii="宋体" w:hAnsi="宋体" w:cs="宋体" w:hint="eastAsia"/>
          <w:bCs/>
          <w:szCs w:val="21"/>
        </w:rPr>
      </w:pPr>
      <w:bookmarkStart w:id="18" w:name="_Toc401906933"/>
      <w:bookmarkStart w:id="19" w:name="_Toc392230266"/>
      <w:r>
        <w:rPr>
          <w:rFonts w:ascii="宋体" w:hAnsi="宋体" w:cs="宋体" w:hint="eastAsia"/>
          <w:bCs/>
          <w:szCs w:val="21"/>
        </w:rPr>
        <w:t>履约保证金</w:t>
      </w:r>
      <w:bookmarkEnd w:id="18"/>
      <w:bookmarkEnd w:id="19"/>
    </w:p>
    <w:p w14:paraId="2705418F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中标人与采购人签订合同后15个工作日内，按合同总价的10%向采购人提交履约保证金。在中标人履约完毕，采购人在30天内无息退还中标人。</w:t>
      </w:r>
    </w:p>
    <w:p w14:paraId="0FB0E517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10516A8A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1E70F90A" w14:textId="77777777" w:rsidR="00883860" w:rsidRDefault="00883860">
      <w:pPr>
        <w:outlineLvl w:val="0"/>
        <w:rPr>
          <w:rFonts w:ascii="宋体" w:hAnsi="宋体" w:cs="宋体" w:hint="eastAsia"/>
          <w:bCs/>
          <w:szCs w:val="21"/>
        </w:rPr>
      </w:pPr>
    </w:p>
    <w:p w14:paraId="6F0EC45B" w14:textId="77777777" w:rsidR="00883860" w:rsidRDefault="00000000">
      <w:pPr>
        <w:outlineLvl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 xml:space="preserve">  </w:t>
      </w:r>
    </w:p>
    <w:sectPr w:rsidR="00883860">
      <w:footerReference w:type="default" r:id="rId7"/>
      <w:pgSz w:w="11906" w:h="16838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8E48" w14:textId="77777777" w:rsidR="00115FB4" w:rsidRDefault="00115FB4">
      <w:pPr>
        <w:spacing w:line="240" w:lineRule="auto"/>
      </w:pPr>
      <w:r>
        <w:separator/>
      </w:r>
    </w:p>
  </w:endnote>
  <w:endnote w:type="continuationSeparator" w:id="0">
    <w:p w14:paraId="165106E2" w14:textId="77777777" w:rsidR="00115FB4" w:rsidRDefault="00115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1BA2" w14:textId="77777777" w:rsidR="00883860" w:rsidRDefault="000000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32</w:t>
    </w:r>
    <w:r>
      <w:fldChar w:fldCharType="end"/>
    </w:r>
  </w:p>
  <w:p w14:paraId="30D117DA" w14:textId="77777777" w:rsidR="00883860" w:rsidRDefault="008838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889F" w14:textId="77777777" w:rsidR="00115FB4" w:rsidRDefault="00115FB4">
      <w:r>
        <w:separator/>
      </w:r>
    </w:p>
  </w:footnote>
  <w:footnote w:type="continuationSeparator" w:id="0">
    <w:p w14:paraId="3AFD4C91" w14:textId="77777777" w:rsidR="00115FB4" w:rsidRDefault="0011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B4A86D"/>
    <w:multiLevelType w:val="singleLevel"/>
    <w:tmpl w:val="A4B4A86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64FB2F4"/>
    <w:multiLevelType w:val="singleLevel"/>
    <w:tmpl w:val="B64FB2F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6F60E5"/>
    <w:multiLevelType w:val="multilevel"/>
    <w:tmpl w:val="6E6F60E5"/>
    <w:lvl w:ilvl="0">
      <w:start w:val="1"/>
      <w:numFmt w:val="japaneseCounting"/>
      <w:lvlText w:val="%1、"/>
      <w:lvlJc w:val="left"/>
      <w:pPr>
        <w:tabs>
          <w:tab w:val="left" w:pos="420"/>
        </w:tabs>
        <w:ind w:left="840" w:hanging="420"/>
      </w:pPr>
      <w:rPr>
        <w:rFonts w:ascii="宋体" w:eastAsia="宋体" w:hAnsi="宋体" w:cs="Courier New"/>
        <w:color w:val="auto"/>
      </w:rPr>
    </w:lvl>
    <w:lvl w:ilvl="1">
      <w:start w:val="1"/>
      <w:numFmt w:val="chineseCounting"/>
      <w:lvlText w:val="（%2）"/>
      <w:lvlJc w:val="left"/>
      <w:pPr>
        <w:tabs>
          <w:tab w:val="left" w:pos="780"/>
        </w:tabs>
        <w:ind w:left="780" w:hanging="36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E6F60E6"/>
    <w:multiLevelType w:val="multilevel"/>
    <w:tmpl w:val="6E6F60E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chineseCounting"/>
      <w:lvlText w:val="（%2）"/>
      <w:lvlJc w:val="left"/>
      <w:pPr>
        <w:tabs>
          <w:tab w:val="left" w:pos="780"/>
        </w:tabs>
        <w:ind w:left="780" w:hanging="36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E6F60E8"/>
    <w:multiLevelType w:val="multilevel"/>
    <w:tmpl w:val="6E6F60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6F60E9"/>
    <w:multiLevelType w:val="multilevel"/>
    <w:tmpl w:val="6E6F60E9"/>
    <w:lvl w:ilvl="0">
      <w:start w:val="1"/>
      <w:numFmt w:val="decimal"/>
      <w:lvlText w:val="%1."/>
      <w:lvlJc w:val="left"/>
      <w:pPr>
        <w:ind w:left="105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6F60EA"/>
    <w:multiLevelType w:val="multilevel"/>
    <w:tmpl w:val="6E6F6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6F60EB"/>
    <w:multiLevelType w:val="multilevel"/>
    <w:tmpl w:val="6E6F60E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5E23AE"/>
    <w:multiLevelType w:val="multilevel"/>
    <w:tmpl w:val="775E2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F65A20"/>
    <w:multiLevelType w:val="multilevel"/>
    <w:tmpl w:val="78F65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5111352">
    <w:abstractNumId w:val="9"/>
  </w:num>
  <w:num w:numId="2" w16cid:durableId="1076126336">
    <w:abstractNumId w:val="10"/>
  </w:num>
  <w:num w:numId="3" w16cid:durableId="903220750">
    <w:abstractNumId w:val="11"/>
  </w:num>
  <w:num w:numId="4" w16cid:durableId="1809056462">
    <w:abstractNumId w:val="0"/>
  </w:num>
  <w:num w:numId="5" w16cid:durableId="1189375827">
    <w:abstractNumId w:val="1"/>
  </w:num>
  <w:num w:numId="6" w16cid:durableId="1736315476">
    <w:abstractNumId w:val="2"/>
  </w:num>
  <w:num w:numId="7" w16cid:durableId="300230698">
    <w:abstractNumId w:val="4"/>
  </w:num>
  <w:num w:numId="8" w16cid:durableId="707609021">
    <w:abstractNumId w:val="5"/>
  </w:num>
  <w:num w:numId="9" w16cid:durableId="1915581662">
    <w:abstractNumId w:val="3"/>
  </w:num>
  <w:num w:numId="10" w16cid:durableId="766803072">
    <w:abstractNumId w:val="6"/>
  </w:num>
  <w:num w:numId="11" w16cid:durableId="2099011235">
    <w:abstractNumId w:val="7"/>
  </w:num>
  <w:num w:numId="12" w16cid:durableId="465244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FA4"/>
    <w:rsid w:val="F7BF5DC4"/>
    <w:rsid w:val="FFAB2B2A"/>
    <w:rsid w:val="0000049E"/>
    <w:rsid w:val="000010C4"/>
    <w:rsid w:val="000029DF"/>
    <w:rsid w:val="0000518F"/>
    <w:rsid w:val="00006E75"/>
    <w:rsid w:val="00010F6D"/>
    <w:rsid w:val="00014D3B"/>
    <w:rsid w:val="000150FF"/>
    <w:rsid w:val="000165E8"/>
    <w:rsid w:val="00016980"/>
    <w:rsid w:val="00021939"/>
    <w:rsid w:val="00023335"/>
    <w:rsid w:val="000276CB"/>
    <w:rsid w:val="00030756"/>
    <w:rsid w:val="00034105"/>
    <w:rsid w:val="00034E40"/>
    <w:rsid w:val="000350A8"/>
    <w:rsid w:val="000358E8"/>
    <w:rsid w:val="00035DE4"/>
    <w:rsid w:val="000361E2"/>
    <w:rsid w:val="00040209"/>
    <w:rsid w:val="0004461C"/>
    <w:rsid w:val="00051A83"/>
    <w:rsid w:val="00053CA6"/>
    <w:rsid w:val="000571BA"/>
    <w:rsid w:val="0005753A"/>
    <w:rsid w:val="00060498"/>
    <w:rsid w:val="00062038"/>
    <w:rsid w:val="000620D2"/>
    <w:rsid w:val="00062172"/>
    <w:rsid w:val="000634F0"/>
    <w:rsid w:val="00067414"/>
    <w:rsid w:val="000678D8"/>
    <w:rsid w:val="00067D6C"/>
    <w:rsid w:val="00070339"/>
    <w:rsid w:val="00070733"/>
    <w:rsid w:val="00070F1E"/>
    <w:rsid w:val="0007624D"/>
    <w:rsid w:val="000767CC"/>
    <w:rsid w:val="0008073C"/>
    <w:rsid w:val="00080DF1"/>
    <w:rsid w:val="000811DD"/>
    <w:rsid w:val="00083137"/>
    <w:rsid w:val="00084032"/>
    <w:rsid w:val="00084E3F"/>
    <w:rsid w:val="000862C4"/>
    <w:rsid w:val="00086850"/>
    <w:rsid w:val="000911EC"/>
    <w:rsid w:val="00094A75"/>
    <w:rsid w:val="00095FEA"/>
    <w:rsid w:val="000968C7"/>
    <w:rsid w:val="000A0395"/>
    <w:rsid w:val="000A0C65"/>
    <w:rsid w:val="000A13C8"/>
    <w:rsid w:val="000A1E7B"/>
    <w:rsid w:val="000A2A2F"/>
    <w:rsid w:val="000A2DCF"/>
    <w:rsid w:val="000A4F23"/>
    <w:rsid w:val="000A5D42"/>
    <w:rsid w:val="000A60BA"/>
    <w:rsid w:val="000B0A74"/>
    <w:rsid w:val="000B240F"/>
    <w:rsid w:val="000B2896"/>
    <w:rsid w:val="000B2930"/>
    <w:rsid w:val="000B6F53"/>
    <w:rsid w:val="000C252A"/>
    <w:rsid w:val="000C6BF7"/>
    <w:rsid w:val="000C6E27"/>
    <w:rsid w:val="000C7FCB"/>
    <w:rsid w:val="000D20F3"/>
    <w:rsid w:val="000D3490"/>
    <w:rsid w:val="000D39D5"/>
    <w:rsid w:val="000D6008"/>
    <w:rsid w:val="000D6763"/>
    <w:rsid w:val="000D7A75"/>
    <w:rsid w:val="000E0B1A"/>
    <w:rsid w:val="000E1E0A"/>
    <w:rsid w:val="000E3824"/>
    <w:rsid w:val="000E46DD"/>
    <w:rsid w:val="000E66E7"/>
    <w:rsid w:val="000F0023"/>
    <w:rsid w:val="000F0B49"/>
    <w:rsid w:val="000F4261"/>
    <w:rsid w:val="000F4472"/>
    <w:rsid w:val="000F5351"/>
    <w:rsid w:val="000F7F4D"/>
    <w:rsid w:val="00100573"/>
    <w:rsid w:val="00101168"/>
    <w:rsid w:val="00103789"/>
    <w:rsid w:val="00103A4E"/>
    <w:rsid w:val="00105763"/>
    <w:rsid w:val="00107691"/>
    <w:rsid w:val="001124D5"/>
    <w:rsid w:val="00112A1E"/>
    <w:rsid w:val="00115FB4"/>
    <w:rsid w:val="00116073"/>
    <w:rsid w:val="0012076D"/>
    <w:rsid w:val="00122AC3"/>
    <w:rsid w:val="00122F4E"/>
    <w:rsid w:val="0012306A"/>
    <w:rsid w:val="001246F0"/>
    <w:rsid w:val="00130CDC"/>
    <w:rsid w:val="00131772"/>
    <w:rsid w:val="001342DB"/>
    <w:rsid w:val="001354B3"/>
    <w:rsid w:val="001356B5"/>
    <w:rsid w:val="00135D20"/>
    <w:rsid w:val="00141320"/>
    <w:rsid w:val="001445ED"/>
    <w:rsid w:val="001530AE"/>
    <w:rsid w:val="001533D6"/>
    <w:rsid w:val="00153A10"/>
    <w:rsid w:val="00154457"/>
    <w:rsid w:val="00157E41"/>
    <w:rsid w:val="00160ED6"/>
    <w:rsid w:val="001625A1"/>
    <w:rsid w:val="00163EAF"/>
    <w:rsid w:val="001643F5"/>
    <w:rsid w:val="0016585F"/>
    <w:rsid w:val="00166136"/>
    <w:rsid w:val="00170DA7"/>
    <w:rsid w:val="001723FB"/>
    <w:rsid w:val="001730AF"/>
    <w:rsid w:val="00173598"/>
    <w:rsid w:val="00173A15"/>
    <w:rsid w:val="00173C83"/>
    <w:rsid w:val="00173E9D"/>
    <w:rsid w:val="0017456F"/>
    <w:rsid w:val="001765B8"/>
    <w:rsid w:val="00176AAB"/>
    <w:rsid w:val="00176DCA"/>
    <w:rsid w:val="00177014"/>
    <w:rsid w:val="001822FD"/>
    <w:rsid w:val="001829E6"/>
    <w:rsid w:val="00184AFF"/>
    <w:rsid w:val="00185E0F"/>
    <w:rsid w:val="00192881"/>
    <w:rsid w:val="00193FCD"/>
    <w:rsid w:val="0019460C"/>
    <w:rsid w:val="00194681"/>
    <w:rsid w:val="00194FB4"/>
    <w:rsid w:val="00195821"/>
    <w:rsid w:val="001A0519"/>
    <w:rsid w:val="001A1B72"/>
    <w:rsid w:val="001A1EAE"/>
    <w:rsid w:val="001A4643"/>
    <w:rsid w:val="001A4A99"/>
    <w:rsid w:val="001A72F1"/>
    <w:rsid w:val="001B3CE5"/>
    <w:rsid w:val="001B5425"/>
    <w:rsid w:val="001B611C"/>
    <w:rsid w:val="001B6131"/>
    <w:rsid w:val="001B61F5"/>
    <w:rsid w:val="001B64A8"/>
    <w:rsid w:val="001B71CE"/>
    <w:rsid w:val="001B731E"/>
    <w:rsid w:val="001C02C7"/>
    <w:rsid w:val="001C0D75"/>
    <w:rsid w:val="001C1F20"/>
    <w:rsid w:val="001C28C8"/>
    <w:rsid w:val="001C6634"/>
    <w:rsid w:val="001D3BEF"/>
    <w:rsid w:val="001D518A"/>
    <w:rsid w:val="001D71F7"/>
    <w:rsid w:val="001E10EC"/>
    <w:rsid w:val="001E1D40"/>
    <w:rsid w:val="001E3C79"/>
    <w:rsid w:val="001E4D81"/>
    <w:rsid w:val="001E65B9"/>
    <w:rsid w:val="001E7B19"/>
    <w:rsid w:val="001F5C7A"/>
    <w:rsid w:val="002016B2"/>
    <w:rsid w:val="0020369A"/>
    <w:rsid w:val="00206106"/>
    <w:rsid w:val="0020750F"/>
    <w:rsid w:val="00212860"/>
    <w:rsid w:val="002141AF"/>
    <w:rsid w:val="00214994"/>
    <w:rsid w:val="00215B86"/>
    <w:rsid w:val="00220022"/>
    <w:rsid w:val="00220B62"/>
    <w:rsid w:val="002235F4"/>
    <w:rsid w:val="0022619B"/>
    <w:rsid w:val="002265F1"/>
    <w:rsid w:val="0023170F"/>
    <w:rsid w:val="00231894"/>
    <w:rsid w:val="00232F6B"/>
    <w:rsid w:val="0023379A"/>
    <w:rsid w:val="002345AE"/>
    <w:rsid w:val="002365DB"/>
    <w:rsid w:val="00236F08"/>
    <w:rsid w:val="002410C9"/>
    <w:rsid w:val="002412EC"/>
    <w:rsid w:val="002435E2"/>
    <w:rsid w:val="00244AD9"/>
    <w:rsid w:val="00246100"/>
    <w:rsid w:val="00246320"/>
    <w:rsid w:val="0024704C"/>
    <w:rsid w:val="00251C1C"/>
    <w:rsid w:val="00253F43"/>
    <w:rsid w:val="00255AE6"/>
    <w:rsid w:val="00255F29"/>
    <w:rsid w:val="00256B3B"/>
    <w:rsid w:val="0025743E"/>
    <w:rsid w:val="00260FB6"/>
    <w:rsid w:val="002613F3"/>
    <w:rsid w:val="00264945"/>
    <w:rsid w:val="002660BE"/>
    <w:rsid w:val="00267F29"/>
    <w:rsid w:val="00270B48"/>
    <w:rsid w:val="00272FCF"/>
    <w:rsid w:val="0027749B"/>
    <w:rsid w:val="0028519B"/>
    <w:rsid w:val="0029113C"/>
    <w:rsid w:val="00292AC9"/>
    <w:rsid w:val="00292D54"/>
    <w:rsid w:val="00292DB8"/>
    <w:rsid w:val="00292EE9"/>
    <w:rsid w:val="0029310E"/>
    <w:rsid w:val="00293D4A"/>
    <w:rsid w:val="002961BF"/>
    <w:rsid w:val="00296D6F"/>
    <w:rsid w:val="00296F0C"/>
    <w:rsid w:val="002A01E6"/>
    <w:rsid w:val="002A2118"/>
    <w:rsid w:val="002A22D5"/>
    <w:rsid w:val="002A2A56"/>
    <w:rsid w:val="002A35F2"/>
    <w:rsid w:val="002A6BDE"/>
    <w:rsid w:val="002A7440"/>
    <w:rsid w:val="002A7E33"/>
    <w:rsid w:val="002B2A2B"/>
    <w:rsid w:val="002B2D06"/>
    <w:rsid w:val="002C2127"/>
    <w:rsid w:val="002C2DB1"/>
    <w:rsid w:val="002C49A0"/>
    <w:rsid w:val="002C5951"/>
    <w:rsid w:val="002D25AE"/>
    <w:rsid w:val="002D2758"/>
    <w:rsid w:val="002D3DFA"/>
    <w:rsid w:val="002D4BEB"/>
    <w:rsid w:val="002D4DAD"/>
    <w:rsid w:val="002D71B2"/>
    <w:rsid w:val="002E10E2"/>
    <w:rsid w:val="002E1847"/>
    <w:rsid w:val="002E3DAD"/>
    <w:rsid w:val="002E40A2"/>
    <w:rsid w:val="002E5E8D"/>
    <w:rsid w:val="002E69BF"/>
    <w:rsid w:val="002F0216"/>
    <w:rsid w:val="002F1C2B"/>
    <w:rsid w:val="002F1D8D"/>
    <w:rsid w:val="002F31E8"/>
    <w:rsid w:val="002F371B"/>
    <w:rsid w:val="002F4DBA"/>
    <w:rsid w:val="002F5196"/>
    <w:rsid w:val="002F5DA8"/>
    <w:rsid w:val="002F6168"/>
    <w:rsid w:val="002F78C6"/>
    <w:rsid w:val="003006D2"/>
    <w:rsid w:val="00302D65"/>
    <w:rsid w:val="00304FAD"/>
    <w:rsid w:val="0031132E"/>
    <w:rsid w:val="00314F91"/>
    <w:rsid w:val="00321C29"/>
    <w:rsid w:val="00321F8E"/>
    <w:rsid w:val="00322D2A"/>
    <w:rsid w:val="003238B1"/>
    <w:rsid w:val="0032570F"/>
    <w:rsid w:val="003264AA"/>
    <w:rsid w:val="003265A7"/>
    <w:rsid w:val="00327A05"/>
    <w:rsid w:val="00330089"/>
    <w:rsid w:val="003304F2"/>
    <w:rsid w:val="00330D1D"/>
    <w:rsid w:val="00332474"/>
    <w:rsid w:val="00332F39"/>
    <w:rsid w:val="00334AA9"/>
    <w:rsid w:val="00336AF8"/>
    <w:rsid w:val="00340A57"/>
    <w:rsid w:val="00340F05"/>
    <w:rsid w:val="003426DD"/>
    <w:rsid w:val="0034322B"/>
    <w:rsid w:val="003444A6"/>
    <w:rsid w:val="003447C1"/>
    <w:rsid w:val="00344CC1"/>
    <w:rsid w:val="0034627F"/>
    <w:rsid w:val="003466D7"/>
    <w:rsid w:val="00347B88"/>
    <w:rsid w:val="00351CFD"/>
    <w:rsid w:val="0036007B"/>
    <w:rsid w:val="00365DD0"/>
    <w:rsid w:val="003701E1"/>
    <w:rsid w:val="003720FB"/>
    <w:rsid w:val="00374B45"/>
    <w:rsid w:val="0038010F"/>
    <w:rsid w:val="00381299"/>
    <w:rsid w:val="003839E0"/>
    <w:rsid w:val="00385A18"/>
    <w:rsid w:val="0038655D"/>
    <w:rsid w:val="00394DFC"/>
    <w:rsid w:val="003978CD"/>
    <w:rsid w:val="003A05CB"/>
    <w:rsid w:val="003A0767"/>
    <w:rsid w:val="003A0A1F"/>
    <w:rsid w:val="003A2C84"/>
    <w:rsid w:val="003A48E1"/>
    <w:rsid w:val="003A525A"/>
    <w:rsid w:val="003B2754"/>
    <w:rsid w:val="003B330A"/>
    <w:rsid w:val="003B4B9F"/>
    <w:rsid w:val="003B5897"/>
    <w:rsid w:val="003C04D8"/>
    <w:rsid w:val="003C06E1"/>
    <w:rsid w:val="003C2100"/>
    <w:rsid w:val="003C4266"/>
    <w:rsid w:val="003C46CE"/>
    <w:rsid w:val="003C5832"/>
    <w:rsid w:val="003D3A4A"/>
    <w:rsid w:val="003D3FB7"/>
    <w:rsid w:val="003D45CC"/>
    <w:rsid w:val="003D5412"/>
    <w:rsid w:val="003D553F"/>
    <w:rsid w:val="003D592E"/>
    <w:rsid w:val="003D6888"/>
    <w:rsid w:val="003D705E"/>
    <w:rsid w:val="003D7B6E"/>
    <w:rsid w:val="003E22EA"/>
    <w:rsid w:val="003E2C66"/>
    <w:rsid w:val="003E3E63"/>
    <w:rsid w:val="003E47E2"/>
    <w:rsid w:val="003E54A2"/>
    <w:rsid w:val="003E59AB"/>
    <w:rsid w:val="003E7153"/>
    <w:rsid w:val="003F0A8C"/>
    <w:rsid w:val="003F5D40"/>
    <w:rsid w:val="003F67D2"/>
    <w:rsid w:val="003F778E"/>
    <w:rsid w:val="004047C2"/>
    <w:rsid w:val="00404A41"/>
    <w:rsid w:val="004062F9"/>
    <w:rsid w:val="004105E2"/>
    <w:rsid w:val="00412D1F"/>
    <w:rsid w:val="00415476"/>
    <w:rsid w:val="00417A5D"/>
    <w:rsid w:val="00422D31"/>
    <w:rsid w:val="00423573"/>
    <w:rsid w:val="004247AE"/>
    <w:rsid w:val="004250E0"/>
    <w:rsid w:val="00432B73"/>
    <w:rsid w:val="00433C41"/>
    <w:rsid w:val="00433E1A"/>
    <w:rsid w:val="004365F3"/>
    <w:rsid w:val="004378ED"/>
    <w:rsid w:val="00440E04"/>
    <w:rsid w:val="00441A13"/>
    <w:rsid w:val="00444FCD"/>
    <w:rsid w:val="00445D77"/>
    <w:rsid w:val="00445E60"/>
    <w:rsid w:val="004472F3"/>
    <w:rsid w:val="004513B4"/>
    <w:rsid w:val="00452521"/>
    <w:rsid w:val="00454CD8"/>
    <w:rsid w:val="0045681D"/>
    <w:rsid w:val="00456FAD"/>
    <w:rsid w:val="00460AEA"/>
    <w:rsid w:val="0046282D"/>
    <w:rsid w:val="00462FCF"/>
    <w:rsid w:val="00464447"/>
    <w:rsid w:val="00466B50"/>
    <w:rsid w:val="00467A63"/>
    <w:rsid w:val="00471083"/>
    <w:rsid w:val="004710ED"/>
    <w:rsid w:val="00473028"/>
    <w:rsid w:val="0047320D"/>
    <w:rsid w:val="004774B6"/>
    <w:rsid w:val="00482903"/>
    <w:rsid w:val="00483C8E"/>
    <w:rsid w:val="00484FD1"/>
    <w:rsid w:val="00490C3C"/>
    <w:rsid w:val="00490DB7"/>
    <w:rsid w:val="00491CB9"/>
    <w:rsid w:val="0049203E"/>
    <w:rsid w:val="00494EE8"/>
    <w:rsid w:val="0049511B"/>
    <w:rsid w:val="00495679"/>
    <w:rsid w:val="004965D3"/>
    <w:rsid w:val="004976CB"/>
    <w:rsid w:val="004A2768"/>
    <w:rsid w:val="004A2801"/>
    <w:rsid w:val="004A7894"/>
    <w:rsid w:val="004B3EFB"/>
    <w:rsid w:val="004B67E1"/>
    <w:rsid w:val="004B6A9D"/>
    <w:rsid w:val="004C338D"/>
    <w:rsid w:val="004C6CC5"/>
    <w:rsid w:val="004C777A"/>
    <w:rsid w:val="004C7802"/>
    <w:rsid w:val="004C7AB5"/>
    <w:rsid w:val="004D0FCE"/>
    <w:rsid w:val="004D1FCE"/>
    <w:rsid w:val="004D3156"/>
    <w:rsid w:val="004D3703"/>
    <w:rsid w:val="004D3D83"/>
    <w:rsid w:val="004D4283"/>
    <w:rsid w:val="004D7967"/>
    <w:rsid w:val="004E5F21"/>
    <w:rsid w:val="004E6330"/>
    <w:rsid w:val="004E7225"/>
    <w:rsid w:val="004F0A31"/>
    <w:rsid w:val="004F1411"/>
    <w:rsid w:val="004F1AAA"/>
    <w:rsid w:val="004F4672"/>
    <w:rsid w:val="004F547B"/>
    <w:rsid w:val="004F600F"/>
    <w:rsid w:val="004F6A6B"/>
    <w:rsid w:val="004F7170"/>
    <w:rsid w:val="004F7A67"/>
    <w:rsid w:val="0050024C"/>
    <w:rsid w:val="0050221A"/>
    <w:rsid w:val="00502DAB"/>
    <w:rsid w:val="00504631"/>
    <w:rsid w:val="005068FA"/>
    <w:rsid w:val="00506C61"/>
    <w:rsid w:val="00507970"/>
    <w:rsid w:val="00507A5A"/>
    <w:rsid w:val="005119EA"/>
    <w:rsid w:val="005156A2"/>
    <w:rsid w:val="0051722A"/>
    <w:rsid w:val="00523ACE"/>
    <w:rsid w:val="005250C9"/>
    <w:rsid w:val="0052544D"/>
    <w:rsid w:val="00525FC5"/>
    <w:rsid w:val="00531210"/>
    <w:rsid w:val="00532A97"/>
    <w:rsid w:val="005356F5"/>
    <w:rsid w:val="005358E9"/>
    <w:rsid w:val="00536DC2"/>
    <w:rsid w:val="005416EA"/>
    <w:rsid w:val="00544C3F"/>
    <w:rsid w:val="005451EE"/>
    <w:rsid w:val="005454B9"/>
    <w:rsid w:val="00545ED7"/>
    <w:rsid w:val="00546901"/>
    <w:rsid w:val="00546A12"/>
    <w:rsid w:val="00546F07"/>
    <w:rsid w:val="00550970"/>
    <w:rsid w:val="00553391"/>
    <w:rsid w:val="00553D20"/>
    <w:rsid w:val="005564AD"/>
    <w:rsid w:val="00556776"/>
    <w:rsid w:val="005616CE"/>
    <w:rsid w:val="005616DB"/>
    <w:rsid w:val="00561B6F"/>
    <w:rsid w:val="005639E5"/>
    <w:rsid w:val="00564098"/>
    <w:rsid w:val="005702B0"/>
    <w:rsid w:val="00570D57"/>
    <w:rsid w:val="005719CF"/>
    <w:rsid w:val="00572635"/>
    <w:rsid w:val="00572FFA"/>
    <w:rsid w:val="005734ED"/>
    <w:rsid w:val="00574972"/>
    <w:rsid w:val="00574F8F"/>
    <w:rsid w:val="0057528D"/>
    <w:rsid w:val="00576309"/>
    <w:rsid w:val="005778CF"/>
    <w:rsid w:val="005843FF"/>
    <w:rsid w:val="00585FEB"/>
    <w:rsid w:val="00586AF1"/>
    <w:rsid w:val="00586E0E"/>
    <w:rsid w:val="00587B0D"/>
    <w:rsid w:val="00590553"/>
    <w:rsid w:val="0059148C"/>
    <w:rsid w:val="00592734"/>
    <w:rsid w:val="00593190"/>
    <w:rsid w:val="0059495A"/>
    <w:rsid w:val="005A0877"/>
    <w:rsid w:val="005A25CB"/>
    <w:rsid w:val="005A2B14"/>
    <w:rsid w:val="005A4151"/>
    <w:rsid w:val="005A45C3"/>
    <w:rsid w:val="005A64B2"/>
    <w:rsid w:val="005A6BA8"/>
    <w:rsid w:val="005A6EFF"/>
    <w:rsid w:val="005B2B85"/>
    <w:rsid w:val="005B501B"/>
    <w:rsid w:val="005B53E2"/>
    <w:rsid w:val="005B5DEE"/>
    <w:rsid w:val="005B6A60"/>
    <w:rsid w:val="005C05D0"/>
    <w:rsid w:val="005C2E9F"/>
    <w:rsid w:val="005C4464"/>
    <w:rsid w:val="005C481B"/>
    <w:rsid w:val="005C5302"/>
    <w:rsid w:val="005C6033"/>
    <w:rsid w:val="005C6598"/>
    <w:rsid w:val="005D1204"/>
    <w:rsid w:val="005D1BBA"/>
    <w:rsid w:val="005D46DB"/>
    <w:rsid w:val="005D65D4"/>
    <w:rsid w:val="005D7AA1"/>
    <w:rsid w:val="005E01A1"/>
    <w:rsid w:val="005E5281"/>
    <w:rsid w:val="005E5BFD"/>
    <w:rsid w:val="005E75F9"/>
    <w:rsid w:val="005F0332"/>
    <w:rsid w:val="00600688"/>
    <w:rsid w:val="00601B0F"/>
    <w:rsid w:val="006029FB"/>
    <w:rsid w:val="00603C64"/>
    <w:rsid w:val="00610392"/>
    <w:rsid w:val="0061115D"/>
    <w:rsid w:val="00611690"/>
    <w:rsid w:val="00611DD6"/>
    <w:rsid w:val="006120F0"/>
    <w:rsid w:val="00613DC9"/>
    <w:rsid w:val="00614579"/>
    <w:rsid w:val="00622779"/>
    <w:rsid w:val="006239C4"/>
    <w:rsid w:val="00624152"/>
    <w:rsid w:val="0062644F"/>
    <w:rsid w:val="0062708C"/>
    <w:rsid w:val="006276BE"/>
    <w:rsid w:val="00630CFC"/>
    <w:rsid w:val="006315CA"/>
    <w:rsid w:val="00632A3B"/>
    <w:rsid w:val="00634F92"/>
    <w:rsid w:val="00640FCE"/>
    <w:rsid w:val="006428C9"/>
    <w:rsid w:val="00645E0D"/>
    <w:rsid w:val="0064725A"/>
    <w:rsid w:val="00647868"/>
    <w:rsid w:val="006522AB"/>
    <w:rsid w:val="006526C3"/>
    <w:rsid w:val="00652A06"/>
    <w:rsid w:val="0065340E"/>
    <w:rsid w:val="0065589A"/>
    <w:rsid w:val="00655A53"/>
    <w:rsid w:val="00663305"/>
    <w:rsid w:val="00663AB8"/>
    <w:rsid w:val="00663FA9"/>
    <w:rsid w:val="00664507"/>
    <w:rsid w:val="0066497A"/>
    <w:rsid w:val="00664D90"/>
    <w:rsid w:val="00664EE2"/>
    <w:rsid w:val="00667C79"/>
    <w:rsid w:val="00670C62"/>
    <w:rsid w:val="00670C9E"/>
    <w:rsid w:val="006724F5"/>
    <w:rsid w:val="006726DF"/>
    <w:rsid w:val="0067398F"/>
    <w:rsid w:val="00673DC4"/>
    <w:rsid w:val="00673FD7"/>
    <w:rsid w:val="006746D5"/>
    <w:rsid w:val="00682783"/>
    <w:rsid w:val="006852FD"/>
    <w:rsid w:val="006863FE"/>
    <w:rsid w:val="006913E3"/>
    <w:rsid w:val="0069141E"/>
    <w:rsid w:val="00691AF2"/>
    <w:rsid w:val="0069588E"/>
    <w:rsid w:val="006967F1"/>
    <w:rsid w:val="006974EE"/>
    <w:rsid w:val="006A0B9A"/>
    <w:rsid w:val="006A56D7"/>
    <w:rsid w:val="006A5D56"/>
    <w:rsid w:val="006B07F0"/>
    <w:rsid w:val="006B107C"/>
    <w:rsid w:val="006B1114"/>
    <w:rsid w:val="006B2D7F"/>
    <w:rsid w:val="006B354D"/>
    <w:rsid w:val="006B7E83"/>
    <w:rsid w:val="006B7F5C"/>
    <w:rsid w:val="006C0C17"/>
    <w:rsid w:val="006C527D"/>
    <w:rsid w:val="006C754A"/>
    <w:rsid w:val="006C76D5"/>
    <w:rsid w:val="006D203A"/>
    <w:rsid w:val="006E0DDD"/>
    <w:rsid w:val="006E1106"/>
    <w:rsid w:val="006E1A8A"/>
    <w:rsid w:val="006E1C44"/>
    <w:rsid w:val="006E23DE"/>
    <w:rsid w:val="006E46E8"/>
    <w:rsid w:val="006E5268"/>
    <w:rsid w:val="006E6368"/>
    <w:rsid w:val="006E6B7B"/>
    <w:rsid w:val="006E6BB8"/>
    <w:rsid w:val="006F0481"/>
    <w:rsid w:val="006F0F05"/>
    <w:rsid w:val="006F40B2"/>
    <w:rsid w:val="006F4439"/>
    <w:rsid w:val="006F49CF"/>
    <w:rsid w:val="006F4A59"/>
    <w:rsid w:val="006F64D6"/>
    <w:rsid w:val="006F6E3F"/>
    <w:rsid w:val="006F761B"/>
    <w:rsid w:val="00701021"/>
    <w:rsid w:val="007029CA"/>
    <w:rsid w:val="00704928"/>
    <w:rsid w:val="007100AB"/>
    <w:rsid w:val="007100CC"/>
    <w:rsid w:val="00710277"/>
    <w:rsid w:val="007112DD"/>
    <w:rsid w:val="007125AD"/>
    <w:rsid w:val="00716E88"/>
    <w:rsid w:val="007171D2"/>
    <w:rsid w:val="0072104E"/>
    <w:rsid w:val="00721D32"/>
    <w:rsid w:val="00722671"/>
    <w:rsid w:val="0072283B"/>
    <w:rsid w:val="007241F9"/>
    <w:rsid w:val="007260B3"/>
    <w:rsid w:val="00727BEB"/>
    <w:rsid w:val="00727C7C"/>
    <w:rsid w:val="0073101F"/>
    <w:rsid w:val="0073173E"/>
    <w:rsid w:val="00731DBF"/>
    <w:rsid w:val="00737C08"/>
    <w:rsid w:val="0074206B"/>
    <w:rsid w:val="0074214E"/>
    <w:rsid w:val="0074540A"/>
    <w:rsid w:val="007457DC"/>
    <w:rsid w:val="00746A70"/>
    <w:rsid w:val="007525AA"/>
    <w:rsid w:val="00754686"/>
    <w:rsid w:val="00755B07"/>
    <w:rsid w:val="00757106"/>
    <w:rsid w:val="0076202E"/>
    <w:rsid w:val="00762B70"/>
    <w:rsid w:val="00764406"/>
    <w:rsid w:val="00764FD8"/>
    <w:rsid w:val="0076630D"/>
    <w:rsid w:val="00766B16"/>
    <w:rsid w:val="00767351"/>
    <w:rsid w:val="00771F19"/>
    <w:rsid w:val="00773197"/>
    <w:rsid w:val="00774FDD"/>
    <w:rsid w:val="0078072B"/>
    <w:rsid w:val="0078163C"/>
    <w:rsid w:val="00782F29"/>
    <w:rsid w:val="00784059"/>
    <w:rsid w:val="00785B22"/>
    <w:rsid w:val="0078639E"/>
    <w:rsid w:val="00786766"/>
    <w:rsid w:val="0079640F"/>
    <w:rsid w:val="007A0394"/>
    <w:rsid w:val="007A07DB"/>
    <w:rsid w:val="007A16B0"/>
    <w:rsid w:val="007A21AD"/>
    <w:rsid w:val="007A21BB"/>
    <w:rsid w:val="007A33F0"/>
    <w:rsid w:val="007A36E0"/>
    <w:rsid w:val="007A4279"/>
    <w:rsid w:val="007A6DBB"/>
    <w:rsid w:val="007B0F48"/>
    <w:rsid w:val="007B2CE6"/>
    <w:rsid w:val="007C09FB"/>
    <w:rsid w:val="007C0E00"/>
    <w:rsid w:val="007C2CF2"/>
    <w:rsid w:val="007C3A60"/>
    <w:rsid w:val="007C4C8D"/>
    <w:rsid w:val="007C501A"/>
    <w:rsid w:val="007C5704"/>
    <w:rsid w:val="007C5A5F"/>
    <w:rsid w:val="007C706E"/>
    <w:rsid w:val="007D22B4"/>
    <w:rsid w:val="007D4C55"/>
    <w:rsid w:val="007D5495"/>
    <w:rsid w:val="007D5759"/>
    <w:rsid w:val="007E0F07"/>
    <w:rsid w:val="007E2855"/>
    <w:rsid w:val="007E2E20"/>
    <w:rsid w:val="007E3F1F"/>
    <w:rsid w:val="007E6C6E"/>
    <w:rsid w:val="007E6E94"/>
    <w:rsid w:val="007E760F"/>
    <w:rsid w:val="007F0734"/>
    <w:rsid w:val="007F24FD"/>
    <w:rsid w:val="007F5799"/>
    <w:rsid w:val="00801912"/>
    <w:rsid w:val="00802BD3"/>
    <w:rsid w:val="00804234"/>
    <w:rsid w:val="008044DA"/>
    <w:rsid w:val="0081061B"/>
    <w:rsid w:val="00810BE8"/>
    <w:rsid w:val="00813FFF"/>
    <w:rsid w:val="00814184"/>
    <w:rsid w:val="00814855"/>
    <w:rsid w:val="00814DEA"/>
    <w:rsid w:val="00815768"/>
    <w:rsid w:val="008219F1"/>
    <w:rsid w:val="00823251"/>
    <w:rsid w:val="008245F5"/>
    <w:rsid w:val="0082483B"/>
    <w:rsid w:val="00825833"/>
    <w:rsid w:val="00825FCA"/>
    <w:rsid w:val="00825FF6"/>
    <w:rsid w:val="00830127"/>
    <w:rsid w:val="0083184F"/>
    <w:rsid w:val="0083196A"/>
    <w:rsid w:val="00832F89"/>
    <w:rsid w:val="00833A6D"/>
    <w:rsid w:val="0083642E"/>
    <w:rsid w:val="0084218C"/>
    <w:rsid w:val="008425D6"/>
    <w:rsid w:val="00843C41"/>
    <w:rsid w:val="00844422"/>
    <w:rsid w:val="00844985"/>
    <w:rsid w:val="00845C78"/>
    <w:rsid w:val="00846340"/>
    <w:rsid w:val="0084726A"/>
    <w:rsid w:val="008512EC"/>
    <w:rsid w:val="0085681D"/>
    <w:rsid w:val="0085683E"/>
    <w:rsid w:val="00857524"/>
    <w:rsid w:val="008578E7"/>
    <w:rsid w:val="00857FF1"/>
    <w:rsid w:val="00862567"/>
    <w:rsid w:val="00863918"/>
    <w:rsid w:val="00864039"/>
    <w:rsid w:val="00864167"/>
    <w:rsid w:val="0086447C"/>
    <w:rsid w:val="00865191"/>
    <w:rsid w:val="00865EC3"/>
    <w:rsid w:val="00867085"/>
    <w:rsid w:val="0087059E"/>
    <w:rsid w:val="00870E81"/>
    <w:rsid w:val="00873EAD"/>
    <w:rsid w:val="00875F32"/>
    <w:rsid w:val="00880B03"/>
    <w:rsid w:val="00880B4B"/>
    <w:rsid w:val="00881125"/>
    <w:rsid w:val="008814D4"/>
    <w:rsid w:val="00881D4F"/>
    <w:rsid w:val="00883503"/>
    <w:rsid w:val="00883860"/>
    <w:rsid w:val="0088462B"/>
    <w:rsid w:val="00886037"/>
    <w:rsid w:val="00890EB9"/>
    <w:rsid w:val="00890F6D"/>
    <w:rsid w:val="00891B01"/>
    <w:rsid w:val="00891D6C"/>
    <w:rsid w:val="00895094"/>
    <w:rsid w:val="008955A2"/>
    <w:rsid w:val="00897858"/>
    <w:rsid w:val="008A4F3A"/>
    <w:rsid w:val="008A6BA6"/>
    <w:rsid w:val="008A76F0"/>
    <w:rsid w:val="008B2390"/>
    <w:rsid w:val="008B24BF"/>
    <w:rsid w:val="008B35B4"/>
    <w:rsid w:val="008C105F"/>
    <w:rsid w:val="008C261A"/>
    <w:rsid w:val="008C5440"/>
    <w:rsid w:val="008C6033"/>
    <w:rsid w:val="008C6286"/>
    <w:rsid w:val="008D4EB9"/>
    <w:rsid w:val="008E0743"/>
    <w:rsid w:val="008E1152"/>
    <w:rsid w:val="008E324E"/>
    <w:rsid w:val="008E3952"/>
    <w:rsid w:val="008E4D87"/>
    <w:rsid w:val="008E51A7"/>
    <w:rsid w:val="008E5E44"/>
    <w:rsid w:val="008E63B6"/>
    <w:rsid w:val="008E757F"/>
    <w:rsid w:val="008F0DFE"/>
    <w:rsid w:val="008F3EBD"/>
    <w:rsid w:val="008F6067"/>
    <w:rsid w:val="008F682A"/>
    <w:rsid w:val="008F784C"/>
    <w:rsid w:val="009000BA"/>
    <w:rsid w:val="00901A3C"/>
    <w:rsid w:val="00903FA7"/>
    <w:rsid w:val="0090600C"/>
    <w:rsid w:val="00907763"/>
    <w:rsid w:val="00911100"/>
    <w:rsid w:val="00912861"/>
    <w:rsid w:val="0091425D"/>
    <w:rsid w:val="0091566F"/>
    <w:rsid w:val="009204FA"/>
    <w:rsid w:val="00920BEB"/>
    <w:rsid w:val="00921391"/>
    <w:rsid w:val="0092141D"/>
    <w:rsid w:val="00921678"/>
    <w:rsid w:val="009225BD"/>
    <w:rsid w:val="00924BEE"/>
    <w:rsid w:val="00924C10"/>
    <w:rsid w:val="00925578"/>
    <w:rsid w:val="0092732E"/>
    <w:rsid w:val="00930853"/>
    <w:rsid w:val="00935278"/>
    <w:rsid w:val="009371BC"/>
    <w:rsid w:val="00940A95"/>
    <w:rsid w:val="00941C03"/>
    <w:rsid w:val="009421EA"/>
    <w:rsid w:val="00943912"/>
    <w:rsid w:val="0094600D"/>
    <w:rsid w:val="009567FD"/>
    <w:rsid w:val="00960CAC"/>
    <w:rsid w:val="00962202"/>
    <w:rsid w:val="009671C8"/>
    <w:rsid w:val="0097062B"/>
    <w:rsid w:val="00970919"/>
    <w:rsid w:val="0097179D"/>
    <w:rsid w:val="0097282C"/>
    <w:rsid w:val="00975543"/>
    <w:rsid w:val="009830E6"/>
    <w:rsid w:val="00990D59"/>
    <w:rsid w:val="00991919"/>
    <w:rsid w:val="00992D3F"/>
    <w:rsid w:val="0099388E"/>
    <w:rsid w:val="00995D6E"/>
    <w:rsid w:val="009A01C9"/>
    <w:rsid w:val="009A0945"/>
    <w:rsid w:val="009A0A30"/>
    <w:rsid w:val="009A308E"/>
    <w:rsid w:val="009A5FC9"/>
    <w:rsid w:val="009A665D"/>
    <w:rsid w:val="009A7A31"/>
    <w:rsid w:val="009B0276"/>
    <w:rsid w:val="009B05A2"/>
    <w:rsid w:val="009B30AD"/>
    <w:rsid w:val="009B5CA9"/>
    <w:rsid w:val="009B743E"/>
    <w:rsid w:val="009B7605"/>
    <w:rsid w:val="009B7E82"/>
    <w:rsid w:val="009C0C32"/>
    <w:rsid w:val="009C58EF"/>
    <w:rsid w:val="009D152B"/>
    <w:rsid w:val="009D1DCB"/>
    <w:rsid w:val="009D2D83"/>
    <w:rsid w:val="009D468C"/>
    <w:rsid w:val="009E376B"/>
    <w:rsid w:val="009E528A"/>
    <w:rsid w:val="009E58F6"/>
    <w:rsid w:val="009E5953"/>
    <w:rsid w:val="009E5CE6"/>
    <w:rsid w:val="009F2492"/>
    <w:rsid w:val="009F3D74"/>
    <w:rsid w:val="009F4B29"/>
    <w:rsid w:val="009F5063"/>
    <w:rsid w:val="009F6504"/>
    <w:rsid w:val="009F66E8"/>
    <w:rsid w:val="00A0083A"/>
    <w:rsid w:val="00A009AE"/>
    <w:rsid w:val="00A01B95"/>
    <w:rsid w:val="00A03065"/>
    <w:rsid w:val="00A0514C"/>
    <w:rsid w:val="00A053DA"/>
    <w:rsid w:val="00A0556B"/>
    <w:rsid w:val="00A059A2"/>
    <w:rsid w:val="00A119E6"/>
    <w:rsid w:val="00A1279C"/>
    <w:rsid w:val="00A1292F"/>
    <w:rsid w:val="00A149CB"/>
    <w:rsid w:val="00A15C6D"/>
    <w:rsid w:val="00A174BC"/>
    <w:rsid w:val="00A20B2C"/>
    <w:rsid w:val="00A247D7"/>
    <w:rsid w:val="00A263C8"/>
    <w:rsid w:val="00A2787B"/>
    <w:rsid w:val="00A31846"/>
    <w:rsid w:val="00A32FB9"/>
    <w:rsid w:val="00A3631D"/>
    <w:rsid w:val="00A36FB9"/>
    <w:rsid w:val="00A44C87"/>
    <w:rsid w:val="00A50764"/>
    <w:rsid w:val="00A51E92"/>
    <w:rsid w:val="00A562DA"/>
    <w:rsid w:val="00A56F27"/>
    <w:rsid w:val="00A57DB1"/>
    <w:rsid w:val="00A61178"/>
    <w:rsid w:val="00A655BA"/>
    <w:rsid w:val="00A65B42"/>
    <w:rsid w:val="00A71953"/>
    <w:rsid w:val="00A73125"/>
    <w:rsid w:val="00A73FA0"/>
    <w:rsid w:val="00A77247"/>
    <w:rsid w:val="00A805A6"/>
    <w:rsid w:val="00A80F47"/>
    <w:rsid w:val="00A824CC"/>
    <w:rsid w:val="00A86A96"/>
    <w:rsid w:val="00A87D70"/>
    <w:rsid w:val="00A91B73"/>
    <w:rsid w:val="00A9292D"/>
    <w:rsid w:val="00A95FA4"/>
    <w:rsid w:val="00A96A04"/>
    <w:rsid w:val="00A978AC"/>
    <w:rsid w:val="00AA131E"/>
    <w:rsid w:val="00AA2CF5"/>
    <w:rsid w:val="00AA37B1"/>
    <w:rsid w:val="00AA3D6D"/>
    <w:rsid w:val="00AA6818"/>
    <w:rsid w:val="00AA6976"/>
    <w:rsid w:val="00AA7797"/>
    <w:rsid w:val="00AA7EBF"/>
    <w:rsid w:val="00AB1A5A"/>
    <w:rsid w:val="00AB2086"/>
    <w:rsid w:val="00AB565F"/>
    <w:rsid w:val="00AB6DE9"/>
    <w:rsid w:val="00AC078D"/>
    <w:rsid w:val="00AC11C5"/>
    <w:rsid w:val="00AC2B55"/>
    <w:rsid w:val="00AC32C2"/>
    <w:rsid w:val="00AC4973"/>
    <w:rsid w:val="00AC51F6"/>
    <w:rsid w:val="00AC52CB"/>
    <w:rsid w:val="00AC5323"/>
    <w:rsid w:val="00AC5351"/>
    <w:rsid w:val="00AC54B3"/>
    <w:rsid w:val="00AC7566"/>
    <w:rsid w:val="00AD2D2A"/>
    <w:rsid w:val="00AD38A4"/>
    <w:rsid w:val="00AD459C"/>
    <w:rsid w:val="00AD74E2"/>
    <w:rsid w:val="00AE0F51"/>
    <w:rsid w:val="00AE1946"/>
    <w:rsid w:val="00AE4FAF"/>
    <w:rsid w:val="00AE6D39"/>
    <w:rsid w:val="00AE7D0B"/>
    <w:rsid w:val="00AF015F"/>
    <w:rsid w:val="00AF238B"/>
    <w:rsid w:val="00AF2DE0"/>
    <w:rsid w:val="00AF3681"/>
    <w:rsid w:val="00AF4AED"/>
    <w:rsid w:val="00AF5946"/>
    <w:rsid w:val="00AF59D4"/>
    <w:rsid w:val="00AF5D0F"/>
    <w:rsid w:val="00AF7718"/>
    <w:rsid w:val="00AF7FC0"/>
    <w:rsid w:val="00B00BCC"/>
    <w:rsid w:val="00B02F57"/>
    <w:rsid w:val="00B04DE5"/>
    <w:rsid w:val="00B073A5"/>
    <w:rsid w:val="00B07A73"/>
    <w:rsid w:val="00B07A9E"/>
    <w:rsid w:val="00B10CE8"/>
    <w:rsid w:val="00B11323"/>
    <w:rsid w:val="00B13692"/>
    <w:rsid w:val="00B1372E"/>
    <w:rsid w:val="00B15304"/>
    <w:rsid w:val="00B159F2"/>
    <w:rsid w:val="00B17D50"/>
    <w:rsid w:val="00B20ADE"/>
    <w:rsid w:val="00B21DFC"/>
    <w:rsid w:val="00B27842"/>
    <w:rsid w:val="00B30C76"/>
    <w:rsid w:val="00B318E7"/>
    <w:rsid w:val="00B31E9A"/>
    <w:rsid w:val="00B342F3"/>
    <w:rsid w:val="00B3750F"/>
    <w:rsid w:val="00B422F5"/>
    <w:rsid w:val="00B433C1"/>
    <w:rsid w:val="00B4364A"/>
    <w:rsid w:val="00B443F4"/>
    <w:rsid w:val="00B46813"/>
    <w:rsid w:val="00B46F65"/>
    <w:rsid w:val="00B51531"/>
    <w:rsid w:val="00B52847"/>
    <w:rsid w:val="00B546CE"/>
    <w:rsid w:val="00B57563"/>
    <w:rsid w:val="00B61BDB"/>
    <w:rsid w:val="00B62827"/>
    <w:rsid w:val="00B6284B"/>
    <w:rsid w:val="00B63B00"/>
    <w:rsid w:val="00B747B0"/>
    <w:rsid w:val="00B766E2"/>
    <w:rsid w:val="00B77525"/>
    <w:rsid w:val="00B77645"/>
    <w:rsid w:val="00B803C6"/>
    <w:rsid w:val="00B808E3"/>
    <w:rsid w:val="00B81B9D"/>
    <w:rsid w:val="00B81F26"/>
    <w:rsid w:val="00B83B1C"/>
    <w:rsid w:val="00B85503"/>
    <w:rsid w:val="00B9083D"/>
    <w:rsid w:val="00B93A12"/>
    <w:rsid w:val="00B94667"/>
    <w:rsid w:val="00B94EBC"/>
    <w:rsid w:val="00B95B60"/>
    <w:rsid w:val="00B97E7D"/>
    <w:rsid w:val="00BA0A3C"/>
    <w:rsid w:val="00BA1967"/>
    <w:rsid w:val="00BA3688"/>
    <w:rsid w:val="00BA39AC"/>
    <w:rsid w:val="00BA5226"/>
    <w:rsid w:val="00BA698B"/>
    <w:rsid w:val="00BA6F1B"/>
    <w:rsid w:val="00BB1F54"/>
    <w:rsid w:val="00BB3005"/>
    <w:rsid w:val="00BB4B6A"/>
    <w:rsid w:val="00BB5B86"/>
    <w:rsid w:val="00BB61EE"/>
    <w:rsid w:val="00BC0710"/>
    <w:rsid w:val="00BC078A"/>
    <w:rsid w:val="00BC23A2"/>
    <w:rsid w:val="00BC23CC"/>
    <w:rsid w:val="00BC27EA"/>
    <w:rsid w:val="00BC5556"/>
    <w:rsid w:val="00BD13EB"/>
    <w:rsid w:val="00BD34C6"/>
    <w:rsid w:val="00BD383C"/>
    <w:rsid w:val="00BD3F46"/>
    <w:rsid w:val="00BD69C3"/>
    <w:rsid w:val="00BD6F3F"/>
    <w:rsid w:val="00BD79D8"/>
    <w:rsid w:val="00BD7CA8"/>
    <w:rsid w:val="00BE2AB1"/>
    <w:rsid w:val="00BE3DCB"/>
    <w:rsid w:val="00BE51DB"/>
    <w:rsid w:val="00BE55AC"/>
    <w:rsid w:val="00BE6200"/>
    <w:rsid w:val="00BE64B3"/>
    <w:rsid w:val="00BE75CE"/>
    <w:rsid w:val="00BF01D8"/>
    <w:rsid w:val="00BF79E5"/>
    <w:rsid w:val="00BF7A0E"/>
    <w:rsid w:val="00C01B2E"/>
    <w:rsid w:val="00C0232C"/>
    <w:rsid w:val="00C031CA"/>
    <w:rsid w:val="00C03939"/>
    <w:rsid w:val="00C041B2"/>
    <w:rsid w:val="00C04E2A"/>
    <w:rsid w:val="00C0505A"/>
    <w:rsid w:val="00C07F41"/>
    <w:rsid w:val="00C10E87"/>
    <w:rsid w:val="00C1161B"/>
    <w:rsid w:val="00C14BDE"/>
    <w:rsid w:val="00C1530C"/>
    <w:rsid w:val="00C20A06"/>
    <w:rsid w:val="00C215FA"/>
    <w:rsid w:val="00C22885"/>
    <w:rsid w:val="00C22937"/>
    <w:rsid w:val="00C2434E"/>
    <w:rsid w:val="00C31925"/>
    <w:rsid w:val="00C32F27"/>
    <w:rsid w:val="00C33BAB"/>
    <w:rsid w:val="00C33D08"/>
    <w:rsid w:val="00C33FBD"/>
    <w:rsid w:val="00C406BD"/>
    <w:rsid w:val="00C45490"/>
    <w:rsid w:val="00C455CD"/>
    <w:rsid w:val="00C47531"/>
    <w:rsid w:val="00C51F6C"/>
    <w:rsid w:val="00C52B48"/>
    <w:rsid w:val="00C52E1F"/>
    <w:rsid w:val="00C56BDD"/>
    <w:rsid w:val="00C579F7"/>
    <w:rsid w:val="00C60E0A"/>
    <w:rsid w:val="00C60EF1"/>
    <w:rsid w:val="00C63FE9"/>
    <w:rsid w:val="00C66CB7"/>
    <w:rsid w:val="00C728C6"/>
    <w:rsid w:val="00C72D3F"/>
    <w:rsid w:val="00C72EF9"/>
    <w:rsid w:val="00C73E70"/>
    <w:rsid w:val="00C747C0"/>
    <w:rsid w:val="00C75321"/>
    <w:rsid w:val="00C75E63"/>
    <w:rsid w:val="00C8062F"/>
    <w:rsid w:val="00C836D3"/>
    <w:rsid w:val="00C83A91"/>
    <w:rsid w:val="00C85370"/>
    <w:rsid w:val="00C92AE2"/>
    <w:rsid w:val="00C9358B"/>
    <w:rsid w:val="00C93B24"/>
    <w:rsid w:val="00C943FE"/>
    <w:rsid w:val="00C96D95"/>
    <w:rsid w:val="00C97C2A"/>
    <w:rsid w:val="00CA0134"/>
    <w:rsid w:val="00CA17EC"/>
    <w:rsid w:val="00CA301A"/>
    <w:rsid w:val="00CA30E2"/>
    <w:rsid w:val="00CA3368"/>
    <w:rsid w:val="00CA6251"/>
    <w:rsid w:val="00CA691C"/>
    <w:rsid w:val="00CA7825"/>
    <w:rsid w:val="00CA7FE9"/>
    <w:rsid w:val="00CB21FD"/>
    <w:rsid w:val="00CB3282"/>
    <w:rsid w:val="00CB39EE"/>
    <w:rsid w:val="00CB62D1"/>
    <w:rsid w:val="00CB631F"/>
    <w:rsid w:val="00CB729C"/>
    <w:rsid w:val="00CC247D"/>
    <w:rsid w:val="00CC2A6B"/>
    <w:rsid w:val="00CC3601"/>
    <w:rsid w:val="00CC4863"/>
    <w:rsid w:val="00CC61D8"/>
    <w:rsid w:val="00CC67E0"/>
    <w:rsid w:val="00CC6978"/>
    <w:rsid w:val="00CD1976"/>
    <w:rsid w:val="00CD3705"/>
    <w:rsid w:val="00CD5586"/>
    <w:rsid w:val="00CD598E"/>
    <w:rsid w:val="00CD6C18"/>
    <w:rsid w:val="00CE0022"/>
    <w:rsid w:val="00CE25A5"/>
    <w:rsid w:val="00CE39A9"/>
    <w:rsid w:val="00CE41F7"/>
    <w:rsid w:val="00CE5AB7"/>
    <w:rsid w:val="00CE674F"/>
    <w:rsid w:val="00CE6A6C"/>
    <w:rsid w:val="00CE7A84"/>
    <w:rsid w:val="00CF746A"/>
    <w:rsid w:val="00D00B33"/>
    <w:rsid w:val="00D02E26"/>
    <w:rsid w:val="00D0482B"/>
    <w:rsid w:val="00D05643"/>
    <w:rsid w:val="00D0655A"/>
    <w:rsid w:val="00D07B8A"/>
    <w:rsid w:val="00D12E9A"/>
    <w:rsid w:val="00D12F63"/>
    <w:rsid w:val="00D14DE3"/>
    <w:rsid w:val="00D2358E"/>
    <w:rsid w:val="00D23EF5"/>
    <w:rsid w:val="00D2570B"/>
    <w:rsid w:val="00D26AC5"/>
    <w:rsid w:val="00D35F5D"/>
    <w:rsid w:val="00D43FAA"/>
    <w:rsid w:val="00D44A8C"/>
    <w:rsid w:val="00D46E18"/>
    <w:rsid w:val="00D512DF"/>
    <w:rsid w:val="00D519C7"/>
    <w:rsid w:val="00D51AC0"/>
    <w:rsid w:val="00D609ED"/>
    <w:rsid w:val="00D61437"/>
    <w:rsid w:val="00D64236"/>
    <w:rsid w:val="00D6447D"/>
    <w:rsid w:val="00D64888"/>
    <w:rsid w:val="00D64F7E"/>
    <w:rsid w:val="00D651FB"/>
    <w:rsid w:val="00D65471"/>
    <w:rsid w:val="00D67F26"/>
    <w:rsid w:val="00D709EE"/>
    <w:rsid w:val="00D713B5"/>
    <w:rsid w:val="00D721BC"/>
    <w:rsid w:val="00D7325F"/>
    <w:rsid w:val="00D742CD"/>
    <w:rsid w:val="00D75B01"/>
    <w:rsid w:val="00D770C0"/>
    <w:rsid w:val="00D77639"/>
    <w:rsid w:val="00D81F07"/>
    <w:rsid w:val="00D837E6"/>
    <w:rsid w:val="00D83C3C"/>
    <w:rsid w:val="00D859BF"/>
    <w:rsid w:val="00D876E4"/>
    <w:rsid w:val="00D9071A"/>
    <w:rsid w:val="00D926F3"/>
    <w:rsid w:val="00D93290"/>
    <w:rsid w:val="00D932BB"/>
    <w:rsid w:val="00DA141F"/>
    <w:rsid w:val="00DA2528"/>
    <w:rsid w:val="00DA26B9"/>
    <w:rsid w:val="00DA2F96"/>
    <w:rsid w:val="00DA52C3"/>
    <w:rsid w:val="00DA6264"/>
    <w:rsid w:val="00DB3E0B"/>
    <w:rsid w:val="00DB446F"/>
    <w:rsid w:val="00DB5F34"/>
    <w:rsid w:val="00DB5FED"/>
    <w:rsid w:val="00DB62CC"/>
    <w:rsid w:val="00DB683E"/>
    <w:rsid w:val="00DB7B62"/>
    <w:rsid w:val="00DC033C"/>
    <w:rsid w:val="00DC0DFE"/>
    <w:rsid w:val="00DC13A9"/>
    <w:rsid w:val="00DC2261"/>
    <w:rsid w:val="00DC4FC9"/>
    <w:rsid w:val="00DC6D29"/>
    <w:rsid w:val="00DC76CA"/>
    <w:rsid w:val="00DD0E2F"/>
    <w:rsid w:val="00DD1FEB"/>
    <w:rsid w:val="00DD22B4"/>
    <w:rsid w:val="00DD4B79"/>
    <w:rsid w:val="00DD6E15"/>
    <w:rsid w:val="00DD6F42"/>
    <w:rsid w:val="00DD7691"/>
    <w:rsid w:val="00DE2A1B"/>
    <w:rsid w:val="00DE3C9B"/>
    <w:rsid w:val="00DE49AD"/>
    <w:rsid w:val="00DE780E"/>
    <w:rsid w:val="00DE7BB5"/>
    <w:rsid w:val="00DF1B05"/>
    <w:rsid w:val="00DF444D"/>
    <w:rsid w:val="00DF52F4"/>
    <w:rsid w:val="00DF542E"/>
    <w:rsid w:val="00DF725C"/>
    <w:rsid w:val="00E00105"/>
    <w:rsid w:val="00E02038"/>
    <w:rsid w:val="00E06BA6"/>
    <w:rsid w:val="00E07271"/>
    <w:rsid w:val="00E07DE8"/>
    <w:rsid w:val="00E10F64"/>
    <w:rsid w:val="00E124E1"/>
    <w:rsid w:val="00E12CA6"/>
    <w:rsid w:val="00E138D9"/>
    <w:rsid w:val="00E14C2E"/>
    <w:rsid w:val="00E16199"/>
    <w:rsid w:val="00E170CC"/>
    <w:rsid w:val="00E211B8"/>
    <w:rsid w:val="00E220AB"/>
    <w:rsid w:val="00E24C86"/>
    <w:rsid w:val="00E25B8C"/>
    <w:rsid w:val="00E27A0C"/>
    <w:rsid w:val="00E3054E"/>
    <w:rsid w:val="00E305A1"/>
    <w:rsid w:val="00E31202"/>
    <w:rsid w:val="00E35150"/>
    <w:rsid w:val="00E35589"/>
    <w:rsid w:val="00E35BA7"/>
    <w:rsid w:val="00E35EA9"/>
    <w:rsid w:val="00E37399"/>
    <w:rsid w:val="00E37946"/>
    <w:rsid w:val="00E37AD5"/>
    <w:rsid w:val="00E45362"/>
    <w:rsid w:val="00E45556"/>
    <w:rsid w:val="00E4568A"/>
    <w:rsid w:val="00E474EC"/>
    <w:rsid w:val="00E507B5"/>
    <w:rsid w:val="00E50EF8"/>
    <w:rsid w:val="00E526AC"/>
    <w:rsid w:val="00E53D02"/>
    <w:rsid w:val="00E54241"/>
    <w:rsid w:val="00E542DC"/>
    <w:rsid w:val="00E60116"/>
    <w:rsid w:val="00E60175"/>
    <w:rsid w:val="00E63088"/>
    <w:rsid w:val="00E639BD"/>
    <w:rsid w:val="00E64520"/>
    <w:rsid w:val="00E67985"/>
    <w:rsid w:val="00E71234"/>
    <w:rsid w:val="00E727BF"/>
    <w:rsid w:val="00E7288D"/>
    <w:rsid w:val="00E728A4"/>
    <w:rsid w:val="00E7714F"/>
    <w:rsid w:val="00E803BE"/>
    <w:rsid w:val="00E82BDA"/>
    <w:rsid w:val="00E83CD4"/>
    <w:rsid w:val="00E855F6"/>
    <w:rsid w:val="00E8676E"/>
    <w:rsid w:val="00E86855"/>
    <w:rsid w:val="00E86B30"/>
    <w:rsid w:val="00E94C37"/>
    <w:rsid w:val="00E968A2"/>
    <w:rsid w:val="00EA33F4"/>
    <w:rsid w:val="00EA355D"/>
    <w:rsid w:val="00EA3B5A"/>
    <w:rsid w:val="00EA5A16"/>
    <w:rsid w:val="00EA7A52"/>
    <w:rsid w:val="00EB036F"/>
    <w:rsid w:val="00EB2913"/>
    <w:rsid w:val="00EB546D"/>
    <w:rsid w:val="00EB60A2"/>
    <w:rsid w:val="00EB79FF"/>
    <w:rsid w:val="00EC317A"/>
    <w:rsid w:val="00EC5306"/>
    <w:rsid w:val="00EC5763"/>
    <w:rsid w:val="00EC777B"/>
    <w:rsid w:val="00ED0370"/>
    <w:rsid w:val="00ED233E"/>
    <w:rsid w:val="00ED3218"/>
    <w:rsid w:val="00ED3498"/>
    <w:rsid w:val="00ED3E86"/>
    <w:rsid w:val="00ED47DE"/>
    <w:rsid w:val="00ED4D00"/>
    <w:rsid w:val="00EE04A4"/>
    <w:rsid w:val="00EE2AF8"/>
    <w:rsid w:val="00EE3BB9"/>
    <w:rsid w:val="00EE3EC6"/>
    <w:rsid w:val="00EE4487"/>
    <w:rsid w:val="00EE53AE"/>
    <w:rsid w:val="00EE5C67"/>
    <w:rsid w:val="00EE5E59"/>
    <w:rsid w:val="00EE695A"/>
    <w:rsid w:val="00EF142E"/>
    <w:rsid w:val="00EF2124"/>
    <w:rsid w:val="00EF45A8"/>
    <w:rsid w:val="00EF54F1"/>
    <w:rsid w:val="00F017AF"/>
    <w:rsid w:val="00F01B3A"/>
    <w:rsid w:val="00F02585"/>
    <w:rsid w:val="00F040A2"/>
    <w:rsid w:val="00F041E7"/>
    <w:rsid w:val="00F05380"/>
    <w:rsid w:val="00F1016E"/>
    <w:rsid w:val="00F1083E"/>
    <w:rsid w:val="00F109A1"/>
    <w:rsid w:val="00F11DCD"/>
    <w:rsid w:val="00F17704"/>
    <w:rsid w:val="00F17710"/>
    <w:rsid w:val="00F23C3E"/>
    <w:rsid w:val="00F319B9"/>
    <w:rsid w:val="00F32F12"/>
    <w:rsid w:val="00F339FC"/>
    <w:rsid w:val="00F37D85"/>
    <w:rsid w:val="00F421EF"/>
    <w:rsid w:val="00F46BE8"/>
    <w:rsid w:val="00F5018F"/>
    <w:rsid w:val="00F54C1E"/>
    <w:rsid w:val="00F55AF9"/>
    <w:rsid w:val="00F561C4"/>
    <w:rsid w:val="00F568DA"/>
    <w:rsid w:val="00F606E7"/>
    <w:rsid w:val="00F6098F"/>
    <w:rsid w:val="00F60E66"/>
    <w:rsid w:val="00F6241F"/>
    <w:rsid w:val="00F65FB1"/>
    <w:rsid w:val="00F704C6"/>
    <w:rsid w:val="00F72648"/>
    <w:rsid w:val="00F74445"/>
    <w:rsid w:val="00F75010"/>
    <w:rsid w:val="00F752E3"/>
    <w:rsid w:val="00F7530D"/>
    <w:rsid w:val="00F75FDE"/>
    <w:rsid w:val="00F76374"/>
    <w:rsid w:val="00F80350"/>
    <w:rsid w:val="00F80566"/>
    <w:rsid w:val="00F813D0"/>
    <w:rsid w:val="00F8254B"/>
    <w:rsid w:val="00F82EFD"/>
    <w:rsid w:val="00F8343B"/>
    <w:rsid w:val="00F8622C"/>
    <w:rsid w:val="00F865BE"/>
    <w:rsid w:val="00F865C3"/>
    <w:rsid w:val="00F87569"/>
    <w:rsid w:val="00F929BC"/>
    <w:rsid w:val="00F948AD"/>
    <w:rsid w:val="00F94ADE"/>
    <w:rsid w:val="00F9726F"/>
    <w:rsid w:val="00FA0DCF"/>
    <w:rsid w:val="00FA133F"/>
    <w:rsid w:val="00FA1968"/>
    <w:rsid w:val="00FA2554"/>
    <w:rsid w:val="00FA315B"/>
    <w:rsid w:val="00FA4265"/>
    <w:rsid w:val="00FA5E08"/>
    <w:rsid w:val="00FA6B64"/>
    <w:rsid w:val="00FA769D"/>
    <w:rsid w:val="00FB2429"/>
    <w:rsid w:val="00FB3CFA"/>
    <w:rsid w:val="00FB512E"/>
    <w:rsid w:val="00FC1274"/>
    <w:rsid w:val="00FC1E45"/>
    <w:rsid w:val="00FC29B4"/>
    <w:rsid w:val="00FC6760"/>
    <w:rsid w:val="00FC724A"/>
    <w:rsid w:val="00FD0EF2"/>
    <w:rsid w:val="00FD32FE"/>
    <w:rsid w:val="00FD4487"/>
    <w:rsid w:val="00FD5B2D"/>
    <w:rsid w:val="00FD6CE6"/>
    <w:rsid w:val="00FD7112"/>
    <w:rsid w:val="00FD7348"/>
    <w:rsid w:val="00FE18AE"/>
    <w:rsid w:val="00FE6337"/>
    <w:rsid w:val="00FF0369"/>
    <w:rsid w:val="00FF0644"/>
    <w:rsid w:val="00FF0C33"/>
    <w:rsid w:val="00FF1287"/>
    <w:rsid w:val="00FF2ABB"/>
    <w:rsid w:val="00FF4F44"/>
    <w:rsid w:val="00FF730E"/>
    <w:rsid w:val="02D73CE1"/>
    <w:rsid w:val="055D309C"/>
    <w:rsid w:val="06707FF0"/>
    <w:rsid w:val="15291DB4"/>
    <w:rsid w:val="15AD5BEB"/>
    <w:rsid w:val="1E41267F"/>
    <w:rsid w:val="229A56B3"/>
    <w:rsid w:val="272D421E"/>
    <w:rsid w:val="29332267"/>
    <w:rsid w:val="2D1A5A31"/>
    <w:rsid w:val="34821A9D"/>
    <w:rsid w:val="394931E9"/>
    <w:rsid w:val="398540D6"/>
    <w:rsid w:val="3BF7E35D"/>
    <w:rsid w:val="426535EC"/>
    <w:rsid w:val="4A9573F7"/>
    <w:rsid w:val="50285660"/>
    <w:rsid w:val="5C2453D4"/>
    <w:rsid w:val="68FA6075"/>
    <w:rsid w:val="6BFC66C3"/>
    <w:rsid w:val="6F1C086F"/>
    <w:rsid w:val="78251C91"/>
    <w:rsid w:val="788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7732F"/>
  <w15:docId w15:val="{B059FFF6-E152-41A1-BE51-68BD349E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ascii="宋体" w:hAnsi="宋体"/>
      <w:b/>
      <w:bCs/>
      <w:kern w:val="44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line="600" w:lineRule="exact"/>
      <w:outlineLvl w:val="1"/>
    </w:pPr>
    <w:rPr>
      <w:rFonts w:ascii="宋体" w:hAnsi="宋体"/>
      <w:b/>
      <w:kern w:val="0"/>
      <w:sz w:val="24"/>
      <w:szCs w:val="37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</w:style>
  <w:style w:type="paragraph" w:styleId="a7">
    <w:name w:val="Body Text"/>
    <w:basedOn w:val="a"/>
    <w:link w:val="a8"/>
    <w:uiPriority w:val="1"/>
    <w:qFormat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a9">
    <w:name w:val="Plain Text"/>
    <w:basedOn w:val="a"/>
    <w:link w:val="aa"/>
    <w:unhideWhenUsed/>
    <w:qFormat/>
    <w:pPr>
      <w:spacing w:line="240" w:lineRule="auto"/>
      <w:jc w:val="both"/>
    </w:pPr>
    <w:rPr>
      <w:rFonts w:ascii="宋体" w:hAnsi="Courier New"/>
      <w:szCs w:val="21"/>
    </w:rPr>
  </w:style>
  <w:style w:type="paragraph" w:styleId="ab">
    <w:name w:val="Date"/>
    <w:basedOn w:val="a"/>
    <w:next w:val="a"/>
    <w:link w:val="ac"/>
    <w:uiPriority w:val="99"/>
    <w:unhideWhenUsed/>
    <w:qFormat/>
    <w:pPr>
      <w:ind w:leftChars="2500" w:left="100"/>
    </w:pPr>
  </w:style>
  <w:style w:type="paragraph" w:styleId="ad">
    <w:name w:val="Balloon Text"/>
    <w:basedOn w:val="a"/>
    <w:link w:val="ae"/>
    <w:uiPriority w:val="99"/>
    <w:unhideWhenUsed/>
    <w:qFormat/>
    <w:pPr>
      <w:spacing w:line="240" w:lineRule="auto"/>
    </w:pPr>
    <w:rPr>
      <w:kern w:val="0"/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5"/>
    <w:next w:val="a5"/>
    <w:link w:val="af5"/>
    <w:uiPriority w:val="99"/>
    <w:unhideWhenUsed/>
    <w:qFormat/>
    <w:pPr>
      <w:spacing w:line="360" w:lineRule="auto"/>
    </w:pPr>
    <w:rPr>
      <w:b/>
      <w:bCs/>
      <w:kern w:val="0"/>
      <w:sz w:val="20"/>
      <w:szCs w:val="20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宋体" w:eastAsia="宋体" w:hAnsi="宋体"/>
      <w:b/>
      <w:bCs/>
      <w:kern w:val="44"/>
      <w:sz w:val="24"/>
      <w:szCs w:val="24"/>
    </w:rPr>
  </w:style>
  <w:style w:type="character" w:customStyle="1" w:styleId="20">
    <w:name w:val="标题 2 字符"/>
    <w:link w:val="2"/>
    <w:uiPriority w:val="9"/>
    <w:qFormat/>
    <w:rPr>
      <w:rFonts w:ascii="宋体" w:hAnsi="宋体"/>
      <w:b/>
      <w:sz w:val="24"/>
      <w:szCs w:val="37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21"/>
      <w:szCs w:val="32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link w:val="a5"/>
    <w:uiPriority w:val="99"/>
    <w:qFormat/>
  </w:style>
  <w:style w:type="character" w:customStyle="1" w:styleId="a8">
    <w:name w:val="正文文本 字符"/>
    <w:link w:val="a7"/>
    <w:uiPriority w:val="1"/>
    <w:qFormat/>
    <w:rPr>
      <w:rFonts w:ascii="宋体" w:hAnsi="宋体" w:cs="宋体"/>
      <w:sz w:val="14"/>
      <w:szCs w:val="14"/>
    </w:rPr>
  </w:style>
  <w:style w:type="character" w:customStyle="1" w:styleId="aa">
    <w:name w:val="纯文本 字符"/>
    <w:link w:val="a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ac">
    <w:name w:val="日期 字符"/>
    <w:link w:val="ab"/>
    <w:uiPriority w:val="99"/>
    <w:semiHidden/>
    <w:qFormat/>
  </w:style>
  <w:style w:type="character" w:customStyle="1" w:styleId="ae">
    <w:name w:val="批注框文本 字符"/>
    <w:link w:val="ad"/>
    <w:uiPriority w:val="99"/>
    <w:semiHidden/>
    <w:qFormat/>
    <w:rPr>
      <w:sz w:val="18"/>
      <w:szCs w:val="18"/>
    </w:rPr>
  </w:style>
  <w:style w:type="character" w:customStyle="1" w:styleId="af0">
    <w:name w:val="页脚 字符"/>
    <w:link w:val="af"/>
    <w:uiPriority w:val="99"/>
    <w:qFormat/>
    <w:rPr>
      <w:sz w:val="18"/>
      <w:szCs w:val="18"/>
    </w:rPr>
  </w:style>
  <w:style w:type="character" w:customStyle="1" w:styleId="af2">
    <w:name w:val="页眉 字符"/>
    <w:link w:val="af1"/>
    <w:uiPriority w:val="99"/>
    <w:qFormat/>
    <w:rPr>
      <w:sz w:val="18"/>
      <w:szCs w:val="18"/>
    </w:rPr>
  </w:style>
  <w:style w:type="character" w:customStyle="1" w:styleId="af5">
    <w:name w:val="批注主题 字符"/>
    <w:link w:val="af4"/>
    <w:uiPriority w:val="99"/>
    <w:semiHidden/>
    <w:qFormat/>
    <w:rPr>
      <w:b/>
      <w:bCs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pple-converted-space">
    <w:name w:val="apple-converted-space"/>
    <w:qFormat/>
  </w:style>
  <w:style w:type="character" w:customStyle="1" w:styleId="0">
    <w:name w:val="超链接_0"/>
    <w:uiPriority w:val="99"/>
    <w:qFormat/>
    <w:rPr>
      <w:color w:val="0000FF"/>
      <w:u w:val="single"/>
    </w:rPr>
  </w:style>
  <w:style w:type="character" w:customStyle="1" w:styleId="richmediameta">
    <w:name w:val="rich_media_meta"/>
    <w:qFormat/>
  </w:style>
  <w:style w:type="character" w:customStyle="1" w:styleId="Char1">
    <w:name w:val="批注文字 Char1"/>
    <w:uiPriority w:val="99"/>
    <w:semiHidden/>
    <w:qFormat/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纯文本 Char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afb">
    <w:name w:val="列表段落 字符"/>
    <w:link w:val="afc"/>
    <w:uiPriority w:val="34"/>
    <w:qFormat/>
    <w:rPr>
      <w:kern w:val="2"/>
      <w:sz w:val="21"/>
      <w:szCs w:val="22"/>
    </w:rPr>
  </w:style>
  <w:style w:type="paragraph" w:styleId="afc">
    <w:name w:val="List Paragraph"/>
    <w:basedOn w:val="00"/>
    <w:link w:val="afb"/>
    <w:uiPriority w:val="34"/>
    <w:qFormat/>
    <w:pPr>
      <w:ind w:firstLineChars="200" w:firstLine="420"/>
    </w:pPr>
  </w:style>
  <w:style w:type="paragraph" w:customStyle="1" w:styleId="00">
    <w:name w:val="正文_0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customStyle="1" w:styleId="show-img-bd">
    <w:name w:val="show-img-bd"/>
    <w:qFormat/>
  </w:style>
  <w:style w:type="character" w:customStyle="1" w:styleId="p141">
    <w:name w:val="p141"/>
    <w:qFormat/>
    <w:rPr>
      <w:sz w:val="21"/>
      <w:szCs w:val="21"/>
    </w:rPr>
  </w:style>
  <w:style w:type="paragraph" w:customStyle="1" w:styleId="detailtittle">
    <w:name w:val="detail_tittle"/>
    <w:basedOn w:val="a"/>
    <w:qFormat/>
    <w:pPr>
      <w:widowControl/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333333"/>
      <w:kern w:val="0"/>
      <w:sz w:val="28"/>
      <w:szCs w:val="28"/>
    </w:rPr>
  </w:style>
  <w:style w:type="paragraph" w:customStyle="1" w:styleId="21">
    <w:name w:val="样式2"/>
    <w:basedOn w:val="1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/>
      <w:spacing w:line="240" w:lineRule="auto"/>
    </w:pPr>
    <w:rPr>
      <w:rFonts w:ascii="宋体" w:hAnsi="宋体" w:cs="宋体"/>
      <w:kern w:val="0"/>
      <w:sz w:val="22"/>
    </w:rPr>
  </w:style>
  <w:style w:type="paragraph" w:customStyle="1" w:styleId="300">
    <w:name w:val="标题 3_0"/>
    <w:basedOn w:val="00"/>
    <w:next w:val="01"/>
    <w:qFormat/>
    <w:pPr>
      <w:tabs>
        <w:tab w:val="left" w:pos="851"/>
      </w:tabs>
      <w:autoSpaceDE w:val="0"/>
      <w:autoSpaceDN w:val="0"/>
      <w:adjustRightInd w:val="0"/>
      <w:snapToGrid w:val="0"/>
      <w:outlineLvl w:val="2"/>
    </w:pPr>
    <w:rPr>
      <w:rFonts w:ascii="宋体" w:hAnsi="Tahoma"/>
    </w:rPr>
  </w:style>
  <w:style w:type="paragraph" w:customStyle="1" w:styleId="01">
    <w:name w:val="正文缩进_0"/>
    <w:basedOn w:val="00"/>
    <w:qFormat/>
    <w:pPr>
      <w:ind w:firstLine="420"/>
    </w:pPr>
  </w:style>
  <w:style w:type="paragraph" w:customStyle="1" w:styleId="trseditor">
    <w:name w:val="trs_editor"/>
    <w:basedOn w:val="a"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detailxx">
    <w:name w:val="detail_xx"/>
    <w:basedOn w:val="a"/>
    <w:qFormat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02">
    <w:name w:val="纯文本_0"/>
    <w:basedOn w:val="00"/>
    <w:uiPriority w:val="99"/>
    <w:qFormat/>
    <w:rPr>
      <w:rFonts w:ascii="宋体" w:hAnsi="Courier New"/>
      <w:kern w:val="0"/>
      <w:sz w:val="20"/>
      <w:szCs w:val="21"/>
    </w:rPr>
  </w:style>
  <w:style w:type="paragraph" w:customStyle="1" w:styleId="03">
    <w:name w:val="批注文字_0"/>
    <w:basedOn w:val="00"/>
    <w:qFormat/>
    <w:pPr>
      <w:jc w:val="left"/>
    </w:pPr>
  </w:style>
  <w:style w:type="table" w:customStyle="1" w:styleId="11">
    <w:name w:val="网格型1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2431</Words>
  <Characters>13858</Characters>
  <Application>Microsoft Office Word</Application>
  <DocSecurity>0</DocSecurity>
  <Lines>115</Lines>
  <Paragraphs>32</Paragraphs>
  <ScaleCrop>false</ScaleCrop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秦冬华</dc:creator>
  <cp:lastModifiedBy>莉岚 周</cp:lastModifiedBy>
  <cp:revision>19</cp:revision>
  <cp:lastPrinted>2021-08-12T17:15:00Z</cp:lastPrinted>
  <dcterms:created xsi:type="dcterms:W3CDTF">2022-12-02T03:31:00Z</dcterms:created>
  <dcterms:modified xsi:type="dcterms:W3CDTF">2025-01-07T06:33:00Z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1A0854999C3B486DA90641EA418CE20E_13</vt:lpwstr>
  </property>
  <property fmtid="{D5CDD505-2E9C-101B-9397-08002B2CF9AE}" pid="4" name="KSOTemplateDocerSaveRecord">
    <vt:lpwstr>eyJoZGlkIjoiMGIyN2QxNTMyNzY0ZTFiMzkyY2E5NzMyZWRkMTI2NDciLCJ1c2VySWQiOiI2MjE1MzE3ODkifQ==</vt:lpwstr>
  </property>
</Properties>
</file>