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1A53DD">
      <w:pPr>
        <w:spacing w:line="300" w:lineRule="auto"/>
        <w:jc w:val="center"/>
        <w:rPr>
          <w:rFonts w:ascii="宋体" w:hAnsi="宋体" w:cs="宋体"/>
          <w:b/>
          <w:bCs/>
          <w:sz w:val="32"/>
          <w:szCs w:val="32"/>
        </w:rPr>
      </w:pPr>
      <w:r>
        <w:rPr>
          <w:rFonts w:hint="eastAsia" w:ascii="宋体" w:hAnsi="宋体" w:cs="宋体"/>
          <w:b/>
          <w:bCs/>
          <w:sz w:val="32"/>
          <w:szCs w:val="32"/>
        </w:rPr>
        <w:t>采购需求调查反馈资料</w:t>
      </w:r>
    </w:p>
    <w:p w14:paraId="6C87F779">
      <w:pPr>
        <w:spacing w:line="300" w:lineRule="auto"/>
        <w:jc w:val="center"/>
        <w:rPr>
          <w:rFonts w:ascii="宋体" w:hAnsi="宋体" w:cs="宋体"/>
          <w:b/>
          <w:bCs/>
          <w:sz w:val="32"/>
          <w:szCs w:val="32"/>
        </w:rPr>
      </w:pPr>
    </w:p>
    <w:p w14:paraId="42E2C26C">
      <w:pPr>
        <w:pStyle w:val="7"/>
        <w:tabs>
          <w:tab w:val="left" w:pos="0"/>
        </w:tabs>
        <w:rPr>
          <w:rFonts w:ascii="宋体" w:hAnsi="宋体" w:cs="宋体"/>
          <w:b/>
          <w:bCs/>
          <w:szCs w:val="21"/>
        </w:rPr>
      </w:pPr>
      <w:r>
        <w:rPr>
          <w:rFonts w:hint="eastAsia"/>
          <w:szCs w:val="21"/>
        </w:rPr>
        <w:t>采购项目名称：</w:t>
      </w:r>
      <w:r>
        <w:rPr>
          <w:rFonts w:hint="eastAsia" w:ascii="宋体" w:hAnsi="宋体" w:cs="仿宋"/>
          <w:szCs w:val="21"/>
          <w:highlight w:val="none"/>
          <w:lang w:eastAsia="zh-CN"/>
        </w:rPr>
        <w:t>广州医科大学附属</w:t>
      </w:r>
      <w:r>
        <w:rPr>
          <w:rFonts w:hint="eastAsia" w:hAnsi="宋体" w:cs="宋体"/>
          <w:szCs w:val="21"/>
        </w:rPr>
        <w:t xml:space="preserve">妇女儿童医疗中心增城院区车辆维修和保养服务采购项目 </w:t>
      </w:r>
    </w:p>
    <w:p w14:paraId="3952C4DA">
      <w:pPr>
        <w:numPr>
          <w:ilvl w:val="0"/>
          <w:numId w:val="1"/>
        </w:numPr>
        <w:outlineLvl w:val="0"/>
        <w:rPr>
          <w:rFonts w:ascii="宋体" w:hAnsi="宋体" w:cs="宋体"/>
          <w:b/>
          <w:szCs w:val="21"/>
        </w:rPr>
      </w:pPr>
      <w:r>
        <w:rPr>
          <w:rFonts w:hint="eastAsia" w:ascii="宋体" w:hAnsi="宋体" w:cs="宋体"/>
          <w:b/>
          <w:szCs w:val="21"/>
        </w:rPr>
        <w:t>贵单位的基本情况</w:t>
      </w:r>
    </w:p>
    <w:tbl>
      <w:tblPr>
        <w:tblStyle w:val="5"/>
        <w:tblW w:w="5000" w:type="pct"/>
        <w:jc w:val="center"/>
        <w:tblLayout w:type="autofit"/>
        <w:tblCellMar>
          <w:top w:w="0" w:type="dxa"/>
          <w:left w:w="0" w:type="dxa"/>
          <w:bottom w:w="0" w:type="dxa"/>
          <w:right w:w="0" w:type="dxa"/>
        </w:tblCellMar>
      </w:tblPr>
      <w:tblGrid>
        <w:gridCol w:w="2298"/>
        <w:gridCol w:w="604"/>
        <w:gridCol w:w="2247"/>
        <w:gridCol w:w="1056"/>
        <w:gridCol w:w="2111"/>
      </w:tblGrid>
      <w:tr w14:paraId="482DFD14">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14:paraId="721D07F5">
            <w:pPr>
              <w:pStyle w:val="8"/>
              <w:kinsoku w:val="0"/>
              <w:overflowPunct w:val="0"/>
              <w:jc w:val="center"/>
              <w:rPr>
                <w:rFonts w:cs="Times New Roman"/>
                <w:sz w:val="21"/>
                <w:szCs w:val="21"/>
              </w:rPr>
            </w:pPr>
            <w:r>
              <w:rPr>
                <w:rFonts w:hint="eastAsia"/>
                <w:sz w:val="21"/>
                <w:szCs w:val="21"/>
              </w:rPr>
              <w:t>单位名称</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14:paraId="5FC1714F">
            <w:pPr>
              <w:jc w:val="center"/>
              <w:rPr>
                <w:rFonts w:ascii="宋体" w:hAnsi="宋体"/>
                <w:i/>
                <w:szCs w:val="21"/>
              </w:rPr>
            </w:pPr>
          </w:p>
        </w:tc>
      </w:tr>
      <w:tr w14:paraId="73F6788C">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14:paraId="59806BFF">
            <w:pPr>
              <w:pStyle w:val="8"/>
              <w:kinsoku w:val="0"/>
              <w:overflowPunct w:val="0"/>
              <w:jc w:val="center"/>
              <w:rPr>
                <w:rFonts w:cs="Times New Roman"/>
                <w:sz w:val="21"/>
                <w:szCs w:val="21"/>
              </w:rPr>
            </w:pPr>
            <w:r>
              <w:rPr>
                <w:rFonts w:hint="eastAsia"/>
                <w:sz w:val="21"/>
                <w:szCs w:val="21"/>
              </w:rPr>
              <w:t>注册资金</w:t>
            </w:r>
          </w:p>
        </w:tc>
        <w:tc>
          <w:tcPr>
            <w:tcW w:w="1714" w:type="pct"/>
            <w:gridSpan w:val="2"/>
            <w:tcBorders>
              <w:top w:val="single" w:color="000000" w:sz="4" w:space="0"/>
              <w:left w:val="single" w:color="000000" w:sz="4" w:space="0"/>
              <w:bottom w:val="single" w:color="000000" w:sz="4" w:space="0"/>
              <w:right w:val="single" w:color="000000" w:sz="4" w:space="0"/>
            </w:tcBorders>
            <w:vAlign w:val="center"/>
          </w:tcPr>
          <w:p w14:paraId="6E8962D4">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14:paraId="0B1AADD8">
            <w:pPr>
              <w:pStyle w:val="8"/>
              <w:kinsoku w:val="0"/>
              <w:overflowPunct w:val="0"/>
              <w:jc w:val="center"/>
              <w:rPr>
                <w:rFonts w:cs="Times New Roman"/>
                <w:sz w:val="21"/>
                <w:szCs w:val="21"/>
              </w:rPr>
            </w:pPr>
            <w:r>
              <w:rPr>
                <w:rFonts w:hint="eastAsia"/>
                <w:sz w:val="21"/>
                <w:szCs w:val="21"/>
              </w:rPr>
              <w:t>成立时间</w:t>
            </w:r>
          </w:p>
        </w:tc>
        <w:tc>
          <w:tcPr>
            <w:tcW w:w="1269" w:type="pct"/>
            <w:tcBorders>
              <w:top w:val="single" w:color="000000" w:sz="4" w:space="0"/>
              <w:left w:val="single" w:color="000000" w:sz="4" w:space="0"/>
              <w:bottom w:val="single" w:color="000000" w:sz="4" w:space="0"/>
              <w:right w:val="single" w:color="000000" w:sz="4" w:space="0"/>
            </w:tcBorders>
            <w:vAlign w:val="center"/>
          </w:tcPr>
          <w:p w14:paraId="6AE7DA8F">
            <w:pPr>
              <w:jc w:val="center"/>
              <w:rPr>
                <w:rFonts w:ascii="宋体" w:hAnsi="宋体"/>
                <w:szCs w:val="21"/>
              </w:rPr>
            </w:pPr>
          </w:p>
        </w:tc>
      </w:tr>
      <w:tr w14:paraId="37A3C9B8">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14:paraId="59619569">
            <w:pPr>
              <w:pStyle w:val="8"/>
              <w:kinsoku w:val="0"/>
              <w:overflowPunct w:val="0"/>
              <w:jc w:val="center"/>
              <w:rPr>
                <w:rFonts w:cs="Times New Roman"/>
                <w:sz w:val="21"/>
                <w:szCs w:val="21"/>
              </w:rPr>
            </w:pPr>
            <w:r>
              <w:rPr>
                <w:rFonts w:hint="eastAsia"/>
                <w:sz w:val="21"/>
                <w:szCs w:val="21"/>
              </w:rPr>
              <w:t>注册地址</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14:paraId="02F27943">
            <w:pPr>
              <w:jc w:val="center"/>
              <w:rPr>
                <w:rFonts w:ascii="宋体" w:hAnsi="宋体"/>
                <w:szCs w:val="21"/>
              </w:rPr>
            </w:pPr>
          </w:p>
        </w:tc>
      </w:tr>
      <w:tr w14:paraId="0A790592">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14:paraId="7AC671A5">
            <w:pPr>
              <w:pStyle w:val="8"/>
              <w:kinsoku w:val="0"/>
              <w:overflowPunct w:val="0"/>
              <w:jc w:val="center"/>
              <w:rPr>
                <w:rFonts w:cs="Times New Roman"/>
                <w:sz w:val="21"/>
                <w:szCs w:val="21"/>
              </w:rPr>
            </w:pPr>
            <w:r>
              <w:rPr>
                <w:rFonts w:hint="eastAsia"/>
                <w:sz w:val="21"/>
                <w:szCs w:val="21"/>
              </w:rPr>
              <w:t>邮政编码</w:t>
            </w:r>
          </w:p>
        </w:tc>
        <w:tc>
          <w:tcPr>
            <w:tcW w:w="1714" w:type="pct"/>
            <w:gridSpan w:val="2"/>
            <w:tcBorders>
              <w:top w:val="single" w:color="000000" w:sz="4" w:space="0"/>
              <w:left w:val="single" w:color="000000" w:sz="4" w:space="0"/>
              <w:bottom w:val="single" w:color="000000" w:sz="4" w:space="0"/>
              <w:right w:val="single" w:color="000000" w:sz="4" w:space="0"/>
            </w:tcBorders>
            <w:vAlign w:val="center"/>
          </w:tcPr>
          <w:p w14:paraId="6CB816A1">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14:paraId="35154DB5">
            <w:pPr>
              <w:pStyle w:val="8"/>
              <w:kinsoku w:val="0"/>
              <w:overflowPunct w:val="0"/>
              <w:jc w:val="center"/>
              <w:rPr>
                <w:rFonts w:cs="Times New Roman"/>
                <w:sz w:val="21"/>
                <w:szCs w:val="21"/>
              </w:rPr>
            </w:pPr>
            <w:r>
              <w:rPr>
                <w:rFonts w:hint="eastAsia"/>
                <w:sz w:val="21"/>
                <w:szCs w:val="21"/>
              </w:rPr>
              <w:t>员工总数</w:t>
            </w:r>
          </w:p>
        </w:tc>
        <w:tc>
          <w:tcPr>
            <w:tcW w:w="1269" w:type="pct"/>
            <w:tcBorders>
              <w:top w:val="single" w:color="000000" w:sz="4" w:space="0"/>
              <w:left w:val="single" w:color="000000" w:sz="4" w:space="0"/>
              <w:bottom w:val="single" w:color="000000" w:sz="4" w:space="0"/>
              <w:right w:val="single" w:color="000000" w:sz="4" w:space="0"/>
            </w:tcBorders>
            <w:vAlign w:val="center"/>
          </w:tcPr>
          <w:p w14:paraId="1C1087A1">
            <w:pPr>
              <w:jc w:val="center"/>
              <w:rPr>
                <w:rFonts w:ascii="宋体" w:hAnsi="宋体"/>
                <w:szCs w:val="21"/>
              </w:rPr>
            </w:pPr>
          </w:p>
        </w:tc>
      </w:tr>
      <w:tr w14:paraId="01B011C5">
        <w:tblPrEx>
          <w:tblCellMar>
            <w:top w:w="0" w:type="dxa"/>
            <w:left w:w="0" w:type="dxa"/>
            <w:bottom w:w="0" w:type="dxa"/>
            <w:right w:w="0" w:type="dxa"/>
          </w:tblCellMar>
        </w:tblPrEx>
        <w:trPr>
          <w:jc w:val="center"/>
        </w:trPr>
        <w:tc>
          <w:tcPr>
            <w:tcW w:w="1382" w:type="pct"/>
            <w:vMerge w:val="restart"/>
            <w:tcBorders>
              <w:top w:val="single" w:color="000000" w:sz="4" w:space="0"/>
              <w:left w:val="single" w:color="000000" w:sz="4" w:space="0"/>
              <w:bottom w:val="single" w:color="000000" w:sz="4" w:space="0"/>
              <w:right w:val="single" w:color="000000" w:sz="4" w:space="0"/>
            </w:tcBorders>
            <w:vAlign w:val="center"/>
          </w:tcPr>
          <w:p w14:paraId="6B44C631">
            <w:pPr>
              <w:pStyle w:val="8"/>
              <w:kinsoku w:val="0"/>
              <w:overflowPunct w:val="0"/>
              <w:jc w:val="center"/>
              <w:rPr>
                <w:rFonts w:cs="Times New Roman"/>
                <w:sz w:val="21"/>
                <w:szCs w:val="21"/>
              </w:rPr>
            </w:pPr>
            <w:r>
              <w:rPr>
                <w:rFonts w:hint="eastAsia"/>
                <w:sz w:val="21"/>
                <w:szCs w:val="21"/>
              </w:rPr>
              <w:t>联系方式</w:t>
            </w:r>
          </w:p>
        </w:tc>
        <w:tc>
          <w:tcPr>
            <w:tcW w:w="363" w:type="pct"/>
            <w:tcBorders>
              <w:top w:val="single" w:color="000000" w:sz="4" w:space="0"/>
              <w:left w:val="single" w:color="000000" w:sz="4" w:space="0"/>
              <w:bottom w:val="single" w:color="000000" w:sz="4" w:space="0"/>
              <w:right w:val="single" w:color="000000" w:sz="4" w:space="0"/>
            </w:tcBorders>
            <w:vAlign w:val="center"/>
          </w:tcPr>
          <w:p w14:paraId="7C107D30">
            <w:pPr>
              <w:pStyle w:val="8"/>
              <w:kinsoku w:val="0"/>
              <w:overflowPunct w:val="0"/>
              <w:jc w:val="center"/>
              <w:rPr>
                <w:rFonts w:cs="Times New Roman"/>
                <w:sz w:val="21"/>
                <w:szCs w:val="21"/>
              </w:rPr>
            </w:pPr>
            <w:r>
              <w:rPr>
                <w:rFonts w:hint="eastAsia"/>
                <w:sz w:val="21"/>
                <w:szCs w:val="21"/>
              </w:rPr>
              <w:t>联系人</w:t>
            </w:r>
          </w:p>
        </w:tc>
        <w:tc>
          <w:tcPr>
            <w:tcW w:w="1350" w:type="pct"/>
            <w:tcBorders>
              <w:top w:val="single" w:color="000000" w:sz="4" w:space="0"/>
              <w:left w:val="single" w:color="000000" w:sz="4" w:space="0"/>
              <w:bottom w:val="single" w:color="000000" w:sz="4" w:space="0"/>
              <w:right w:val="single" w:color="000000" w:sz="4" w:space="0"/>
            </w:tcBorders>
            <w:vAlign w:val="center"/>
          </w:tcPr>
          <w:p w14:paraId="38FB0155">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14:paraId="0CC72C2F">
            <w:pPr>
              <w:pStyle w:val="8"/>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vAlign w:val="center"/>
          </w:tcPr>
          <w:p w14:paraId="59A9B406">
            <w:pPr>
              <w:jc w:val="center"/>
              <w:rPr>
                <w:rFonts w:ascii="宋体" w:hAnsi="宋体"/>
                <w:szCs w:val="21"/>
              </w:rPr>
            </w:pPr>
          </w:p>
        </w:tc>
      </w:tr>
      <w:tr w14:paraId="7D1B4698">
        <w:tblPrEx>
          <w:tblCellMar>
            <w:top w:w="0" w:type="dxa"/>
            <w:left w:w="0" w:type="dxa"/>
            <w:bottom w:w="0" w:type="dxa"/>
            <w:right w:w="0" w:type="dxa"/>
          </w:tblCellMar>
        </w:tblPrEx>
        <w:trPr>
          <w:jc w:val="center"/>
        </w:trPr>
        <w:tc>
          <w:tcPr>
            <w:tcW w:w="1382" w:type="pct"/>
            <w:vMerge w:val="continue"/>
            <w:tcBorders>
              <w:top w:val="single" w:color="000000" w:sz="4" w:space="0"/>
              <w:left w:val="single" w:color="000000" w:sz="4" w:space="0"/>
              <w:bottom w:val="single" w:color="000000" w:sz="4" w:space="0"/>
              <w:right w:val="single" w:color="000000" w:sz="4" w:space="0"/>
            </w:tcBorders>
            <w:vAlign w:val="center"/>
          </w:tcPr>
          <w:p w14:paraId="79ECD2DE">
            <w:pPr>
              <w:jc w:val="center"/>
              <w:rPr>
                <w:rFonts w:ascii="宋体" w:hAnsi="宋体"/>
                <w:szCs w:val="21"/>
              </w:rPr>
            </w:pPr>
          </w:p>
        </w:tc>
        <w:tc>
          <w:tcPr>
            <w:tcW w:w="363" w:type="pct"/>
            <w:tcBorders>
              <w:top w:val="single" w:color="000000" w:sz="4" w:space="0"/>
              <w:left w:val="single" w:color="000000" w:sz="4" w:space="0"/>
              <w:bottom w:val="single" w:color="000000" w:sz="4" w:space="0"/>
              <w:right w:val="single" w:color="000000" w:sz="4" w:space="0"/>
            </w:tcBorders>
            <w:vAlign w:val="center"/>
          </w:tcPr>
          <w:p w14:paraId="1F116E36">
            <w:pPr>
              <w:pStyle w:val="8"/>
              <w:kinsoku w:val="0"/>
              <w:overflowPunct w:val="0"/>
              <w:jc w:val="center"/>
              <w:rPr>
                <w:rFonts w:cs="Times New Roman"/>
                <w:sz w:val="21"/>
                <w:szCs w:val="21"/>
              </w:rPr>
            </w:pPr>
            <w:r>
              <w:rPr>
                <w:rFonts w:hint="eastAsia"/>
                <w:sz w:val="21"/>
                <w:szCs w:val="21"/>
              </w:rPr>
              <w:t>网址</w:t>
            </w:r>
          </w:p>
        </w:tc>
        <w:tc>
          <w:tcPr>
            <w:tcW w:w="1350" w:type="pct"/>
            <w:tcBorders>
              <w:top w:val="single" w:color="000000" w:sz="4" w:space="0"/>
              <w:left w:val="single" w:color="000000" w:sz="4" w:space="0"/>
              <w:bottom w:val="single" w:color="000000" w:sz="4" w:space="0"/>
              <w:right w:val="single" w:color="000000" w:sz="4" w:space="0"/>
            </w:tcBorders>
            <w:vAlign w:val="center"/>
          </w:tcPr>
          <w:p w14:paraId="41F2EE25">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14:paraId="33B7316A">
            <w:pPr>
              <w:pStyle w:val="8"/>
              <w:kinsoku w:val="0"/>
              <w:overflowPunct w:val="0"/>
              <w:jc w:val="center"/>
              <w:rPr>
                <w:rFonts w:cs="Times New Roman"/>
                <w:sz w:val="21"/>
                <w:szCs w:val="21"/>
              </w:rPr>
            </w:pPr>
            <w:r>
              <w:rPr>
                <w:rFonts w:hint="eastAsia"/>
                <w:sz w:val="21"/>
                <w:szCs w:val="21"/>
              </w:rPr>
              <w:t>传真</w:t>
            </w:r>
          </w:p>
        </w:tc>
        <w:tc>
          <w:tcPr>
            <w:tcW w:w="1269" w:type="pct"/>
            <w:tcBorders>
              <w:top w:val="single" w:color="000000" w:sz="4" w:space="0"/>
              <w:left w:val="single" w:color="000000" w:sz="4" w:space="0"/>
              <w:bottom w:val="single" w:color="000000" w:sz="4" w:space="0"/>
              <w:right w:val="single" w:color="000000" w:sz="4" w:space="0"/>
            </w:tcBorders>
            <w:vAlign w:val="center"/>
          </w:tcPr>
          <w:p w14:paraId="299C27EF">
            <w:pPr>
              <w:jc w:val="center"/>
              <w:rPr>
                <w:rFonts w:ascii="宋体" w:hAnsi="宋体"/>
                <w:szCs w:val="21"/>
              </w:rPr>
            </w:pPr>
          </w:p>
        </w:tc>
      </w:tr>
      <w:tr w14:paraId="2DE169D5">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14:paraId="726ADC36">
            <w:pPr>
              <w:pStyle w:val="8"/>
              <w:kinsoku w:val="0"/>
              <w:overflowPunct w:val="0"/>
              <w:jc w:val="center"/>
              <w:rPr>
                <w:sz w:val="21"/>
                <w:szCs w:val="21"/>
              </w:rPr>
            </w:pPr>
            <w:r>
              <w:rPr>
                <w:rFonts w:hint="eastAsia"/>
                <w:sz w:val="21"/>
                <w:szCs w:val="21"/>
              </w:rPr>
              <w:t>法定代表人</w:t>
            </w:r>
          </w:p>
          <w:p w14:paraId="5B08E3AE">
            <w:pPr>
              <w:pStyle w:val="8"/>
              <w:kinsoku w:val="0"/>
              <w:overflowPunct w:val="0"/>
              <w:jc w:val="center"/>
              <w:rPr>
                <w:rFonts w:cs="Times New Roman"/>
                <w:sz w:val="21"/>
                <w:szCs w:val="21"/>
              </w:rPr>
            </w:pPr>
            <w:r>
              <w:rPr>
                <w:rFonts w:hint="eastAsia"/>
                <w:sz w:val="21"/>
                <w:szCs w:val="21"/>
              </w:rPr>
              <w:t>（单位负责人）</w:t>
            </w:r>
          </w:p>
        </w:tc>
        <w:tc>
          <w:tcPr>
            <w:tcW w:w="363" w:type="pct"/>
            <w:tcBorders>
              <w:top w:val="single" w:color="000000" w:sz="4" w:space="0"/>
              <w:left w:val="single" w:color="000000" w:sz="4" w:space="0"/>
              <w:bottom w:val="single" w:color="000000" w:sz="4" w:space="0"/>
              <w:right w:val="single" w:color="000000" w:sz="4" w:space="0"/>
            </w:tcBorders>
            <w:vAlign w:val="center"/>
          </w:tcPr>
          <w:p w14:paraId="0D3BF82C">
            <w:pPr>
              <w:pStyle w:val="8"/>
              <w:kinsoku w:val="0"/>
              <w:overflowPunct w:val="0"/>
              <w:jc w:val="center"/>
              <w:rPr>
                <w:rFonts w:cs="Times New Roman"/>
                <w:sz w:val="21"/>
                <w:szCs w:val="21"/>
              </w:rPr>
            </w:pPr>
            <w:r>
              <w:rPr>
                <w:rFonts w:hint="eastAsia"/>
                <w:sz w:val="21"/>
                <w:szCs w:val="21"/>
              </w:rPr>
              <w:t>姓名</w:t>
            </w:r>
          </w:p>
        </w:tc>
        <w:tc>
          <w:tcPr>
            <w:tcW w:w="1350" w:type="pct"/>
            <w:tcBorders>
              <w:top w:val="single" w:color="000000" w:sz="4" w:space="0"/>
              <w:left w:val="single" w:color="000000" w:sz="4" w:space="0"/>
              <w:bottom w:val="single" w:color="000000" w:sz="4" w:space="0"/>
              <w:right w:val="single" w:color="000000" w:sz="4" w:space="0"/>
            </w:tcBorders>
            <w:vAlign w:val="center"/>
          </w:tcPr>
          <w:p w14:paraId="4998A157">
            <w:pPr>
              <w:jc w:val="center"/>
              <w:rPr>
                <w:rFonts w:ascii="宋体" w:hAnsi="宋体"/>
                <w:szCs w:val="21"/>
              </w:rPr>
            </w:pPr>
          </w:p>
        </w:tc>
        <w:tc>
          <w:tcPr>
            <w:tcW w:w="635" w:type="pct"/>
            <w:tcBorders>
              <w:top w:val="single" w:color="000000" w:sz="4" w:space="0"/>
              <w:left w:val="single" w:color="000000" w:sz="4" w:space="0"/>
              <w:bottom w:val="single" w:color="000000" w:sz="4" w:space="0"/>
              <w:right w:val="single" w:color="000000" w:sz="4" w:space="0"/>
            </w:tcBorders>
            <w:vAlign w:val="center"/>
          </w:tcPr>
          <w:p w14:paraId="322BE426">
            <w:pPr>
              <w:pStyle w:val="8"/>
              <w:kinsoku w:val="0"/>
              <w:overflowPunct w:val="0"/>
              <w:jc w:val="center"/>
              <w:rPr>
                <w:rFonts w:cs="Times New Roman"/>
                <w:sz w:val="21"/>
                <w:szCs w:val="21"/>
              </w:rPr>
            </w:pPr>
            <w:r>
              <w:rPr>
                <w:rFonts w:hint="eastAsia"/>
                <w:sz w:val="21"/>
                <w:szCs w:val="21"/>
              </w:rPr>
              <w:t>电话</w:t>
            </w:r>
          </w:p>
        </w:tc>
        <w:tc>
          <w:tcPr>
            <w:tcW w:w="1269" w:type="pct"/>
            <w:tcBorders>
              <w:top w:val="single" w:color="000000" w:sz="4" w:space="0"/>
              <w:left w:val="single" w:color="000000" w:sz="4" w:space="0"/>
              <w:bottom w:val="single" w:color="000000" w:sz="4" w:space="0"/>
              <w:right w:val="single" w:color="000000" w:sz="4" w:space="0"/>
            </w:tcBorders>
            <w:vAlign w:val="center"/>
          </w:tcPr>
          <w:p w14:paraId="61ED82AB">
            <w:pPr>
              <w:jc w:val="center"/>
              <w:rPr>
                <w:rFonts w:ascii="宋体" w:hAnsi="宋体"/>
                <w:szCs w:val="21"/>
              </w:rPr>
            </w:pPr>
          </w:p>
        </w:tc>
      </w:tr>
      <w:tr w14:paraId="28503FBE">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14:paraId="6D5E249E">
            <w:pPr>
              <w:pStyle w:val="8"/>
              <w:kinsoku w:val="0"/>
              <w:overflowPunct w:val="0"/>
              <w:jc w:val="center"/>
              <w:rPr>
                <w:rFonts w:cs="Times New Roman"/>
                <w:sz w:val="21"/>
                <w:szCs w:val="21"/>
              </w:rPr>
            </w:pPr>
            <w:r>
              <w:rPr>
                <w:rFonts w:hint="eastAsia"/>
                <w:sz w:val="21"/>
                <w:szCs w:val="21"/>
              </w:rPr>
              <w:t>与本项目采购需求相关的资质证书（提醒：</w:t>
            </w:r>
            <w:r>
              <w:rPr>
                <w:rFonts w:hint="eastAsia"/>
                <w:sz w:val="21"/>
                <w:szCs w:val="21"/>
                <w:lang w:eastAsia="zh-CN"/>
              </w:rPr>
              <w:t>参与商必须是</w:t>
            </w:r>
            <w:r>
              <w:rPr>
                <w:rFonts w:hint="eastAsia"/>
                <w:sz w:val="21"/>
                <w:szCs w:val="21"/>
                <w:lang w:val="en-US" w:eastAsia="zh-CN"/>
              </w:rPr>
              <w:t>广州政府采购智慧云平台电子卖场服务商</w:t>
            </w:r>
            <w:r>
              <w:rPr>
                <w:rFonts w:hint="eastAsia"/>
                <w:sz w:val="21"/>
                <w:szCs w:val="21"/>
                <w:lang w:eastAsia="zh-CN"/>
              </w:rPr>
              <w:t>）</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14:paraId="559F7402">
            <w:pPr>
              <w:pStyle w:val="8"/>
              <w:kinsoku w:val="0"/>
              <w:overflowPunct w:val="0"/>
              <w:jc w:val="center"/>
              <w:rPr>
                <w:rFonts w:cs="Times New Roman"/>
                <w:sz w:val="21"/>
                <w:szCs w:val="21"/>
              </w:rPr>
            </w:pPr>
          </w:p>
        </w:tc>
      </w:tr>
      <w:tr w14:paraId="2AFAE33F">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14:paraId="2B0B16C7">
            <w:pPr>
              <w:pStyle w:val="8"/>
              <w:kinsoku w:val="0"/>
              <w:overflowPunct w:val="0"/>
              <w:jc w:val="center"/>
              <w:rPr>
                <w:sz w:val="21"/>
                <w:szCs w:val="21"/>
              </w:rPr>
            </w:pPr>
            <w:r>
              <w:rPr>
                <w:rFonts w:hint="eastAsia"/>
                <w:sz w:val="21"/>
                <w:szCs w:val="21"/>
              </w:rPr>
              <w:t>是否属于中小微企业（根据本项目采购标的对应的中小企业划分标准所属行业）</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14:paraId="1C1F5B75">
            <w:pPr>
              <w:pStyle w:val="8"/>
              <w:kinsoku w:val="0"/>
              <w:overflowPunct w:val="0"/>
              <w:jc w:val="center"/>
              <w:rPr>
                <w:i/>
                <w:sz w:val="21"/>
                <w:szCs w:val="21"/>
              </w:rPr>
            </w:pPr>
          </w:p>
        </w:tc>
      </w:tr>
      <w:tr w14:paraId="29138828">
        <w:tblPrEx>
          <w:tblCellMar>
            <w:top w:w="0" w:type="dxa"/>
            <w:left w:w="0" w:type="dxa"/>
            <w:bottom w:w="0" w:type="dxa"/>
            <w:right w:w="0" w:type="dxa"/>
          </w:tblCellMar>
        </w:tblPrEx>
        <w:trPr>
          <w:jc w:val="center"/>
        </w:trPr>
        <w:tc>
          <w:tcPr>
            <w:tcW w:w="1382" w:type="pct"/>
            <w:tcBorders>
              <w:top w:val="single" w:color="000000" w:sz="4" w:space="0"/>
              <w:left w:val="single" w:color="000000" w:sz="4" w:space="0"/>
              <w:bottom w:val="single" w:color="000000" w:sz="4" w:space="0"/>
              <w:right w:val="single" w:color="000000" w:sz="4" w:space="0"/>
            </w:tcBorders>
            <w:vAlign w:val="center"/>
          </w:tcPr>
          <w:p w14:paraId="4F1D4B1D">
            <w:pPr>
              <w:pStyle w:val="8"/>
              <w:kinsoku w:val="0"/>
              <w:overflowPunct w:val="0"/>
              <w:jc w:val="center"/>
              <w:rPr>
                <w:rFonts w:cs="Times New Roman"/>
                <w:sz w:val="21"/>
                <w:szCs w:val="21"/>
              </w:rPr>
            </w:pPr>
            <w:r>
              <w:rPr>
                <w:rFonts w:hint="eastAsia"/>
                <w:sz w:val="21"/>
                <w:szCs w:val="21"/>
              </w:rPr>
              <w:t>备注</w:t>
            </w:r>
          </w:p>
        </w:tc>
        <w:tc>
          <w:tcPr>
            <w:tcW w:w="3618" w:type="pct"/>
            <w:gridSpan w:val="4"/>
            <w:tcBorders>
              <w:top w:val="single" w:color="000000" w:sz="4" w:space="0"/>
              <w:left w:val="single" w:color="000000" w:sz="4" w:space="0"/>
              <w:bottom w:val="single" w:color="000000" w:sz="4" w:space="0"/>
              <w:right w:val="single" w:color="000000" w:sz="4" w:space="0"/>
            </w:tcBorders>
            <w:vAlign w:val="center"/>
          </w:tcPr>
          <w:p w14:paraId="5E226DDF">
            <w:pPr>
              <w:jc w:val="center"/>
              <w:rPr>
                <w:rFonts w:ascii="宋体" w:hAnsi="宋体"/>
                <w:i/>
                <w:szCs w:val="21"/>
              </w:rPr>
            </w:pPr>
            <w:r>
              <w:rPr>
                <w:rFonts w:hint="eastAsia" w:ascii="宋体" w:hAnsi="宋体"/>
                <w:i/>
                <w:szCs w:val="21"/>
              </w:rPr>
              <w:t>（可针对本采购项目进行说明）</w:t>
            </w:r>
          </w:p>
        </w:tc>
      </w:tr>
    </w:tbl>
    <w:p w14:paraId="65711B00">
      <w:pPr>
        <w:ind w:left="720"/>
        <w:rPr>
          <w:rFonts w:ascii="宋体" w:hAnsi="宋体" w:cs="宋体"/>
          <w:szCs w:val="21"/>
        </w:rPr>
      </w:pPr>
    </w:p>
    <w:p w14:paraId="6DF59FB0">
      <w:pPr>
        <w:numPr>
          <w:ilvl w:val="0"/>
          <w:numId w:val="1"/>
        </w:numPr>
        <w:outlineLvl w:val="0"/>
        <w:rPr>
          <w:rFonts w:ascii="宋体" w:hAnsi="宋体" w:cs="宋体"/>
          <w:b/>
          <w:szCs w:val="21"/>
        </w:rPr>
      </w:pPr>
      <w:r>
        <w:rPr>
          <w:rFonts w:hint="eastAsia" w:ascii="宋体" w:hAnsi="宋体" w:cs="宋体"/>
          <w:b/>
          <w:szCs w:val="21"/>
        </w:rPr>
        <w:t>采购需求反馈意见</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6240"/>
      </w:tblGrid>
      <w:tr w14:paraId="268C3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07145554">
            <w:pPr>
              <w:jc w:val="center"/>
              <w:rPr>
                <w:rFonts w:ascii="宋体" w:hAnsi="宋体" w:cs="宋体"/>
                <w:b/>
                <w:bCs/>
                <w:szCs w:val="21"/>
              </w:rPr>
            </w:pPr>
            <w:r>
              <w:rPr>
                <w:rFonts w:hint="eastAsia" w:ascii="宋体" w:hAnsi="宋体" w:cs="宋体"/>
                <w:b/>
                <w:bCs/>
                <w:szCs w:val="21"/>
              </w:rPr>
              <w:t>调查项</w:t>
            </w:r>
          </w:p>
        </w:tc>
        <w:tc>
          <w:tcPr>
            <w:tcW w:w="6905" w:type="dxa"/>
            <w:vAlign w:val="center"/>
          </w:tcPr>
          <w:p w14:paraId="3C8F212D">
            <w:pPr>
              <w:jc w:val="center"/>
              <w:rPr>
                <w:rFonts w:ascii="宋体" w:hAnsi="宋体" w:cs="宋体"/>
                <w:b/>
                <w:bCs/>
                <w:szCs w:val="21"/>
              </w:rPr>
            </w:pPr>
            <w:r>
              <w:rPr>
                <w:rFonts w:hint="eastAsia" w:ascii="宋体" w:hAnsi="宋体" w:cs="宋体"/>
                <w:b/>
                <w:bCs/>
                <w:szCs w:val="21"/>
              </w:rPr>
              <w:t>实际情况、反馈意见等</w:t>
            </w:r>
          </w:p>
        </w:tc>
      </w:tr>
      <w:tr w14:paraId="78F9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47020AF4">
            <w:pPr>
              <w:rPr>
                <w:rFonts w:ascii="宋体" w:hAnsi="宋体" w:cs="宋体"/>
                <w:b/>
                <w:bCs/>
                <w:szCs w:val="21"/>
              </w:rPr>
            </w:pPr>
            <w:r>
              <w:rPr>
                <w:rFonts w:hint="eastAsia" w:ascii="宋体" w:hAnsi="宋体" w:cs="宋体"/>
                <w:b/>
                <w:bCs/>
                <w:szCs w:val="21"/>
              </w:rPr>
              <w:t>近3年（即20</w:t>
            </w:r>
            <w:r>
              <w:rPr>
                <w:rFonts w:hint="eastAsia" w:ascii="宋体" w:hAnsi="宋体" w:cs="宋体"/>
                <w:b/>
                <w:bCs/>
                <w:szCs w:val="21"/>
                <w:lang w:val="en-US" w:eastAsia="zh-CN"/>
              </w:rPr>
              <w:t>20</w:t>
            </w:r>
            <w:r>
              <w:rPr>
                <w:rFonts w:hint="eastAsia" w:ascii="宋体" w:hAnsi="宋体" w:cs="宋体"/>
                <w:b/>
                <w:bCs/>
                <w:szCs w:val="21"/>
              </w:rPr>
              <w:t>年1月1日至今）来同类项目历史成交情况</w:t>
            </w:r>
          </w:p>
        </w:tc>
        <w:tc>
          <w:tcPr>
            <w:tcW w:w="6905" w:type="dxa"/>
            <w:vAlign w:val="center"/>
          </w:tcPr>
          <w:p w14:paraId="2E3EA2B4">
            <w:pPr>
              <w:numPr>
                <w:ilvl w:val="0"/>
                <w:numId w:val="2"/>
              </w:numPr>
              <w:rPr>
                <w:rFonts w:ascii="宋体" w:hAnsi="宋体" w:cs="宋体"/>
                <w:kern w:val="0"/>
                <w:szCs w:val="21"/>
              </w:rPr>
            </w:pPr>
            <w:r>
              <w:rPr>
                <w:rFonts w:hint="eastAsia" w:ascii="宋体" w:hAnsi="宋体" w:cs="宋体"/>
                <w:kern w:val="0"/>
                <w:szCs w:val="21"/>
              </w:rPr>
              <w:t>贵单位了解到的近3年来同类项目历史成交情况</w:t>
            </w:r>
          </w:p>
          <w:p w14:paraId="574FED28">
            <w:pPr>
              <w:numPr>
                <w:ilvl w:val="0"/>
                <w:numId w:val="2"/>
              </w:numPr>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14:paraId="35D98692">
            <w:pPr>
              <w:numPr>
                <w:ilvl w:val="0"/>
                <w:numId w:val="2"/>
              </w:numPr>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14:paraId="1C55C683">
            <w:pPr>
              <w:numPr>
                <w:ilvl w:val="0"/>
                <w:numId w:val="2"/>
              </w:numPr>
              <w:rPr>
                <w:rFonts w:ascii="宋体" w:hAnsi="宋体" w:cs="宋体"/>
                <w:kern w:val="0"/>
                <w:szCs w:val="21"/>
              </w:rPr>
            </w:pPr>
            <w:r>
              <w:rPr>
                <w:rFonts w:hint="eastAsia" w:ascii="宋体" w:hAnsi="宋体" w:cs="宋体"/>
                <w:kern w:val="0"/>
                <w:szCs w:val="21"/>
              </w:rPr>
              <w:t>……</w:t>
            </w:r>
          </w:p>
          <w:p w14:paraId="58F36143">
            <w:pPr>
              <w:numPr>
                <w:ilvl w:val="0"/>
                <w:numId w:val="2"/>
              </w:numPr>
              <w:rPr>
                <w:rFonts w:ascii="宋体" w:hAnsi="宋体" w:cs="宋体"/>
                <w:kern w:val="0"/>
                <w:szCs w:val="21"/>
              </w:rPr>
            </w:pPr>
          </w:p>
          <w:p w14:paraId="6BEA6E0C">
            <w:pPr>
              <w:numPr>
                <w:ilvl w:val="0"/>
                <w:numId w:val="2"/>
              </w:numPr>
              <w:rPr>
                <w:rFonts w:ascii="宋体" w:hAnsi="宋体" w:cs="宋体"/>
                <w:kern w:val="0"/>
                <w:szCs w:val="21"/>
              </w:rPr>
            </w:pPr>
          </w:p>
        </w:tc>
      </w:tr>
      <w:tr w14:paraId="7578C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699D435E">
            <w:pPr>
              <w:jc w:val="center"/>
              <w:rPr>
                <w:rFonts w:ascii="宋体" w:hAnsi="宋体" w:cs="宋体"/>
                <w:b/>
                <w:bCs/>
                <w:szCs w:val="21"/>
              </w:rPr>
            </w:pPr>
            <w:r>
              <w:rPr>
                <w:rFonts w:hint="eastAsia" w:ascii="宋体" w:hAnsi="宋体" w:cs="宋体"/>
                <w:b/>
                <w:bCs/>
                <w:szCs w:val="21"/>
              </w:rPr>
              <w:t>关于分包</w:t>
            </w:r>
          </w:p>
        </w:tc>
        <w:tc>
          <w:tcPr>
            <w:tcW w:w="6905" w:type="dxa"/>
            <w:vAlign w:val="center"/>
          </w:tcPr>
          <w:p w14:paraId="1FC76593">
            <w:pPr>
              <w:numPr>
                <w:ilvl w:val="0"/>
                <w:numId w:val="2"/>
              </w:numPr>
              <w:rPr>
                <w:rFonts w:ascii="宋体" w:hAnsi="宋体" w:cs="宋体"/>
                <w:kern w:val="0"/>
                <w:szCs w:val="21"/>
              </w:rPr>
            </w:pPr>
            <w:r>
              <w:rPr>
                <w:rFonts w:hint="eastAsia" w:ascii="宋体" w:hAnsi="宋体" w:cs="宋体"/>
                <w:kern w:val="0"/>
                <w:szCs w:val="21"/>
              </w:rPr>
              <w:t>本项目不</w:t>
            </w:r>
            <w:r>
              <w:rPr>
                <w:rFonts w:ascii="宋体" w:hAnsi="宋体" w:cs="宋体"/>
                <w:kern w:val="0"/>
                <w:szCs w:val="21"/>
              </w:rPr>
              <w:t>允许</w:t>
            </w:r>
            <w:r>
              <w:rPr>
                <w:rFonts w:hint="eastAsia" w:ascii="宋体" w:hAnsi="宋体" w:cs="宋体"/>
                <w:kern w:val="0"/>
                <w:szCs w:val="21"/>
              </w:rPr>
              <w:t>分包。为保证项目质量和安全，有没有必要把“不允许分包”列为实质性星号条款？</w:t>
            </w:r>
          </w:p>
        </w:tc>
      </w:tr>
      <w:tr w14:paraId="4C31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9209C3E">
            <w:pPr>
              <w:jc w:val="center"/>
              <w:rPr>
                <w:rFonts w:ascii="宋体" w:hAnsi="宋体" w:cs="宋体"/>
                <w:b/>
                <w:bCs/>
                <w:szCs w:val="21"/>
              </w:rPr>
            </w:pPr>
            <w:r>
              <w:rPr>
                <w:rFonts w:hint="eastAsia" w:ascii="宋体" w:hAnsi="宋体" w:cs="宋体"/>
                <w:b/>
                <w:bCs/>
                <w:szCs w:val="21"/>
              </w:rPr>
              <w:t>投标人具体专业</w:t>
            </w:r>
            <w:r>
              <w:rPr>
                <w:rFonts w:ascii="宋体" w:hAnsi="宋体" w:cs="宋体"/>
                <w:b/>
                <w:bCs/>
                <w:szCs w:val="21"/>
              </w:rPr>
              <w:t>资格</w:t>
            </w:r>
            <w:r>
              <w:rPr>
                <w:rFonts w:hint="eastAsia" w:ascii="宋体" w:hAnsi="宋体" w:cs="宋体"/>
                <w:b/>
                <w:bCs/>
                <w:szCs w:val="21"/>
              </w:rPr>
              <w:t>的情况</w:t>
            </w:r>
            <w:r>
              <w:rPr>
                <w:rFonts w:hint="eastAsia"/>
                <w:sz w:val="21"/>
                <w:szCs w:val="21"/>
              </w:rPr>
              <w:t>（提醒：</w:t>
            </w:r>
            <w:r>
              <w:rPr>
                <w:rFonts w:hint="eastAsia"/>
                <w:sz w:val="21"/>
                <w:szCs w:val="21"/>
                <w:lang w:eastAsia="zh-CN"/>
              </w:rPr>
              <w:t>参与商必须是</w:t>
            </w:r>
            <w:r>
              <w:rPr>
                <w:rFonts w:hint="eastAsia"/>
                <w:sz w:val="21"/>
                <w:szCs w:val="21"/>
                <w:lang w:val="en-US" w:eastAsia="zh-CN"/>
              </w:rPr>
              <w:t>广州政府采购智慧云平台电子卖场服务商</w:t>
            </w:r>
            <w:r>
              <w:rPr>
                <w:rFonts w:hint="eastAsia"/>
                <w:sz w:val="21"/>
                <w:szCs w:val="21"/>
                <w:lang w:eastAsia="zh-CN"/>
              </w:rPr>
              <w:t>）</w:t>
            </w:r>
          </w:p>
        </w:tc>
        <w:tc>
          <w:tcPr>
            <w:tcW w:w="6905" w:type="dxa"/>
            <w:vAlign w:val="center"/>
          </w:tcPr>
          <w:p w14:paraId="56C5BC20">
            <w:pPr>
              <w:numPr>
                <w:ilvl w:val="0"/>
                <w:numId w:val="2"/>
              </w:numPr>
              <w:ind w:left="210" w:hanging="210" w:hangingChars="100"/>
              <w:rPr>
                <w:rFonts w:ascii="宋体" w:hAnsi="宋体" w:cs="宋体"/>
                <w:kern w:val="0"/>
                <w:szCs w:val="21"/>
              </w:rPr>
            </w:pPr>
            <w:r>
              <w:rPr>
                <w:rFonts w:hint="eastAsia" w:ascii="宋体" w:hAnsi="宋体" w:cs="宋体"/>
                <w:kern w:val="0"/>
                <w:szCs w:val="21"/>
              </w:rPr>
              <w:t>投标人需具有承接本服务项目所需的营业执照。</w:t>
            </w:r>
          </w:p>
        </w:tc>
      </w:tr>
      <w:tr w14:paraId="22AF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vAlign w:val="center"/>
          </w:tcPr>
          <w:p w14:paraId="2747AD3C">
            <w:pPr>
              <w:jc w:val="center"/>
              <w:rPr>
                <w:rFonts w:ascii="宋体" w:hAnsi="宋体" w:cs="宋体"/>
                <w:b/>
                <w:bCs/>
                <w:szCs w:val="21"/>
              </w:rPr>
            </w:pPr>
            <w:r>
              <w:rPr>
                <w:rFonts w:hint="eastAsia" w:ascii="宋体" w:hAnsi="宋体" w:cs="宋体"/>
                <w:b/>
                <w:bCs/>
                <w:szCs w:val="21"/>
              </w:rPr>
              <w:t>有关技术（参数）要求</w:t>
            </w:r>
          </w:p>
        </w:tc>
        <w:tc>
          <w:tcPr>
            <w:tcW w:w="6905" w:type="dxa"/>
            <w:vAlign w:val="center"/>
          </w:tcPr>
          <w:p w14:paraId="7771B83D">
            <w:pPr>
              <w:numPr>
                <w:ilvl w:val="0"/>
                <w:numId w:val="2"/>
              </w:numPr>
              <w:rPr>
                <w:rFonts w:ascii="宋体" w:hAnsi="宋体" w:cs="宋体"/>
                <w:kern w:val="0"/>
                <w:szCs w:val="21"/>
              </w:rPr>
            </w:pPr>
            <w:r>
              <w:rPr>
                <w:rFonts w:hint="eastAsia" w:ascii="宋体" w:hAnsi="宋体" w:cs="宋体"/>
                <w:kern w:val="0"/>
                <w:szCs w:val="21"/>
              </w:rPr>
              <w:t>标的清单是否有遗漏？</w:t>
            </w:r>
          </w:p>
          <w:p w14:paraId="2C270976">
            <w:pPr>
              <w:numPr>
                <w:ilvl w:val="0"/>
                <w:numId w:val="2"/>
              </w:numPr>
              <w:rPr>
                <w:rFonts w:ascii="宋体" w:hAnsi="宋体" w:cs="宋体"/>
                <w:kern w:val="0"/>
                <w:szCs w:val="21"/>
              </w:rPr>
            </w:pPr>
            <w:r>
              <w:rPr>
                <w:rFonts w:hint="eastAsia" w:ascii="宋体" w:hAnsi="宋体" w:cs="宋体"/>
                <w:kern w:val="0"/>
                <w:szCs w:val="21"/>
              </w:rPr>
              <w:t>采购标的是否有对应的国家强制性标准？</w:t>
            </w:r>
          </w:p>
          <w:p w14:paraId="33C315EA">
            <w:pPr>
              <w:numPr>
                <w:ilvl w:val="0"/>
                <w:numId w:val="2"/>
              </w:numPr>
              <w:ind w:left="210" w:hanging="210" w:hangingChars="100"/>
              <w:rPr>
                <w:rFonts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14:paraId="1A501912">
            <w:pPr>
              <w:numPr>
                <w:ilvl w:val="0"/>
                <w:numId w:val="2"/>
              </w:numPr>
              <w:rPr>
                <w:rFonts w:ascii="宋体" w:hAnsi="宋体" w:cs="宋体"/>
                <w:kern w:val="0"/>
                <w:szCs w:val="21"/>
              </w:rPr>
            </w:pPr>
            <w:r>
              <w:rPr>
                <w:rFonts w:hint="eastAsia" w:ascii="宋体" w:hAnsi="宋体" w:cs="宋体"/>
                <w:kern w:val="0"/>
                <w:szCs w:val="21"/>
              </w:rPr>
              <w:t>贵单位是否有企业标准？</w:t>
            </w:r>
          </w:p>
          <w:p w14:paraId="72D2ACEC">
            <w:pPr>
              <w:numPr>
                <w:ilvl w:val="0"/>
                <w:numId w:val="2"/>
              </w:numPr>
              <w:rPr>
                <w:rFonts w:ascii="宋体" w:hAnsi="宋体" w:cs="宋体"/>
                <w:kern w:val="0"/>
                <w:szCs w:val="21"/>
              </w:rPr>
            </w:pPr>
            <w:r>
              <w:rPr>
                <w:rFonts w:hint="eastAsia" w:ascii="宋体" w:hAnsi="宋体" w:cs="宋体"/>
                <w:kern w:val="0"/>
                <w:szCs w:val="21"/>
              </w:rPr>
              <w:t>其他贵单位认为需要说明的内容。</w:t>
            </w:r>
          </w:p>
        </w:tc>
      </w:tr>
      <w:tr w14:paraId="1D07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vAlign w:val="center"/>
          </w:tcPr>
          <w:p w14:paraId="0FC4F8C2">
            <w:pPr>
              <w:jc w:val="center"/>
              <w:rPr>
                <w:rFonts w:ascii="宋体" w:hAnsi="宋体" w:cs="宋体"/>
                <w:b/>
                <w:bCs/>
                <w:szCs w:val="21"/>
              </w:rPr>
            </w:pPr>
            <w:r>
              <w:rPr>
                <w:rFonts w:hint="eastAsia" w:ascii="宋体" w:hAnsi="宋体" w:cs="宋体"/>
                <w:b/>
                <w:bCs/>
                <w:szCs w:val="21"/>
              </w:rPr>
              <w:t>有关商务要求</w:t>
            </w:r>
          </w:p>
        </w:tc>
        <w:tc>
          <w:tcPr>
            <w:tcW w:w="6905" w:type="dxa"/>
            <w:vAlign w:val="center"/>
          </w:tcPr>
          <w:p w14:paraId="74074628">
            <w:pPr>
              <w:numPr>
                <w:ilvl w:val="0"/>
                <w:numId w:val="0"/>
              </w:numPr>
              <w:ind w:leftChars="0"/>
              <w:rPr>
                <w:rFonts w:ascii="宋体" w:hAnsi="宋体" w:cs="宋体"/>
                <w:kern w:val="0"/>
                <w:szCs w:val="21"/>
              </w:rPr>
            </w:pPr>
            <w:r>
              <w:rPr>
                <w:rFonts w:hint="eastAsia" w:ascii="宋体" w:hAnsi="宋体" w:cs="宋体"/>
                <w:kern w:val="0"/>
                <w:szCs w:val="21"/>
                <w:lang w:val="en-US" w:eastAsia="zh-CN"/>
              </w:rPr>
              <w:t>14.</w:t>
            </w:r>
            <w:r>
              <w:rPr>
                <w:rFonts w:hint="eastAsia" w:ascii="宋体" w:hAnsi="宋体" w:cs="宋体"/>
                <w:kern w:val="0"/>
                <w:szCs w:val="21"/>
              </w:rPr>
              <w:t>服务要求：</w:t>
            </w:r>
          </w:p>
          <w:p w14:paraId="3B1AB195">
            <w:pPr>
              <w:numPr>
                <w:ilvl w:val="0"/>
                <w:numId w:val="3"/>
              </w:numPr>
              <w:rPr>
                <w:rFonts w:ascii="宋体" w:hAnsi="宋体" w:cs="宋体"/>
                <w:kern w:val="0"/>
                <w:szCs w:val="21"/>
              </w:rPr>
            </w:pPr>
            <w:r>
              <w:rPr>
                <w:rFonts w:hint="eastAsia" w:ascii="宋体" w:hAnsi="宋体" w:cs="仿宋"/>
                <w:szCs w:val="21"/>
                <w:highlight w:val="none"/>
                <w:lang w:eastAsia="zh-CN"/>
              </w:rPr>
              <w:t>广州医科大学附属</w:t>
            </w:r>
            <w:r>
              <w:rPr>
                <w:rFonts w:hint="eastAsia" w:hAnsi="宋体" w:cs="宋体"/>
                <w:szCs w:val="21"/>
              </w:rPr>
              <w:t>妇女儿童医疗中心增城院区车辆维修和保养服务采购项目</w:t>
            </w:r>
            <w:r>
              <w:rPr>
                <w:rFonts w:hint="eastAsia" w:ascii="宋体" w:hAnsi="宋体" w:cs="宋体"/>
                <w:kern w:val="0"/>
                <w:szCs w:val="21"/>
              </w:rPr>
              <w:t>，请贵单位对</w:t>
            </w:r>
            <w:r>
              <w:rPr>
                <w:rFonts w:hint="eastAsia" w:ascii="宋体" w:hAnsi="宋体" w:cs="宋体"/>
                <w:kern w:val="0"/>
                <w:szCs w:val="21"/>
                <w:lang w:eastAsia="zh-CN"/>
              </w:rPr>
              <w:t>维修车场</w:t>
            </w:r>
            <w:r>
              <w:rPr>
                <w:rFonts w:hint="eastAsia" w:ascii="宋体" w:hAnsi="宋体" w:cs="宋体"/>
                <w:kern w:val="0"/>
                <w:szCs w:val="21"/>
              </w:rPr>
              <w:t>作说明并承诺可现场查看。</w:t>
            </w:r>
          </w:p>
          <w:p w14:paraId="216C4061">
            <w:pPr>
              <w:rPr>
                <w:rFonts w:ascii="宋体" w:hAnsi="宋体" w:cs="宋体"/>
                <w:kern w:val="0"/>
                <w:szCs w:val="21"/>
              </w:rPr>
            </w:pPr>
            <w:r>
              <w:rPr>
                <w:rFonts w:hint="eastAsia" w:ascii="宋体" w:hAnsi="宋体" w:cs="宋体"/>
                <w:kern w:val="0"/>
                <w:szCs w:val="21"/>
                <w:lang w:val="en-US" w:eastAsia="zh-CN"/>
              </w:rPr>
              <w:t>15.</w:t>
            </w:r>
            <w:r>
              <w:rPr>
                <w:rFonts w:hint="eastAsia" w:ascii="宋体" w:hAnsi="宋体" w:cs="宋体"/>
                <w:kern w:val="0"/>
                <w:szCs w:val="21"/>
              </w:rPr>
              <w:t>关于</w:t>
            </w:r>
            <w:r>
              <w:rPr>
                <w:rFonts w:hint="eastAsia" w:ascii="宋体" w:hAnsi="宋体" w:cs="宋体"/>
                <w:kern w:val="0"/>
                <w:szCs w:val="21"/>
                <w:lang w:eastAsia="zh-CN"/>
              </w:rPr>
              <w:t>紧急</w:t>
            </w:r>
            <w:r>
              <w:rPr>
                <w:rFonts w:hint="eastAsia" w:ascii="宋体" w:hAnsi="宋体" w:cs="宋体"/>
                <w:kern w:val="0"/>
                <w:szCs w:val="21"/>
              </w:rPr>
              <w:t>服务</w:t>
            </w:r>
          </w:p>
          <w:p w14:paraId="42FC619E">
            <w:pPr>
              <w:numPr>
                <w:ilvl w:val="0"/>
                <w:numId w:val="4"/>
              </w:numPr>
              <w:rPr>
                <w:rFonts w:ascii="宋体" w:hAnsi="宋体" w:cs="宋体"/>
                <w:kern w:val="0"/>
                <w:szCs w:val="21"/>
              </w:rPr>
            </w:pPr>
            <w:r>
              <w:rPr>
                <w:rFonts w:hint="eastAsia" w:ascii="宋体" w:hAnsi="宋体" w:cs="仿宋"/>
                <w:kern w:val="0"/>
                <w:szCs w:val="21"/>
              </w:rPr>
              <w:t>采购人车辆遇有突发情况，需现场处置的，</w:t>
            </w:r>
            <w:r>
              <w:rPr>
                <w:rFonts w:hint="eastAsia" w:ascii="宋体" w:hAnsi="宋体" w:cs="宋体"/>
                <w:kern w:val="0"/>
                <w:szCs w:val="21"/>
              </w:rPr>
              <w:t>贵单位</w:t>
            </w:r>
            <w:r>
              <w:rPr>
                <w:rFonts w:hint="eastAsia" w:ascii="宋体" w:hAnsi="宋体" w:cs="仿宋"/>
                <w:kern w:val="0"/>
                <w:szCs w:val="21"/>
              </w:rPr>
              <w:t>应立即响应，市区外</w:t>
            </w:r>
            <w:r>
              <w:rPr>
                <w:rFonts w:hint="eastAsia" w:ascii="宋体" w:hAnsi="宋体" w:cs="仿宋"/>
                <w:kern w:val="0"/>
                <w:szCs w:val="21"/>
                <w:u w:val="single"/>
              </w:rPr>
              <w:t>90</w:t>
            </w:r>
            <w:r>
              <w:rPr>
                <w:rFonts w:hint="eastAsia" w:ascii="宋体" w:hAnsi="宋体" w:cs="仿宋"/>
                <w:kern w:val="0"/>
                <w:szCs w:val="21"/>
              </w:rPr>
              <w:t>分钟内、市区内</w:t>
            </w:r>
            <w:r>
              <w:rPr>
                <w:rFonts w:hint="eastAsia" w:ascii="宋体" w:hAnsi="宋体" w:cs="仿宋"/>
                <w:kern w:val="0"/>
                <w:szCs w:val="21"/>
                <w:u w:val="single"/>
              </w:rPr>
              <w:t>60</w:t>
            </w:r>
            <w:r>
              <w:rPr>
                <w:rFonts w:hint="eastAsia" w:ascii="宋体" w:hAnsi="宋体" w:cs="仿宋"/>
                <w:kern w:val="0"/>
                <w:szCs w:val="21"/>
              </w:rPr>
              <w:t>分钟到达现场。若采购人因故障有人员困于车辆内，</w:t>
            </w:r>
            <w:r>
              <w:rPr>
                <w:rFonts w:hint="eastAsia" w:ascii="宋体" w:hAnsi="宋体" w:cs="宋体"/>
                <w:kern w:val="0"/>
                <w:szCs w:val="21"/>
              </w:rPr>
              <w:t>贵单位</w:t>
            </w:r>
            <w:r>
              <w:rPr>
                <w:rFonts w:hint="eastAsia" w:ascii="宋体" w:hAnsi="宋体" w:cs="仿宋"/>
                <w:kern w:val="0"/>
                <w:szCs w:val="21"/>
              </w:rPr>
              <w:t>接到采购人通知后，在</w:t>
            </w:r>
            <w:r>
              <w:rPr>
                <w:rFonts w:hint="eastAsia" w:ascii="宋体" w:hAnsi="宋体" w:cs="仿宋"/>
                <w:kern w:val="0"/>
                <w:szCs w:val="21"/>
                <w:u w:val="single"/>
              </w:rPr>
              <w:t>30</w:t>
            </w:r>
            <w:r>
              <w:rPr>
                <w:rFonts w:hint="eastAsia" w:ascii="宋体" w:hAnsi="宋体" w:cs="仿宋"/>
                <w:kern w:val="0"/>
                <w:szCs w:val="21"/>
              </w:rPr>
              <w:t>分钟内到达现场处理故障。</w:t>
            </w:r>
            <w:r>
              <w:rPr>
                <w:rFonts w:hint="eastAsia" w:ascii="宋体" w:hAnsi="宋体" w:cs="仿宋"/>
                <w:kern w:val="0"/>
                <w:szCs w:val="21"/>
                <w:lang w:eastAsia="zh-CN"/>
              </w:rPr>
              <w:t>是否能响应？</w:t>
            </w:r>
          </w:p>
          <w:p w14:paraId="353E5A82">
            <w:pPr>
              <w:numPr>
                <w:ilvl w:val="0"/>
                <w:numId w:val="4"/>
              </w:numPr>
              <w:rPr>
                <w:rFonts w:ascii="宋体" w:hAnsi="宋体" w:cs="宋体"/>
                <w:kern w:val="0"/>
                <w:szCs w:val="21"/>
              </w:rPr>
            </w:pPr>
            <w:r>
              <w:rPr>
                <w:rFonts w:hint="eastAsia" w:ascii="宋体" w:hAnsi="宋体" w:cs="宋体"/>
                <w:kern w:val="0"/>
                <w:szCs w:val="21"/>
              </w:rPr>
              <w:t>根据贵单位项目经验，本项目有特别要求吗？</w:t>
            </w:r>
          </w:p>
          <w:p w14:paraId="2BADFC14">
            <w:pPr>
              <w:rPr>
                <w:rFonts w:ascii="宋体" w:hAnsi="宋体" w:cs="宋体"/>
                <w:kern w:val="0"/>
                <w:szCs w:val="21"/>
              </w:rPr>
            </w:pPr>
            <w:r>
              <w:rPr>
                <w:rFonts w:hint="eastAsia" w:ascii="宋体" w:hAnsi="宋体" w:cs="宋体"/>
                <w:kern w:val="0"/>
                <w:szCs w:val="21"/>
                <w:lang w:val="en-US" w:eastAsia="zh-CN"/>
              </w:rPr>
              <w:t>16</w:t>
            </w:r>
            <w:r>
              <w:rPr>
                <w:rFonts w:hint="eastAsia" w:ascii="宋体" w:hAnsi="宋体" w:cs="宋体"/>
                <w:kern w:val="0"/>
                <w:szCs w:val="21"/>
              </w:rPr>
              <w:t>.关于报价问题：</w:t>
            </w:r>
          </w:p>
          <w:p w14:paraId="5405E906">
            <w:pPr>
              <w:ind w:left="360"/>
              <w:rPr>
                <w:rFonts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r>
              <w:rPr>
                <w:rFonts w:hint="eastAsia" w:ascii="宋体" w:hAnsi="宋体" w:cs="宋体"/>
                <w:b/>
                <w:kern w:val="0"/>
                <w:szCs w:val="21"/>
                <w:u w:val="single"/>
              </w:rPr>
              <w:t>具体</w:t>
            </w:r>
            <w:r>
              <w:rPr>
                <w:rFonts w:ascii="宋体" w:hAnsi="宋体" w:cs="宋体"/>
                <w:b/>
                <w:kern w:val="0"/>
                <w:szCs w:val="21"/>
                <w:u w:val="single"/>
              </w:rPr>
              <w:t>详见</w:t>
            </w:r>
            <w:r>
              <w:rPr>
                <w:rFonts w:hint="eastAsia" w:ascii="宋体" w:hAnsi="宋体" w:cs="宋体"/>
                <w:b/>
                <w:kern w:val="0"/>
                <w:szCs w:val="21"/>
                <w:u w:val="single"/>
              </w:rPr>
              <w:t>报价表</w:t>
            </w:r>
            <w:r>
              <w:rPr>
                <w:rFonts w:hint="eastAsia" w:ascii="宋体" w:hAnsi="宋体" w:cs="宋体"/>
                <w:kern w:val="0"/>
                <w:szCs w:val="21"/>
              </w:rPr>
              <w:t>）</w:t>
            </w:r>
          </w:p>
          <w:p w14:paraId="24FE603A">
            <w:pPr>
              <w:rPr>
                <w:rFonts w:ascii="宋体" w:hAnsi="宋体" w:cs="宋体"/>
                <w:kern w:val="0"/>
                <w:szCs w:val="21"/>
              </w:rPr>
            </w:pPr>
            <w:r>
              <w:rPr>
                <w:rFonts w:hint="eastAsia" w:ascii="宋体" w:hAnsi="宋体" w:cs="宋体"/>
                <w:kern w:val="0"/>
                <w:szCs w:val="21"/>
                <w:lang w:val="en-US" w:eastAsia="zh-CN"/>
              </w:rPr>
              <w:t>17</w:t>
            </w:r>
            <w:r>
              <w:rPr>
                <w:rFonts w:hint="eastAsia" w:ascii="宋体" w:hAnsi="宋体" w:cs="宋体"/>
                <w:kern w:val="0"/>
                <w:szCs w:val="21"/>
              </w:rPr>
              <w:t>.其他贵单位认为需要说明的内容。</w:t>
            </w:r>
          </w:p>
        </w:tc>
      </w:tr>
      <w:tr w14:paraId="1637E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25C5F859">
            <w:pPr>
              <w:spacing w:line="240" w:lineRule="auto"/>
              <w:jc w:val="center"/>
              <w:rPr>
                <w:rFonts w:ascii="宋体" w:hAnsi="宋体" w:cs="宋体"/>
                <w:b/>
                <w:bCs/>
                <w:szCs w:val="21"/>
              </w:rPr>
            </w:pPr>
            <w:r>
              <w:rPr>
                <w:rFonts w:hint="eastAsia" w:ascii="宋体" w:hAnsi="宋体" w:cs="宋体"/>
                <w:b/>
                <w:bCs/>
                <w:szCs w:val="21"/>
              </w:rPr>
              <w:t>有关</w:t>
            </w:r>
            <w:r>
              <w:rPr>
                <w:rFonts w:hint="eastAsia" w:ascii="宋体" w:hAnsi="宋体" w:cs="宋体"/>
                <w:b/>
                <w:bCs/>
                <w:szCs w:val="21"/>
                <w:lang w:eastAsia="zh-CN"/>
              </w:rPr>
              <w:t>维修</w:t>
            </w:r>
            <w:r>
              <w:rPr>
                <w:rFonts w:hint="eastAsia" w:ascii="宋体" w:hAnsi="宋体" w:cs="宋体"/>
                <w:b/>
                <w:bCs/>
                <w:szCs w:val="21"/>
              </w:rPr>
              <w:t>方案和</w:t>
            </w:r>
            <w:r>
              <w:rPr>
                <w:rFonts w:ascii="宋体" w:hAnsi="宋体" w:cs="宋体"/>
                <w:b/>
                <w:bCs/>
                <w:szCs w:val="21"/>
              </w:rPr>
              <w:t>应急措施</w:t>
            </w:r>
          </w:p>
        </w:tc>
        <w:tc>
          <w:tcPr>
            <w:tcW w:w="6905" w:type="dxa"/>
            <w:vAlign w:val="center"/>
          </w:tcPr>
          <w:p w14:paraId="452BA5C8">
            <w:pPr>
              <w:numPr>
                <w:ilvl w:val="0"/>
                <w:numId w:val="0"/>
              </w:numPr>
              <w:spacing w:line="240" w:lineRule="auto"/>
              <w:ind w:leftChars="-100"/>
              <w:rPr>
                <w:rFonts w:ascii="宋体" w:hAnsi="宋体" w:cs="宋体"/>
                <w:kern w:val="0"/>
                <w:szCs w:val="21"/>
              </w:rPr>
            </w:pPr>
            <w:r>
              <w:rPr>
                <w:rFonts w:hint="eastAsia" w:ascii="宋体" w:hAnsi="宋体" w:cs="宋体"/>
                <w:kern w:val="0"/>
                <w:szCs w:val="21"/>
                <w:lang w:val="en-US" w:eastAsia="zh-CN"/>
              </w:rPr>
              <w:t>1 18.</w:t>
            </w:r>
            <w:r>
              <w:rPr>
                <w:rFonts w:hint="eastAsia" w:ascii="宋体" w:hAnsi="宋体" w:cs="宋体"/>
                <w:kern w:val="0"/>
                <w:szCs w:val="21"/>
                <w:lang w:eastAsia="zh-CN"/>
              </w:rPr>
              <w:t>维修</w:t>
            </w:r>
            <w:r>
              <w:rPr>
                <w:rFonts w:hint="eastAsia" w:ascii="宋体" w:hAnsi="宋体" w:cs="宋体"/>
                <w:kern w:val="0"/>
                <w:szCs w:val="21"/>
              </w:rPr>
              <w:t>方案包含哪些内容？</w:t>
            </w:r>
          </w:p>
          <w:p w14:paraId="53B413CA">
            <w:pPr>
              <w:numPr>
                <w:ilvl w:val="0"/>
                <w:numId w:val="0"/>
              </w:numPr>
              <w:spacing w:line="240" w:lineRule="auto"/>
              <w:ind w:leftChars="-100" w:firstLine="210" w:firstLineChars="100"/>
              <w:rPr>
                <w:rFonts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r w14:paraId="491B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5EAC857A">
            <w:pPr>
              <w:spacing w:line="240" w:lineRule="auto"/>
              <w:jc w:val="center"/>
              <w:rPr>
                <w:rFonts w:hint="eastAsia" w:ascii="宋体" w:hAnsi="宋体" w:cs="宋体"/>
                <w:b/>
                <w:bCs/>
                <w:szCs w:val="21"/>
              </w:rPr>
            </w:pPr>
            <w:r>
              <w:rPr>
                <w:rFonts w:hint="eastAsia" w:ascii="宋体" w:hAnsi="宋体" w:cs="宋体"/>
                <w:b/>
                <w:bCs/>
                <w:szCs w:val="21"/>
              </w:rPr>
              <w:t>其他</w:t>
            </w:r>
          </w:p>
        </w:tc>
        <w:tc>
          <w:tcPr>
            <w:tcW w:w="6905" w:type="dxa"/>
            <w:vAlign w:val="center"/>
          </w:tcPr>
          <w:p w14:paraId="18E0BB6D">
            <w:pPr>
              <w:spacing w:line="240" w:lineRule="auto"/>
              <w:rPr>
                <w:rFonts w:hint="eastAsia" w:ascii="宋体" w:hAnsi="宋体" w:cs="宋体"/>
                <w:kern w:val="0"/>
                <w:szCs w:val="21"/>
              </w:rPr>
            </w:pPr>
            <w:r>
              <w:rPr>
                <w:rFonts w:hint="eastAsia" w:ascii="宋体" w:hAnsi="宋体" w:cs="宋体"/>
                <w:kern w:val="0"/>
                <w:szCs w:val="21"/>
                <w:lang w:val="en-US" w:eastAsia="zh-CN"/>
              </w:rPr>
              <w:t>19.</w:t>
            </w:r>
            <w:r>
              <w:rPr>
                <w:rFonts w:hint="eastAsia" w:ascii="宋体" w:hAnsi="宋体" w:cs="宋体"/>
                <w:kern w:val="0"/>
                <w:szCs w:val="21"/>
              </w:rPr>
              <w:t>请贵单位自行说明。</w:t>
            </w:r>
          </w:p>
        </w:tc>
      </w:tr>
      <w:tr w14:paraId="1789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14:paraId="74DE3FD6">
            <w:pPr>
              <w:spacing w:line="240" w:lineRule="auto"/>
              <w:jc w:val="center"/>
              <w:rPr>
                <w:rFonts w:hint="eastAsia" w:ascii="宋体" w:hAnsi="宋体" w:cs="宋体"/>
                <w:b/>
                <w:bCs/>
                <w:szCs w:val="21"/>
              </w:rPr>
            </w:pPr>
            <w:r>
              <w:rPr>
                <w:rFonts w:hint="eastAsia" w:ascii="宋体" w:hAnsi="宋体" w:cs="宋体"/>
                <w:b/>
                <w:bCs/>
                <w:szCs w:val="21"/>
              </w:rPr>
              <w:t>建议</w:t>
            </w:r>
          </w:p>
        </w:tc>
        <w:tc>
          <w:tcPr>
            <w:tcW w:w="6905" w:type="dxa"/>
            <w:vAlign w:val="center"/>
          </w:tcPr>
          <w:p w14:paraId="32ABF63E">
            <w:pPr>
              <w:numPr>
                <w:ilvl w:val="0"/>
                <w:numId w:val="0"/>
              </w:numPr>
              <w:spacing w:line="240" w:lineRule="auto"/>
              <w:ind w:leftChars="0"/>
              <w:rPr>
                <w:rFonts w:hint="eastAsia" w:ascii="宋体" w:hAnsi="宋体" w:cs="宋体"/>
                <w:kern w:val="0"/>
                <w:szCs w:val="21"/>
              </w:rPr>
            </w:pPr>
            <w:r>
              <w:rPr>
                <w:rFonts w:hint="eastAsia" w:ascii="宋体" w:hAnsi="宋体" w:cs="宋体"/>
                <w:kern w:val="0"/>
                <w:szCs w:val="21"/>
                <w:lang w:val="en-US" w:eastAsia="zh-CN"/>
              </w:rPr>
              <w:t>20.</w:t>
            </w:r>
            <w:r>
              <w:rPr>
                <w:rFonts w:hint="eastAsia" w:ascii="宋体" w:hAnsi="宋体" w:cs="宋体"/>
                <w:kern w:val="0"/>
                <w:szCs w:val="21"/>
              </w:rPr>
              <w:t>请贵单位简明扼要地描述一下本项目工作中的重点、有可能存在的难点及针对本项目实施过程中的有效建议。</w:t>
            </w:r>
          </w:p>
          <w:p w14:paraId="0AF12931">
            <w:pPr>
              <w:numPr>
                <w:ilvl w:val="0"/>
                <w:numId w:val="0"/>
              </w:numPr>
              <w:spacing w:line="240" w:lineRule="auto"/>
              <w:ind w:leftChars="0"/>
              <w:rPr>
                <w:rFonts w:hint="eastAsia" w:ascii="宋体" w:hAnsi="宋体" w:cs="宋体"/>
                <w:kern w:val="0"/>
                <w:szCs w:val="21"/>
              </w:rPr>
            </w:pPr>
          </w:p>
        </w:tc>
      </w:tr>
    </w:tbl>
    <w:p w14:paraId="091DEFC4">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14:paraId="351C0D89">
      <w:pPr>
        <w:numPr>
          <w:ilvl w:val="0"/>
          <w:numId w:val="1"/>
        </w:numPr>
        <w:outlineLvl w:val="0"/>
        <w:rPr>
          <w:rFonts w:ascii="宋体" w:hAnsi="宋体" w:cs="宋体"/>
          <w:b/>
          <w:szCs w:val="21"/>
        </w:rPr>
      </w:pPr>
      <w:r>
        <w:rPr>
          <w:rFonts w:hint="eastAsia" w:ascii="宋体" w:hAnsi="宋体" w:cs="宋体"/>
          <w:b/>
          <w:szCs w:val="21"/>
        </w:rPr>
        <w:t>供应商资格要求</w:t>
      </w:r>
    </w:p>
    <w:p w14:paraId="715EBB7F">
      <w:pPr>
        <w:ind w:firstLine="420" w:firstLineChars="200"/>
        <w:rPr>
          <w:rFonts w:ascii="宋体" w:hAnsi="宋体" w:cs="宋体"/>
          <w:szCs w:val="21"/>
        </w:rPr>
      </w:pPr>
      <w:r>
        <w:rPr>
          <w:rFonts w:hint="eastAsia" w:ascii="宋体" w:hAnsi="宋体" w:cs="宋体"/>
          <w:szCs w:val="21"/>
        </w:rPr>
        <w:t>本项目供应商资格条件如下：</w:t>
      </w:r>
    </w:p>
    <w:tbl>
      <w:tblPr>
        <w:tblStyle w:val="5"/>
        <w:tblW w:w="9848" w:type="dxa"/>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384"/>
        <w:gridCol w:w="1985"/>
        <w:gridCol w:w="6479"/>
      </w:tblGrid>
      <w:tr w14:paraId="597D02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14:paraId="049D106C">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14:paraId="79AEB3EE">
            <w:pPr>
              <w:widowControl/>
              <w:jc w:val="center"/>
              <w:rPr>
                <w:rFonts w:ascii="Calibri" w:hAnsi="Calibri" w:cs="Calibri"/>
                <w:szCs w:val="21"/>
              </w:rPr>
            </w:pPr>
            <w:r>
              <w:rPr>
                <w:rFonts w:hint="eastAsia" w:ascii="宋体" w:hAnsi="宋体" w:cs="宋体"/>
                <w:b/>
                <w:kern w:val="0"/>
                <w:szCs w:val="21"/>
                <w:lang w:bidi="ar"/>
              </w:rPr>
              <w:t>供应商提交资料要求</w:t>
            </w:r>
          </w:p>
        </w:tc>
      </w:tr>
      <w:tr w14:paraId="0182F4A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34C4C34">
            <w:pPr>
              <w:pStyle w:val="4"/>
              <w:spacing w:beforeAutospacing="0" w:afterAutospacing="0"/>
              <w:jc w:val="cente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14:paraId="4CD19873">
            <w:pPr>
              <w:pStyle w:val="4"/>
              <w:spacing w:beforeAutospacing="0" w:afterAutospacing="0"/>
              <w:jc w:val="both"/>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14:paraId="0C0873F8">
            <w:pPr>
              <w:pStyle w:val="4"/>
              <w:spacing w:beforeAutospacing="0" w:afterAutospacing="0"/>
              <w:jc w:val="both"/>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14:paraId="42521C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08C2B0AE">
            <w:pPr>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14:paraId="7B7B2A24">
            <w:pPr>
              <w:pStyle w:val="4"/>
              <w:spacing w:beforeAutospacing="0" w:afterAutospacing="0"/>
              <w:jc w:val="both"/>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14:paraId="17E056E5">
            <w:pPr>
              <w:pStyle w:val="4"/>
              <w:spacing w:beforeAutospacing="0" w:afterAutospacing="0"/>
              <w:jc w:val="both"/>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14:paraId="5BC607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1C8DF33">
            <w:pPr>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14:paraId="6C01D016">
            <w:pPr>
              <w:pStyle w:val="4"/>
              <w:spacing w:beforeAutospacing="0" w:afterAutospacing="0"/>
              <w:jc w:val="both"/>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14:paraId="0EFDEAA2">
            <w:pPr>
              <w:pStyle w:val="4"/>
              <w:spacing w:beforeAutospacing="0" w:afterAutospacing="0"/>
              <w:jc w:val="both"/>
            </w:pPr>
            <w:r>
              <w:rPr>
                <w:rFonts w:hint="eastAsia"/>
                <w:sz w:val="21"/>
                <w:szCs w:val="21"/>
              </w:rPr>
              <w:t>提供（</w:t>
            </w:r>
            <w:r>
              <w:rPr>
                <w:rFonts w:hint="eastAsia"/>
                <w:i/>
                <w:sz w:val="21"/>
                <w:szCs w:val="21"/>
              </w:rPr>
              <w:t>2020年度）</w:t>
            </w:r>
            <w:r>
              <w:rPr>
                <w:rFonts w:hint="eastAsia"/>
                <w:sz w:val="21"/>
                <w:szCs w:val="21"/>
              </w:rPr>
              <w:t>财务状况报告或（</w:t>
            </w:r>
            <w:r>
              <w:rPr>
                <w:rFonts w:hint="eastAsia"/>
                <w:i/>
                <w:sz w:val="21"/>
                <w:szCs w:val="21"/>
              </w:rPr>
              <w:t>2021年至</w:t>
            </w:r>
            <w:r>
              <w:rPr>
                <w:i/>
                <w:sz w:val="21"/>
                <w:szCs w:val="21"/>
              </w:rPr>
              <w:t>少</w:t>
            </w:r>
            <w:r>
              <w:rPr>
                <w:rFonts w:hint="eastAsia"/>
                <w:sz w:val="21"/>
                <w:szCs w:val="21"/>
              </w:rPr>
              <w:t>3</w:t>
            </w:r>
            <w:r>
              <w:rPr>
                <w:sz w:val="21"/>
                <w:szCs w:val="21"/>
              </w:rPr>
              <w:t>-</w:t>
            </w:r>
            <w:r>
              <w:rPr>
                <w:i/>
                <w:sz w:val="21"/>
                <w:szCs w:val="21"/>
              </w:rPr>
              <w:t>6</w:t>
            </w:r>
            <w:r>
              <w:rPr>
                <w:rFonts w:hint="eastAsia"/>
                <w:i/>
                <w:sz w:val="21"/>
                <w:szCs w:val="21"/>
              </w:rPr>
              <w:t>个月</w:t>
            </w:r>
            <w:r>
              <w:rPr>
                <w:rFonts w:hint="eastAsia"/>
                <w:sz w:val="21"/>
                <w:szCs w:val="21"/>
              </w:rPr>
              <w:t>）的财务状况报告复印件，或银行出具的资信证明材料复印件或专业担保机构出具的政府采购投标担保函。</w:t>
            </w:r>
          </w:p>
        </w:tc>
      </w:tr>
      <w:tr w14:paraId="14FD0C8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145901C4">
            <w:pPr>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14:paraId="47147A3F">
            <w:pPr>
              <w:pStyle w:val="4"/>
              <w:spacing w:beforeAutospacing="0" w:afterAutospacing="0"/>
              <w:jc w:val="both"/>
            </w:pPr>
            <w:r>
              <w:rPr>
                <w:rFonts w:hint="eastAsia"/>
                <w:sz w:val="21"/>
                <w:szCs w:val="21"/>
              </w:rPr>
              <w:t>履行合同所必须的设备和专业技术能力</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14:paraId="38C70494">
            <w:pPr>
              <w:pStyle w:val="4"/>
              <w:spacing w:beforeAutospacing="0" w:afterAutospacing="0"/>
              <w:jc w:val="both"/>
            </w:pPr>
            <w:r>
              <w:rPr>
                <w:rFonts w:hint="eastAsia"/>
                <w:sz w:val="21"/>
                <w:szCs w:val="21"/>
              </w:rPr>
              <w:t>按投标（响应）文件格式填报设备及专业技术能力情况。</w:t>
            </w:r>
          </w:p>
        </w:tc>
      </w:tr>
      <w:tr w14:paraId="3BF722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925A40E">
            <w:pPr>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14:paraId="4C9719D7">
            <w:pPr>
              <w:pStyle w:val="4"/>
              <w:spacing w:beforeAutospacing="0" w:afterAutospacing="0"/>
              <w:jc w:val="both"/>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14:paraId="7EAC7A63">
            <w:pPr>
              <w:pStyle w:val="4"/>
              <w:spacing w:beforeAutospacing="0" w:afterAutospacing="0"/>
              <w:jc w:val="both"/>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38BD5E5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D70F031">
            <w:pPr>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14:paraId="35C6117C">
            <w:pPr>
              <w:pStyle w:val="4"/>
              <w:spacing w:beforeAutospacing="0" w:afterAutospacing="0"/>
              <w:jc w:val="both"/>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14:paraId="3D7E1729">
            <w:pPr>
              <w:pStyle w:val="4"/>
              <w:spacing w:beforeAutospacing="0" w:afterAutospacing="0"/>
              <w:jc w:val="both"/>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14:paraId="56F276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234BFC51">
            <w:pPr>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tcMar>
              <w:left w:w="108" w:type="dxa"/>
              <w:right w:w="108" w:type="dxa"/>
            </w:tcMar>
            <w:vAlign w:val="center"/>
          </w:tcPr>
          <w:p w14:paraId="75C598CA">
            <w:pPr>
              <w:pStyle w:val="4"/>
              <w:spacing w:beforeAutospacing="0" w:afterAutospacing="0"/>
              <w:jc w:val="both"/>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14:paraId="22DD0F01">
            <w:pPr>
              <w:pStyle w:val="4"/>
              <w:spacing w:beforeAutospacing="0" w:afterAutospacing="0"/>
              <w:jc w:val="both"/>
              <w:rPr>
                <w:sz w:val="21"/>
                <w:szCs w:val="21"/>
              </w:rPr>
            </w:pPr>
            <w:r>
              <w:rPr>
                <w:rFonts w:hint="eastAsia"/>
                <w:sz w:val="21"/>
                <w:szCs w:val="21"/>
              </w:rPr>
              <w:t>不同的投标人之间有下列情形之一的，不接受作为参与同一采购项目竞争的投标人：</w:t>
            </w:r>
          </w:p>
          <w:p w14:paraId="6EB6A9CF">
            <w:pPr>
              <w:pStyle w:val="4"/>
              <w:spacing w:beforeAutospacing="0" w:afterAutospacing="0"/>
              <w:jc w:val="both"/>
            </w:pPr>
            <w:r>
              <w:rPr>
                <w:rFonts w:hint="eastAsia"/>
                <w:sz w:val="21"/>
                <w:szCs w:val="21"/>
              </w:rPr>
              <w:t>（1）单位负责人为同一人或者存在直接控股、管理关系的不同供应商，不得同时参加本采购项目（采购包）投标（报价）。</w:t>
            </w:r>
          </w:p>
          <w:p w14:paraId="1B85D257">
            <w:pPr>
              <w:pStyle w:val="4"/>
              <w:spacing w:beforeAutospacing="0" w:afterAutospacing="0"/>
              <w:jc w:val="both"/>
              <w:rPr>
                <w:sz w:val="21"/>
                <w:szCs w:val="21"/>
              </w:rPr>
            </w:pPr>
            <w:r>
              <w:rPr>
                <w:rFonts w:hint="eastAsia"/>
                <w:sz w:val="21"/>
                <w:szCs w:val="21"/>
              </w:rPr>
              <w:t>（2）与</w:t>
            </w:r>
            <w:r>
              <w:rPr>
                <w:rFonts w:hint="eastAsia" w:ascii="宋体" w:hAnsi="宋体" w:cs="仿宋"/>
                <w:szCs w:val="21"/>
                <w:highlight w:val="none"/>
                <w:lang w:eastAsia="zh-CN"/>
              </w:rPr>
              <w:t>广州医科大学附属</w:t>
            </w:r>
            <w:r>
              <w:rPr>
                <w:rFonts w:hint="eastAsia"/>
                <w:sz w:val="21"/>
                <w:szCs w:val="21"/>
              </w:rPr>
              <w:t>妇女儿童医疗中心发生过诉讼或经济纠纷的企业，不得参与医院的招标项目。（提供声明函）</w:t>
            </w:r>
          </w:p>
        </w:tc>
      </w:tr>
      <w:tr w14:paraId="465E19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8CFE9CC">
            <w:pPr>
              <w:pStyle w:val="4"/>
              <w:spacing w:beforeAutospacing="0" w:afterAutospacing="0"/>
              <w:jc w:val="both"/>
              <w:rPr>
                <w:sz w:val="21"/>
                <w:szCs w:val="21"/>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14:paraId="33202164">
            <w:pPr>
              <w:pStyle w:val="4"/>
              <w:spacing w:beforeAutospacing="0" w:afterAutospacing="0"/>
              <w:jc w:val="both"/>
              <w:rPr>
                <w:sz w:val="21"/>
                <w:szCs w:val="21"/>
              </w:rPr>
            </w:pPr>
            <w:r>
              <w:rPr>
                <w:rFonts w:hint="eastAsia"/>
                <w:sz w:val="21"/>
                <w:szCs w:val="21"/>
              </w:rPr>
              <w:t>（如是专门面向中小企业采购的项目，须明确相关资格条件）</w:t>
            </w:r>
          </w:p>
        </w:tc>
      </w:tr>
      <w:tr w14:paraId="7D1EA5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389702C3">
            <w:pPr>
              <w:pStyle w:val="4"/>
              <w:spacing w:beforeAutospacing="0" w:afterAutospacing="0"/>
              <w:jc w:val="both"/>
              <w:rPr>
                <w:sz w:val="21"/>
                <w:szCs w:val="21"/>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tcMar>
              <w:left w:w="108" w:type="dxa"/>
              <w:right w:w="108" w:type="dxa"/>
            </w:tcMar>
            <w:vAlign w:val="center"/>
          </w:tcPr>
          <w:p w14:paraId="04414939">
            <w:pPr>
              <w:pStyle w:val="4"/>
              <w:spacing w:beforeAutospacing="0" w:afterAutospacing="0"/>
              <w:jc w:val="both"/>
              <w:rPr>
                <w:sz w:val="21"/>
                <w:szCs w:val="21"/>
              </w:rPr>
            </w:pPr>
            <w:r>
              <w:rPr>
                <w:rFonts w:hint="eastAsia"/>
                <w:sz w:val="21"/>
                <w:szCs w:val="21"/>
              </w:rPr>
              <w:t>（1）是否有特定专业资质要求；</w:t>
            </w:r>
          </w:p>
          <w:p w14:paraId="3D2ACFB4">
            <w:pPr>
              <w:pStyle w:val="4"/>
              <w:spacing w:beforeAutospacing="0" w:afterAutospacing="0"/>
              <w:jc w:val="both"/>
              <w:rPr>
                <w:sz w:val="21"/>
                <w:szCs w:val="21"/>
              </w:rPr>
            </w:pPr>
            <w:r>
              <w:rPr>
                <w:rFonts w:hint="eastAsia"/>
                <w:sz w:val="21"/>
                <w:szCs w:val="21"/>
              </w:rPr>
              <w:t>（2）是否有业绩要求；（要求供应商提供超过2个同类业务合同的，需说明合理性）</w:t>
            </w:r>
          </w:p>
          <w:p w14:paraId="11AFA976">
            <w:pPr>
              <w:pStyle w:val="4"/>
              <w:spacing w:beforeAutospacing="0" w:afterAutospacing="0"/>
              <w:jc w:val="both"/>
              <w:rPr>
                <w:sz w:val="21"/>
                <w:szCs w:val="21"/>
              </w:rPr>
            </w:pPr>
            <w:r>
              <w:rPr>
                <w:rFonts w:hint="eastAsia"/>
                <w:sz w:val="21"/>
                <w:szCs w:val="21"/>
              </w:rPr>
              <w:t>（3）……</w:t>
            </w:r>
          </w:p>
        </w:tc>
      </w:tr>
    </w:tbl>
    <w:p w14:paraId="16C23EE4">
      <w:pPr>
        <w:pStyle w:val="4"/>
        <w:spacing w:beforeAutospacing="0" w:afterAutospacing="0"/>
        <w:jc w:val="both"/>
        <w:rPr>
          <w:sz w:val="21"/>
          <w:szCs w:val="21"/>
        </w:rPr>
      </w:pPr>
    </w:p>
    <w:p w14:paraId="5377CB67">
      <w:pPr>
        <w:pStyle w:val="4"/>
        <w:spacing w:beforeAutospacing="0" w:afterAutospacing="0"/>
        <w:jc w:val="both"/>
        <w:rPr>
          <w:sz w:val="21"/>
          <w:szCs w:val="21"/>
        </w:rPr>
      </w:pPr>
    </w:p>
    <w:p w14:paraId="350CDE5F">
      <w:pPr>
        <w:pStyle w:val="4"/>
        <w:spacing w:beforeAutospacing="0" w:afterAutospacing="0"/>
        <w:jc w:val="both"/>
        <w:rPr>
          <w:sz w:val="21"/>
          <w:szCs w:val="21"/>
        </w:rPr>
      </w:pPr>
    </w:p>
    <w:p w14:paraId="746D1181">
      <w:pPr>
        <w:pStyle w:val="4"/>
        <w:spacing w:beforeAutospacing="0" w:afterAutospacing="0"/>
        <w:jc w:val="both"/>
        <w:rPr>
          <w:sz w:val="21"/>
          <w:szCs w:val="21"/>
        </w:rPr>
      </w:pPr>
    </w:p>
    <w:p w14:paraId="08B0C823">
      <w:pPr>
        <w:pStyle w:val="4"/>
        <w:spacing w:beforeAutospacing="0" w:afterAutospacing="0"/>
        <w:jc w:val="both"/>
        <w:rPr>
          <w:sz w:val="21"/>
          <w:szCs w:val="21"/>
        </w:rPr>
      </w:pPr>
    </w:p>
    <w:p w14:paraId="0EDEB826">
      <w:pPr>
        <w:pStyle w:val="4"/>
        <w:spacing w:beforeAutospacing="0" w:afterAutospacing="0"/>
        <w:jc w:val="both"/>
        <w:rPr>
          <w:sz w:val="21"/>
          <w:szCs w:val="21"/>
        </w:rPr>
      </w:pPr>
    </w:p>
    <w:p w14:paraId="527A7D4D">
      <w:pPr>
        <w:numPr>
          <w:ilvl w:val="0"/>
          <w:numId w:val="1"/>
        </w:numPr>
        <w:spacing w:line="360" w:lineRule="auto"/>
        <w:jc w:val="left"/>
        <w:outlineLvl w:val="0"/>
        <w:rPr>
          <w:rFonts w:hint="eastAsia" w:ascii="宋体" w:hAnsi="宋体" w:cs="宋体"/>
          <w:b/>
          <w:szCs w:val="21"/>
        </w:rPr>
      </w:pPr>
      <w:r>
        <w:rPr>
          <w:rFonts w:hint="eastAsia" w:ascii="宋体" w:hAnsi="宋体" w:cs="宋体"/>
          <w:b/>
          <w:szCs w:val="21"/>
        </w:rPr>
        <w:t>供应商资格要求</w:t>
      </w:r>
    </w:p>
    <w:p w14:paraId="15F395B1">
      <w:pPr>
        <w:spacing w:line="360" w:lineRule="auto"/>
        <w:ind w:firstLine="420" w:firstLineChars="200"/>
        <w:jc w:val="left"/>
        <w:rPr>
          <w:rFonts w:hint="eastAsia" w:ascii="宋体" w:hAnsi="宋体" w:cs="宋体"/>
          <w:szCs w:val="21"/>
        </w:rPr>
      </w:pPr>
      <w:r>
        <w:rPr>
          <w:rFonts w:hint="eastAsia" w:ascii="宋体" w:hAnsi="宋体" w:cs="宋体"/>
          <w:szCs w:val="21"/>
        </w:rPr>
        <w:t>本项目供应商资格条件如下：</w:t>
      </w:r>
    </w:p>
    <w:p w14:paraId="6C21215D">
      <w:pPr>
        <w:spacing w:line="360" w:lineRule="auto"/>
        <w:ind w:firstLine="420" w:firstLineChars="200"/>
        <w:jc w:val="left"/>
        <w:rPr>
          <w:rFonts w:hint="eastAsia" w:ascii="宋体" w:hAnsi="宋体" w:cs="宋体"/>
          <w:szCs w:val="21"/>
        </w:rPr>
      </w:pPr>
      <w:r>
        <w:rPr>
          <w:rFonts w:hint="eastAsia" w:ascii="宋体" w:hAnsi="宋体" w:cs="宋体"/>
          <w:szCs w:val="21"/>
        </w:rPr>
        <w:t>参与调研的供应商必须具有广东省政府采购智慧云平台-定点品目：车辆维修和保养服务供应商资格。（需提供相关证明文件）</w:t>
      </w:r>
    </w:p>
    <w:p w14:paraId="69A9683C">
      <w:pPr>
        <w:numPr>
          <w:ilvl w:val="0"/>
          <w:numId w:val="0"/>
        </w:numPr>
        <w:spacing w:line="360" w:lineRule="auto"/>
        <w:ind w:leftChars="0"/>
        <w:jc w:val="left"/>
        <w:outlineLvl w:val="0"/>
        <w:rPr>
          <w:rFonts w:hint="eastAsia" w:ascii="宋体" w:hAnsi="宋体" w:cs="宋体"/>
          <w:b/>
          <w:szCs w:val="21"/>
          <w:lang w:eastAsia="zh-CN"/>
        </w:rPr>
      </w:pPr>
    </w:p>
    <w:p w14:paraId="6F9AF8F2">
      <w:pPr>
        <w:numPr>
          <w:ilvl w:val="0"/>
          <w:numId w:val="1"/>
        </w:numPr>
        <w:spacing w:line="360" w:lineRule="auto"/>
        <w:ind w:left="720" w:leftChars="0" w:hanging="720" w:firstLineChars="0"/>
        <w:jc w:val="left"/>
        <w:outlineLvl w:val="0"/>
        <w:rPr>
          <w:rFonts w:hint="eastAsia"/>
          <w:lang w:eastAsia="zh-CN"/>
        </w:rPr>
      </w:pPr>
      <w:r>
        <w:rPr>
          <w:rFonts w:hint="eastAsia" w:ascii="宋体" w:hAnsi="宋体" w:cs="宋体"/>
          <w:b/>
          <w:szCs w:val="21"/>
          <w:lang w:eastAsia="zh-CN"/>
        </w:rPr>
        <w:t>维修总价报价表</w:t>
      </w:r>
    </w:p>
    <w:tbl>
      <w:tblPr>
        <w:tblStyle w:val="5"/>
        <w:tblpPr w:leftFromText="180" w:rightFromText="180" w:vertAnchor="text" w:tblpY="1"/>
        <w:tblOverlap w:val="never"/>
        <w:tblW w:w="8679" w:type="dxa"/>
        <w:tblInd w:w="93" w:type="dxa"/>
        <w:tblLayout w:type="fixed"/>
        <w:tblCellMar>
          <w:top w:w="0" w:type="dxa"/>
          <w:left w:w="108" w:type="dxa"/>
          <w:bottom w:w="0" w:type="dxa"/>
          <w:right w:w="108" w:type="dxa"/>
        </w:tblCellMar>
      </w:tblPr>
      <w:tblGrid>
        <w:gridCol w:w="2994"/>
        <w:gridCol w:w="1575"/>
        <w:gridCol w:w="1740"/>
        <w:gridCol w:w="2370"/>
      </w:tblGrid>
      <w:tr w14:paraId="75DF8326">
        <w:tblPrEx>
          <w:tblCellMar>
            <w:top w:w="0" w:type="dxa"/>
            <w:left w:w="108" w:type="dxa"/>
            <w:bottom w:w="0" w:type="dxa"/>
            <w:right w:w="108" w:type="dxa"/>
          </w:tblCellMar>
        </w:tblPrEx>
        <w:trPr>
          <w:trHeight w:val="600" w:hRule="atLeast"/>
        </w:trPr>
        <w:tc>
          <w:tcPr>
            <w:tcW w:w="2994" w:type="dxa"/>
            <w:vMerge w:val="restart"/>
            <w:tcBorders>
              <w:top w:val="single" w:color="auto" w:sz="4" w:space="0"/>
              <w:left w:val="single" w:color="auto" w:sz="4" w:space="0"/>
              <w:right w:val="single" w:color="auto" w:sz="4" w:space="0"/>
            </w:tcBorders>
            <w:noWrap/>
            <w:vAlign w:val="center"/>
          </w:tcPr>
          <w:p w14:paraId="3EA81298">
            <w:pPr>
              <w:widowControl/>
              <w:jc w:val="center"/>
              <w:rPr>
                <w:rFonts w:hint="eastAsia" w:ascii="宋体" w:hAnsi="宋体" w:cs="仿宋"/>
                <w:szCs w:val="21"/>
                <w:highlight w:val="none"/>
                <w:lang w:eastAsia="zh-CN"/>
              </w:rPr>
            </w:pPr>
            <w:r>
              <w:rPr>
                <w:rFonts w:hint="eastAsia" w:ascii="宋体" w:hAnsi="宋体" w:cs="仿宋"/>
                <w:szCs w:val="21"/>
                <w:highlight w:val="none"/>
                <w:lang w:eastAsia="zh-CN"/>
              </w:rPr>
              <w:t>广州医科大学附属</w:t>
            </w:r>
            <w:r>
              <w:rPr>
                <w:rFonts w:hint="eastAsia" w:ascii="宋体" w:hAnsi="宋体" w:cs="仿宋"/>
                <w:szCs w:val="21"/>
                <w:highlight w:val="none"/>
              </w:rPr>
              <w:t>妇女儿童医疗中心</w:t>
            </w:r>
            <w:r>
              <w:rPr>
                <w:rFonts w:hint="eastAsia" w:ascii="宋体" w:hAnsi="宋体" w:cs="仿宋"/>
                <w:szCs w:val="21"/>
                <w:highlight w:val="none"/>
                <w:lang w:eastAsia="zh-CN"/>
              </w:rPr>
              <w:t>增城院区使用的车辆</w:t>
            </w:r>
          </w:p>
          <w:p w14:paraId="27E491FF">
            <w:pPr>
              <w:widowControl/>
              <w:jc w:val="center"/>
              <w:rPr>
                <w:rFonts w:hint="eastAsia" w:ascii="宋体" w:hAnsi="宋体" w:cs="宋体"/>
                <w:color w:val="000000"/>
                <w:kern w:val="0"/>
                <w:sz w:val="22"/>
              </w:rPr>
            </w:pPr>
          </w:p>
        </w:tc>
        <w:tc>
          <w:tcPr>
            <w:tcW w:w="1575" w:type="dxa"/>
            <w:tcBorders>
              <w:top w:val="single" w:color="auto" w:sz="4" w:space="0"/>
              <w:left w:val="single" w:color="auto" w:sz="4" w:space="0"/>
              <w:bottom w:val="single" w:color="auto" w:sz="4" w:space="0"/>
              <w:right w:val="single" w:color="auto" w:sz="4" w:space="0"/>
            </w:tcBorders>
            <w:noWrap/>
            <w:vAlign w:val="center"/>
          </w:tcPr>
          <w:p w14:paraId="1C413FDA">
            <w:pPr>
              <w:widowControl/>
              <w:jc w:val="center"/>
              <w:rPr>
                <w:rFonts w:hint="eastAsia" w:ascii="宋体" w:hAnsi="宋体" w:eastAsia="宋体" w:cs="宋体"/>
                <w:color w:val="000000"/>
                <w:kern w:val="0"/>
                <w:sz w:val="22"/>
                <w:lang w:eastAsia="zh-CN"/>
              </w:rPr>
            </w:pPr>
            <w:r>
              <w:rPr>
                <w:rFonts w:hint="eastAsia" w:cs="宋体"/>
                <w:color w:val="000000"/>
                <w:kern w:val="0"/>
                <w:sz w:val="22"/>
                <w:lang w:eastAsia="zh-CN"/>
              </w:rPr>
              <w:t>车辆数量</w:t>
            </w:r>
          </w:p>
        </w:tc>
        <w:tc>
          <w:tcPr>
            <w:tcW w:w="1740" w:type="dxa"/>
            <w:tcBorders>
              <w:top w:val="single" w:color="auto" w:sz="4" w:space="0"/>
              <w:left w:val="single" w:color="auto" w:sz="4" w:space="0"/>
              <w:bottom w:val="single" w:color="auto" w:sz="4" w:space="0"/>
              <w:right w:val="single" w:color="auto" w:sz="4" w:space="0"/>
            </w:tcBorders>
            <w:noWrap/>
            <w:vAlign w:val="center"/>
          </w:tcPr>
          <w:p w14:paraId="20996678">
            <w:pPr>
              <w:widowControl/>
              <w:jc w:val="center"/>
              <w:rPr>
                <w:rFonts w:hint="eastAsia" w:ascii="宋体" w:hAnsi="宋体" w:cs="宋体" w:eastAsiaTheme="minorEastAsia"/>
                <w:color w:val="000000"/>
                <w:kern w:val="0"/>
                <w:sz w:val="22"/>
                <w:lang w:eastAsia="zh-CN"/>
              </w:rPr>
            </w:pPr>
            <w:r>
              <w:rPr>
                <w:rFonts w:hint="eastAsia" w:ascii="宋体" w:hAnsi="宋体" w:cs="宋体"/>
                <w:color w:val="000000"/>
                <w:kern w:val="0"/>
                <w:sz w:val="22"/>
              </w:rPr>
              <w:t>维修总价</w:t>
            </w:r>
            <w:r>
              <w:rPr>
                <w:rFonts w:hint="eastAsia" w:ascii="宋体" w:hAnsi="宋体" w:cs="宋体"/>
                <w:color w:val="000000"/>
                <w:kern w:val="0"/>
                <w:sz w:val="22"/>
                <w:lang w:eastAsia="zh-CN"/>
              </w:rPr>
              <w:t>（元）</w:t>
            </w:r>
          </w:p>
        </w:tc>
        <w:tc>
          <w:tcPr>
            <w:tcW w:w="2370" w:type="dxa"/>
            <w:tcBorders>
              <w:top w:val="single" w:color="auto" w:sz="4" w:space="0"/>
              <w:left w:val="single" w:color="auto" w:sz="4" w:space="0"/>
              <w:bottom w:val="single" w:color="auto" w:sz="4" w:space="0"/>
              <w:right w:val="single" w:color="auto" w:sz="4" w:space="0"/>
            </w:tcBorders>
            <w:noWrap/>
            <w:vAlign w:val="center"/>
          </w:tcPr>
          <w:p w14:paraId="758B8F92">
            <w:pPr>
              <w:widowControl/>
              <w:jc w:val="center"/>
              <w:rPr>
                <w:rFonts w:hint="eastAsia" w:ascii="宋体" w:hAnsi="宋体" w:eastAsia="宋体" w:cs="宋体"/>
                <w:color w:val="000000"/>
                <w:kern w:val="0"/>
                <w:szCs w:val="21"/>
                <w:lang w:eastAsia="zh-CN"/>
              </w:rPr>
            </w:pPr>
            <w:r>
              <w:rPr>
                <w:rFonts w:hint="eastAsia" w:cs="宋体"/>
                <w:color w:val="000000"/>
                <w:kern w:val="0"/>
                <w:szCs w:val="21"/>
                <w:lang w:eastAsia="zh-CN"/>
              </w:rPr>
              <w:t>备注</w:t>
            </w:r>
          </w:p>
        </w:tc>
      </w:tr>
      <w:tr w14:paraId="698089B7">
        <w:tblPrEx>
          <w:tblCellMar>
            <w:top w:w="0" w:type="dxa"/>
            <w:left w:w="108" w:type="dxa"/>
            <w:bottom w:w="0" w:type="dxa"/>
            <w:right w:w="108" w:type="dxa"/>
          </w:tblCellMar>
        </w:tblPrEx>
        <w:trPr>
          <w:trHeight w:val="600" w:hRule="atLeast"/>
        </w:trPr>
        <w:tc>
          <w:tcPr>
            <w:tcW w:w="2994" w:type="dxa"/>
            <w:vMerge w:val="continue"/>
            <w:tcBorders>
              <w:left w:val="single" w:color="auto" w:sz="4" w:space="0"/>
              <w:bottom w:val="single" w:color="auto" w:sz="4" w:space="0"/>
              <w:right w:val="single" w:color="auto" w:sz="4" w:space="0"/>
            </w:tcBorders>
            <w:noWrap/>
            <w:vAlign w:val="center"/>
          </w:tcPr>
          <w:p w14:paraId="537C66A7">
            <w:pPr>
              <w:widowControl/>
              <w:jc w:val="center"/>
              <w:rPr>
                <w:rFonts w:hint="eastAsia" w:ascii="宋体" w:hAnsi="宋体" w:cs="宋体"/>
                <w:color w:val="000000"/>
                <w:kern w:val="0"/>
                <w:sz w:val="22"/>
              </w:rPr>
            </w:pPr>
          </w:p>
        </w:tc>
        <w:tc>
          <w:tcPr>
            <w:tcW w:w="1575" w:type="dxa"/>
            <w:tcBorders>
              <w:top w:val="single" w:color="auto" w:sz="4" w:space="0"/>
              <w:left w:val="single" w:color="auto" w:sz="4" w:space="0"/>
              <w:bottom w:val="single" w:color="auto" w:sz="4" w:space="0"/>
              <w:right w:val="single" w:color="auto" w:sz="4" w:space="0"/>
            </w:tcBorders>
            <w:noWrap/>
            <w:vAlign w:val="center"/>
          </w:tcPr>
          <w:p w14:paraId="32585BFB">
            <w:pPr>
              <w:widowControl/>
              <w:jc w:val="center"/>
              <w:rPr>
                <w:rFonts w:hint="default" w:ascii="宋体" w:hAnsi="宋体" w:eastAsia="宋体" w:cs="宋体"/>
                <w:color w:val="000000"/>
                <w:kern w:val="0"/>
                <w:sz w:val="22"/>
                <w:lang w:val="en-US" w:eastAsia="zh-CN"/>
              </w:rPr>
            </w:pPr>
            <w:r>
              <w:rPr>
                <w:rFonts w:hint="eastAsia" w:cs="宋体"/>
                <w:color w:val="000000"/>
                <w:kern w:val="0"/>
                <w:sz w:val="22"/>
                <w:lang w:val="en-US" w:eastAsia="zh-CN"/>
              </w:rPr>
              <w:t>12台</w:t>
            </w:r>
          </w:p>
        </w:tc>
        <w:tc>
          <w:tcPr>
            <w:tcW w:w="1740" w:type="dxa"/>
            <w:tcBorders>
              <w:top w:val="single" w:color="auto" w:sz="4" w:space="0"/>
              <w:left w:val="single" w:color="auto" w:sz="4" w:space="0"/>
              <w:bottom w:val="single" w:color="auto" w:sz="4" w:space="0"/>
              <w:right w:val="single" w:color="auto" w:sz="4" w:space="0"/>
            </w:tcBorders>
            <w:noWrap/>
            <w:vAlign w:val="center"/>
          </w:tcPr>
          <w:p w14:paraId="1396988A">
            <w:pPr>
              <w:widowControl/>
              <w:jc w:val="center"/>
              <w:rPr>
                <w:rFonts w:hint="eastAsia" w:ascii="宋体" w:hAnsi="宋体" w:cs="宋体"/>
                <w:color w:val="000000"/>
                <w:kern w:val="0"/>
                <w:sz w:val="22"/>
              </w:rPr>
            </w:pPr>
          </w:p>
        </w:tc>
        <w:tc>
          <w:tcPr>
            <w:tcW w:w="2370" w:type="dxa"/>
            <w:tcBorders>
              <w:top w:val="single" w:color="auto" w:sz="4" w:space="0"/>
              <w:left w:val="single" w:color="auto" w:sz="4" w:space="0"/>
              <w:bottom w:val="single" w:color="auto" w:sz="4" w:space="0"/>
              <w:right w:val="single" w:color="auto" w:sz="4" w:space="0"/>
            </w:tcBorders>
            <w:noWrap/>
            <w:vAlign w:val="center"/>
          </w:tcPr>
          <w:p w14:paraId="5FB4ECF3">
            <w:pPr>
              <w:widowControl/>
              <w:jc w:val="center"/>
              <w:rPr>
                <w:rFonts w:ascii="宋体" w:hAnsi="宋体" w:cs="宋体"/>
                <w:color w:val="000000"/>
                <w:kern w:val="0"/>
                <w:sz w:val="22"/>
              </w:rPr>
            </w:pPr>
            <w:r>
              <w:rPr>
                <w:rFonts w:hint="eastAsia" w:ascii="宋体" w:hAnsi="宋体" w:cs="宋体"/>
                <w:color w:val="000000"/>
                <w:kern w:val="0"/>
                <w:sz w:val="22"/>
              </w:rPr>
              <w:t>　</w:t>
            </w:r>
          </w:p>
        </w:tc>
      </w:tr>
      <w:tr w14:paraId="398412F1">
        <w:tblPrEx>
          <w:tblCellMar>
            <w:top w:w="0" w:type="dxa"/>
            <w:left w:w="108" w:type="dxa"/>
            <w:bottom w:w="0" w:type="dxa"/>
            <w:right w:w="108" w:type="dxa"/>
          </w:tblCellMar>
        </w:tblPrEx>
        <w:trPr>
          <w:trHeight w:val="600" w:hRule="atLeast"/>
        </w:trPr>
        <w:tc>
          <w:tcPr>
            <w:tcW w:w="2994" w:type="dxa"/>
            <w:tcBorders>
              <w:top w:val="single" w:color="auto" w:sz="4" w:space="0"/>
              <w:left w:val="single" w:color="auto" w:sz="4" w:space="0"/>
              <w:bottom w:val="single" w:color="auto" w:sz="4" w:space="0"/>
              <w:right w:val="single" w:color="auto" w:sz="4" w:space="0"/>
            </w:tcBorders>
            <w:noWrap/>
            <w:vAlign w:val="center"/>
          </w:tcPr>
          <w:p w14:paraId="2FA52802">
            <w:pPr>
              <w:tabs>
                <w:tab w:val="left" w:pos="720"/>
              </w:tabs>
              <w:spacing w:line="300" w:lineRule="auto"/>
              <w:jc w:val="left"/>
              <w:outlineLvl w:val="0"/>
              <w:rPr>
                <w:rFonts w:hint="eastAsia" w:cs="宋体"/>
                <w:color w:val="000000"/>
                <w:kern w:val="0"/>
                <w:sz w:val="22"/>
                <w:lang w:eastAsia="zh-CN"/>
              </w:rPr>
            </w:pPr>
          </w:p>
          <w:p w14:paraId="3EB05A3B">
            <w:pPr>
              <w:tabs>
                <w:tab w:val="left" w:pos="720"/>
              </w:tabs>
              <w:spacing w:line="300" w:lineRule="auto"/>
              <w:jc w:val="left"/>
              <w:outlineLvl w:val="0"/>
              <w:rPr>
                <w:rFonts w:hint="eastAsia" w:ascii="宋体" w:hAnsi="宋体" w:eastAsia="宋体" w:cs="宋体"/>
                <w:szCs w:val="21"/>
                <w:lang w:eastAsia="zh-CN"/>
              </w:rPr>
            </w:pPr>
            <w:r>
              <w:rPr>
                <w:rFonts w:hint="eastAsia" w:cs="宋体"/>
                <w:color w:val="000000"/>
                <w:kern w:val="0"/>
                <w:sz w:val="22"/>
                <w:lang w:eastAsia="zh-CN"/>
              </w:rPr>
              <w:t>公司名称：</w:t>
            </w:r>
            <w:r>
              <w:rPr>
                <w:rFonts w:hint="eastAsia" w:eastAsia="宋体" w:cs="宋体"/>
                <w:color w:val="FF0000"/>
                <w:szCs w:val="21"/>
                <w:lang w:eastAsia="zh-CN"/>
              </w:rPr>
              <w:t>（盖章）</w:t>
            </w:r>
          </w:p>
          <w:p w14:paraId="3BCD4CAE">
            <w:pPr>
              <w:widowControl/>
              <w:jc w:val="center"/>
              <w:rPr>
                <w:rFonts w:hint="eastAsia" w:ascii="宋体" w:hAnsi="宋体" w:cs="宋体"/>
                <w:color w:val="000000"/>
                <w:kern w:val="0"/>
                <w:sz w:val="22"/>
              </w:rPr>
            </w:pPr>
          </w:p>
        </w:tc>
        <w:tc>
          <w:tcPr>
            <w:tcW w:w="3315" w:type="dxa"/>
            <w:gridSpan w:val="2"/>
            <w:tcBorders>
              <w:top w:val="single" w:color="auto" w:sz="4" w:space="0"/>
              <w:left w:val="single" w:color="auto" w:sz="4" w:space="0"/>
              <w:bottom w:val="single" w:color="auto" w:sz="4" w:space="0"/>
              <w:right w:val="single" w:color="auto" w:sz="4" w:space="0"/>
            </w:tcBorders>
            <w:noWrap/>
            <w:vAlign w:val="center"/>
          </w:tcPr>
          <w:p w14:paraId="3798E009">
            <w:pPr>
              <w:widowControl/>
              <w:jc w:val="left"/>
              <w:rPr>
                <w:rFonts w:hint="default" w:ascii="宋体" w:hAnsi="宋体" w:eastAsia="宋体" w:cs="宋体"/>
                <w:color w:val="000000"/>
                <w:kern w:val="0"/>
                <w:sz w:val="22"/>
                <w:lang w:val="en-US" w:eastAsia="zh-CN"/>
              </w:rPr>
            </w:pPr>
            <w:r>
              <w:rPr>
                <w:rFonts w:hint="eastAsia" w:cs="宋体"/>
                <w:color w:val="000000"/>
                <w:kern w:val="0"/>
                <w:sz w:val="22"/>
                <w:lang w:eastAsia="zh-CN"/>
              </w:rPr>
              <w:t>联系</w:t>
            </w:r>
            <w:r>
              <w:rPr>
                <w:rFonts w:hint="eastAsia" w:cs="宋体"/>
                <w:color w:val="000000"/>
                <w:kern w:val="0"/>
                <w:sz w:val="22"/>
                <w:lang w:val="en-US" w:eastAsia="zh-CN"/>
              </w:rPr>
              <w:t>人：</w:t>
            </w:r>
          </w:p>
        </w:tc>
        <w:tc>
          <w:tcPr>
            <w:tcW w:w="2370" w:type="dxa"/>
            <w:tcBorders>
              <w:top w:val="single" w:color="auto" w:sz="4" w:space="0"/>
              <w:left w:val="single" w:color="auto" w:sz="4" w:space="0"/>
              <w:bottom w:val="single" w:color="auto" w:sz="4" w:space="0"/>
              <w:right w:val="single" w:color="auto" w:sz="4" w:space="0"/>
            </w:tcBorders>
            <w:noWrap/>
            <w:vAlign w:val="center"/>
          </w:tcPr>
          <w:p w14:paraId="1236F377">
            <w:pPr>
              <w:widowControl/>
              <w:jc w:val="left"/>
              <w:rPr>
                <w:rFonts w:hint="eastAsia" w:ascii="宋体" w:hAnsi="宋体" w:eastAsia="宋体" w:cs="宋体"/>
                <w:color w:val="000000"/>
                <w:kern w:val="0"/>
                <w:sz w:val="22"/>
                <w:lang w:eastAsia="zh-CN"/>
              </w:rPr>
            </w:pPr>
            <w:r>
              <w:rPr>
                <w:rFonts w:hint="eastAsia" w:cs="宋体"/>
                <w:color w:val="000000"/>
                <w:kern w:val="0"/>
                <w:sz w:val="22"/>
                <w:lang w:eastAsia="zh-CN"/>
              </w:rPr>
              <w:t>联系电话：</w:t>
            </w:r>
          </w:p>
        </w:tc>
      </w:tr>
    </w:tbl>
    <w:p w14:paraId="10B74C3E">
      <w:pPr>
        <w:pStyle w:val="4"/>
        <w:spacing w:beforeAutospacing="0" w:afterAutospacing="0"/>
        <w:jc w:val="right"/>
        <w:rPr>
          <w:rFonts w:hint="eastAsia"/>
          <w:sz w:val="21"/>
          <w:szCs w:val="21"/>
        </w:rPr>
      </w:pPr>
    </w:p>
    <w:p w14:paraId="59736196">
      <w:pPr>
        <w:pStyle w:val="4"/>
        <w:spacing w:beforeAutospacing="0" w:afterAutospacing="0"/>
        <w:jc w:val="right"/>
        <w:rPr>
          <w:rFonts w:hint="eastAsia"/>
          <w:sz w:val="21"/>
          <w:szCs w:val="21"/>
        </w:rPr>
      </w:pPr>
    </w:p>
    <w:p w14:paraId="7612CEF6">
      <w:pPr>
        <w:pStyle w:val="4"/>
        <w:spacing w:beforeAutospacing="0" w:afterAutospacing="0"/>
        <w:jc w:val="right"/>
        <w:rPr>
          <w:rFonts w:hint="eastAsia"/>
          <w:sz w:val="21"/>
          <w:szCs w:val="21"/>
        </w:rPr>
      </w:pPr>
    </w:p>
    <w:p w14:paraId="2398C45B">
      <w:pPr>
        <w:pStyle w:val="4"/>
        <w:spacing w:beforeAutospacing="0" w:afterAutospacing="0"/>
        <w:jc w:val="right"/>
        <w:rPr>
          <w:rFonts w:hint="eastAsia"/>
          <w:sz w:val="21"/>
          <w:szCs w:val="21"/>
        </w:rPr>
      </w:pPr>
    </w:p>
    <w:p w14:paraId="24033A24">
      <w:pPr>
        <w:pStyle w:val="4"/>
        <w:spacing w:beforeAutospacing="0" w:afterAutospacing="0"/>
        <w:jc w:val="right"/>
        <w:rPr>
          <w:rFonts w:hint="eastAsia"/>
          <w:sz w:val="21"/>
          <w:szCs w:val="21"/>
        </w:rPr>
      </w:pPr>
    </w:p>
    <w:p w14:paraId="6BD2A8D3">
      <w:pPr>
        <w:pStyle w:val="4"/>
        <w:spacing w:beforeAutospacing="0" w:afterAutospacing="0"/>
        <w:jc w:val="right"/>
        <w:rPr>
          <w:rFonts w:hint="eastAsia"/>
          <w:sz w:val="21"/>
          <w:szCs w:val="21"/>
        </w:rPr>
      </w:pPr>
    </w:p>
    <w:p w14:paraId="1358B280">
      <w:pPr>
        <w:pStyle w:val="4"/>
        <w:spacing w:beforeAutospacing="0" w:afterAutospacing="0"/>
        <w:jc w:val="right"/>
        <w:rPr>
          <w:rFonts w:hint="eastAsia"/>
          <w:sz w:val="21"/>
          <w:szCs w:val="21"/>
        </w:rPr>
      </w:pPr>
    </w:p>
    <w:p w14:paraId="10161B22">
      <w:pPr>
        <w:pStyle w:val="4"/>
        <w:spacing w:beforeAutospacing="0" w:afterAutospacing="0"/>
        <w:jc w:val="right"/>
        <w:rPr>
          <w:rFonts w:hint="eastAsia"/>
          <w:sz w:val="21"/>
          <w:szCs w:val="21"/>
        </w:rPr>
      </w:pPr>
    </w:p>
    <w:p w14:paraId="3E2EA6F8">
      <w:pPr>
        <w:pStyle w:val="4"/>
        <w:spacing w:beforeAutospacing="0" w:afterAutospacing="0"/>
        <w:jc w:val="right"/>
        <w:rPr>
          <w:rFonts w:hint="eastAsia"/>
          <w:sz w:val="21"/>
          <w:szCs w:val="21"/>
        </w:rPr>
      </w:pPr>
    </w:p>
    <w:p w14:paraId="12F84E0A">
      <w:pPr>
        <w:pStyle w:val="4"/>
        <w:spacing w:beforeAutospacing="0" w:afterAutospacing="0"/>
        <w:jc w:val="right"/>
        <w:rPr>
          <w:rFonts w:hint="eastAsia"/>
          <w:sz w:val="21"/>
          <w:szCs w:val="21"/>
        </w:rPr>
      </w:pPr>
    </w:p>
    <w:p w14:paraId="5A19348B">
      <w:pPr>
        <w:pStyle w:val="4"/>
        <w:spacing w:beforeAutospacing="0" w:afterAutospacing="0"/>
        <w:jc w:val="right"/>
        <w:rPr>
          <w:rFonts w:hint="eastAsia"/>
          <w:sz w:val="21"/>
          <w:szCs w:val="21"/>
        </w:rPr>
      </w:pPr>
    </w:p>
    <w:p w14:paraId="59479415">
      <w:pPr>
        <w:pStyle w:val="4"/>
        <w:spacing w:beforeAutospacing="0" w:afterAutospacing="0"/>
        <w:jc w:val="right"/>
        <w:rPr>
          <w:rFonts w:hint="eastAsia"/>
          <w:sz w:val="21"/>
          <w:szCs w:val="21"/>
        </w:rPr>
      </w:pPr>
    </w:p>
    <w:p w14:paraId="2851D0F6">
      <w:pPr>
        <w:pStyle w:val="4"/>
        <w:spacing w:beforeAutospacing="0" w:afterAutospacing="0"/>
        <w:jc w:val="right"/>
        <w:rPr>
          <w:rFonts w:hint="eastAsia"/>
          <w:sz w:val="21"/>
          <w:szCs w:val="21"/>
        </w:rPr>
      </w:pPr>
    </w:p>
    <w:p w14:paraId="3D98F909">
      <w:pPr>
        <w:pStyle w:val="4"/>
        <w:spacing w:beforeAutospacing="0" w:afterAutospacing="0"/>
        <w:jc w:val="right"/>
        <w:rPr>
          <w:rFonts w:hint="eastAsia"/>
          <w:sz w:val="21"/>
          <w:szCs w:val="21"/>
        </w:rPr>
      </w:pPr>
    </w:p>
    <w:p w14:paraId="0BFA70E7">
      <w:pPr>
        <w:pStyle w:val="4"/>
        <w:spacing w:beforeAutospacing="0" w:afterAutospacing="0"/>
        <w:jc w:val="right"/>
        <w:rPr>
          <w:rFonts w:hint="eastAsia"/>
          <w:sz w:val="21"/>
          <w:szCs w:val="21"/>
        </w:rPr>
      </w:pPr>
    </w:p>
    <w:p w14:paraId="15746D9A">
      <w:pPr>
        <w:pStyle w:val="4"/>
        <w:spacing w:beforeAutospacing="0" w:afterAutospacing="0"/>
        <w:jc w:val="right"/>
        <w:rPr>
          <w:rFonts w:hint="eastAsia"/>
          <w:sz w:val="21"/>
          <w:szCs w:val="21"/>
        </w:rPr>
      </w:pPr>
    </w:p>
    <w:p w14:paraId="413DAD25">
      <w:pPr>
        <w:pStyle w:val="4"/>
        <w:spacing w:beforeAutospacing="0" w:afterAutospacing="0"/>
        <w:jc w:val="right"/>
        <w:rPr>
          <w:sz w:val="21"/>
          <w:szCs w:val="21"/>
        </w:rPr>
      </w:pPr>
      <w:r>
        <w:rPr>
          <w:rFonts w:hint="eastAsia"/>
          <w:sz w:val="21"/>
          <w:szCs w:val="21"/>
        </w:rPr>
        <w:t>（供应商名称）（盖章）</w:t>
      </w:r>
    </w:p>
    <w:p w14:paraId="6876D39C">
      <w:pPr>
        <w:pStyle w:val="4"/>
        <w:spacing w:beforeAutospacing="0" w:afterAutospacing="0"/>
        <w:jc w:val="right"/>
        <w:rPr>
          <w:sz w:val="21"/>
          <w:szCs w:val="21"/>
        </w:rPr>
      </w:pPr>
      <w:r>
        <w:rPr>
          <w:rFonts w:hint="eastAsia"/>
          <w:sz w:val="21"/>
          <w:szCs w:val="21"/>
        </w:rPr>
        <w:t>202</w:t>
      </w:r>
      <w:r>
        <w:rPr>
          <w:rFonts w:hint="eastAsia"/>
          <w:sz w:val="21"/>
          <w:szCs w:val="21"/>
          <w:lang w:val="en-US" w:eastAsia="zh-CN"/>
        </w:rPr>
        <w:t>4</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44D6549F">
      <w:pPr>
        <w:pStyle w:val="9"/>
        <w:widowControl/>
        <w:jc w:val="left"/>
        <w:rPr>
          <w:rFonts w:ascii="宋体" w:hAnsi="宋体" w:cs="仿宋_GB2312"/>
          <w:szCs w:val="21"/>
        </w:rPr>
      </w:pPr>
    </w:p>
    <w:p w14:paraId="601D56CA">
      <w:pPr>
        <w:pStyle w:val="9"/>
        <w:widowControl/>
        <w:jc w:val="left"/>
        <w:rPr>
          <w:rFonts w:ascii="宋体" w:hAnsi="宋体" w:cs="仿宋_GB2312"/>
          <w:b/>
          <w:szCs w:val="21"/>
        </w:rPr>
      </w:pPr>
    </w:p>
    <w:p w14:paraId="2CBA976B">
      <w:pPr>
        <w:pStyle w:val="4"/>
        <w:widowControl/>
        <w:spacing w:beforeAutospacing="0" w:afterAutospacing="0" w:line="390" w:lineRule="atLeast"/>
        <w:ind w:firstLine="420"/>
      </w:pPr>
    </w:p>
    <w:p w14:paraId="71DE8E6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38C35D23"/>
    <w:multiLevelType w:val="singleLevel"/>
    <w:tmpl w:val="38C35D23"/>
    <w:lvl w:ilvl="0" w:tentative="0">
      <w:start w:val="1"/>
      <w:numFmt w:val="decimal"/>
      <w:suff w:val="nothing"/>
      <w:lvlText w:val="（%1）"/>
      <w:lvlJc w:val="left"/>
    </w:lvl>
  </w:abstractNum>
  <w:abstractNum w:abstractNumId="2">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4A6CB6"/>
    <w:rsid w:val="4F4A6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1"/>
    <w:qFormat/>
    <w:uiPriority w:val="0"/>
    <w:pPr>
      <w:spacing w:before="340" w:after="330" w:line="578" w:lineRule="auto"/>
      <w:outlineLvl w:val="0"/>
    </w:pPr>
    <w:rPr>
      <w:rFonts w:ascii="Tahoma" w:hAnsi="Tahoma"/>
      <w:b w:val="0"/>
      <w:bCs/>
      <w:kern w:val="44"/>
      <w:sz w:val="44"/>
      <w:szCs w:val="44"/>
    </w:rPr>
  </w:style>
  <w:style w:type="paragraph" w:styleId="3">
    <w:name w:val="heading 3"/>
    <w:basedOn w:val="1"/>
    <w:next w:val="1"/>
    <w:qFormat/>
    <w:uiPriority w:val="0"/>
    <w:pPr>
      <w:keepNext/>
      <w:keepLines/>
      <w:widowControl/>
      <w:adjustRightInd w:val="0"/>
      <w:snapToGrid w:val="0"/>
      <w:spacing w:before="260" w:after="260" w:line="400" w:lineRule="exact"/>
      <w:jc w:val="left"/>
      <w:outlineLvl w:val="2"/>
    </w:pPr>
    <w:rPr>
      <w:rFonts w:ascii="宋体" w:hAnsi="宋体" w:eastAsia="微软雅黑"/>
      <w:b/>
      <w:kern w:val="0"/>
      <w:sz w:val="24"/>
      <w:szCs w:val="20"/>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标题 3_0"/>
    <w:basedOn w:val="1"/>
    <w:next w:val="1"/>
    <w:qFormat/>
    <w:uiPriority w:val="0"/>
    <w:pPr>
      <w:tabs>
        <w:tab w:val="left" w:pos="851"/>
      </w:tabs>
      <w:autoSpaceDE w:val="0"/>
      <w:autoSpaceDN w:val="0"/>
      <w:adjustRightInd w:val="0"/>
      <w:snapToGrid w:val="0"/>
      <w:spacing w:line="360" w:lineRule="auto"/>
      <w:outlineLvl w:val="2"/>
    </w:pPr>
    <w:rPr>
      <w:rFonts w:ascii="宋体" w:hAnsi="Tahoma" w:eastAsia="宋体" w:cs="Times New Roman"/>
      <w:szCs w:val="22"/>
    </w:rPr>
  </w:style>
  <w:style w:type="paragraph" w:customStyle="1" w:styleId="8">
    <w:name w:val="Table Paragraph"/>
    <w:basedOn w:val="1"/>
    <w:qFormat/>
    <w:uiPriority w:val="1"/>
    <w:pPr>
      <w:widowControl/>
    </w:pPr>
    <w:rPr>
      <w:rFonts w:ascii="宋体" w:hAnsi="宋体" w:cs="宋体"/>
      <w:kern w:val="0"/>
      <w:sz w:val="22"/>
    </w:rPr>
  </w:style>
  <w:style w:type="paragraph" w:customStyle="1" w:styleId="9">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2024-12-17T06:30:00Z</dcterms:created>
  <dc:creator>吴瑞敏</dc:creator>
  <cp:lastModifiedBy>吴瑞敏</cp:lastModifiedBy>
  <dcterms:modified xsi:type="dcterms:W3CDTF">2024-12-17T06:31:18Z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4B708F06FE8A4DB28E272A54AE634975_11</vt:lpwstr>
  </property>
</Properties>
</file>