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1108"/>
        <w:gridCol w:w="2409"/>
        <w:gridCol w:w="1206"/>
        <w:gridCol w:w="749"/>
        <w:gridCol w:w="575"/>
        <w:gridCol w:w="540"/>
        <w:gridCol w:w="3338"/>
        <w:gridCol w:w="1213"/>
        <w:gridCol w:w="1214"/>
        <w:gridCol w:w="974"/>
        <w:gridCol w:w="545"/>
      </w:tblGrid>
      <w:tr w14:paraId="37A76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2" w:hRule="atLeast"/>
        </w:trPr>
        <w:tc>
          <w:tcPr>
            <w:tcW w:w="14620" w:type="dxa"/>
            <w:gridSpan w:val="12"/>
            <w:tcBorders>
              <w:top w:val="nil"/>
              <w:left w:val="nil"/>
              <w:bottom w:val="nil"/>
              <w:right w:val="nil"/>
            </w:tcBorders>
            <w:shd w:val="clear" w:color="auto" w:fill="auto"/>
            <w:noWrap/>
            <w:vAlign w:val="center"/>
          </w:tcPr>
          <w:p w14:paraId="524BDDFD">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bookmarkStart w:id="0" w:name="_GoBack"/>
            <w:bookmarkEnd w:id="0"/>
            <w:r>
              <w:rPr>
                <w:rFonts w:hint="eastAsia" w:ascii="宋体" w:hAnsi="宋体" w:eastAsia="宋体" w:cs="宋体"/>
                <w:i w:val="0"/>
                <w:iCs w:val="0"/>
                <w:color w:val="000000"/>
                <w:kern w:val="0"/>
                <w:sz w:val="36"/>
                <w:szCs w:val="36"/>
                <w:u w:val="none"/>
                <w:lang w:val="en-US" w:eastAsia="zh-CN" w:bidi="ar"/>
              </w:rPr>
              <w:t>广州医科大学附属妇女儿童医疗中心增城院区人才房家具采购需求表</w:t>
            </w:r>
          </w:p>
        </w:tc>
      </w:tr>
      <w:tr w14:paraId="3B73A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DE2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01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69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参考图片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F5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规格（长*宽*高）</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FC8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916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16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色调</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604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材质说明</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0BF6">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产品参数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8114">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单价</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5ABC">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总价</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BD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60CA3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4"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4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CDF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上下铺+床垫</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97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inline distT="0" distB="0" distL="114300" distR="114300">
                  <wp:extent cx="1494790" cy="1785620"/>
                  <wp:effectExtent l="0" t="0" r="10160" b="5080"/>
                  <wp:docPr id="4" name="图片_2"/>
                  <wp:cNvGraphicFramePr/>
                  <a:graphic xmlns:a="http://schemas.openxmlformats.org/drawingml/2006/main">
                    <a:graphicData uri="http://schemas.openxmlformats.org/drawingml/2006/picture">
                      <pic:pic xmlns:pic="http://schemas.openxmlformats.org/drawingml/2006/picture">
                        <pic:nvPicPr>
                          <pic:cNvPr id="4" name="图片_2"/>
                          <pic:cNvPicPr/>
                        </pic:nvPicPr>
                        <pic:blipFill>
                          <a:blip r:embed="rId5"/>
                          <a:stretch>
                            <a:fillRect/>
                          </a:stretch>
                        </pic:blipFill>
                        <pic:spPr>
                          <a:xfrm>
                            <a:off x="0" y="0"/>
                            <a:ext cx="1494790" cy="1785620"/>
                          </a:xfrm>
                          <a:prstGeom prst="rect">
                            <a:avLst/>
                          </a:prstGeom>
                          <a:noFill/>
                          <a:ln>
                            <a:noFill/>
                          </a:ln>
                        </pic:spPr>
                      </pic:pic>
                    </a:graphicData>
                  </a:graphic>
                </wp:inline>
              </w:drawing>
            </w:r>
            <w:r>
              <w:rPr>
                <w:rFonts w:hint="eastAsia" w:ascii="宋体" w:hAnsi="宋体" w:eastAsia="宋体" w:cs="宋体"/>
                <w:i w:val="0"/>
                <w:iCs w:val="0"/>
                <w:color w:val="000000"/>
                <w:kern w:val="0"/>
                <w:sz w:val="24"/>
                <w:szCs w:val="24"/>
                <w:u w:val="none"/>
                <w:bdr w:val="single" w:color="000000" w:sz="4" w:space="0"/>
                <w:lang w:val="en-US" w:eastAsia="zh-CN" w:bidi="ar"/>
              </w:rPr>
              <w:drawing>
                <wp:inline distT="0" distB="0" distL="114300" distR="114300">
                  <wp:extent cx="1586865" cy="1407160"/>
                  <wp:effectExtent l="0" t="0" r="13335" b="2540"/>
                  <wp:docPr id="3" name="图片_7"/>
                  <wp:cNvGraphicFramePr/>
                  <a:graphic xmlns:a="http://schemas.openxmlformats.org/drawingml/2006/main">
                    <a:graphicData uri="http://schemas.openxmlformats.org/drawingml/2006/picture">
                      <pic:pic xmlns:pic="http://schemas.openxmlformats.org/drawingml/2006/picture">
                        <pic:nvPicPr>
                          <pic:cNvPr id="3" name="图片_7"/>
                          <pic:cNvPicPr/>
                        </pic:nvPicPr>
                        <pic:blipFill>
                          <a:blip r:embed="rId6"/>
                          <a:stretch>
                            <a:fillRect/>
                          </a:stretch>
                        </pic:blipFill>
                        <pic:spPr>
                          <a:xfrm>
                            <a:off x="0" y="0"/>
                            <a:ext cx="1586865" cy="1407160"/>
                          </a:xfrm>
                          <a:prstGeom prst="rect">
                            <a:avLst/>
                          </a:prstGeom>
                          <a:noFill/>
                          <a:ln>
                            <a:noFill/>
                          </a:ln>
                        </pic:spPr>
                      </pic:pic>
                    </a:graphicData>
                  </a:graphic>
                </wp:inline>
              </w:drawing>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7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2040*1020*1850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C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344</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7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5B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可选</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CD7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整套产品为榉木，四腿落地，榫卯结构，榉木原木色。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（2）床架立柱100*40*4条；床头床尾枋95*40，床侧枋120*20，护栏横枋条60*20，护栏竖枋条80*20；梯子枋85*25；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（3）床板:床板底架采用38*19杉木方，床板面约70*13mm杉木方；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（4）油漆：采用环保水性油漆，并经过五底三面油漆工艺处理，各理化性能指标均符合 GB24410-2009《室内装饰装修材料 水性木器涂料中有害物质限量》标准；</w:t>
            </w:r>
          </w:p>
          <w:p w14:paraId="4001D30F">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（5）床垫；优质纯天然实芯椰棕.经高科技处理精制而成.厚50mm.针织纯棉面料。</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61C0">
            <w:pPr>
              <w:jc w:val="left"/>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C9DC">
            <w:pPr>
              <w:jc w:val="left"/>
              <w:rPr>
                <w:rFonts w:hint="eastAsia" w:ascii="宋体" w:hAnsi="宋体" w:eastAsia="宋体" w:cs="宋体"/>
                <w:i w:val="0"/>
                <w:iCs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726F">
            <w:pPr>
              <w:jc w:val="left"/>
              <w:rPr>
                <w:rFonts w:hint="eastAsia" w:ascii="宋体" w:hAnsi="宋体" w:eastAsia="宋体" w:cs="宋体"/>
                <w:i w:val="0"/>
                <w:iCs w:val="0"/>
                <w:color w:val="000000"/>
                <w:sz w:val="24"/>
                <w:szCs w:val="24"/>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F8CE">
            <w:pPr>
              <w:jc w:val="center"/>
              <w:rPr>
                <w:rFonts w:hint="eastAsia" w:ascii="宋体" w:hAnsi="宋体" w:eastAsia="宋体" w:cs="宋体"/>
                <w:b/>
                <w:bCs/>
                <w:i w:val="0"/>
                <w:iCs w:val="0"/>
                <w:color w:val="000000"/>
                <w:sz w:val="24"/>
                <w:szCs w:val="24"/>
                <w:u w:val="none"/>
              </w:rPr>
            </w:pPr>
          </w:p>
        </w:tc>
      </w:tr>
      <w:tr w14:paraId="14526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4" w:hRule="atLeast"/>
        </w:trPr>
        <w:tc>
          <w:tcPr>
            <w:tcW w:w="749" w:type="dxa"/>
            <w:tcBorders>
              <w:top w:val="single" w:color="000000" w:sz="4" w:space="0"/>
              <w:left w:val="single" w:color="000000" w:sz="4" w:space="0"/>
              <w:bottom w:val="nil"/>
              <w:right w:val="single" w:color="000000" w:sz="4" w:space="0"/>
            </w:tcBorders>
            <w:shd w:val="clear" w:color="auto" w:fill="auto"/>
            <w:noWrap/>
            <w:vAlign w:val="center"/>
          </w:tcPr>
          <w:p w14:paraId="21CF65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08" w:type="dxa"/>
            <w:tcBorders>
              <w:top w:val="single" w:color="000000" w:sz="4" w:space="0"/>
              <w:left w:val="single" w:color="000000" w:sz="4" w:space="0"/>
              <w:bottom w:val="nil"/>
              <w:right w:val="single" w:color="000000" w:sz="4" w:space="0"/>
            </w:tcBorders>
            <w:shd w:val="clear" w:color="auto" w:fill="auto"/>
            <w:vAlign w:val="center"/>
          </w:tcPr>
          <w:p w14:paraId="1757B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书桌</w:t>
            </w:r>
          </w:p>
        </w:tc>
        <w:tc>
          <w:tcPr>
            <w:tcW w:w="2409" w:type="dxa"/>
            <w:tcBorders>
              <w:top w:val="single" w:color="000000" w:sz="4" w:space="0"/>
              <w:left w:val="single" w:color="000000" w:sz="4" w:space="0"/>
              <w:bottom w:val="nil"/>
              <w:right w:val="single" w:color="000000" w:sz="4" w:space="0"/>
            </w:tcBorders>
            <w:shd w:val="clear" w:color="auto" w:fill="auto"/>
            <w:noWrap/>
            <w:vAlign w:val="center"/>
          </w:tcPr>
          <w:p w14:paraId="5CD9C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inline distT="0" distB="0" distL="114300" distR="114300">
                  <wp:extent cx="1416685" cy="1212215"/>
                  <wp:effectExtent l="0" t="0" r="12065" b="6985"/>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7"/>
                          <a:stretch>
                            <a:fillRect/>
                          </a:stretch>
                        </pic:blipFill>
                        <pic:spPr>
                          <a:xfrm>
                            <a:off x="0" y="0"/>
                            <a:ext cx="1416685" cy="1212215"/>
                          </a:xfrm>
                          <a:prstGeom prst="rect">
                            <a:avLst/>
                          </a:prstGeom>
                          <a:noFill/>
                          <a:ln>
                            <a:noFill/>
                          </a:ln>
                        </pic:spPr>
                      </pic:pic>
                    </a:graphicData>
                  </a:graphic>
                </wp:inline>
              </w:drawing>
            </w:r>
          </w:p>
        </w:tc>
        <w:tc>
          <w:tcPr>
            <w:tcW w:w="1206" w:type="dxa"/>
            <w:tcBorders>
              <w:top w:val="single" w:color="000000" w:sz="4" w:space="0"/>
              <w:left w:val="single" w:color="000000" w:sz="4" w:space="0"/>
              <w:bottom w:val="nil"/>
              <w:right w:val="single" w:color="000000" w:sz="4" w:space="0"/>
            </w:tcBorders>
            <w:shd w:val="clear" w:color="auto" w:fill="auto"/>
            <w:vAlign w:val="center"/>
          </w:tcPr>
          <w:p w14:paraId="1DE751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1200*600*750</w:t>
            </w:r>
          </w:p>
        </w:tc>
        <w:tc>
          <w:tcPr>
            <w:tcW w:w="749" w:type="dxa"/>
            <w:tcBorders>
              <w:top w:val="single" w:color="000000" w:sz="4" w:space="0"/>
              <w:left w:val="single" w:color="000000" w:sz="4" w:space="0"/>
              <w:bottom w:val="nil"/>
              <w:right w:val="single" w:color="000000" w:sz="4" w:space="0"/>
            </w:tcBorders>
            <w:shd w:val="clear" w:color="auto" w:fill="auto"/>
            <w:noWrap/>
            <w:vAlign w:val="center"/>
          </w:tcPr>
          <w:p w14:paraId="1B44A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575" w:type="dxa"/>
            <w:tcBorders>
              <w:top w:val="single" w:color="000000" w:sz="4" w:space="0"/>
              <w:left w:val="single" w:color="000000" w:sz="4" w:space="0"/>
              <w:bottom w:val="nil"/>
              <w:right w:val="single" w:color="000000" w:sz="4" w:space="0"/>
            </w:tcBorders>
            <w:shd w:val="clear" w:color="auto" w:fill="auto"/>
            <w:noWrap/>
            <w:vAlign w:val="center"/>
          </w:tcPr>
          <w:p w14:paraId="79399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D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可选</w:t>
            </w:r>
          </w:p>
        </w:tc>
        <w:tc>
          <w:tcPr>
            <w:tcW w:w="3338" w:type="dxa"/>
            <w:tcBorders>
              <w:top w:val="single" w:color="000000" w:sz="4" w:space="0"/>
              <w:left w:val="single" w:color="000000" w:sz="4" w:space="0"/>
              <w:bottom w:val="nil"/>
              <w:right w:val="single" w:color="000000" w:sz="4" w:space="0"/>
            </w:tcBorders>
            <w:shd w:val="clear" w:color="auto" w:fill="auto"/>
            <w:vAlign w:val="center"/>
          </w:tcPr>
          <w:p w14:paraId="5CA311E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1、贴面板材：优质三聚氰胺纸 ,甲醛释放限量＜0.05mg/L，符合LY/T 1143-2006《饰面用浸渍胶膜纸》标准的要求；                           2、基材：采用优质E1级刨花板,优质绿色环保产品,含水率10.8%，甲醛释放量5.1mg/100g,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3、粘合剂：优质乳胶,游离甲醛含量＜0.05g/kg，符合GB/T 4897-2015《刨花板》、GB 18580-2017《室内装饰装修材料 人造板及其制品中甲醛释放限量》；                                  4、封边用材：2mm厚PVC胶边，进口热熔胶。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5、优质钢架，静电粉末喷涂，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5、品牌优质五金配件。</w:t>
            </w:r>
          </w:p>
        </w:tc>
        <w:tc>
          <w:tcPr>
            <w:tcW w:w="1213" w:type="dxa"/>
            <w:tcBorders>
              <w:top w:val="single" w:color="000000" w:sz="4" w:space="0"/>
              <w:left w:val="single" w:color="000000" w:sz="4" w:space="0"/>
              <w:bottom w:val="nil"/>
              <w:right w:val="single" w:color="000000" w:sz="4" w:space="0"/>
            </w:tcBorders>
            <w:shd w:val="clear" w:color="auto" w:fill="auto"/>
            <w:vAlign w:val="center"/>
          </w:tcPr>
          <w:p w14:paraId="22A96D03">
            <w:pPr>
              <w:jc w:val="left"/>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nil"/>
              <w:right w:val="single" w:color="000000" w:sz="4" w:space="0"/>
            </w:tcBorders>
            <w:shd w:val="clear" w:color="auto" w:fill="auto"/>
            <w:vAlign w:val="center"/>
          </w:tcPr>
          <w:p w14:paraId="1D7FD2FB">
            <w:pPr>
              <w:jc w:val="left"/>
              <w:rPr>
                <w:rFonts w:hint="eastAsia" w:ascii="宋体" w:hAnsi="宋体" w:eastAsia="宋体" w:cs="宋体"/>
                <w:i w:val="0"/>
                <w:iCs w:val="0"/>
                <w:color w:val="000000"/>
                <w:sz w:val="24"/>
                <w:szCs w:val="24"/>
                <w:u w:val="none"/>
              </w:rPr>
            </w:pPr>
          </w:p>
        </w:tc>
        <w:tc>
          <w:tcPr>
            <w:tcW w:w="974" w:type="dxa"/>
            <w:tcBorders>
              <w:top w:val="single" w:color="000000" w:sz="4" w:space="0"/>
              <w:left w:val="single" w:color="000000" w:sz="4" w:space="0"/>
              <w:bottom w:val="nil"/>
              <w:right w:val="single" w:color="000000" w:sz="4" w:space="0"/>
            </w:tcBorders>
            <w:shd w:val="clear" w:color="auto" w:fill="auto"/>
            <w:vAlign w:val="center"/>
          </w:tcPr>
          <w:p w14:paraId="0A67457E">
            <w:pPr>
              <w:jc w:val="left"/>
              <w:rPr>
                <w:rFonts w:hint="eastAsia" w:ascii="宋体" w:hAnsi="宋体" w:eastAsia="宋体" w:cs="宋体"/>
                <w:i w:val="0"/>
                <w:iCs w:val="0"/>
                <w:color w:val="000000"/>
                <w:sz w:val="24"/>
                <w:szCs w:val="24"/>
                <w:u w:val="none"/>
              </w:rPr>
            </w:pPr>
          </w:p>
        </w:tc>
        <w:tc>
          <w:tcPr>
            <w:tcW w:w="545" w:type="dxa"/>
            <w:tcBorders>
              <w:top w:val="single" w:color="000000" w:sz="4" w:space="0"/>
              <w:left w:val="single" w:color="000000" w:sz="4" w:space="0"/>
              <w:bottom w:val="nil"/>
              <w:right w:val="single" w:color="000000" w:sz="4" w:space="0"/>
            </w:tcBorders>
            <w:shd w:val="clear" w:color="auto" w:fill="auto"/>
            <w:noWrap/>
            <w:vAlign w:val="center"/>
          </w:tcPr>
          <w:p w14:paraId="0DE7A225">
            <w:pPr>
              <w:jc w:val="center"/>
              <w:rPr>
                <w:rFonts w:hint="eastAsia" w:ascii="宋体" w:hAnsi="宋体" w:eastAsia="宋体" w:cs="宋体"/>
                <w:i w:val="0"/>
                <w:iCs w:val="0"/>
                <w:color w:val="000000"/>
                <w:sz w:val="24"/>
                <w:szCs w:val="24"/>
                <w:u w:val="none"/>
              </w:rPr>
            </w:pPr>
          </w:p>
        </w:tc>
      </w:tr>
      <w:tr w14:paraId="78E2A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E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C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书椅</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B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inline distT="0" distB="0" distL="114300" distR="114300">
                  <wp:extent cx="1371600" cy="1517650"/>
                  <wp:effectExtent l="0" t="0" r="0" b="6350"/>
                  <wp:docPr id="1" name="图片_6"/>
                  <wp:cNvGraphicFramePr/>
                  <a:graphic xmlns:a="http://schemas.openxmlformats.org/drawingml/2006/main">
                    <a:graphicData uri="http://schemas.openxmlformats.org/drawingml/2006/picture">
                      <pic:pic xmlns:pic="http://schemas.openxmlformats.org/drawingml/2006/picture">
                        <pic:nvPicPr>
                          <pic:cNvPr id="1" name="图片_6"/>
                          <pic:cNvPicPr/>
                        </pic:nvPicPr>
                        <pic:blipFill>
                          <a:blip r:embed="rId8"/>
                          <a:stretch>
                            <a:fillRect/>
                          </a:stretch>
                        </pic:blipFill>
                        <pic:spPr>
                          <a:xfrm>
                            <a:off x="0" y="0"/>
                            <a:ext cx="1371600" cy="1517650"/>
                          </a:xfrm>
                          <a:prstGeom prst="rect">
                            <a:avLst/>
                          </a:prstGeom>
                          <a:noFill/>
                          <a:ln>
                            <a:noFill/>
                          </a:ln>
                        </pic:spPr>
                      </pic:pic>
                    </a:graphicData>
                  </a:graphic>
                </wp:inline>
              </w:drawing>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F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2C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2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9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可选</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0FE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1.饰面：椅座采用优质棉绒弹力面料，符合GB 18401-2010国家纺织产品基本安全和FZ/T 62011.3-2016（布艺类产品家具用纺织品）技术规范要求。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2.海绵：优质高回弹密度发泡海绵，符合GB/T10802-2006；GB/T6343-2009标准要求。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3.胶粘剂：采用水基型胶粘剂, 符合GB18583-2008室内装饰装修材料胶粘剂中有害物质限量标准要求，其中总挥发性有机物含量≤30g/L，游离甲醛未检出。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3.成型胶合板：未使用，本款是使用一次PP新料镶嵌内壳。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4.椅架：采用19圆管，国标壁厚≥1.5mm，采用高精密机械手臂自动焊接，经除油除锈静电220度高温喷塑处理。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5.塑料：采用全新PP+纤维，环保可回收使用无污染，结构受力稳定。120K靠背拉力测试。</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D3C2">
            <w:pPr>
              <w:jc w:val="left"/>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A692">
            <w:pPr>
              <w:jc w:val="left"/>
              <w:rPr>
                <w:rFonts w:hint="eastAsia" w:ascii="宋体" w:hAnsi="宋体" w:eastAsia="宋体" w:cs="宋体"/>
                <w:i w:val="0"/>
                <w:iCs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679B">
            <w:pPr>
              <w:jc w:val="left"/>
              <w:rPr>
                <w:rFonts w:hint="eastAsia" w:ascii="宋体" w:hAnsi="宋体" w:eastAsia="宋体" w:cs="宋体"/>
                <w:i w:val="0"/>
                <w:iCs w:val="0"/>
                <w:color w:val="000000"/>
                <w:sz w:val="24"/>
                <w:szCs w:val="24"/>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7868">
            <w:pPr>
              <w:jc w:val="center"/>
              <w:rPr>
                <w:rFonts w:hint="eastAsia" w:ascii="宋体" w:hAnsi="宋体" w:eastAsia="宋体" w:cs="宋体"/>
                <w:i w:val="0"/>
                <w:iCs w:val="0"/>
                <w:color w:val="000000"/>
                <w:sz w:val="24"/>
                <w:szCs w:val="24"/>
                <w:u w:val="none"/>
              </w:rPr>
            </w:pPr>
          </w:p>
        </w:tc>
      </w:tr>
      <w:tr w14:paraId="6CE39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1310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7B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FEA1">
            <w:pPr>
              <w:jc w:val="left"/>
              <w:rPr>
                <w:rFonts w:hint="eastAsia" w:ascii="宋体" w:hAnsi="宋体" w:eastAsia="宋体" w:cs="宋体"/>
                <w:i w:val="0"/>
                <w:iCs w:val="0"/>
                <w:color w:val="000000"/>
                <w:sz w:val="24"/>
                <w:szCs w:val="24"/>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EC14">
            <w:pPr>
              <w:jc w:val="center"/>
              <w:rPr>
                <w:rFonts w:hint="eastAsia" w:ascii="宋体" w:hAnsi="宋体" w:eastAsia="宋体" w:cs="宋体"/>
                <w:i w:val="0"/>
                <w:iCs w:val="0"/>
                <w:color w:val="000000"/>
                <w:sz w:val="24"/>
                <w:szCs w:val="24"/>
                <w:u w:val="none"/>
              </w:rPr>
            </w:pPr>
          </w:p>
        </w:tc>
      </w:tr>
      <w:tr w14:paraId="2612B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14620" w:type="dxa"/>
            <w:gridSpan w:val="12"/>
            <w:tcBorders>
              <w:top w:val="nil"/>
              <w:left w:val="nil"/>
              <w:bottom w:val="nil"/>
              <w:right w:val="nil"/>
            </w:tcBorders>
            <w:shd w:val="clear" w:color="auto" w:fill="auto"/>
            <w:vAlign w:val="center"/>
          </w:tcPr>
          <w:p w14:paraId="7B91F5EF">
            <w:pPr>
              <w:keepNext w:val="0"/>
              <w:keepLines w:val="0"/>
              <w:widowControl/>
              <w:suppressLineNumbers w:val="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备注：红体部分请厂家报价完善。</w:t>
            </w:r>
          </w:p>
        </w:tc>
      </w:tr>
    </w:tbl>
    <w:p w14:paraId="074E0B39"/>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5702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55D34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555D34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3F496"/>
    <w:multiLevelType w:val="singleLevel"/>
    <w:tmpl w:val="9D13F49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NTNiNWM2ZDE5NGYxNjhhYzhhMzZlYWUwN2EwMWEifQ=="/>
  </w:docVars>
  <w:rsids>
    <w:rsidRoot w:val="00000000"/>
    <w:rsid w:val="000303ED"/>
    <w:rsid w:val="003E122D"/>
    <w:rsid w:val="004D662A"/>
    <w:rsid w:val="00754855"/>
    <w:rsid w:val="008F7F8A"/>
    <w:rsid w:val="009331A0"/>
    <w:rsid w:val="015511E4"/>
    <w:rsid w:val="01620D43"/>
    <w:rsid w:val="02160ED7"/>
    <w:rsid w:val="0258779F"/>
    <w:rsid w:val="027643F5"/>
    <w:rsid w:val="02833AC6"/>
    <w:rsid w:val="02D65DA4"/>
    <w:rsid w:val="03226339"/>
    <w:rsid w:val="03437A59"/>
    <w:rsid w:val="034D6B43"/>
    <w:rsid w:val="043F7AAD"/>
    <w:rsid w:val="04800712"/>
    <w:rsid w:val="052F7697"/>
    <w:rsid w:val="05527A7F"/>
    <w:rsid w:val="055F2F57"/>
    <w:rsid w:val="0567074A"/>
    <w:rsid w:val="059B1D87"/>
    <w:rsid w:val="05BC492E"/>
    <w:rsid w:val="05C525DD"/>
    <w:rsid w:val="065936E8"/>
    <w:rsid w:val="068642DB"/>
    <w:rsid w:val="06A01A1A"/>
    <w:rsid w:val="072570CE"/>
    <w:rsid w:val="072F72DF"/>
    <w:rsid w:val="077F6841"/>
    <w:rsid w:val="07CD594B"/>
    <w:rsid w:val="07FE299C"/>
    <w:rsid w:val="08155839"/>
    <w:rsid w:val="081D2B46"/>
    <w:rsid w:val="09024FDE"/>
    <w:rsid w:val="095D562C"/>
    <w:rsid w:val="09C47A14"/>
    <w:rsid w:val="0A204D39"/>
    <w:rsid w:val="0A2343B6"/>
    <w:rsid w:val="0A775D4F"/>
    <w:rsid w:val="0A78690D"/>
    <w:rsid w:val="0A8D0873"/>
    <w:rsid w:val="0A9360B8"/>
    <w:rsid w:val="0A9D248A"/>
    <w:rsid w:val="0AA308BC"/>
    <w:rsid w:val="0AF77545"/>
    <w:rsid w:val="0B2C059A"/>
    <w:rsid w:val="0B5A3BE2"/>
    <w:rsid w:val="0B7E5CFD"/>
    <w:rsid w:val="0BA159FF"/>
    <w:rsid w:val="0BB82887"/>
    <w:rsid w:val="0BBF1B02"/>
    <w:rsid w:val="0C602B7F"/>
    <w:rsid w:val="0C622E00"/>
    <w:rsid w:val="0C8769F3"/>
    <w:rsid w:val="0CAB3ACB"/>
    <w:rsid w:val="0D320EC7"/>
    <w:rsid w:val="0D6C5BD6"/>
    <w:rsid w:val="0DB950EF"/>
    <w:rsid w:val="0DCD52F3"/>
    <w:rsid w:val="0DF65182"/>
    <w:rsid w:val="0E557500"/>
    <w:rsid w:val="0E830838"/>
    <w:rsid w:val="0F1A1E47"/>
    <w:rsid w:val="0F256590"/>
    <w:rsid w:val="0F6E4F0B"/>
    <w:rsid w:val="1018755C"/>
    <w:rsid w:val="10492E0D"/>
    <w:rsid w:val="10662F04"/>
    <w:rsid w:val="10822CCE"/>
    <w:rsid w:val="11DB6386"/>
    <w:rsid w:val="12027747"/>
    <w:rsid w:val="12330060"/>
    <w:rsid w:val="129E7AFA"/>
    <w:rsid w:val="12EF7ED9"/>
    <w:rsid w:val="135F7378"/>
    <w:rsid w:val="14034F59"/>
    <w:rsid w:val="1429648C"/>
    <w:rsid w:val="142C0FE8"/>
    <w:rsid w:val="143D35E8"/>
    <w:rsid w:val="14932EC0"/>
    <w:rsid w:val="14CD5F6D"/>
    <w:rsid w:val="14FF7336"/>
    <w:rsid w:val="1566598F"/>
    <w:rsid w:val="159478AA"/>
    <w:rsid w:val="160F6AC6"/>
    <w:rsid w:val="16405131"/>
    <w:rsid w:val="16A904A9"/>
    <w:rsid w:val="16B36EC5"/>
    <w:rsid w:val="16B56C1A"/>
    <w:rsid w:val="16B6047D"/>
    <w:rsid w:val="16B9260E"/>
    <w:rsid w:val="16BB54B1"/>
    <w:rsid w:val="16BC4920"/>
    <w:rsid w:val="16E655BA"/>
    <w:rsid w:val="17055CB6"/>
    <w:rsid w:val="17084310"/>
    <w:rsid w:val="170A133F"/>
    <w:rsid w:val="170B07CA"/>
    <w:rsid w:val="178C512A"/>
    <w:rsid w:val="17CB7262"/>
    <w:rsid w:val="17DC315E"/>
    <w:rsid w:val="18981976"/>
    <w:rsid w:val="18CE7EB5"/>
    <w:rsid w:val="18E73BFB"/>
    <w:rsid w:val="19164BA1"/>
    <w:rsid w:val="1949073B"/>
    <w:rsid w:val="19F120AC"/>
    <w:rsid w:val="1AB50471"/>
    <w:rsid w:val="1ADA52AD"/>
    <w:rsid w:val="1AE23150"/>
    <w:rsid w:val="1AE60DAE"/>
    <w:rsid w:val="1AF724F7"/>
    <w:rsid w:val="1B24127D"/>
    <w:rsid w:val="1B296738"/>
    <w:rsid w:val="1B2F0F28"/>
    <w:rsid w:val="1B6533A4"/>
    <w:rsid w:val="1B8A19C3"/>
    <w:rsid w:val="1BC75D0E"/>
    <w:rsid w:val="1C0A5000"/>
    <w:rsid w:val="1C837027"/>
    <w:rsid w:val="1CE0509A"/>
    <w:rsid w:val="1DE15162"/>
    <w:rsid w:val="1E371270"/>
    <w:rsid w:val="1E9701D9"/>
    <w:rsid w:val="1EF0707B"/>
    <w:rsid w:val="1F134119"/>
    <w:rsid w:val="1F4024E3"/>
    <w:rsid w:val="1F9B5005"/>
    <w:rsid w:val="1F9F3FDB"/>
    <w:rsid w:val="1FC73184"/>
    <w:rsid w:val="1FF70ABD"/>
    <w:rsid w:val="200B0A03"/>
    <w:rsid w:val="206C51A9"/>
    <w:rsid w:val="207061B1"/>
    <w:rsid w:val="21194EA7"/>
    <w:rsid w:val="212517DC"/>
    <w:rsid w:val="21343A39"/>
    <w:rsid w:val="21782120"/>
    <w:rsid w:val="218A0B7A"/>
    <w:rsid w:val="21C9117D"/>
    <w:rsid w:val="21CE7776"/>
    <w:rsid w:val="21D858B1"/>
    <w:rsid w:val="227C512E"/>
    <w:rsid w:val="23113C1E"/>
    <w:rsid w:val="23475B50"/>
    <w:rsid w:val="237D211C"/>
    <w:rsid w:val="2465051E"/>
    <w:rsid w:val="24D32D86"/>
    <w:rsid w:val="25796090"/>
    <w:rsid w:val="257C2308"/>
    <w:rsid w:val="25F97338"/>
    <w:rsid w:val="261A040A"/>
    <w:rsid w:val="269F4892"/>
    <w:rsid w:val="26AD248F"/>
    <w:rsid w:val="26C242F1"/>
    <w:rsid w:val="270A6FBA"/>
    <w:rsid w:val="272C20A9"/>
    <w:rsid w:val="27E35F58"/>
    <w:rsid w:val="27ED31F9"/>
    <w:rsid w:val="27F64BFD"/>
    <w:rsid w:val="27FD6F12"/>
    <w:rsid w:val="286D7287"/>
    <w:rsid w:val="287B0F71"/>
    <w:rsid w:val="289D6075"/>
    <w:rsid w:val="28A6192F"/>
    <w:rsid w:val="28C51D3B"/>
    <w:rsid w:val="291608F3"/>
    <w:rsid w:val="292D71DA"/>
    <w:rsid w:val="295D48D3"/>
    <w:rsid w:val="29B9099A"/>
    <w:rsid w:val="2A256F0F"/>
    <w:rsid w:val="2ABE0C80"/>
    <w:rsid w:val="2AF860B0"/>
    <w:rsid w:val="2B595AD9"/>
    <w:rsid w:val="2B973C19"/>
    <w:rsid w:val="2C207181"/>
    <w:rsid w:val="2CAD4F76"/>
    <w:rsid w:val="2CC71C74"/>
    <w:rsid w:val="2CFE524D"/>
    <w:rsid w:val="2CFF0862"/>
    <w:rsid w:val="2D0A0731"/>
    <w:rsid w:val="2D241F58"/>
    <w:rsid w:val="2D29287D"/>
    <w:rsid w:val="2DAC0505"/>
    <w:rsid w:val="2DCE2376"/>
    <w:rsid w:val="2DD11D15"/>
    <w:rsid w:val="2E5F2020"/>
    <w:rsid w:val="2ECC5501"/>
    <w:rsid w:val="2F496195"/>
    <w:rsid w:val="2F556597"/>
    <w:rsid w:val="2F8E5A7E"/>
    <w:rsid w:val="2FCC0A98"/>
    <w:rsid w:val="2FEE1AD8"/>
    <w:rsid w:val="308A0EB4"/>
    <w:rsid w:val="309A2201"/>
    <w:rsid w:val="309B4398"/>
    <w:rsid w:val="30DF71EC"/>
    <w:rsid w:val="311A6B03"/>
    <w:rsid w:val="312D6321"/>
    <w:rsid w:val="314C49D9"/>
    <w:rsid w:val="317648F1"/>
    <w:rsid w:val="32355160"/>
    <w:rsid w:val="32735A48"/>
    <w:rsid w:val="32F36B39"/>
    <w:rsid w:val="332837F7"/>
    <w:rsid w:val="333D3DC1"/>
    <w:rsid w:val="338D1100"/>
    <w:rsid w:val="33C4041C"/>
    <w:rsid w:val="33DF776A"/>
    <w:rsid w:val="347732FB"/>
    <w:rsid w:val="34AC6B96"/>
    <w:rsid w:val="34C95005"/>
    <w:rsid w:val="357A7543"/>
    <w:rsid w:val="35B7236D"/>
    <w:rsid w:val="36416F5C"/>
    <w:rsid w:val="365357F1"/>
    <w:rsid w:val="36670767"/>
    <w:rsid w:val="367F07BD"/>
    <w:rsid w:val="36A66B49"/>
    <w:rsid w:val="36C76A54"/>
    <w:rsid w:val="370B3466"/>
    <w:rsid w:val="37FC5A33"/>
    <w:rsid w:val="38363487"/>
    <w:rsid w:val="387C1BEC"/>
    <w:rsid w:val="38922F5C"/>
    <w:rsid w:val="39146368"/>
    <w:rsid w:val="391B48EE"/>
    <w:rsid w:val="392C0FC1"/>
    <w:rsid w:val="39732041"/>
    <w:rsid w:val="39A13C1D"/>
    <w:rsid w:val="39C07FD9"/>
    <w:rsid w:val="39F126AB"/>
    <w:rsid w:val="3A0353F2"/>
    <w:rsid w:val="3A596064"/>
    <w:rsid w:val="3A6A54A5"/>
    <w:rsid w:val="3AC5104F"/>
    <w:rsid w:val="3B061F92"/>
    <w:rsid w:val="3B92139C"/>
    <w:rsid w:val="3BB00F58"/>
    <w:rsid w:val="3BF218C3"/>
    <w:rsid w:val="3C3F1A86"/>
    <w:rsid w:val="3C3F27A4"/>
    <w:rsid w:val="3C6136D3"/>
    <w:rsid w:val="3C8B1487"/>
    <w:rsid w:val="3CAB536A"/>
    <w:rsid w:val="3CBD6302"/>
    <w:rsid w:val="3CC42314"/>
    <w:rsid w:val="3CEF0D04"/>
    <w:rsid w:val="3D106716"/>
    <w:rsid w:val="3D1417E5"/>
    <w:rsid w:val="3D3A41C1"/>
    <w:rsid w:val="3DA21F58"/>
    <w:rsid w:val="3DB63113"/>
    <w:rsid w:val="3DF43F74"/>
    <w:rsid w:val="3E0276AD"/>
    <w:rsid w:val="3E190129"/>
    <w:rsid w:val="3E1C7D39"/>
    <w:rsid w:val="3E437498"/>
    <w:rsid w:val="3EAF508E"/>
    <w:rsid w:val="3EB466CE"/>
    <w:rsid w:val="3F2F2335"/>
    <w:rsid w:val="3F42211B"/>
    <w:rsid w:val="3F6C7EEA"/>
    <w:rsid w:val="3F7C2AAD"/>
    <w:rsid w:val="3F835612"/>
    <w:rsid w:val="3FAC7851"/>
    <w:rsid w:val="401460D4"/>
    <w:rsid w:val="401B5E4B"/>
    <w:rsid w:val="40287B0C"/>
    <w:rsid w:val="402A286C"/>
    <w:rsid w:val="40403119"/>
    <w:rsid w:val="405B3FD2"/>
    <w:rsid w:val="405E6A88"/>
    <w:rsid w:val="407416EF"/>
    <w:rsid w:val="407E45DC"/>
    <w:rsid w:val="409428A1"/>
    <w:rsid w:val="40955226"/>
    <w:rsid w:val="40BC13E7"/>
    <w:rsid w:val="40C43D63"/>
    <w:rsid w:val="410D6F8D"/>
    <w:rsid w:val="41A7028E"/>
    <w:rsid w:val="41C65F86"/>
    <w:rsid w:val="41D73233"/>
    <w:rsid w:val="41E97185"/>
    <w:rsid w:val="41FA0345"/>
    <w:rsid w:val="42095791"/>
    <w:rsid w:val="423C5281"/>
    <w:rsid w:val="42C46FA6"/>
    <w:rsid w:val="42D202B6"/>
    <w:rsid w:val="42E50013"/>
    <w:rsid w:val="42EF1BFC"/>
    <w:rsid w:val="42F32DE9"/>
    <w:rsid w:val="432232F9"/>
    <w:rsid w:val="433C6516"/>
    <w:rsid w:val="435A0428"/>
    <w:rsid w:val="436E685B"/>
    <w:rsid w:val="436E6EAD"/>
    <w:rsid w:val="438A769F"/>
    <w:rsid w:val="43BA50D5"/>
    <w:rsid w:val="43CA0BA6"/>
    <w:rsid w:val="43D63560"/>
    <w:rsid w:val="44173BAD"/>
    <w:rsid w:val="4469733E"/>
    <w:rsid w:val="447423A1"/>
    <w:rsid w:val="44E31D8E"/>
    <w:rsid w:val="4523133D"/>
    <w:rsid w:val="45432DD4"/>
    <w:rsid w:val="45D02436"/>
    <w:rsid w:val="460B6C87"/>
    <w:rsid w:val="460D46C4"/>
    <w:rsid w:val="46BD7283"/>
    <w:rsid w:val="470A53E3"/>
    <w:rsid w:val="47467D13"/>
    <w:rsid w:val="475A1AA9"/>
    <w:rsid w:val="4760349E"/>
    <w:rsid w:val="4784220E"/>
    <w:rsid w:val="47A52E37"/>
    <w:rsid w:val="47C46B2C"/>
    <w:rsid w:val="47D23836"/>
    <w:rsid w:val="48026EDE"/>
    <w:rsid w:val="48050DE3"/>
    <w:rsid w:val="48230254"/>
    <w:rsid w:val="48ED741E"/>
    <w:rsid w:val="49172D36"/>
    <w:rsid w:val="492C0C75"/>
    <w:rsid w:val="49851BC6"/>
    <w:rsid w:val="4AB24C65"/>
    <w:rsid w:val="4B294AFB"/>
    <w:rsid w:val="4B386659"/>
    <w:rsid w:val="4B9F06B7"/>
    <w:rsid w:val="4BBF7D51"/>
    <w:rsid w:val="4BDC4898"/>
    <w:rsid w:val="4CA2134F"/>
    <w:rsid w:val="4D5F18AD"/>
    <w:rsid w:val="4D7C6852"/>
    <w:rsid w:val="4DB872F3"/>
    <w:rsid w:val="4E100A07"/>
    <w:rsid w:val="4E1B2935"/>
    <w:rsid w:val="4E6049E2"/>
    <w:rsid w:val="4E8C2D96"/>
    <w:rsid w:val="4EDA76F9"/>
    <w:rsid w:val="4F923414"/>
    <w:rsid w:val="4FD12B9A"/>
    <w:rsid w:val="50AA3BF2"/>
    <w:rsid w:val="50C57FCA"/>
    <w:rsid w:val="51AD5871"/>
    <w:rsid w:val="51F10632"/>
    <w:rsid w:val="52606F50"/>
    <w:rsid w:val="52937765"/>
    <w:rsid w:val="52A545BC"/>
    <w:rsid w:val="52D7361D"/>
    <w:rsid w:val="52E76AB7"/>
    <w:rsid w:val="53140214"/>
    <w:rsid w:val="532901D5"/>
    <w:rsid w:val="536C62E3"/>
    <w:rsid w:val="53AB7AAF"/>
    <w:rsid w:val="53AF2B3B"/>
    <w:rsid w:val="53EB744C"/>
    <w:rsid w:val="54042772"/>
    <w:rsid w:val="54064188"/>
    <w:rsid w:val="54134AEB"/>
    <w:rsid w:val="542E22B3"/>
    <w:rsid w:val="54C83956"/>
    <w:rsid w:val="54EA6EDB"/>
    <w:rsid w:val="54F56003"/>
    <w:rsid w:val="550568EB"/>
    <w:rsid w:val="551B23B3"/>
    <w:rsid w:val="55312782"/>
    <w:rsid w:val="555F5EB1"/>
    <w:rsid w:val="558A1929"/>
    <w:rsid w:val="559E7D79"/>
    <w:rsid w:val="55AC6764"/>
    <w:rsid w:val="55AE44B1"/>
    <w:rsid w:val="55F9130C"/>
    <w:rsid w:val="56316C0E"/>
    <w:rsid w:val="56934ACE"/>
    <w:rsid w:val="56CD5924"/>
    <w:rsid w:val="56E54EB2"/>
    <w:rsid w:val="575D3C0D"/>
    <w:rsid w:val="578C4F33"/>
    <w:rsid w:val="57954F26"/>
    <w:rsid w:val="57B03E67"/>
    <w:rsid w:val="57ED0AB7"/>
    <w:rsid w:val="58796E66"/>
    <w:rsid w:val="587B25A7"/>
    <w:rsid w:val="58925D6F"/>
    <w:rsid w:val="58F27F17"/>
    <w:rsid w:val="58FA2F14"/>
    <w:rsid w:val="596E636D"/>
    <w:rsid w:val="599F4F6D"/>
    <w:rsid w:val="59BE3217"/>
    <w:rsid w:val="59F605D8"/>
    <w:rsid w:val="5A2D65CC"/>
    <w:rsid w:val="5A6D5324"/>
    <w:rsid w:val="5A957AD4"/>
    <w:rsid w:val="5AA02A56"/>
    <w:rsid w:val="5B3E08B6"/>
    <w:rsid w:val="5B5A396E"/>
    <w:rsid w:val="5B8139B6"/>
    <w:rsid w:val="5B964999"/>
    <w:rsid w:val="5BD15C7C"/>
    <w:rsid w:val="5CF613BE"/>
    <w:rsid w:val="5D2219AD"/>
    <w:rsid w:val="5D7F7CA8"/>
    <w:rsid w:val="5D86052D"/>
    <w:rsid w:val="5DA324A2"/>
    <w:rsid w:val="5DD71C74"/>
    <w:rsid w:val="5E2D4B53"/>
    <w:rsid w:val="5E73372E"/>
    <w:rsid w:val="5F441BB3"/>
    <w:rsid w:val="5F88432E"/>
    <w:rsid w:val="601766C5"/>
    <w:rsid w:val="6018015A"/>
    <w:rsid w:val="607B2951"/>
    <w:rsid w:val="609B07AE"/>
    <w:rsid w:val="60CB4A61"/>
    <w:rsid w:val="61224C62"/>
    <w:rsid w:val="61393109"/>
    <w:rsid w:val="61484216"/>
    <w:rsid w:val="61501877"/>
    <w:rsid w:val="61E66D9B"/>
    <w:rsid w:val="62383F73"/>
    <w:rsid w:val="624A7905"/>
    <w:rsid w:val="62A31B4E"/>
    <w:rsid w:val="62C0013F"/>
    <w:rsid w:val="62DA1136"/>
    <w:rsid w:val="632038F7"/>
    <w:rsid w:val="636D6935"/>
    <w:rsid w:val="63EE1C3B"/>
    <w:rsid w:val="640E11FE"/>
    <w:rsid w:val="642667A6"/>
    <w:rsid w:val="646F7493"/>
    <w:rsid w:val="64963088"/>
    <w:rsid w:val="64D954FB"/>
    <w:rsid w:val="64E27421"/>
    <w:rsid w:val="64FD189C"/>
    <w:rsid w:val="65032678"/>
    <w:rsid w:val="65785255"/>
    <w:rsid w:val="66001160"/>
    <w:rsid w:val="66456ADC"/>
    <w:rsid w:val="664B0340"/>
    <w:rsid w:val="6680431C"/>
    <w:rsid w:val="669A6575"/>
    <w:rsid w:val="66E504AF"/>
    <w:rsid w:val="66EA2197"/>
    <w:rsid w:val="67083D52"/>
    <w:rsid w:val="672E3312"/>
    <w:rsid w:val="674836E7"/>
    <w:rsid w:val="67C23DBA"/>
    <w:rsid w:val="67EA3E4D"/>
    <w:rsid w:val="67F67841"/>
    <w:rsid w:val="681F3F60"/>
    <w:rsid w:val="68903EF1"/>
    <w:rsid w:val="68D722F8"/>
    <w:rsid w:val="68DC48A4"/>
    <w:rsid w:val="68F92081"/>
    <w:rsid w:val="690B789C"/>
    <w:rsid w:val="69650BE0"/>
    <w:rsid w:val="69A13632"/>
    <w:rsid w:val="69BC2FD2"/>
    <w:rsid w:val="6A2E14D1"/>
    <w:rsid w:val="6A3E0A45"/>
    <w:rsid w:val="6AD34070"/>
    <w:rsid w:val="6AD567E4"/>
    <w:rsid w:val="6ADB7B28"/>
    <w:rsid w:val="6B034369"/>
    <w:rsid w:val="6B3C5643"/>
    <w:rsid w:val="6B3D243C"/>
    <w:rsid w:val="6B402899"/>
    <w:rsid w:val="6B71113B"/>
    <w:rsid w:val="6C364AAF"/>
    <w:rsid w:val="6C8E2925"/>
    <w:rsid w:val="6CAC6202"/>
    <w:rsid w:val="6CD12320"/>
    <w:rsid w:val="6D0B3CA5"/>
    <w:rsid w:val="6D1F3373"/>
    <w:rsid w:val="6D5175C6"/>
    <w:rsid w:val="6D631698"/>
    <w:rsid w:val="6D6D7DFA"/>
    <w:rsid w:val="6EB72CAA"/>
    <w:rsid w:val="6F2216F7"/>
    <w:rsid w:val="6F3F1B50"/>
    <w:rsid w:val="6F554F3F"/>
    <w:rsid w:val="6F9655C8"/>
    <w:rsid w:val="6FDA4606"/>
    <w:rsid w:val="701C6FE6"/>
    <w:rsid w:val="703566C3"/>
    <w:rsid w:val="7041416A"/>
    <w:rsid w:val="705F3807"/>
    <w:rsid w:val="707267A5"/>
    <w:rsid w:val="709921E7"/>
    <w:rsid w:val="70B72E53"/>
    <w:rsid w:val="713A4B27"/>
    <w:rsid w:val="714D49C5"/>
    <w:rsid w:val="71542313"/>
    <w:rsid w:val="71862649"/>
    <w:rsid w:val="71E94BE4"/>
    <w:rsid w:val="722B1753"/>
    <w:rsid w:val="722F1EA6"/>
    <w:rsid w:val="72796BD6"/>
    <w:rsid w:val="72CA5BC2"/>
    <w:rsid w:val="72E77ABF"/>
    <w:rsid w:val="72ED5B8C"/>
    <w:rsid w:val="730264F6"/>
    <w:rsid w:val="730B0D2A"/>
    <w:rsid w:val="7406016F"/>
    <w:rsid w:val="741F5071"/>
    <w:rsid w:val="747200AE"/>
    <w:rsid w:val="74D76BB3"/>
    <w:rsid w:val="74FC3020"/>
    <w:rsid w:val="750D6DCA"/>
    <w:rsid w:val="75463451"/>
    <w:rsid w:val="75672613"/>
    <w:rsid w:val="75961F33"/>
    <w:rsid w:val="75F24700"/>
    <w:rsid w:val="76100C96"/>
    <w:rsid w:val="764E3633"/>
    <w:rsid w:val="76AD0896"/>
    <w:rsid w:val="76B81392"/>
    <w:rsid w:val="770F7B9B"/>
    <w:rsid w:val="7724012B"/>
    <w:rsid w:val="7729397F"/>
    <w:rsid w:val="772F0A31"/>
    <w:rsid w:val="7739506F"/>
    <w:rsid w:val="7780733A"/>
    <w:rsid w:val="77B71681"/>
    <w:rsid w:val="77E54888"/>
    <w:rsid w:val="77E913F8"/>
    <w:rsid w:val="77EA5AAB"/>
    <w:rsid w:val="77EA5DBC"/>
    <w:rsid w:val="780829E1"/>
    <w:rsid w:val="78465AFF"/>
    <w:rsid w:val="788115F9"/>
    <w:rsid w:val="78AA6F6F"/>
    <w:rsid w:val="78C76882"/>
    <w:rsid w:val="78FF60DA"/>
    <w:rsid w:val="790B69DE"/>
    <w:rsid w:val="798C4F5C"/>
    <w:rsid w:val="79967603"/>
    <w:rsid w:val="79A0674E"/>
    <w:rsid w:val="7A076637"/>
    <w:rsid w:val="7A6B6126"/>
    <w:rsid w:val="7A9130FF"/>
    <w:rsid w:val="7A9303BE"/>
    <w:rsid w:val="7AA25B8A"/>
    <w:rsid w:val="7B0D4932"/>
    <w:rsid w:val="7BB34715"/>
    <w:rsid w:val="7C1F59E6"/>
    <w:rsid w:val="7C3C26E4"/>
    <w:rsid w:val="7C72238F"/>
    <w:rsid w:val="7CE67750"/>
    <w:rsid w:val="7D4C1046"/>
    <w:rsid w:val="7E066383"/>
    <w:rsid w:val="7E090A62"/>
    <w:rsid w:val="7E1D3EFF"/>
    <w:rsid w:val="7E4B3C65"/>
    <w:rsid w:val="7E5F0D98"/>
    <w:rsid w:val="7E80145F"/>
    <w:rsid w:val="7F330C0F"/>
    <w:rsid w:val="7F932328"/>
    <w:rsid w:val="7FE70178"/>
    <w:rsid w:val="7FF01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740</Words>
  <Characters>971</Characters>
  <Lines>0</Lines>
  <Paragraphs>0</Paragraphs>
  <TotalTime>3</TotalTime>
  <ScaleCrop>false</ScaleCrop>
  <LinksUpToDate>false</LinksUpToDate>
  <CharactersWithSpaces>1095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2022-04-25T11:37:00Z</dcterms:created>
  <dc:creator>Administrator</dc:creator>
  <cp:lastModifiedBy>李盛</cp:lastModifiedBy>
  <dcterms:modified xsi:type="dcterms:W3CDTF">2024-08-16T07:16:02Z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ABD1B65CD3764D358F2E20A50F293FAC_13</vt:lpwstr>
  </property>
</Properties>
</file>