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spacing w:line="300" w:lineRule="auto"/>
        <w:jc w:val="center"/>
        <w:rPr>
          <w:rFonts w:hint="eastAsia" w:ascii="宋体" w:hAnsi="宋体" w:cs="宋体"/>
          <w:b/>
          <w:bCs/>
          <w:sz w:val="32"/>
          <w:szCs w:val="32"/>
        </w:rPr>
      </w:pPr>
      <w:r>
        <w:rPr>
          <w:rFonts w:hint="eastAsia" w:ascii="宋体" w:hAnsi="宋体" w:cs="宋体"/>
          <w:b/>
          <w:bCs/>
          <w:sz w:val="32"/>
          <w:szCs w:val="32"/>
        </w:rPr>
        <w:t>采购需求</w:t>
      </w:r>
      <w:bookmarkStart w:id="0" w:name="_GoBack"/>
      <w:bookmarkEnd w:id="0"/>
      <w:r>
        <w:rPr>
          <w:rFonts w:hint="eastAsia" w:ascii="宋体" w:hAnsi="宋体" w:cs="宋体"/>
          <w:b/>
          <w:bCs/>
          <w:sz w:val="32"/>
          <w:szCs w:val="32"/>
        </w:rPr>
        <w:t>调查反馈资料</w:t>
      </w:r>
    </w:p>
    <w:p>
      <w:pPr>
        <w:pStyle w:val="3"/>
        <w:numPr>
          <w:ilvl w:val="0"/>
          <w:numId w:val="1"/>
        </w:numPr>
        <w:spacing w:before="0" w:beforeAutospacing="0" w:after="0" w:afterAutospacing="0" w:line="390" w:lineRule="atLeast"/>
        <w:ind w:firstLine="420"/>
        <w:rPr>
          <w:rFonts w:hint="eastAsia" w:ascii="微软雅黑" w:hAnsi="微软雅黑" w:eastAsia="微软雅黑" w:cs="微软雅黑"/>
          <w:color w:val="333333"/>
          <w:sz w:val="18"/>
          <w:szCs w:val="18"/>
        </w:rPr>
      </w:pPr>
      <w:r>
        <w:rPr>
          <w:rFonts w:hint="eastAsia"/>
          <w:szCs w:val="21"/>
        </w:rPr>
        <w:t>采购项目名称：</w:t>
      </w:r>
      <w:r>
        <w:rPr>
          <w:rFonts w:hint="eastAsia"/>
          <w:szCs w:val="21"/>
          <w:u w:val="single"/>
        </w:rPr>
        <w:t>广州市妇女儿童医疗中心增城院区安防系统补点、存储扩容项目</w:t>
      </w:r>
    </w:p>
    <w:p>
      <w:pPr>
        <w:numPr>
          <w:ilvl w:val="0"/>
          <w:numId w:val="2"/>
        </w:numPr>
        <w:jc w:val="both"/>
        <w:outlineLvl w:val="0"/>
        <w:rPr>
          <w:rFonts w:hint="eastAsia" w:ascii="宋体" w:hAnsi="宋体" w:cs="宋体"/>
          <w:b/>
          <w:szCs w:val="21"/>
        </w:rPr>
      </w:pPr>
      <w:r>
        <w:rPr>
          <w:rFonts w:hint="eastAsia" w:ascii="宋体" w:hAnsi="宋体" w:cs="宋体"/>
          <w:b/>
          <w:szCs w:val="21"/>
        </w:rPr>
        <w:t>贵单位的基本情况</w:t>
      </w:r>
    </w:p>
    <w:tbl>
      <w:tblPr>
        <w:tblStyle w:val="4"/>
        <w:tblW w:w="5000" w:type="pct"/>
        <w:jc w:val="center"/>
        <w:tblLayout w:type="autofit"/>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135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135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135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与本项目采购需求相关的资质证书（提醒：本项目是安防系统建设类项目）</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2"/>
        </w:numPr>
        <w:jc w:val="both"/>
        <w:outlineLvl w:val="0"/>
        <w:rPr>
          <w:rFonts w:hint="eastAsia" w:ascii="宋体" w:hAnsi="宋体" w:cs="宋体"/>
          <w:b/>
          <w:szCs w:val="21"/>
        </w:rPr>
      </w:pP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7229"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7229"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pPr>
              <w:numPr>
                <w:ilvl w:val="0"/>
                <w:numId w:val="3"/>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3"/>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7229" w:type="dxa"/>
            <w:noWrap w:val="0"/>
            <w:vAlign w:val="center"/>
          </w:tcPr>
          <w:p>
            <w:pPr>
              <w:numPr>
                <w:ilvl w:val="0"/>
                <w:numId w:val="3"/>
              </w:numPr>
              <w:spacing w:line="240" w:lineRule="auto"/>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投标人拥有专业</w:t>
            </w:r>
            <w:r>
              <w:rPr>
                <w:rFonts w:ascii="宋体" w:hAnsi="宋体" w:cs="宋体"/>
                <w:b/>
                <w:bCs/>
                <w:szCs w:val="21"/>
              </w:rPr>
              <w:t>资格</w:t>
            </w:r>
            <w:r>
              <w:rPr>
                <w:rFonts w:hint="eastAsia" w:ascii="宋体" w:hAnsi="宋体" w:cs="宋体"/>
                <w:b/>
                <w:bCs/>
                <w:szCs w:val="21"/>
              </w:rPr>
              <w:t>的情况</w:t>
            </w:r>
          </w:p>
        </w:tc>
        <w:tc>
          <w:tcPr>
            <w:tcW w:w="7229"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投标人具有承接本服务项目所需的资质（提供国家主管部门或行业颁发的具体证</w:t>
            </w:r>
            <w:r>
              <w:rPr>
                <w:rFonts w:ascii="宋体" w:hAnsi="宋体" w:cs="宋体"/>
                <w:kern w:val="0"/>
                <w:szCs w:val="21"/>
              </w:rPr>
              <w:t>书</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7229" w:type="dxa"/>
            <w:noWrap w:val="0"/>
            <w:vAlign w:val="center"/>
          </w:tcPr>
          <w:p>
            <w:pPr>
              <w:numPr>
                <w:ilvl w:val="0"/>
                <w:numId w:val="3"/>
              </w:numPr>
              <w:spacing w:line="240" w:lineRule="auto"/>
              <w:rPr>
                <w:rFonts w:ascii="宋体" w:hAnsi="宋体" w:cs="宋体"/>
                <w:kern w:val="0"/>
                <w:szCs w:val="21"/>
              </w:rPr>
            </w:pPr>
            <w:r>
              <w:rPr>
                <w:rFonts w:hint="eastAsia" w:ascii="宋体" w:hAnsi="宋体" w:cs="宋体"/>
                <w:kern w:val="0"/>
                <w:szCs w:val="21"/>
              </w:rPr>
              <w:t>标的清单是否有遗漏？</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3"/>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贵单位拟提供产品的具体参数请详细列出，作为后续采购参考。</w:t>
            </w:r>
          </w:p>
          <w:p>
            <w:pPr>
              <w:numPr>
                <w:ilvl w:val="0"/>
                <w:numId w:val="3"/>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7229" w:type="dxa"/>
            <w:noWrap w:val="0"/>
            <w:vAlign w:val="center"/>
          </w:tcPr>
          <w:p>
            <w:pPr>
              <w:numPr>
                <w:ilvl w:val="0"/>
                <w:numId w:val="3"/>
              </w:numPr>
              <w:spacing w:line="240" w:lineRule="auto"/>
              <w:ind w:left="360" w:hanging="360"/>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本项目须成立专门的服务团队，为完成本项目，请贵单位明确针对项目投入的团队人数？请描述一下贵单位对团队成员选拔的要求和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pPr>
              <w:numPr>
                <w:ilvl w:val="0"/>
                <w:numId w:val="4"/>
              </w:numPr>
              <w:spacing w:line="240" w:lineRule="auto"/>
              <w:rPr>
                <w:rFonts w:ascii="宋体" w:hAnsi="宋体"/>
                <w:szCs w:val="21"/>
              </w:rPr>
            </w:pPr>
            <w:r>
              <w:rPr>
                <w:rFonts w:hint="eastAsia" w:ascii="宋体" w:hAnsi="宋体" w:cs="宋体"/>
                <w:kern w:val="0"/>
                <w:szCs w:val="21"/>
              </w:rPr>
              <w:t>为完成本项目，贵单位认为投入到本项目的项目经理应该具备什么资质？</w:t>
            </w:r>
          </w:p>
          <w:p>
            <w:pPr>
              <w:numPr>
                <w:ilvl w:val="0"/>
                <w:numId w:val="4"/>
              </w:numPr>
              <w:spacing w:line="240" w:lineRule="auto"/>
              <w:rPr>
                <w:rFonts w:hint="eastAsia" w:ascii="宋体" w:hAnsi="宋体"/>
                <w:szCs w:val="21"/>
              </w:rPr>
            </w:pPr>
            <w:r>
              <w:rPr>
                <w:rFonts w:hint="eastAsia" w:ascii="宋体" w:hAnsi="宋体" w:cs="宋体"/>
                <w:kern w:val="0"/>
                <w:szCs w:val="21"/>
              </w:rPr>
              <w:t>为完成本项目，贵单位认为投入到本项目的项目技术负责人及技术团队应该具备什么资质</w:t>
            </w:r>
          </w:p>
          <w:p>
            <w:pPr>
              <w:numPr>
                <w:ilvl w:val="0"/>
                <w:numId w:val="3"/>
              </w:numPr>
              <w:spacing w:line="240" w:lineRule="auto"/>
              <w:ind w:left="360" w:hanging="360"/>
              <w:rPr>
                <w:rFonts w:ascii="宋体" w:hAnsi="宋体" w:cs="宋体"/>
                <w:kern w:val="0"/>
                <w:szCs w:val="21"/>
              </w:rPr>
            </w:pPr>
            <w:r>
              <w:rPr>
                <w:rFonts w:hint="eastAsia" w:ascii="宋体" w:hAnsi="宋体" w:cs="宋体"/>
                <w:kern w:val="0"/>
                <w:szCs w:val="21"/>
              </w:rPr>
              <w:t>关于安全保障及文明作业措施：请提供</w:t>
            </w:r>
            <w:r>
              <w:rPr>
                <w:rFonts w:ascii="宋体" w:hAnsi="宋体" w:cs="宋体"/>
                <w:kern w:val="0"/>
                <w:szCs w:val="21"/>
              </w:rPr>
              <w:t>可</w:t>
            </w:r>
            <w:r>
              <w:rPr>
                <w:rFonts w:hint="eastAsia" w:ascii="宋体" w:hAnsi="宋体" w:cs="宋体"/>
                <w:kern w:val="0"/>
                <w:szCs w:val="21"/>
              </w:rPr>
              <w:t>响应的管理体系认证证书。</w:t>
            </w:r>
          </w:p>
          <w:p>
            <w:pPr>
              <w:numPr>
                <w:ilvl w:val="0"/>
                <w:numId w:val="3"/>
              </w:numPr>
              <w:spacing w:line="240" w:lineRule="auto"/>
              <w:ind w:left="360" w:hanging="360"/>
              <w:rPr>
                <w:rFonts w:hint="eastAsia" w:ascii="宋体" w:hAnsi="宋体" w:cs="宋体"/>
                <w:kern w:val="0"/>
                <w:szCs w:val="21"/>
              </w:rPr>
            </w:pPr>
            <w:r>
              <w:rPr>
                <w:rFonts w:hint="eastAsia" w:ascii="宋体" w:hAnsi="宋体" w:cs="宋体"/>
                <w:kern w:val="0"/>
                <w:szCs w:val="21"/>
              </w:rPr>
              <w:t>关于售后服务</w:t>
            </w:r>
          </w:p>
          <w:p>
            <w:pPr>
              <w:numPr>
                <w:ilvl w:val="0"/>
                <w:numId w:val="5"/>
              </w:numPr>
              <w:spacing w:line="240" w:lineRule="auto"/>
              <w:rPr>
                <w:rFonts w:hint="eastAsia" w:ascii="宋体" w:hAnsi="宋体" w:cs="宋体"/>
                <w:kern w:val="0"/>
                <w:szCs w:val="21"/>
              </w:rPr>
            </w:pPr>
            <w:r>
              <w:rPr>
                <w:rFonts w:hint="eastAsia" w:ascii="宋体" w:hAnsi="宋体"/>
                <w:szCs w:val="21"/>
              </w:rPr>
              <w:t>应急处理突发、不可预见性应急维修</w:t>
            </w:r>
            <w:r>
              <w:rPr>
                <w:rFonts w:hint="eastAsia" w:ascii="宋体" w:hAnsi="宋体" w:cs="宋体"/>
                <w:kern w:val="0"/>
                <w:szCs w:val="21"/>
              </w:rPr>
              <w:t>服务必须提供7</w:t>
            </w:r>
            <w:r>
              <w:rPr>
                <w:rFonts w:ascii="宋体" w:hAnsi="宋体" w:cs="宋体"/>
                <w:kern w:val="0"/>
                <w:szCs w:val="21"/>
              </w:rPr>
              <w:t>×</w:t>
            </w:r>
            <w:r>
              <w:rPr>
                <w:rFonts w:hint="eastAsia" w:ascii="宋体" w:hAnsi="宋体" w:cs="宋体"/>
                <w:kern w:val="0"/>
                <w:szCs w:val="21"/>
              </w:rPr>
              <w:t>24小时服务电话。贵</w:t>
            </w:r>
            <w:r>
              <w:rPr>
                <w:rFonts w:ascii="宋体" w:hAnsi="宋体" w:cs="宋体"/>
                <w:kern w:val="0"/>
                <w:szCs w:val="21"/>
              </w:rPr>
              <w:t>单位</w:t>
            </w:r>
            <w:r>
              <w:rPr>
                <w:rFonts w:hint="eastAsia" w:ascii="宋体" w:hAnsi="宋体" w:cs="宋体"/>
                <w:kern w:val="0"/>
                <w:szCs w:val="21"/>
              </w:rPr>
              <w:t>应急响应能到场的时间是多少分钟？根据贵单位项目经验，比如出现安</w:t>
            </w:r>
            <w:r>
              <w:rPr>
                <w:rFonts w:ascii="宋体" w:hAnsi="宋体" w:cs="宋体"/>
                <w:kern w:val="0"/>
                <w:szCs w:val="21"/>
              </w:rPr>
              <w:t>全</w:t>
            </w:r>
            <w:r>
              <w:rPr>
                <w:rFonts w:hint="eastAsia" w:ascii="宋体" w:hAnsi="宋体" w:cs="宋体"/>
                <w:kern w:val="0"/>
                <w:szCs w:val="21"/>
              </w:rPr>
              <w:t>、质</w:t>
            </w:r>
            <w:r>
              <w:rPr>
                <w:rFonts w:ascii="宋体" w:hAnsi="宋体" w:cs="宋体"/>
                <w:kern w:val="0"/>
                <w:szCs w:val="21"/>
              </w:rPr>
              <w:t>量</w:t>
            </w:r>
            <w:r>
              <w:rPr>
                <w:rFonts w:hint="eastAsia" w:ascii="宋体" w:hAnsi="宋体" w:cs="宋体"/>
                <w:kern w:val="0"/>
                <w:szCs w:val="21"/>
              </w:rPr>
              <w:t>事故，请问该事故和延</w:t>
            </w:r>
            <w:r>
              <w:rPr>
                <w:rFonts w:ascii="宋体" w:hAnsi="宋体" w:cs="宋体"/>
                <w:kern w:val="0"/>
                <w:szCs w:val="21"/>
              </w:rPr>
              <w:t>误</w:t>
            </w:r>
            <w:r>
              <w:rPr>
                <w:rFonts w:hint="eastAsia" w:ascii="宋体" w:hAnsi="宋体" w:cs="宋体"/>
                <w:kern w:val="0"/>
                <w:szCs w:val="21"/>
              </w:rPr>
              <w:t>造</w:t>
            </w:r>
            <w:r>
              <w:rPr>
                <w:rFonts w:ascii="宋体" w:hAnsi="宋体" w:cs="宋体"/>
                <w:kern w:val="0"/>
                <w:szCs w:val="21"/>
              </w:rPr>
              <w:t>成的损失</w:t>
            </w:r>
            <w:r>
              <w:rPr>
                <w:rFonts w:hint="eastAsia" w:ascii="宋体" w:hAnsi="宋体" w:cs="宋体"/>
                <w:kern w:val="0"/>
                <w:szCs w:val="21"/>
              </w:rPr>
              <w:t>由谁负责？</w:t>
            </w:r>
          </w:p>
          <w:p>
            <w:pPr>
              <w:numPr>
                <w:ilvl w:val="0"/>
                <w:numId w:val="3"/>
              </w:numPr>
              <w:spacing w:line="240" w:lineRule="auto"/>
              <w:ind w:left="360" w:hanging="360"/>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详见附件</w:t>
            </w:r>
            <w:r>
              <w:rPr>
                <w:rFonts w:hint="eastAsia" w:ascii="宋体" w:hAnsi="宋体" w:cs="宋体"/>
                <w:b/>
                <w:kern w:val="0"/>
                <w:szCs w:val="21"/>
                <w:u w:val="single"/>
              </w:rPr>
              <w:t>（2）设备清单</w:t>
            </w:r>
            <w:r>
              <w:rPr>
                <w:rFonts w:hint="eastAsia" w:ascii="宋体" w:hAnsi="宋体" w:cs="宋体"/>
                <w:kern w:val="0"/>
                <w:szCs w:val="21"/>
              </w:rPr>
              <w:t>）</w:t>
            </w:r>
          </w:p>
          <w:p>
            <w:pPr>
              <w:numPr>
                <w:ilvl w:val="0"/>
                <w:numId w:val="3"/>
              </w:numPr>
              <w:spacing w:line="240" w:lineRule="auto"/>
              <w:ind w:left="360" w:hanging="360"/>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7229"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2"/>
        </w:numPr>
        <w:jc w:val="both"/>
        <w:outlineLvl w:val="0"/>
        <w:rPr>
          <w:rFonts w:hint="eastAsia" w:ascii="宋体" w:hAnsi="宋体" w:cs="宋体"/>
          <w:b/>
          <w:szCs w:val="21"/>
        </w:rPr>
      </w:pPr>
      <w:r>
        <w:rPr>
          <w:rFonts w:hint="eastAsia" w:ascii="宋体" w:hAnsi="宋体" w:cs="宋体"/>
          <w:b/>
          <w:szCs w:val="21"/>
        </w:rPr>
        <w:t>供应商资格要求</w:t>
      </w:r>
    </w:p>
    <w:p>
      <w:pPr>
        <w:tabs>
          <w:tab w:val="left" w:pos="4348"/>
        </w:tabs>
        <w:ind w:firstLine="420" w:firstLineChars="200"/>
        <w:rPr>
          <w:rFonts w:hint="eastAsia" w:ascii="宋体" w:hAnsi="宋体" w:cs="宋体"/>
          <w:szCs w:val="21"/>
        </w:rPr>
      </w:pPr>
      <w:r>
        <w:rPr>
          <w:rFonts w:hint="eastAsia" w:ascii="宋体" w:hAnsi="宋体" w:cs="宋体"/>
          <w:szCs w:val="21"/>
        </w:rPr>
        <w:t>本项目供应商资格条件如下：</w:t>
      </w:r>
      <w:r>
        <w:rPr>
          <w:rFonts w:ascii="宋体" w:hAnsi="宋体" w:cs="宋体"/>
          <w:szCs w:val="21"/>
        </w:rPr>
        <w:tab/>
      </w:r>
    </w:p>
    <w:tbl>
      <w:tblPr>
        <w:tblStyle w:val="4"/>
        <w:tblW w:w="984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84"/>
        <w:gridCol w:w="1985"/>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3369" w:type="dxa"/>
            <w:gridSpan w:val="2"/>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restart"/>
            <w:shd w:val="clear" w:color="auto" w:fill="FFFFFF"/>
            <w:noWrap w:val="0"/>
            <w:tcMar>
              <w:left w:w="108" w:type="dxa"/>
              <w:right w:w="108" w:type="dxa"/>
            </w:tcMar>
            <w:vAlign w:val="center"/>
          </w:tcPr>
          <w:p>
            <w:pPr>
              <w:pStyle w:val="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具有独立承担民事责任的能力</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w:t>
            </w:r>
            <w:r>
              <w:rPr>
                <w:rFonts w:hint="eastAsia"/>
                <w:i/>
                <w:sz w:val="21"/>
                <w:szCs w:val="21"/>
              </w:rPr>
              <w:t>202</w:t>
            </w:r>
            <w:r>
              <w:rPr>
                <w:i/>
                <w:sz w:val="21"/>
                <w:szCs w:val="21"/>
              </w:rPr>
              <w:t>2</w:t>
            </w:r>
            <w:r>
              <w:rPr>
                <w:rFonts w:hint="eastAsia"/>
                <w:i/>
                <w:sz w:val="21"/>
                <w:szCs w:val="21"/>
              </w:rPr>
              <w:t>年度）</w:t>
            </w:r>
            <w:r>
              <w:rPr>
                <w:rFonts w:hint="eastAsia"/>
                <w:sz w:val="21"/>
                <w:szCs w:val="21"/>
              </w:rPr>
              <w:t>财务状况报告或（</w:t>
            </w:r>
            <w:r>
              <w:rPr>
                <w:rFonts w:hint="eastAsia"/>
                <w:i/>
                <w:sz w:val="21"/>
                <w:szCs w:val="21"/>
              </w:rPr>
              <w:t>202</w:t>
            </w:r>
            <w:r>
              <w:rPr>
                <w:i/>
                <w:sz w:val="21"/>
                <w:szCs w:val="21"/>
              </w:rPr>
              <w:t>2</w:t>
            </w:r>
            <w:r>
              <w:rPr>
                <w:rFonts w:hint="eastAsia"/>
                <w:i/>
                <w:sz w:val="21"/>
                <w:szCs w:val="21"/>
              </w:rPr>
              <w:t>年至</w:t>
            </w:r>
            <w:r>
              <w:rPr>
                <w:i/>
                <w:sz w:val="21"/>
                <w:szCs w:val="21"/>
              </w:rPr>
              <w:t>少</w:t>
            </w:r>
            <w:r>
              <w:rPr>
                <w:rFonts w:hint="eastAsia"/>
                <w:sz w:val="21"/>
                <w:szCs w:val="21"/>
              </w:rPr>
              <w:t>3</w:t>
            </w:r>
            <w:r>
              <w:rPr>
                <w:sz w:val="21"/>
                <w:szCs w:val="21"/>
              </w:rPr>
              <w:t>-</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履行合同所必须的设备和专业技术能力</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信用记录</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sz w:val="21"/>
                <w:szCs w:val="21"/>
              </w:rPr>
            </w:pPr>
            <w:r>
              <w:rPr>
                <w:rFonts w:hint="eastAsia"/>
                <w:sz w:val="21"/>
                <w:szCs w:val="21"/>
              </w:rPr>
              <w:t>（2）与广州市妇女儿童医疗中心发生过诉讼或经济纠纷的企业，不得参与医院的招标项目。（提供声明函）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69" w:type="dxa"/>
            <w:gridSpan w:val="2"/>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69" w:type="dxa"/>
            <w:gridSpan w:val="2"/>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3.其他特定资质条件</w:t>
            </w:r>
          </w:p>
        </w:tc>
        <w:tc>
          <w:tcPr>
            <w:tcW w:w="6479" w:type="dxa"/>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（1）是否有特定专业资质要求；</w:t>
            </w:r>
          </w:p>
          <w:p>
            <w:pPr>
              <w:pStyle w:val="3"/>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3"/>
              <w:spacing w:before="0" w:beforeAutospacing="0" w:after="0" w:afterAutospacing="0"/>
              <w:jc w:val="both"/>
              <w:rPr>
                <w:rFonts w:hint="eastAsia"/>
                <w:sz w:val="21"/>
                <w:szCs w:val="21"/>
              </w:rPr>
            </w:pPr>
            <w:r>
              <w:rPr>
                <w:rFonts w:hint="eastAsia"/>
                <w:sz w:val="21"/>
                <w:szCs w:val="21"/>
              </w:rPr>
              <w:t>（3）……</w:t>
            </w:r>
          </w:p>
        </w:tc>
      </w:tr>
    </w:tbl>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right"/>
        <w:rPr>
          <w:rFonts w:hint="eastAsia"/>
          <w:sz w:val="21"/>
          <w:szCs w:val="21"/>
        </w:rPr>
      </w:pPr>
      <w:r>
        <w:rPr>
          <w:rFonts w:hint="eastAsia"/>
          <w:sz w:val="21"/>
          <w:szCs w:val="21"/>
        </w:rPr>
        <w:t>（供应商名称）（盖章）</w:t>
      </w:r>
    </w:p>
    <w:p>
      <w:pPr>
        <w:pStyle w:val="3"/>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jc w:val="left"/>
        <w:rPr>
          <w:rFonts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38C35D23"/>
    <w:multiLevelType w:val="singleLevel"/>
    <w:tmpl w:val="38C35D23"/>
    <w:lvl w:ilvl="0" w:tentative="0">
      <w:start w:val="1"/>
      <w:numFmt w:val="decimal"/>
      <w:suff w:val="nothing"/>
      <w:lvlText w:val="（%1）"/>
      <w:lvlJc w:val="left"/>
    </w:lvl>
  </w:abstractNum>
  <w:abstractNum w:abstractNumId="2">
    <w:nsid w:val="4081CF17"/>
    <w:multiLevelType w:val="singleLevel"/>
    <w:tmpl w:val="4081CF17"/>
    <w:lvl w:ilvl="0" w:tentative="0">
      <w:start w:val="1"/>
      <w:numFmt w:val="chineseCounting"/>
      <w:suff w:val="nothing"/>
      <w:lvlText w:val="%1、"/>
      <w:lvlJc w:val="left"/>
      <w:rPr>
        <w:rFonts w:hint="eastAsia"/>
      </w:r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4C1E4D69"/>
    <w:rsid w:val="4C1E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2023-09-20T01:19:00Z</dcterms:created>
  <dc:creator>吴瑞敏</dc:creator>
  <cp:lastModifiedBy>吴瑞敏</cp:lastModifiedBy>
  <dcterms:modified xsi:type="dcterms:W3CDTF">2023-09-20T01:23:14Z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FCAC07EDB76A48D2B62F215EC0506A63_11</vt:lpwstr>
  </property>
</Properties>
</file>