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AB6" w:rsidRPr="00110AB6" w:rsidRDefault="000D2CCA" w:rsidP="00110AB6">
      <w:pPr>
        <w:spacing w:line="360" w:lineRule="auto"/>
        <w:jc w:val="center"/>
        <w:rPr>
          <w:rFonts w:ascii="宋体" w:hAnsi="宋体"/>
          <w:b/>
          <w:bCs/>
          <w:color w:val="000000"/>
          <w:sz w:val="36"/>
          <w:szCs w:val="36"/>
        </w:rPr>
      </w:pPr>
      <w:r>
        <w:rPr>
          <w:rFonts w:ascii="宋体" w:hAnsi="宋体" w:hint="eastAsia"/>
          <w:b/>
          <w:color w:val="000000"/>
          <w:sz w:val="36"/>
          <w:szCs w:val="36"/>
        </w:rPr>
        <w:t>广州市妇女儿童医疗中心自助取袋机投放项目</w:t>
      </w:r>
      <w:r w:rsidR="00110AB6" w:rsidRPr="00412F6D">
        <w:rPr>
          <w:rFonts w:ascii="宋体" w:hAnsi="宋体" w:hint="eastAsia"/>
          <w:b/>
          <w:color w:val="000000"/>
          <w:sz w:val="36"/>
          <w:szCs w:val="36"/>
        </w:rPr>
        <w:t>遴选文件</w:t>
      </w:r>
    </w:p>
    <w:p w:rsidR="00E23F3C" w:rsidRDefault="00B81EE6">
      <w:pPr>
        <w:spacing w:line="360" w:lineRule="auto"/>
        <w:jc w:val="center"/>
        <w:rPr>
          <w:rFonts w:ascii="宋体" w:hAnsi="宋体"/>
          <w:b/>
          <w:bCs/>
          <w:color w:val="000000"/>
          <w:sz w:val="30"/>
          <w:szCs w:val="30"/>
        </w:rPr>
      </w:pPr>
      <w:r>
        <w:rPr>
          <w:rFonts w:ascii="宋体" w:hAnsi="宋体" w:hint="eastAsia"/>
          <w:b/>
          <w:bCs/>
          <w:color w:val="000000"/>
          <w:sz w:val="30"/>
          <w:szCs w:val="30"/>
        </w:rPr>
        <w:t>第一部分 遴选邀请函</w:t>
      </w:r>
    </w:p>
    <w:p w:rsidR="00E23F3C" w:rsidRDefault="00B81EE6">
      <w:pPr>
        <w:spacing w:line="360" w:lineRule="auto"/>
        <w:ind w:firstLineChars="200" w:firstLine="480"/>
        <w:rPr>
          <w:rFonts w:ascii="宋体" w:hAnsi="宋体"/>
          <w:color w:val="000000"/>
          <w:sz w:val="24"/>
        </w:rPr>
      </w:pPr>
      <w:r>
        <w:rPr>
          <w:rFonts w:ascii="宋体" w:hAnsi="宋体" w:hint="eastAsia"/>
          <w:color w:val="000000"/>
          <w:sz w:val="24"/>
        </w:rPr>
        <w:t>现对</w:t>
      </w:r>
      <w:r w:rsidR="000D2CCA">
        <w:rPr>
          <w:rFonts w:ascii="宋体" w:hAnsi="宋体" w:hint="eastAsia"/>
          <w:color w:val="000000"/>
          <w:sz w:val="24"/>
        </w:rPr>
        <w:t>广州市妇女儿童医疗中心自助取袋机投放项目</w:t>
      </w:r>
      <w:r>
        <w:rPr>
          <w:rFonts w:ascii="宋体" w:hAnsi="宋体" w:hint="eastAsia"/>
          <w:color w:val="000000"/>
          <w:sz w:val="24"/>
        </w:rPr>
        <w:t>进行遴选，欢迎符合资格条件的供应商参加。项目内容如下：</w:t>
      </w:r>
    </w:p>
    <w:p w:rsidR="00E23F3C" w:rsidRDefault="00B81EE6">
      <w:pPr>
        <w:spacing w:line="360" w:lineRule="auto"/>
        <w:rPr>
          <w:rFonts w:ascii="宋体" w:hAnsi="宋体"/>
          <w:color w:val="000000"/>
          <w:sz w:val="24"/>
        </w:rPr>
      </w:pPr>
      <w:r>
        <w:rPr>
          <w:rFonts w:ascii="宋体" w:hAnsi="宋体" w:hint="eastAsia"/>
          <w:color w:val="000000"/>
          <w:sz w:val="24"/>
        </w:rPr>
        <w:t>一、项目名称：</w:t>
      </w:r>
      <w:r w:rsidR="000D2CCA">
        <w:rPr>
          <w:rFonts w:ascii="宋体" w:hAnsi="宋体" w:hint="eastAsia"/>
          <w:color w:val="000000"/>
          <w:sz w:val="24"/>
        </w:rPr>
        <w:t>广州市妇女儿童医疗中心自助取袋机投放项目</w:t>
      </w:r>
    </w:p>
    <w:p w:rsidR="00E23F3C" w:rsidRDefault="00B81EE6">
      <w:pPr>
        <w:spacing w:line="360" w:lineRule="auto"/>
        <w:rPr>
          <w:rFonts w:ascii="宋体" w:hAnsi="宋体"/>
          <w:color w:val="000000"/>
          <w:sz w:val="24"/>
        </w:rPr>
      </w:pPr>
      <w:r>
        <w:rPr>
          <w:rFonts w:ascii="宋体" w:hAnsi="宋体" w:hint="eastAsia"/>
          <w:color w:val="000000"/>
          <w:sz w:val="24"/>
        </w:rPr>
        <w:t>二、项目标的及数量、地点</w:t>
      </w:r>
      <w:r w:rsidR="000D2CCA">
        <w:rPr>
          <w:rFonts w:ascii="宋体" w:hAnsi="宋体" w:hint="eastAsia"/>
          <w:color w:val="000000"/>
          <w:sz w:val="24"/>
        </w:rPr>
        <w:t>、期限</w:t>
      </w:r>
    </w:p>
    <w:p w:rsidR="00E23F3C" w:rsidRDefault="00B81EE6">
      <w:pPr>
        <w:spacing w:line="360" w:lineRule="auto"/>
        <w:rPr>
          <w:rFonts w:ascii="宋体" w:hAnsi="宋体"/>
          <w:color w:val="000000"/>
          <w:sz w:val="24"/>
        </w:rPr>
      </w:pPr>
      <w:r>
        <w:rPr>
          <w:rFonts w:ascii="宋体" w:hAnsi="宋体" w:hint="eastAsia"/>
          <w:color w:val="000000"/>
          <w:sz w:val="24"/>
        </w:rPr>
        <w:t>1．项目标的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E23F3C">
        <w:tc>
          <w:tcPr>
            <w:tcW w:w="2840" w:type="dxa"/>
          </w:tcPr>
          <w:p w:rsidR="00E23F3C" w:rsidRDefault="000D2CCA">
            <w:pPr>
              <w:spacing w:line="360" w:lineRule="auto"/>
              <w:jc w:val="center"/>
              <w:rPr>
                <w:rFonts w:ascii="宋体" w:hAnsi="宋体"/>
                <w:color w:val="000000"/>
                <w:sz w:val="24"/>
              </w:rPr>
            </w:pPr>
            <w:r>
              <w:rPr>
                <w:rFonts w:ascii="宋体" w:hAnsi="宋体" w:hint="eastAsia"/>
                <w:color w:val="000000"/>
                <w:sz w:val="24"/>
              </w:rPr>
              <w:t>院区</w:t>
            </w:r>
          </w:p>
        </w:tc>
        <w:tc>
          <w:tcPr>
            <w:tcW w:w="2841" w:type="dxa"/>
          </w:tcPr>
          <w:p w:rsidR="00E23F3C" w:rsidRDefault="00B81EE6">
            <w:pPr>
              <w:spacing w:line="360" w:lineRule="auto"/>
              <w:jc w:val="center"/>
              <w:rPr>
                <w:rFonts w:ascii="宋体" w:hAnsi="宋体"/>
                <w:color w:val="000000"/>
                <w:sz w:val="24"/>
              </w:rPr>
            </w:pPr>
            <w:r>
              <w:rPr>
                <w:rFonts w:ascii="宋体" w:hAnsi="宋体" w:hint="eastAsia"/>
                <w:color w:val="000000"/>
                <w:sz w:val="24"/>
              </w:rPr>
              <w:t>数量</w:t>
            </w:r>
            <w:r w:rsidR="000D2CCA">
              <w:rPr>
                <w:rFonts w:ascii="宋体" w:hAnsi="宋体" w:hint="eastAsia"/>
                <w:color w:val="000000"/>
                <w:sz w:val="24"/>
              </w:rPr>
              <w:t>（台）</w:t>
            </w:r>
          </w:p>
        </w:tc>
        <w:tc>
          <w:tcPr>
            <w:tcW w:w="2841" w:type="dxa"/>
          </w:tcPr>
          <w:p w:rsidR="00E23F3C" w:rsidRDefault="000D2CCA">
            <w:pPr>
              <w:spacing w:line="360" w:lineRule="auto"/>
              <w:jc w:val="center"/>
              <w:rPr>
                <w:rFonts w:ascii="宋体" w:hAnsi="宋体"/>
                <w:color w:val="000000"/>
                <w:sz w:val="24"/>
              </w:rPr>
            </w:pPr>
            <w:r>
              <w:rPr>
                <w:rFonts w:ascii="宋体" w:hAnsi="宋体" w:hint="eastAsia"/>
                <w:color w:val="000000"/>
                <w:sz w:val="24"/>
              </w:rPr>
              <w:t>期限（年）</w:t>
            </w:r>
          </w:p>
        </w:tc>
      </w:tr>
      <w:tr w:rsidR="00E23F3C" w:rsidRPr="004529E4">
        <w:tc>
          <w:tcPr>
            <w:tcW w:w="2840" w:type="dxa"/>
          </w:tcPr>
          <w:p w:rsidR="00E23F3C" w:rsidRPr="004529E4" w:rsidRDefault="000D2CCA" w:rsidP="000D2CCA">
            <w:pPr>
              <w:spacing w:line="360" w:lineRule="auto"/>
              <w:jc w:val="center"/>
              <w:rPr>
                <w:rFonts w:ascii="宋体" w:hAnsi="宋体"/>
                <w:sz w:val="24"/>
              </w:rPr>
            </w:pPr>
            <w:r>
              <w:rPr>
                <w:rFonts w:ascii="宋体" w:hAnsi="宋体" w:hint="eastAsia"/>
                <w:sz w:val="24"/>
              </w:rPr>
              <w:t>珠江新城院区</w:t>
            </w:r>
          </w:p>
        </w:tc>
        <w:tc>
          <w:tcPr>
            <w:tcW w:w="2841" w:type="dxa"/>
          </w:tcPr>
          <w:p w:rsidR="00E23F3C" w:rsidRPr="004529E4" w:rsidRDefault="000D2CCA">
            <w:pPr>
              <w:spacing w:line="360" w:lineRule="auto"/>
              <w:jc w:val="center"/>
              <w:rPr>
                <w:rFonts w:ascii="宋体" w:hAnsi="宋体"/>
                <w:sz w:val="24"/>
              </w:rPr>
            </w:pPr>
            <w:r>
              <w:rPr>
                <w:rFonts w:ascii="宋体" w:hAnsi="宋体" w:hint="eastAsia"/>
                <w:sz w:val="24"/>
              </w:rPr>
              <w:t>4</w:t>
            </w:r>
          </w:p>
        </w:tc>
        <w:tc>
          <w:tcPr>
            <w:tcW w:w="2841" w:type="dxa"/>
          </w:tcPr>
          <w:p w:rsidR="00E23F3C" w:rsidRPr="004529E4" w:rsidRDefault="000D2CCA">
            <w:pPr>
              <w:spacing w:line="360" w:lineRule="auto"/>
              <w:jc w:val="center"/>
              <w:rPr>
                <w:rFonts w:ascii="宋体" w:hAnsi="宋体"/>
                <w:sz w:val="24"/>
              </w:rPr>
            </w:pPr>
            <w:r>
              <w:rPr>
                <w:rFonts w:ascii="宋体" w:hAnsi="宋体" w:hint="eastAsia"/>
                <w:sz w:val="24"/>
              </w:rPr>
              <w:t>3</w:t>
            </w:r>
          </w:p>
        </w:tc>
      </w:tr>
      <w:tr w:rsidR="000D2CCA" w:rsidRPr="004529E4">
        <w:tc>
          <w:tcPr>
            <w:tcW w:w="2840" w:type="dxa"/>
          </w:tcPr>
          <w:p w:rsidR="000D2CCA" w:rsidRPr="004529E4" w:rsidRDefault="000D2CCA" w:rsidP="000D2CCA">
            <w:pPr>
              <w:spacing w:line="360" w:lineRule="auto"/>
              <w:jc w:val="center"/>
              <w:rPr>
                <w:rFonts w:ascii="宋体" w:hAnsi="宋体"/>
                <w:sz w:val="24"/>
              </w:rPr>
            </w:pPr>
            <w:r>
              <w:rPr>
                <w:rFonts w:ascii="宋体" w:hAnsi="宋体" w:hint="eastAsia"/>
                <w:sz w:val="24"/>
              </w:rPr>
              <w:t>儿童院区</w:t>
            </w:r>
          </w:p>
        </w:tc>
        <w:tc>
          <w:tcPr>
            <w:tcW w:w="2841" w:type="dxa"/>
          </w:tcPr>
          <w:p w:rsidR="000D2CCA" w:rsidRPr="004529E4" w:rsidRDefault="000D2CCA">
            <w:pPr>
              <w:spacing w:line="360" w:lineRule="auto"/>
              <w:jc w:val="center"/>
              <w:rPr>
                <w:rFonts w:ascii="宋体" w:hAnsi="宋体"/>
                <w:sz w:val="24"/>
              </w:rPr>
            </w:pPr>
            <w:r>
              <w:rPr>
                <w:rFonts w:ascii="宋体" w:hAnsi="宋体" w:hint="eastAsia"/>
                <w:sz w:val="24"/>
              </w:rPr>
              <w:t>2</w:t>
            </w:r>
          </w:p>
        </w:tc>
        <w:tc>
          <w:tcPr>
            <w:tcW w:w="2841" w:type="dxa"/>
          </w:tcPr>
          <w:p w:rsidR="000D2CCA" w:rsidRPr="004529E4" w:rsidRDefault="000D2CCA">
            <w:pPr>
              <w:spacing w:line="360" w:lineRule="auto"/>
              <w:jc w:val="center"/>
              <w:rPr>
                <w:rFonts w:ascii="宋体" w:hAnsi="宋体"/>
                <w:sz w:val="24"/>
              </w:rPr>
            </w:pPr>
            <w:r>
              <w:rPr>
                <w:rFonts w:ascii="宋体" w:hAnsi="宋体" w:hint="eastAsia"/>
                <w:sz w:val="24"/>
              </w:rPr>
              <w:t>3</w:t>
            </w:r>
          </w:p>
        </w:tc>
      </w:tr>
      <w:tr w:rsidR="000D2CCA" w:rsidRPr="004529E4">
        <w:tc>
          <w:tcPr>
            <w:tcW w:w="2840" w:type="dxa"/>
          </w:tcPr>
          <w:p w:rsidR="000D2CCA" w:rsidRPr="004529E4" w:rsidRDefault="000D2CCA" w:rsidP="000D2CCA">
            <w:pPr>
              <w:spacing w:line="360" w:lineRule="auto"/>
              <w:jc w:val="center"/>
              <w:rPr>
                <w:rFonts w:ascii="宋体" w:hAnsi="宋体"/>
                <w:sz w:val="24"/>
              </w:rPr>
            </w:pPr>
            <w:r>
              <w:rPr>
                <w:rFonts w:ascii="宋体" w:hAnsi="宋体" w:hint="eastAsia"/>
                <w:sz w:val="24"/>
              </w:rPr>
              <w:t>妇婴院区</w:t>
            </w:r>
          </w:p>
        </w:tc>
        <w:tc>
          <w:tcPr>
            <w:tcW w:w="2841" w:type="dxa"/>
          </w:tcPr>
          <w:p w:rsidR="000D2CCA" w:rsidRPr="004529E4" w:rsidRDefault="000D2CCA">
            <w:pPr>
              <w:spacing w:line="360" w:lineRule="auto"/>
              <w:jc w:val="center"/>
              <w:rPr>
                <w:rFonts w:ascii="宋体" w:hAnsi="宋体"/>
                <w:sz w:val="24"/>
              </w:rPr>
            </w:pPr>
            <w:r>
              <w:rPr>
                <w:rFonts w:ascii="宋体" w:hAnsi="宋体" w:hint="eastAsia"/>
                <w:sz w:val="24"/>
              </w:rPr>
              <w:t>2</w:t>
            </w:r>
          </w:p>
        </w:tc>
        <w:tc>
          <w:tcPr>
            <w:tcW w:w="2841" w:type="dxa"/>
          </w:tcPr>
          <w:p w:rsidR="000D2CCA" w:rsidRPr="004529E4" w:rsidRDefault="000D2CCA">
            <w:pPr>
              <w:spacing w:line="360" w:lineRule="auto"/>
              <w:jc w:val="center"/>
              <w:rPr>
                <w:rFonts w:ascii="宋体" w:hAnsi="宋体"/>
                <w:sz w:val="24"/>
              </w:rPr>
            </w:pPr>
            <w:r>
              <w:rPr>
                <w:rFonts w:ascii="宋体" w:hAnsi="宋体" w:hint="eastAsia"/>
                <w:sz w:val="24"/>
              </w:rPr>
              <w:t>3</w:t>
            </w:r>
          </w:p>
        </w:tc>
      </w:tr>
      <w:tr w:rsidR="000D2CCA" w:rsidRPr="004529E4">
        <w:tc>
          <w:tcPr>
            <w:tcW w:w="2840" w:type="dxa"/>
          </w:tcPr>
          <w:p w:rsidR="000D2CCA" w:rsidRPr="004529E4" w:rsidRDefault="000D2CCA" w:rsidP="000D2CCA">
            <w:pPr>
              <w:spacing w:line="360" w:lineRule="auto"/>
              <w:jc w:val="center"/>
              <w:rPr>
                <w:rFonts w:ascii="宋体" w:hAnsi="宋体"/>
                <w:sz w:val="24"/>
              </w:rPr>
            </w:pPr>
            <w:r>
              <w:rPr>
                <w:rFonts w:ascii="宋体" w:hAnsi="宋体" w:hint="eastAsia"/>
                <w:sz w:val="24"/>
              </w:rPr>
              <w:t>白云院区</w:t>
            </w:r>
          </w:p>
        </w:tc>
        <w:tc>
          <w:tcPr>
            <w:tcW w:w="2841" w:type="dxa"/>
          </w:tcPr>
          <w:p w:rsidR="000D2CCA" w:rsidRPr="004529E4" w:rsidRDefault="000D2CCA">
            <w:pPr>
              <w:spacing w:line="360" w:lineRule="auto"/>
              <w:jc w:val="center"/>
              <w:rPr>
                <w:rFonts w:ascii="宋体" w:hAnsi="宋体"/>
                <w:sz w:val="24"/>
              </w:rPr>
            </w:pPr>
            <w:r>
              <w:rPr>
                <w:rFonts w:ascii="宋体" w:hAnsi="宋体" w:hint="eastAsia"/>
                <w:sz w:val="24"/>
              </w:rPr>
              <w:t>1</w:t>
            </w:r>
          </w:p>
        </w:tc>
        <w:tc>
          <w:tcPr>
            <w:tcW w:w="2841" w:type="dxa"/>
          </w:tcPr>
          <w:p w:rsidR="000D2CCA" w:rsidRPr="004529E4" w:rsidRDefault="000D2CCA">
            <w:pPr>
              <w:spacing w:line="360" w:lineRule="auto"/>
              <w:jc w:val="center"/>
              <w:rPr>
                <w:rFonts w:ascii="宋体" w:hAnsi="宋体"/>
                <w:sz w:val="24"/>
              </w:rPr>
            </w:pPr>
            <w:r>
              <w:rPr>
                <w:rFonts w:ascii="宋体" w:hAnsi="宋体" w:hint="eastAsia"/>
                <w:sz w:val="24"/>
              </w:rPr>
              <w:t>3</w:t>
            </w:r>
          </w:p>
        </w:tc>
      </w:tr>
      <w:tr w:rsidR="000D2CCA" w:rsidRPr="004529E4">
        <w:tc>
          <w:tcPr>
            <w:tcW w:w="2840" w:type="dxa"/>
          </w:tcPr>
          <w:p w:rsidR="000D2CCA" w:rsidRPr="004529E4" w:rsidRDefault="000D2CCA" w:rsidP="000D2CCA">
            <w:pPr>
              <w:spacing w:line="360" w:lineRule="auto"/>
              <w:jc w:val="center"/>
              <w:rPr>
                <w:rFonts w:ascii="宋体" w:hAnsi="宋体"/>
                <w:sz w:val="24"/>
              </w:rPr>
            </w:pPr>
            <w:r>
              <w:rPr>
                <w:rFonts w:ascii="宋体" w:hAnsi="宋体" w:hint="eastAsia"/>
                <w:sz w:val="24"/>
              </w:rPr>
              <w:t>增城院区</w:t>
            </w:r>
          </w:p>
        </w:tc>
        <w:tc>
          <w:tcPr>
            <w:tcW w:w="2841" w:type="dxa"/>
          </w:tcPr>
          <w:p w:rsidR="000D2CCA" w:rsidRPr="004529E4" w:rsidRDefault="000D2CCA">
            <w:pPr>
              <w:spacing w:line="360" w:lineRule="auto"/>
              <w:jc w:val="center"/>
              <w:rPr>
                <w:rFonts w:ascii="宋体" w:hAnsi="宋体"/>
                <w:sz w:val="24"/>
              </w:rPr>
            </w:pPr>
            <w:r>
              <w:rPr>
                <w:rFonts w:ascii="宋体" w:hAnsi="宋体" w:hint="eastAsia"/>
                <w:sz w:val="24"/>
              </w:rPr>
              <w:t>2</w:t>
            </w:r>
          </w:p>
        </w:tc>
        <w:tc>
          <w:tcPr>
            <w:tcW w:w="2841" w:type="dxa"/>
          </w:tcPr>
          <w:p w:rsidR="000D2CCA" w:rsidRPr="004529E4" w:rsidRDefault="000D2CCA">
            <w:pPr>
              <w:spacing w:line="360" w:lineRule="auto"/>
              <w:jc w:val="center"/>
              <w:rPr>
                <w:rFonts w:ascii="宋体" w:hAnsi="宋体"/>
                <w:sz w:val="24"/>
              </w:rPr>
            </w:pPr>
            <w:r>
              <w:rPr>
                <w:rFonts w:ascii="宋体" w:hAnsi="宋体" w:hint="eastAsia"/>
                <w:sz w:val="24"/>
              </w:rPr>
              <w:t>3</w:t>
            </w:r>
          </w:p>
        </w:tc>
      </w:tr>
    </w:tbl>
    <w:p w:rsidR="00E23F3C" w:rsidRPr="004529E4" w:rsidRDefault="00E23F3C">
      <w:pPr>
        <w:spacing w:line="360" w:lineRule="auto"/>
        <w:rPr>
          <w:rFonts w:ascii="宋体" w:hAnsi="宋体"/>
          <w:sz w:val="24"/>
        </w:rPr>
      </w:pPr>
    </w:p>
    <w:p w:rsidR="000D2CCA" w:rsidRDefault="00B81EE6">
      <w:pPr>
        <w:spacing w:line="360" w:lineRule="auto"/>
        <w:rPr>
          <w:rFonts w:ascii="宋体" w:hAnsi="宋体"/>
          <w:sz w:val="24"/>
        </w:rPr>
      </w:pPr>
      <w:r w:rsidRPr="004529E4">
        <w:rPr>
          <w:rFonts w:ascii="宋体" w:hAnsi="宋体" w:hint="eastAsia"/>
          <w:sz w:val="24"/>
        </w:rPr>
        <w:t>详细技术规范请参阅遴选文件中的用户需求书。供应商必须对本项目的全部内容进行响应报价，如有缺漏，将导致响应无效。</w:t>
      </w:r>
    </w:p>
    <w:p w:rsidR="00E23F3C" w:rsidRPr="004529E4" w:rsidRDefault="00B81EE6">
      <w:pPr>
        <w:spacing w:line="360" w:lineRule="auto"/>
        <w:rPr>
          <w:rFonts w:ascii="宋体" w:hAnsi="宋体"/>
          <w:sz w:val="24"/>
        </w:rPr>
      </w:pPr>
      <w:r w:rsidRPr="004529E4">
        <w:rPr>
          <w:rFonts w:ascii="宋体" w:hAnsi="宋体" w:hint="eastAsia"/>
          <w:sz w:val="24"/>
        </w:rPr>
        <w:t>2．服务时间：具体详见用户需求书</w:t>
      </w:r>
    </w:p>
    <w:p w:rsidR="00E23F3C" w:rsidRPr="004529E4" w:rsidRDefault="00B81EE6">
      <w:pPr>
        <w:spacing w:line="360" w:lineRule="auto"/>
        <w:rPr>
          <w:rFonts w:ascii="宋体" w:hAnsi="宋体"/>
          <w:sz w:val="24"/>
        </w:rPr>
      </w:pPr>
      <w:r w:rsidRPr="004529E4">
        <w:rPr>
          <w:rFonts w:ascii="宋体" w:hAnsi="宋体" w:hint="eastAsia"/>
          <w:sz w:val="24"/>
        </w:rPr>
        <w:t>3．服务地点：招标人指定地点。</w:t>
      </w:r>
    </w:p>
    <w:p w:rsidR="00E23F3C" w:rsidRPr="004529E4" w:rsidRDefault="00E23F3C">
      <w:pPr>
        <w:rPr>
          <w:b/>
        </w:rPr>
      </w:pPr>
    </w:p>
    <w:p w:rsidR="00E23F3C" w:rsidRPr="004529E4" w:rsidRDefault="00B81EE6">
      <w:pPr>
        <w:spacing w:line="360" w:lineRule="auto"/>
        <w:rPr>
          <w:rFonts w:ascii="宋体" w:hAnsi="宋体"/>
          <w:sz w:val="24"/>
        </w:rPr>
      </w:pPr>
      <w:r w:rsidRPr="004529E4">
        <w:rPr>
          <w:rFonts w:ascii="宋体" w:hAnsi="宋体" w:hint="eastAsia"/>
          <w:sz w:val="24"/>
        </w:rPr>
        <w:t>三、投标人资格要求：</w:t>
      </w:r>
    </w:p>
    <w:p w:rsidR="00E23F3C" w:rsidRPr="004529E4" w:rsidRDefault="00B81EE6">
      <w:pPr>
        <w:widowControl/>
        <w:spacing w:line="360" w:lineRule="auto"/>
        <w:jc w:val="left"/>
        <w:rPr>
          <w:rFonts w:ascii="宋体" w:hAnsi="宋体"/>
          <w:sz w:val="24"/>
        </w:rPr>
      </w:pPr>
      <w:r w:rsidRPr="004529E4">
        <w:rPr>
          <w:rFonts w:ascii="宋体" w:hAnsi="宋体"/>
          <w:sz w:val="24"/>
        </w:rPr>
        <w:t>1.</w:t>
      </w:r>
      <w:r w:rsidRPr="004529E4">
        <w:rPr>
          <w:rFonts w:ascii="宋体" w:hAnsi="宋体" w:hint="eastAsia"/>
          <w:sz w:val="24"/>
        </w:rPr>
        <w:t xml:space="preserve">投标人应提供下列材料： </w:t>
      </w:r>
    </w:p>
    <w:p w:rsidR="00E23F3C" w:rsidRPr="004529E4" w:rsidRDefault="00B81EE6">
      <w:pPr>
        <w:widowControl/>
        <w:spacing w:line="360" w:lineRule="auto"/>
        <w:jc w:val="left"/>
        <w:rPr>
          <w:rFonts w:ascii="宋体" w:hAnsi="宋体"/>
          <w:sz w:val="24"/>
        </w:rPr>
      </w:pPr>
      <w:r w:rsidRPr="004529E4">
        <w:rPr>
          <w:rFonts w:ascii="宋体" w:hAnsi="宋体"/>
          <w:sz w:val="24"/>
        </w:rPr>
        <w:t>1</w:t>
      </w:r>
      <w:r w:rsidRPr="004529E4">
        <w:rPr>
          <w:rFonts w:ascii="宋体" w:hAnsi="宋体" w:hint="eastAsia"/>
          <w:sz w:val="24"/>
        </w:rPr>
        <w:t xml:space="preserve">）具有独立承担民事责任的能力：在中华人民共和国境内注册的法人或其他组织或自然人。分支机构投标的，总公司出具给分支机构的授权书。 </w:t>
      </w:r>
    </w:p>
    <w:p w:rsidR="00E23F3C" w:rsidRPr="004529E4" w:rsidRDefault="00B81EE6">
      <w:pPr>
        <w:widowControl/>
        <w:spacing w:line="360" w:lineRule="auto"/>
        <w:jc w:val="left"/>
        <w:rPr>
          <w:rFonts w:ascii="宋体" w:hAnsi="宋体"/>
          <w:sz w:val="24"/>
        </w:rPr>
      </w:pPr>
      <w:r w:rsidRPr="004529E4">
        <w:rPr>
          <w:rFonts w:ascii="宋体" w:hAnsi="宋体"/>
          <w:sz w:val="24"/>
        </w:rPr>
        <w:t>2</w:t>
      </w:r>
      <w:r w:rsidRPr="004529E4">
        <w:rPr>
          <w:rFonts w:ascii="宋体" w:hAnsi="宋体" w:hint="eastAsia"/>
          <w:sz w:val="24"/>
        </w:rPr>
        <w:t xml:space="preserve">）有依法缴纳税收和社会保障资金的良好记录：有依法缴纳税收和社会保障资金的良好记录。 </w:t>
      </w:r>
    </w:p>
    <w:p w:rsidR="00E23F3C" w:rsidRPr="004529E4" w:rsidRDefault="00B81EE6">
      <w:pPr>
        <w:widowControl/>
        <w:spacing w:line="360" w:lineRule="auto"/>
        <w:jc w:val="left"/>
        <w:rPr>
          <w:rFonts w:ascii="宋体" w:hAnsi="宋体"/>
          <w:sz w:val="24"/>
        </w:rPr>
      </w:pPr>
      <w:r w:rsidRPr="004529E4">
        <w:rPr>
          <w:rFonts w:ascii="宋体" w:hAnsi="宋体"/>
          <w:sz w:val="24"/>
        </w:rPr>
        <w:t>3</w:t>
      </w:r>
      <w:r w:rsidRPr="004529E4">
        <w:rPr>
          <w:rFonts w:ascii="宋体" w:hAnsi="宋体" w:hint="eastAsia"/>
          <w:sz w:val="24"/>
        </w:rPr>
        <w:t xml:space="preserve">）具有良好的商业信誉和健全的财务会计制度：具有良好的商业信誉和健全的财务会计制度。 </w:t>
      </w:r>
    </w:p>
    <w:p w:rsidR="00E23F3C" w:rsidRPr="004529E4" w:rsidRDefault="00B81EE6">
      <w:pPr>
        <w:widowControl/>
        <w:spacing w:line="360" w:lineRule="auto"/>
        <w:jc w:val="left"/>
        <w:rPr>
          <w:rFonts w:ascii="宋体" w:hAnsi="宋体"/>
          <w:sz w:val="24"/>
        </w:rPr>
      </w:pPr>
      <w:r w:rsidRPr="004529E4">
        <w:rPr>
          <w:rFonts w:ascii="宋体" w:hAnsi="宋体"/>
          <w:sz w:val="24"/>
        </w:rPr>
        <w:lastRenderedPageBreak/>
        <w:t>4</w:t>
      </w:r>
      <w:r w:rsidRPr="004529E4">
        <w:rPr>
          <w:rFonts w:ascii="宋体" w:hAnsi="宋体" w:hint="eastAsia"/>
          <w:sz w:val="24"/>
        </w:rPr>
        <w:t xml:space="preserve">）履行合同所必需的设备和专业技术能力：按投标（响应）文件格式填报设备及专业技术能力情况。 </w:t>
      </w:r>
    </w:p>
    <w:p w:rsidR="00E23F3C" w:rsidRPr="004529E4" w:rsidRDefault="00B81EE6">
      <w:pPr>
        <w:widowControl/>
        <w:spacing w:line="360" w:lineRule="auto"/>
        <w:jc w:val="left"/>
        <w:rPr>
          <w:rFonts w:ascii="宋体" w:hAnsi="宋体"/>
          <w:sz w:val="24"/>
        </w:rPr>
      </w:pPr>
      <w:r w:rsidRPr="004529E4">
        <w:rPr>
          <w:rFonts w:ascii="宋体" w:hAnsi="宋体"/>
          <w:sz w:val="24"/>
        </w:rPr>
        <w:t>5</w:t>
      </w:r>
      <w:r w:rsidRPr="004529E4">
        <w:rPr>
          <w:rFonts w:ascii="宋体" w:hAnsi="宋体" w:hint="eastAsia"/>
          <w:sz w:val="24"/>
        </w:rPr>
        <w:t>）参加采购活动前</w:t>
      </w:r>
      <w:r w:rsidRPr="004529E4">
        <w:rPr>
          <w:rFonts w:ascii="宋体" w:hAnsi="宋体"/>
          <w:sz w:val="24"/>
        </w:rPr>
        <w:t>3</w:t>
      </w:r>
      <w:r w:rsidRPr="004529E4">
        <w:rPr>
          <w:rFonts w:ascii="宋体" w:hAnsi="宋体" w:hint="eastAsia"/>
          <w:sz w:val="24"/>
        </w:rPr>
        <w:t>年内，在经营活动中没有重大违法记录：参照投标（报价）函相关承诺格式内容。 重大违法记录，是指供应商因违法经营受到刑事处罚或者责令停产停业、吊销许可证或者执照、较大数额罚款等行政处罚。（根据财库〔</w:t>
      </w:r>
      <w:r w:rsidRPr="004529E4">
        <w:rPr>
          <w:rFonts w:ascii="宋体" w:hAnsi="宋体"/>
          <w:sz w:val="24"/>
        </w:rPr>
        <w:t>2022</w:t>
      </w:r>
      <w:r w:rsidRPr="004529E4">
        <w:rPr>
          <w:rFonts w:ascii="宋体" w:hAnsi="宋体" w:hint="eastAsia"/>
          <w:sz w:val="24"/>
        </w:rPr>
        <w:t>〕</w:t>
      </w:r>
      <w:r w:rsidRPr="004529E4">
        <w:rPr>
          <w:rFonts w:ascii="宋体" w:hAnsi="宋体"/>
          <w:sz w:val="24"/>
        </w:rPr>
        <w:t>3</w:t>
      </w:r>
      <w:r w:rsidRPr="004529E4">
        <w:rPr>
          <w:rFonts w:ascii="宋体" w:hAnsi="宋体" w:hint="eastAsia"/>
          <w:sz w:val="24"/>
        </w:rPr>
        <w:t>号文，</w:t>
      </w:r>
      <w:r w:rsidRPr="004529E4">
        <w:rPr>
          <w:rFonts w:ascii="宋体" w:hAnsi="宋体"/>
          <w:sz w:val="24"/>
        </w:rPr>
        <w:t>“</w:t>
      </w:r>
      <w:r w:rsidRPr="004529E4">
        <w:rPr>
          <w:rFonts w:ascii="宋体" w:hAnsi="宋体" w:hint="eastAsia"/>
          <w:sz w:val="24"/>
        </w:rPr>
        <w:t>较大数额罚款</w:t>
      </w:r>
      <w:r w:rsidRPr="004529E4">
        <w:rPr>
          <w:rFonts w:ascii="宋体" w:hAnsi="宋体"/>
          <w:sz w:val="24"/>
        </w:rPr>
        <w:t>”</w:t>
      </w:r>
      <w:r w:rsidRPr="004529E4">
        <w:rPr>
          <w:rFonts w:ascii="宋体" w:hAnsi="宋体" w:hint="eastAsia"/>
          <w:sz w:val="24"/>
        </w:rPr>
        <w:t>认定为</w:t>
      </w:r>
      <w:r w:rsidRPr="004529E4">
        <w:rPr>
          <w:rFonts w:ascii="宋体" w:hAnsi="宋体"/>
          <w:sz w:val="24"/>
        </w:rPr>
        <w:t>200</w:t>
      </w:r>
      <w:r w:rsidRPr="004529E4">
        <w:rPr>
          <w:rFonts w:ascii="宋体" w:hAnsi="宋体" w:hint="eastAsia"/>
          <w:sz w:val="24"/>
        </w:rPr>
        <w:t>万元以上的罚款，法律、行政法规以及国务院有关部门明确规定相关领域</w:t>
      </w:r>
      <w:r w:rsidRPr="004529E4">
        <w:rPr>
          <w:rFonts w:ascii="宋体" w:hAnsi="宋体"/>
          <w:sz w:val="24"/>
        </w:rPr>
        <w:t>“</w:t>
      </w:r>
      <w:r w:rsidRPr="004529E4">
        <w:rPr>
          <w:rFonts w:ascii="宋体" w:hAnsi="宋体" w:hint="eastAsia"/>
          <w:sz w:val="24"/>
        </w:rPr>
        <w:t>较大数额罚款</w:t>
      </w:r>
      <w:r w:rsidRPr="004529E4">
        <w:rPr>
          <w:rFonts w:ascii="宋体" w:hAnsi="宋体"/>
          <w:sz w:val="24"/>
        </w:rPr>
        <w:t>”</w:t>
      </w:r>
      <w:r w:rsidRPr="004529E4">
        <w:rPr>
          <w:rFonts w:ascii="宋体" w:hAnsi="宋体" w:hint="eastAsia"/>
          <w:sz w:val="24"/>
        </w:rPr>
        <w:t>标准高于</w:t>
      </w:r>
      <w:r w:rsidRPr="004529E4">
        <w:rPr>
          <w:rFonts w:ascii="宋体" w:hAnsi="宋体"/>
          <w:sz w:val="24"/>
        </w:rPr>
        <w:t>200</w:t>
      </w:r>
      <w:r w:rsidRPr="004529E4">
        <w:rPr>
          <w:rFonts w:ascii="宋体" w:hAnsi="宋体" w:hint="eastAsia"/>
          <w:sz w:val="24"/>
        </w:rPr>
        <w:t>万元的，从其规定）</w:t>
      </w:r>
      <w:r w:rsidRPr="004529E4">
        <w:rPr>
          <w:rFonts w:ascii="宋体" w:hAnsi="宋体"/>
          <w:sz w:val="24"/>
        </w:rPr>
        <w:t>(</w:t>
      </w:r>
      <w:r w:rsidRPr="004529E4">
        <w:rPr>
          <w:rFonts w:ascii="宋体" w:hAnsi="宋体" w:hint="eastAsia"/>
          <w:sz w:val="24"/>
        </w:rPr>
        <w:t>投标人出具声明函</w:t>
      </w:r>
      <w:r w:rsidRPr="004529E4">
        <w:rPr>
          <w:rFonts w:ascii="宋体" w:hAnsi="宋体"/>
          <w:sz w:val="24"/>
        </w:rPr>
        <w:t>)</w:t>
      </w:r>
    </w:p>
    <w:p w:rsidR="00E23F3C" w:rsidRPr="004529E4" w:rsidRDefault="00B81EE6">
      <w:pPr>
        <w:widowControl/>
        <w:spacing w:line="360" w:lineRule="auto"/>
        <w:jc w:val="left"/>
        <w:rPr>
          <w:rFonts w:ascii="宋体" w:hAnsi="宋体"/>
          <w:sz w:val="24"/>
        </w:rPr>
      </w:pPr>
      <w:r w:rsidRPr="004529E4">
        <w:rPr>
          <w:rFonts w:ascii="宋体" w:hAnsi="宋体"/>
          <w:sz w:val="24"/>
        </w:rPr>
        <w:t>2.</w:t>
      </w:r>
      <w:r w:rsidRPr="004529E4">
        <w:rPr>
          <w:rFonts w:ascii="宋体" w:hAnsi="宋体" w:hint="eastAsia"/>
          <w:sz w:val="24"/>
        </w:rPr>
        <w:t xml:space="preserve">本项目特定的资格要求： </w:t>
      </w:r>
    </w:p>
    <w:p w:rsidR="00E23F3C" w:rsidRPr="004529E4" w:rsidRDefault="00B81EE6">
      <w:pPr>
        <w:widowControl/>
        <w:spacing w:line="360" w:lineRule="auto"/>
        <w:jc w:val="left"/>
        <w:rPr>
          <w:rFonts w:ascii="宋体" w:hAnsi="宋体"/>
          <w:sz w:val="24"/>
        </w:rPr>
      </w:pPr>
      <w:r w:rsidRPr="004529E4">
        <w:rPr>
          <w:rFonts w:ascii="宋体" w:hAnsi="宋体"/>
          <w:sz w:val="24"/>
        </w:rPr>
        <w:t>1)</w:t>
      </w:r>
      <w:r w:rsidRPr="004529E4">
        <w:rPr>
          <w:rFonts w:ascii="宋体" w:hAnsi="宋体" w:hint="eastAsia"/>
          <w:sz w:val="24"/>
        </w:rPr>
        <w:t>供应商未被列入</w:t>
      </w:r>
      <w:r w:rsidRPr="004529E4">
        <w:rPr>
          <w:rFonts w:ascii="宋体" w:hAnsi="宋体"/>
          <w:sz w:val="24"/>
        </w:rPr>
        <w:t>“</w:t>
      </w:r>
      <w:r w:rsidRPr="004529E4">
        <w:rPr>
          <w:rFonts w:ascii="宋体" w:hAnsi="宋体" w:hint="eastAsia"/>
          <w:sz w:val="24"/>
        </w:rPr>
        <w:t>信用中国</w:t>
      </w:r>
      <w:r w:rsidRPr="004529E4">
        <w:rPr>
          <w:rFonts w:ascii="宋体" w:hAnsi="宋体"/>
          <w:sz w:val="24"/>
        </w:rPr>
        <w:t>”</w:t>
      </w:r>
      <w:r w:rsidRPr="004529E4">
        <w:rPr>
          <w:rFonts w:ascii="宋体" w:hAnsi="宋体" w:hint="eastAsia"/>
          <w:sz w:val="24"/>
        </w:rPr>
        <w:t>网站</w:t>
      </w:r>
      <w:r w:rsidRPr="004529E4">
        <w:rPr>
          <w:rFonts w:ascii="宋体" w:hAnsi="宋体"/>
          <w:sz w:val="24"/>
        </w:rPr>
        <w:t>(www.creditchina.gov.cn)“</w:t>
      </w:r>
      <w:r w:rsidRPr="004529E4">
        <w:rPr>
          <w:rFonts w:ascii="宋体" w:hAnsi="宋体" w:hint="eastAsia"/>
          <w:sz w:val="24"/>
        </w:rPr>
        <w:t>记录失信被执行人或重大税收违法案件当事人名单或政府采购严重违法失信行为</w:t>
      </w:r>
      <w:r w:rsidRPr="004529E4">
        <w:rPr>
          <w:rFonts w:ascii="宋体" w:hAnsi="宋体"/>
          <w:sz w:val="24"/>
        </w:rPr>
        <w:t>”</w:t>
      </w:r>
      <w:r w:rsidRPr="004529E4">
        <w:rPr>
          <w:rFonts w:ascii="宋体" w:hAnsi="宋体" w:hint="eastAsia"/>
          <w:sz w:val="24"/>
        </w:rPr>
        <w:t>记录名单；不处于中国政府采购网</w:t>
      </w:r>
      <w:r w:rsidRPr="004529E4">
        <w:rPr>
          <w:rFonts w:ascii="宋体" w:hAnsi="宋体"/>
          <w:sz w:val="24"/>
        </w:rPr>
        <w:t>(www.ccgp.gov.cn)“</w:t>
      </w:r>
      <w:r w:rsidRPr="004529E4">
        <w:rPr>
          <w:rFonts w:ascii="宋体" w:hAnsi="宋体" w:hint="eastAsia"/>
          <w:sz w:val="24"/>
        </w:rPr>
        <w:t>政府采购严重违法失信行为信息记录</w:t>
      </w:r>
      <w:r w:rsidRPr="004529E4">
        <w:rPr>
          <w:rFonts w:ascii="宋体" w:hAnsi="宋体"/>
          <w:sz w:val="24"/>
        </w:rPr>
        <w:t>”</w:t>
      </w:r>
      <w:r w:rsidRPr="004529E4">
        <w:rPr>
          <w:rFonts w:ascii="宋体" w:hAnsi="宋体" w:hint="eastAsia"/>
          <w:sz w:val="24"/>
        </w:rPr>
        <w:t>中的禁止参加政府采购活动期间</w:t>
      </w:r>
      <w:r w:rsidRPr="004529E4">
        <w:rPr>
          <w:rFonts w:ascii="宋体" w:hAnsi="宋体"/>
          <w:sz w:val="24"/>
        </w:rPr>
        <w:t>(</w:t>
      </w:r>
      <w:r w:rsidRPr="004529E4">
        <w:rPr>
          <w:rFonts w:ascii="宋体" w:hAnsi="宋体" w:hint="eastAsia"/>
          <w:sz w:val="24"/>
        </w:rPr>
        <w:t>投标人出具声明函</w:t>
      </w:r>
      <w:r w:rsidRPr="004529E4">
        <w:rPr>
          <w:rFonts w:ascii="宋体" w:hAnsi="宋体"/>
          <w:sz w:val="24"/>
        </w:rPr>
        <w:t>)</w:t>
      </w:r>
      <w:r w:rsidRPr="004529E4">
        <w:rPr>
          <w:rFonts w:ascii="宋体" w:hAnsi="宋体" w:hint="eastAsia"/>
          <w:sz w:val="24"/>
        </w:rPr>
        <w:t xml:space="preserve">。 </w:t>
      </w:r>
    </w:p>
    <w:p w:rsidR="00E23F3C" w:rsidRPr="004529E4" w:rsidRDefault="00B81EE6">
      <w:pPr>
        <w:widowControl/>
        <w:spacing w:line="360" w:lineRule="auto"/>
        <w:jc w:val="left"/>
        <w:rPr>
          <w:rFonts w:ascii="宋体" w:hAnsi="宋体"/>
          <w:sz w:val="24"/>
        </w:rPr>
      </w:pPr>
      <w:r w:rsidRPr="004529E4">
        <w:rPr>
          <w:rFonts w:ascii="宋体" w:hAnsi="宋体"/>
          <w:sz w:val="24"/>
        </w:rPr>
        <w:t>2)</w:t>
      </w:r>
      <w:r w:rsidRPr="004529E4">
        <w:rPr>
          <w:rFonts w:ascii="宋体" w:hAnsi="宋体" w:hint="eastAsia"/>
          <w:sz w:val="24"/>
        </w:rPr>
        <w:t>供应商必须符合法律、行政法规规定的其他条件。</w:t>
      </w:r>
      <w:r w:rsidRPr="004529E4">
        <w:rPr>
          <w:rFonts w:ascii="宋体" w:hAnsi="宋体"/>
          <w:sz w:val="24"/>
        </w:rPr>
        <w:t>(</w:t>
      </w:r>
      <w:r w:rsidRPr="004529E4">
        <w:rPr>
          <w:rFonts w:ascii="宋体" w:hAnsi="宋体" w:hint="eastAsia"/>
          <w:sz w:val="24"/>
        </w:rPr>
        <w:t>投标人出具声明函</w:t>
      </w:r>
      <w:r w:rsidRPr="004529E4">
        <w:rPr>
          <w:rFonts w:ascii="宋体" w:hAnsi="宋体"/>
          <w:sz w:val="24"/>
        </w:rPr>
        <w:t xml:space="preserve">) </w:t>
      </w:r>
      <w:r w:rsidRPr="004529E4">
        <w:rPr>
          <w:rFonts w:ascii="宋体" w:hAnsi="宋体" w:hint="eastAsia"/>
          <w:sz w:val="24"/>
        </w:rPr>
        <w:t xml:space="preserve"> </w:t>
      </w:r>
    </w:p>
    <w:p w:rsidR="00E23F3C" w:rsidRPr="004529E4" w:rsidRDefault="00B81EE6">
      <w:pPr>
        <w:widowControl/>
        <w:spacing w:line="360" w:lineRule="auto"/>
        <w:jc w:val="left"/>
        <w:rPr>
          <w:rFonts w:ascii="宋体" w:hAnsi="宋体"/>
          <w:sz w:val="24"/>
        </w:rPr>
      </w:pPr>
      <w:r w:rsidRPr="004529E4">
        <w:rPr>
          <w:rFonts w:ascii="宋体" w:hAnsi="宋体"/>
          <w:sz w:val="24"/>
        </w:rPr>
        <w:t>3)</w:t>
      </w:r>
      <w:r w:rsidRPr="004529E4">
        <w:rPr>
          <w:rFonts w:ascii="宋体" w:hAnsi="宋体" w:hint="eastAsia"/>
          <w:sz w:val="24"/>
        </w:rPr>
        <w:t xml:space="preserve">单位负责人为同一人或者存在直接控股、管理关系的不同供应商，不得参加同一项目投标或者未划分包号的同一招标项目投标。 </w:t>
      </w:r>
      <w:r w:rsidRPr="004529E4">
        <w:rPr>
          <w:rFonts w:ascii="宋体" w:hAnsi="宋体"/>
          <w:sz w:val="24"/>
        </w:rPr>
        <w:t>(</w:t>
      </w:r>
      <w:r w:rsidRPr="004529E4">
        <w:rPr>
          <w:rFonts w:ascii="宋体" w:hAnsi="宋体" w:hint="eastAsia"/>
          <w:sz w:val="24"/>
        </w:rPr>
        <w:t>投标人出具声明函</w:t>
      </w:r>
      <w:r w:rsidRPr="004529E4">
        <w:rPr>
          <w:rFonts w:ascii="宋体" w:hAnsi="宋体"/>
          <w:sz w:val="24"/>
        </w:rPr>
        <w:t xml:space="preserve">) </w:t>
      </w:r>
    </w:p>
    <w:p w:rsidR="00E23F3C" w:rsidRPr="004529E4" w:rsidRDefault="00B81EE6">
      <w:pPr>
        <w:widowControl/>
        <w:spacing w:line="360" w:lineRule="auto"/>
        <w:jc w:val="left"/>
        <w:rPr>
          <w:rFonts w:ascii="宋体" w:hAnsi="宋体"/>
          <w:sz w:val="24"/>
        </w:rPr>
      </w:pPr>
      <w:r w:rsidRPr="004529E4">
        <w:rPr>
          <w:rFonts w:ascii="宋体" w:hAnsi="宋体"/>
          <w:sz w:val="24"/>
        </w:rPr>
        <w:t>4)</w:t>
      </w:r>
      <w:r w:rsidRPr="004529E4">
        <w:rPr>
          <w:rFonts w:ascii="宋体" w:hAnsi="宋体" w:hint="eastAsia"/>
          <w:sz w:val="24"/>
        </w:rPr>
        <w:t xml:space="preserve">为采购项目提供整体设计、规范编制或者项目管理、监理、检测等服务的供应商，不得再参加该采购项目的其他采购活动。 </w:t>
      </w:r>
      <w:r w:rsidRPr="004529E4">
        <w:rPr>
          <w:rFonts w:ascii="宋体" w:hAnsi="宋体"/>
          <w:sz w:val="24"/>
        </w:rPr>
        <w:t>(</w:t>
      </w:r>
      <w:r w:rsidRPr="004529E4">
        <w:rPr>
          <w:rFonts w:ascii="宋体" w:hAnsi="宋体" w:hint="eastAsia"/>
          <w:sz w:val="24"/>
        </w:rPr>
        <w:t>投标人出具声明函</w:t>
      </w:r>
      <w:r w:rsidRPr="004529E4">
        <w:rPr>
          <w:rFonts w:ascii="宋体" w:hAnsi="宋体"/>
          <w:sz w:val="24"/>
        </w:rPr>
        <w:t xml:space="preserve">) </w:t>
      </w:r>
    </w:p>
    <w:p w:rsidR="00E23F3C" w:rsidRPr="004529E4" w:rsidRDefault="00B81EE6">
      <w:pPr>
        <w:widowControl/>
        <w:spacing w:line="360" w:lineRule="auto"/>
        <w:jc w:val="left"/>
        <w:rPr>
          <w:rFonts w:ascii="宋体" w:hAnsi="宋体"/>
          <w:sz w:val="24"/>
        </w:rPr>
      </w:pPr>
      <w:r w:rsidRPr="004529E4">
        <w:rPr>
          <w:rFonts w:ascii="宋体" w:hAnsi="宋体"/>
          <w:sz w:val="24"/>
        </w:rPr>
        <w:t>5)</w:t>
      </w:r>
      <w:r w:rsidRPr="004529E4">
        <w:rPr>
          <w:rFonts w:ascii="宋体" w:hAnsi="宋体" w:hint="eastAsia"/>
          <w:sz w:val="24"/>
        </w:rPr>
        <w:t>已领取本次遴选文件。</w:t>
      </w:r>
      <w:r w:rsidRPr="004529E4">
        <w:rPr>
          <w:rFonts w:ascii="宋体" w:hAnsi="宋体"/>
          <w:sz w:val="24"/>
        </w:rPr>
        <w:t>(</w:t>
      </w:r>
      <w:r w:rsidRPr="004529E4">
        <w:rPr>
          <w:rFonts w:ascii="宋体" w:hAnsi="宋体" w:hint="eastAsia"/>
          <w:sz w:val="24"/>
        </w:rPr>
        <w:t>具体方式详见本项目公告</w:t>
      </w:r>
      <w:r w:rsidRPr="004529E4">
        <w:rPr>
          <w:rFonts w:ascii="宋体" w:hAnsi="宋体"/>
          <w:sz w:val="24"/>
        </w:rPr>
        <w:t xml:space="preserve">) </w:t>
      </w:r>
    </w:p>
    <w:p w:rsidR="00E23F3C" w:rsidRPr="004529E4" w:rsidRDefault="00B81EE6">
      <w:pPr>
        <w:widowControl/>
        <w:spacing w:line="360" w:lineRule="auto"/>
        <w:jc w:val="left"/>
        <w:rPr>
          <w:rFonts w:ascii="宋体" w:hAnsi="宋体"/>
          <w:sz w:val="24"/>
        </w:rPr>
      </w:pPr>
      <w:r w:rsidRPr="004529E4">
        <w:rPr>
          <w:rFonts w:ascii="宋体" w:hAnsi="宋体"/>
          <w:sz w:val="24"/>
        </w:rPr>
        <w:t>6)</w:t>
      </w:r>
      <w:r w:rsidRPr="004529E4">
        <w:rPr>
          <w:rFonts w:ascii="宋体" w:hAnsi="宋体" w:hint="eastAsia"/>
          <w:sz w:val="24"/>
        </w:rPr>
        <w:t xml:space="preserve">本项目不接受联合体投标，不允许分包、转包： </w:t>
      </w:r>
      <w:r w:rsidRPr="004529E4">
        <w:rPr>
          <w:rFonts w:ascii="宋体" w:hAnsi="宋体"/>
          <w:sz w:val="24"/>
        </w:rPr>
        <w:t>(</w:t>
      </w:r>
      <w:r w:rsidRPr="004529E4">
        <w:rPr>
          <w:rFonts w:ascii="宋体" w:hAnsi="宋体" w:hint="eastAsia"/>
          <w:sz w:val="24"/>
        </w:rPr>
        <w:t>投标人出具声明函</w:t>
      </w:r>
      <w:r w:rsidRPr="004529E4">
        <w:rPr>
          <w:rFonts w:ascii="宋体" w:hAnsi="宋体"/>
          <w:sz w:val="24"/>
        </w:rPr>
        <w:t xml:space="preserve">) </w:t>
      </w:r>
    </w:p>
    <w:p w:rsidR="00E23F3C" w:rsidRPr="004529E4" w:rsidRDefault="00B81EE6">
      <w:pPr>
        <w:spacing w:line="360" w:lineRule="auto"/>
        <w:rPr>
          <w:rFonts w:ascii="宋体" w:hAnsi="宋体"/>
          <w:sz w:val="24"/>
        </w:rPr>
      </w:pPr>
      <w:r w:rsidRPr="004529E4">
        <w:rPr>
          <w:rFonts w:ascii="宋体" w:hAnsi="宋体" w:hint="eastAsia"/>
          <w:sz w:val="24"/>
        </w:rPr>
        <w:t>四、符合资格的投标人应当在2023年</w:t>
      </w:r>
      <w:r w:rsidR="00A97D63">
        <w:rPr>
          <w:rFonts w:ascii="宋体" w:hAnsi="宋体" w:hint="eastAsia"/>
          <w:sz w:val="24"/>
        </w:rPr>
        <w:t>9</w:t>
      </w:r>
      <w:r w:rsidRPr="004529E4">
        <w:rPr>
          <w:rFonts w:ascii="宋体" w:hAnsi="宋体" w:hint="eastAsia"/>
          <w:sz w:val="24"/>
        </w:rPr>
        <w:t>月</w:t>
      </w:r>
      <w:r w:rsidR="00A97D63">
        <w:rPr>
          <w:rFonts w:ascii="宋体" w:hAnsi="宋体" w:hint="eastAsia"/>
          <w:sz w:val="24"/>
        </w:rPr>
        <w:t>7</w:t>
      </w:r>
      <w:r w:rsidRPr="004529E4">
        <w:rPr>
          <w:rFonts w:ascii="宋体" w:hAnsi="宋体" w:hint="eastAsia"/>
          <w:sz w:val="24"/>
        </w:rPr>
        <w:t>日至2023年</w:t>
      </w:r>
      <w:r w:rsidR="00A97D63">
        <w:rPr>
          <w:rFonts w:ascii="宋体" w:hAnsi="宋体" w:hint="eastAsia"/>
          <w:sz w:val="24"/>
        </w:rPr>
        <w:t>9</w:t>
      </w:r>
      <w:r w:rsidRPr="004529E4">
        <w:rPr>
          <w:rFonts w:ascii="宋体" w:hAnsi="宋体" w:hint="eastAsia"/>
          <w:sz w:val="24"/>
        </w:rPr>
        <w:t>月</w:t>
      </w:r>
      <w:r w:rsidR="00A97D63">
        <w:rPr>
          <w:rFonts w:ascii="宋体" w:hAnsi="宋体" w:hint="eastAsia"/>
          <w:sz w:val="24"/>
        </w:rPr>
        <w:t>14</w:t>
      </w:r>
      <w:r w:rsidRPr="004529E4">
        <w:rPr>
          <w:rFonts w:ascii="宋体" w:hAnsi="宋体" w:hint="eastAsia"/>
          <w:sz w:val="24"/>
        </w:rPr>
        <w:t>日每天8:00至17:00(北京时间)获取遴选文件电子版。</w:t>
      </w:r>
    </w:p>
    <w:p w:rsidR="00E23F3C" w:rsidRPr="004529E4" w:rsidRDefault="00B81EE6">
      <w:pPr>
        <w:spacing w:line="360" w:lineRule="auto"/>
        <w:rPr>
          <w:rFonts w:ascii="宋体" w:hAnsi="宋体"/>
          <w:sz w:val="24"/>
        </w:rPr>
      </w:pPr>
      <w:r w:rsidRPr="004529E4">
        <w:rPr>
          <w:rFonts w:ascii="宋体" w:hAnsi="宋体" w:hint="eastAsia"/>
          <w:sz w:val="24"/>
        </w:rPr>
        <w:t>获取遴选文件方式：</w:t>
      </w:r>
    </w:p>
    <w:p w:rsidR="00E23F3C" w:rsidRPr="004529E4" w:rsidRDefault="00B81EE6">
      <w:pPr>
        <w:spacing w:line="360" w:lineRule="auto"/>
        <w:rPr>
          <w:rFonts w:ascii="宋体" w:hAnsi="宋体"/>
          <w:sz w:val="24"/>
        </w:rPr>
      </w:pPr>
      <w:r w:rsidRPr="004529E4">
        <w:rPr>
          <w:rFonts w:ascii="宋体" w:hAnsi="宋体" w:hint="eastAsia"/>
          <w:sz w:val="24"/>
        </w:rPr>
        <w:t>1.请投标人将《获取项目文件登记表》加盖公司公章的扫描件发至电子邮件（</w:t>
      </w:r>
      <w:r w:rsidR="00A97D63">
        <w:rPr>
          <w:rFonts w:ascii="宋体" w:hAnsi="宋体" w:hint="eastAsia"/>
          <w:sz w:val="24"/>
        </w:rPr>
        <w:t>573527966</w:t>
      </w:r>
      <w:r w:rsidRPr="004529E4">
        <w:rPr>
          <w:rFonts w:ascii="宋体" w:hAnsi="宋体" w:hint="eastAsia"/>
          <w:sz w:val="24"/>
        </w:rPr>
        <w:t>@qq.com）到采购人，并注明供应商联系人、联系电话、电子邮箱，因信息有误导致供应商获取招标文件不成功的，后果由供应商自行承担。</w:t>
      </w:r>
    </w:p>
    <w:p w:rsidR="00E23F3C" w:rsidRPr="004529E4" w:rsidRDefault="00B81EE6">
      <w:pPr>
        <w:spacing w:line="360" w:lineRule="auto"/>
        <w:rPr>
          <w:rFonts w:ascii="宋体" w:hAnsi="宋体"/>
          <w:sz w:val="24"/>
        </w:rPr>
      </w:pPr>
      <w:r w:rsidRPr="004529E4">
        <w:rPr>
          <w:rFonts w:ascii="宋体" w:hAnsi="宋体" w:hint="eastAsia"/>
          <w:sz w:val="24"/>
        </w:rPr>
        <w:t>2.遴选文件获取时间：2023年</w:t>
      </w:r>
      <w:r w:rsidR="00A97D63">
        <w:rPr>
          <w:rFonts w:ascii="宋体" w:hAnsi="宋体" w:hint="eastAsia"/>
          <w:sz w:val="24"/>
        </w:rPr>
        <w:t>9</w:t>
      </w:r>
      <w:r w:rsidRPr="004529E4">
        <w:rPr>
          <w:rFonts w:ascii="宋体" w:hAnsi="宋体" w:hint="eastAsia"/>
          <w:sz w:val="24"/>
        </w:rPr>
        <w:t>月</w:t>
      </w:r>
      <w:r w:rsidR="00A97D63">
        <w:rPr>
          <w:rFonts w:ascii="宋体" w:hAnsi="宋体" w:hint="eastAsia"/>
          <w:sz w:val="24"/>
        </w:rPr>
        <w:t>7</w:t>
      </w:r>
      <w:r w:rsidRPr="004529E4">
        <w:rPr>
          <w:rFonts w:ascii="宋体" w:hAnsi="宋体" w:hint="eastAsia"/>
          <w:sz w:val="24"/>
        </w:rPr>
        <w:t>日至2023年</w:t>
      </w:r>
      <w:r w:rsidR="00A97D63">
        <w:rPr>
          <w:rFonts w:ascii="宋体" w:hAnsi="宋体" w:hint="eastAsia"/>
          <w:sz w:val="24"/>
        </w:rPr>
        <w:t>9</w:t>
      </w:r>
      <w:r w:rsidRPr="004529E4">
        <w:rPr>
          <w:rFonts w:ascii="宋体" w:hAnsi="宋体" w:hint="eastAsia"/>
          <w:sz w:val="24"/>
        </w:rPr>
        <w:t>月</w:t>
      </w:r>
      <w:r w:rsidR="00A97D63">
        <w:rPr>
          <w:rFonts w:ascii="宋体" w:hAnsi="宋体" w:hint="eastAsia"/>
          <w:sz w:val="24"/>
        </w:rPr>
        <w:t>14</w:t>
      </w:r>
      <w:r w:rsidRPr="004529E4">
        <w:rPr>
          <w:rFonts w:ascii="宋体" w:hAnsi="宋体" w:hint="eastAsia"/>
          <w:sz w:val="24"/>
        </w:rPr>
        <w:t>日8:00-17:00（北京时间）</w:t>
      </w:r>
    </w:p>
    <w:p w:rsidR="00E23F3C" w:rsidRPr="004529E4" w:rsidRDefault="00B81EE6">
      <w:pPr>
        <w:spacing w:line="360" w:lineRule="auto"/>
        <w:rPr>
          <w:rFonts w:ascii="宋体" w:hAnsi="宋体"/>
          <w:sz w:val="24"/>
        </w:rPr>
      </w:pPr>
      <w:r w:rsidRPr="004529E4">
        <w:rPr>
          <w:rFonts w:ascii="宋体" w:hAnsi="宋体" w:hint="eastAsia"/>
          <w:sz w:val="24"/>
        </w:rPr>
        <w:t>五、纸质响应文件递交截止时间（北京时间）：2023年</w:t>
      </w:r>
      <w:r w:rsidR="00A97D63">
        <w:rPr>
          <w:rFonts w:ascii="宋体" w:hAnsi="宋体" w:hint="eastAsia"/>
          <w:sz w:val="24"/>
        </w:rPr>
        <w:t>9</w:t>
      </w:r>
      <w:r w:rsidRPr="004529E4">
        <w:rPr>
          <w:rFonts w:ascii="宋体" w:hAnsi="宋体" w:hint="eastAsia"/>
          <w:sz w:val="24"/>
        </w:rPr>
        <w:t>月</w:t>
      </w:r>
      <w:r w:rsidR="00A97D63">
        <w:rPr>
          <w:rFonts w:ascii="宋体" w:hAnsi="宋体" w:hint="eastAsia"/>
          <w:sz w:val="24"/>
        </w:rPr>
        <w:t>7</w:t>
      </w:r>
      <w:r w:rsidRPr="004529E4">
        <w:rPr>
          <w:rFonts w:ascii="宋体" w:hAnsi="宋体" w:hint="eastAsia"/>
          <w:sz w:val="24"/>
        </w:rPr>
        <w:t>日至2023年</w:t>
      </w:r>
      <w:r w:rsidR="00A97D63">
        <w:rPr>
          <w:rFonts w:ascii="宋体" w:hAnsi="宋体" w:hint="eastAsia"/>
          <w:sz w:val="24"/>
        </w:rPr>
        <w:t>9</w:t>
      </w:r>
      <w:r w:rsidRPr="004529E4">
        <w:rPr>
          <w:rFonts w:ascii="宋体" w:hAnsi="宋体" w:hint="eastAsia"/>
          <w:sz w:val="24"/>
        </w:rPr>
        <w:t>月</w:t>
      </w:r>
      <w:r w:rsidR="00A97D63">
        <w:rPr>
          <w:rFonts w:ascii="宋体" w:hAnsi="宋体" w:hint="eastAsia"/>
          <w:sz w:val="24"/>
        </w:rPr>
        <w:lastRenderedPageBreak/>
        <w:t>15</w:t>
      </w:r>
      <w:r w:rsidRPr="004529E4">
        <w:rPr>
          <w:rFonts w:ascii="宋体" w:hAnsi="宋体" w:hint="eastAsia"/>
          <w:sz w:val="24"/>
        </w:rPr>
        <w:t>日（工作日上午8：00-12：00，下午14：30-17：00，法定节假日除外）。</w:t>
      </w:r>
    </w:p>
    <w:p w:rsidR="00E23F3C" w:rsidRPr="004529E4" w:rsidRDefault="00B81EE6">
      <w:pPr>
        <w:spacing w:line="360" w:lineRule="auto"/>
        <w:rPr>
          <w:rFonts w:ascii="宋体" w:hAnsi="宋体"/>
          <w:sz w:val="24"/>
        </w:rPr>
      </w:pPr>
      <w:r w:rsidRPr="004529E4">
        <w:rPr>
          <w:rFonts w:ascii="宋体" w:hAnsi="宋体" w:hint="eastAsia"/>
          <w:sz w:val="24"/>
        </w:rPr>
        <w:t>六、响应文件送达地点：广州市天河区华强路9号保利克洛维中盈大厦603室（纸质响应文件应由供应商授权</w:t>
      </w:r>
      <w:r w:rsidR="000D2CCA">
        <w:rPr>
          <w:rFonts w:ascii="宋体" w:hAnsi="宋体" w:hint="eastAsia"/>
          <w:sz w:val="24"/>
        </w:rPr>
        <w:t>袋</w:t>
      </w:r>
      <w:r w:rsidRPr="004529E4">
        <w:rPr>
          <w:rFonts w:ascii="宋体" w:hAnsi="宋体" w:hint="eastAsia"/>
          <w:sz w:val="24"/>
        </w:rPr>
        <w:t xml:space="preserve">表亲自送达上述地址）  </w:t>
      </w:r>
      <w:r w:rsidR="00A97D63">
        <w:rPr>
          <w:rFonts w:ascii="宋体" w:hAnsi="宋体" w:hint="eastAsia"/>
          <w:sz w:val="24"/>
        </w:rPr>
        <w:t>罗先生</w:t>
      </w:r>
      <w:r w:rsidRPr="004529E4">
        <w:rPr>
          <w:rFonts w:ascii="宋体" w:hAnsi="宋体" w:hint="eastAsia"/>
          <w:sz w:val="24"/>
        </w:rPr>
        <w:t xml:space="preserve"> 电话：020-</w:t>
      </w:r>
      <w:r w:rsidR="00A97D63">
        <w:rPr>
          <w:rFonts w:ascii="宋体" w:hAnsi="宋体" w:hint="eastAsia"/>
          <w:sz w:val="24"/>
        </w:rPr>
        <w:t>38367216</w:t>
      </w:r>
      <w:r w:rsidRPr="004529E4">
        <w:rPr>
          <w:rFonts w:ascii="宋体" w:hAnsi="宋体" w:hint="eastAsia"/>
          <w:sz w:val="24"/>
        </w:rPr>
        <w:t xml:space="preserve"> </w:t>
      </w:r>
    </w:p>
    <w:p w:rsidR="00E23F3C" w:rsidRPr="004529E4" w:rsidRDefault="00B81EE6">
      <w:pPr>
        <w:spacing w:line="360" w:lineRule="auto"/>
        <w:rPr>
          <w:rFonts w:ascii="宋体" w:hAnsi="宋体"/>
          <w:sz w:val="24"/>
        </w:rPr>
      </w:pPr>
      <w:r w:rsidRPr="004529E4">
        <w:rPr>
          <w:rFonts w:ascii="宋体" w:hAnsi="宋体" w:hint="eastAsia"/>
          <w:sz w:val="24"/>
        </w:rPr>
        <w:t>七、遴选时间（北京时间）：</w:t>
      </w:r>
      <w:r w:rsidR="00B644DF">
        <w:rPr>
          <w:rFonts w:ascii="宋体" w:hAnsi="宋体" w:hint="eastAsia"/>
          <w:sz w:val="24"/>
        </w:rPr>
        <w:t>根据采购人工作安排</w:t>
      </w:r>
    </w:p>
    <w:p w:rsidR="00E23F3C" w:rsidRPr="004529E4" w:rsidRDefault="00B81EE6">
      <w:pPr>
        <w:spacing w:line="360" w:lineRule="auto"/>
        <w:rPr>
          <w:rFonts w:ascii="宋体" w:hAnsi="宋体"/>
          <w:sz w:val="24"/>
        </w:rPr>
      </w:pPr>
      <w:r w:rsidRPr="004529E4">
        <w:rPr>
          <w:rFonts w:ascii="宋体" w:hAnsi="宋体" w:hint="eastAsia"/>
          <w:sz w:val="24"/>
        </w:rPr>
        <w:t>八、遴选地点：广州市妇女儿童医疗中心</w:t>
      </w:r>
    </w:p>
    <w:p w:rsidR="00E23F3C" w:rsidRPr="004529E4" w:rsidRDefault="00B81EE6">
      <w:pPr>
        <w:spacing w:line="360" w:lineRule="auto"/>
        <w:rPr>
          <w:rFonts w:ascii="宋体" w:hAnsi="宋体"/>
          <w:sz w:val="24"/>
        </w:rPr>
      </w:pPr>
      <w:r w:rsidRPr="004529E4">
        <w:rPr>
          <w:rFonts w:ascii="宋体" w:hAnsi="宋体" w:hint="eastAsia"/>
          <w:sz w:val="24"/>
        </w:rPr>
        <w:t xml:space="preserve">九、招标人联系方式：                 </w:t>
      </w:r>
    </w:p>
    <w:p w:rsidR="00E23F3C" w:rsidRPr="004529E4" w:rsidRDefault="00B81EE6">
      <w:pPr>
        <w:spacing w:line="360" w:lineRule="auto"/>
        <w:rPr>
          <w:rFonts w:ascii="宋体" w:hAnsi="宋体"/>
          <w:sz w:val="24"/>
        </w:rPr>
      </w:pPr>
      <w:r w:rsidRPr="004529E4">
        <w:rPr>
          <w:rFonts w:ascii="宋体" w:hAnsi="宋体" w:hint="eastAsia"/>
          <w:sz w:val="24"/>
        </w:rPr>
        <w:t>招标人联系人：</w:t>
      </w:r>
      <w:r w:rsidR="00A97D63">
        <w:rPr>
          <w:rFonts w:ascii="宋体" w:hAnsi="宋体" w:hint="eastAsia"/>
          <w:sz w:val="24"/>
        </w:rPr>
        <w:t>罗先生</w:t>
      </w:r>
      <w:r w:rsidRPr="004529E4">
        <w:rPr>
          <w:rFonts w:ascii="宋体" w:hAnsi="宋体" w:hint="eastAsia"/>
          <w:sz w:val="24"/>
        </w:rPr>
        <w:t xml:space="preserve">       </w:t>
      </w:r>
    </w:p>
    <w:p w:rsidR="00E23F3C" w:rsidRPr="004529E4" w:rsidRDefault="00B81EE6">
      <w:pPr>
        <w:spacing w:line="360" w:lineRule="auto"/>
        <w:rPr>
          <w:rFonts w:ascii="宋体" w:hAnsi="宋体"/>
          <w:sz w:val="24"/>
        </w:rPr>
      </w:pPr>
      <w:r w:rsidRPr="004529E4">
        <w:rPr>
          <w:rFonts w:ascii="宋体" w:hAnsi="宋体" w:hint="eastAsia"/>
          <w:sz w:val="24"/>
        </w:rPr>
        <w:t>电话：020-</w:t>
      </w:r>
      <w:r w:rsidR="00A97D63">
        <w:rPr>
          <w:rFonts w:ascii="宋体" w:hAnsi="宋体" w:hint="eastAsia"/>
          <w:sz w:val="24"/>
        </w:rPr>
        <w:t>38367216</w:t>
      </w:r>
      <w:r w:rsidRPr="004529E4">
        <w:rPr>
          <w:rFonts w:ascii="宋体" w:hAnsi="宋体" w:hint="eastAsia"/>
          <w:sz w:val="24"/>
        </w:rPr>
        <w:t xml:space="preserve">   </w:t>
      </w:r>
      <w:r w:rsidRPr="004529E4">
        <w:rPr>
          <w:rFonts w:ascii="宋体" w:hAnsi="宋体" w:hint="eastAsia"/>
          <w:sz w:val="24"/>
        </w:rPr>
        <w:tab/>
      </w:r>
      <w:r w:rsidRPr="004529E4">
        <w:rPr>
          <w:rFonts w:ascii="宋体" w:hAnsi="宋体" w:hint="eastAsia"/>
          <w:sz w:val="24"/>
        </w:rPr>
        <w:tab/>
      </w:r>
      <w:r w:rsidRPr="004529E4">
        <w:rPr>
          <w:rFonts w:ascii="宋体" w:hAnsi="宋体" w:hint="eastAsia"/>
          <w:sz w:val="24"/>
        </w:rPr>
        <w:tab/>
      </w:r>
      <w:r w:rsidRPr="004529E4">
        <w:rPr>
          <w:rFonts w:ascii="宋体" w:hAnsi="宋体" w:hint="eastAsia"/>
          <w:sz w:val="24"/>
        </w:rPr>
        <w:tab/>
        <w:t xml:space="preserve">             </w:t>
      </w:r>
    </w:p>
    <w:p w:rsidR="00E23F3C" w:rsidRPr="004529E4" w:rsidRDefault="00B81EE6">
      <w:pPr>
        <w:spacing w:line="360" w:lineRule="auto"/>
        <w:rPr>
          <w:rFonts w:ascii="宋体" w:hAnsi="宋体"/>
          <w:sz w:val="24"/>
        </w:rPr>
      </w:pPr>
      <w:r w:rsidRPr="004529E4">
        <w:rPr>
          <w:rFonts w:ascii="宋体" w:hAnsi="宋体" w:hint="eastAsia"/>
          <w:sz w:val="24"/>
        </w:rPr>
        <w:t>联系地址：广州市天河区华强路9号</w:t>
      </w:r>
      <w:r w:rsidRPr="004529E4">
        <w:rPr>
          <w:rFonts w:ascii="宋体" w:hAnsi="宋体" w:hint="eastAsia"/>
          <w:sz w:val="24"/>
        </w:rPr>
        <w:tab/>
        <w:t xml:space="preserve">    </w:t>
      </w:r>
    </w:p>
    <w:p w:rsidR="00E23F3C" w:rsidRPr="004529E4" w:rsidRDefault="00E23F3C">
      <w:pPr>
        <w:spacing w:line="360" w:lineRule="auto"/>
        <w:rPr>
          <w:rFonts w:ascii="宋体" w:hAnsi="宋体"/>
          <w:sz w:val="24"/>
        </w:rPr>
      </w:pPr>
    </w:p>
    <w:p w:rsidR="00E23F3C" w:rsidRPr="004529E4" w:rsidRDefault="00B81EE6">
      <w:pPr>
        <w:spacing w:line="360" w:lineRule="auto"/>
        <w:rPr>
          <w:rFonts w:ascii="宋体" w:hAnsi="宋体"/>
          <w:sz w:val="24"/>
        </w:rPr>
      </w:pPr>
      <w:r w:rsidRPr="004529E4">
        <w:rPr>
          <w:rFonts w:ascii="宋体" w:hAnsi="宋体" w:hint="eastAsia"/>
          <w:sz w:val="24"/>
        </w:rPr>
        <w:t xml:space="preserve">本项目公告等相关信息在广州市妇女儿童医疗中心官方网站上公布，并视为有效送达，不再另行通知；本项目不举行集中答疑会。      </w:t>
      </w:r>
    </w:p>
    <w:p w:rsidR="00E23F3C" w:rsidRPr="004529E4" w:rsidRDefault="00E23F3C">
      <w:pPr>
        <w:spacing w:line="360" w:lineRule="auto"/>
        <w:rPr>
          <w:rFonts w:ascii="宋体" w:hAnsi="宋体"/>
          <w:sz w:val="24"/>
        </w:rPr>
      </w:pPr>
    </w:p>
    <w:p w:rsidR="00E23F3C" w:rsidRPr="004529E4" w:rsidRDefault="00B81EE6">
      <w:pPr>
        <w:spacing w:line="360" w:lineRule="auto"/>
        <w:rPr>
          <w:rFonts w:ascii="宋体" w:hAnsi="宋体"/>
          <w:sz w:val="24"/>
        </w:rPr>
      </w:pPr>
      <w:r w:rsidRPr="004529E4">
        <w:rPr>
          <w:rFonts w:ascii="宋体" w:hAnsi="宋体" w:hint="eastAsia"/>
          <w:sz w:val="24"/>
        </w:rPr>
        <w:t xml:space="preserve">                                              广州市妇女儿童医疗中心</w:t>
      </w:r>
    </w:p>
    <w:p w:rsidR="00E23F3C" w:rsidRPr="004529E4" w:rsidRDefault="00B81EE6">
      <w:pPr>
        <w:spacing w:line="360" w:lineRule="auto"/>
        <w:rPr>
          <w:rFonts w:ascii="宋体" w:hAnsi="宋体"/>
          <w:sz w:val="24"/>
        </w:rPr>
      </w:pPr>
      <w:r w:rsidRPr="004529E4">
        <w:rPr>
          <w:rFonts w:ascii="宋体" w:hAnsi="宋体" w:hint="eastAsia"/>
          <w:sz w:val="24"/>
        </w:rPr>
        <w:t xml:space="preserve">                                        </w:t>
      </w:r>
      <w:r w:rsidRPr="004529E4">
        <w:rPr>
          <w:rFonts w:ascii="宋体" w:hAnsi="宋体"/>
          <w:sz w:val="24"/>
        </w:rPr>
        <w:t xml:space="preserve">          </w:t>
      </w:r>
      <w:r w:rsidRPr="004529E4">
        <w:rPr>
          <w:rFonts w:ascii="宋体" w:hAnsi="宋体" w:hint="eastAsia"/>
          <w:sz w:val="24"/>
        </w:rPr>
        <w:t>2023年</w:t>
      </w:r>
      <w:r w:rsidR="00A97D63">
        <w:rPr>
          <w:rFonts w:ascii="宋体" w:hAnsi="宋体" w:hint="eastAsia"/>
          <w:sz w:val="24"/>
        </w:rPr>
        <w:t>9</w:t>
      </w:r>
      <w:r w:rsidRPr="004529E4">
        <w:rPr>
          <w:rFonts w:ascii="宋体" w:hAnsi="宋体" w:hint="eastAsia"/>
          <w:sz w:val="24"/>
        </w:rPr>
        <w:t>月</w:t>
      </w:r>
      <w:r w:rsidR="00A97D63">
        <w:rPr>
          <w:rFonts w:ascii="宋体" w:hAnsi="宋体" w:hint="eastAsia"/>
          <w:sz w:val="24"/>
        </w:rPr>
        <w:t>7</w:t>
      </w:r>
      <w:r w:rsidRPr="004529E4">
        <w:rPr>
          <w:rFonts w:ascii="宋体" w:hAnsi="宋体" w:hint="eastAsia"/>
          <w:sz w:val="24"/>
        </w:rPr>
        <w:t>日</w:t>
      </w:r>
    </w:p>
    <w:p w:rsidR="00E23F3C" w:rsidRDefault="00E23F3C">
      <w:pPr>
        <w:pStyle w:val="a0"/>
      </w:pPr>
    </w:p>
    <w:p w:rsidR="00A97D63" w:rsidRDefault="00A97D63">
      <w:pPr>
        <w:spacing w:line="360" w:lineRule="auto"/>
        <w:jc w:val="center"/>
        <w:rPr>
          <w:rFonts w:ascii="宋体" w:hAnsi="宋体"/>
          <w:sz w:val="24"/>
        </w:rPr>
      </w:pPr>
    </w:p>
    <w:p w:rsidR="00A97D63" w:rsidRDefault="00A97D63">
      <w:pPr>
        <w:spacing w:line="360" w:lineRule="auto"/>
        <w:jc w:val="center"/>
        <w:rPr>
          <w:rFonts w:ascii="宋体" w:hAnsi="宋体"/>
          <w:sz w:val="24"/>
        </w:rPr>
      </w:pPr>
    </w:p>
    <w:p w:rsidR="00A97D63" w:rsidRDefault="00A97D63">
      <w:pPr>
        <w:spacing w:line="360" w:lineRule="auto"/>
        <w:jc w:val="center"/>
        <w:rPr>
          <w:rFonts w:ascii="宋体" w:hAnsi="宋体"/>
          <w:sz w:val="24"/>
        </w:rPr>
      </w:pPr>
    </w:p>
    <w:p w:rsidR="00A97D63" w:rsidRDefault="00A97D63">
      <w:pPr>
        <w:spacing w:line="360" w:lineRule="auto"/>
        <w:jc w:val="center"/>
        <w:rPr>
          <w:rFonts w:ascii="宋体" w:hAnsi="宋体"/>
          <w:sz w:val="24"/>
        </w:rPr>
      </w:pPr>
    </w:p>
    <w:p w:rsidR="00A97D63" w:rsidRDefault="00A97D63">
      <w:pPr>
        <w:spacing w:line="360" w:lineRule="auto"/>
        <w:jc w:val="center"/>
        <w:rPr>
          <w:rFonts w:ascii="宋体" w:hAnsi="宋体"/>
          <w:sz w:val="24"/>
        </w:rPr>
      </w:pPr>
    </w:p>
    <w:p w:rsidR="00A97D63" w:rsidRDefault="00A97D63">
      <w:pPr>
        <w:spacing w:line="360" w:lineRule="auto"/>
        <w:jc w:val="center"/>
        <w:rPr>
          <w:rFonts w:ascii="宋体" w:hAnsi="宋体"/>
          <w:sz w:val="24"/>
        </w:rPr>
      </w:pPr>
    </w:p>
    <w:p w:rsidR="00A97D63" w:rsidRDefault="00A97D63">
      <w:pPr>
        <w:spacing w:line="360" w:lineRule="auto"/>
        <w:jc w:val="center"/>
        <w:rPr>
          <w:rFonts w:ascii="宋体" w:hAnsi="宋体"/>
          <w:sz w:val="24"/>
        </w:rPr>
      </w:pPr>
    </w:p>
    <w:p w:rsidR="00A97D63" w:rsidRDefault="00A97D63">
      <w:pPr>
        <w:spacing w:line="360" w:lineRule="auto"/>
        <w:jc w:val="center"/>
        <w:rPr>
          <w:rFonts w:ascii="宋体" w:hAnsi="宋体"/>
          <w:sz w:val="24"/>
        </w:rPr>
      </w:pPr>
    </w:p>
    <w:p w:rsidR="00A97D63" w:rsidRDefault="00A97D63">
      <w:pPr>
        <w:spacing w:line="360" w:lineRule="auto"/>
        <w:jc w:val="center"/>
        <w:rPr>
          <w:rFonts w:ascii="宋体" w:hAnsi="宋体"/>
          <w:sz w:val="24"/>
        </w:rPr>
      </w:pPr>
    </w:p>
    <w:p w:rsidR="00A97D63" w:rsidRDefault="00A97D63">
      <w:pPr>
        <w:spacing w:line="360" w:lineRule="auto"/>
        <w:jc w:val="center"/>
        <w:rPr>
          <w:rFonts w:ascii="宋体" w:hAnsi="宋体"/>
          <w:sz w:val="24"/>
        </w:rPr>
      </w:pPr>
    </w:p>
    <w:p w:rsidR="00A97D63" w:rsidRDefault="00A97D63">
      <w:pPr>
        <w:spacing w:line="360" w:lineRule="auto"/>
        <w:jc w:val="center"/>
        <w:rPr>
          <w:rFonts w:ascii="宋体" w:hAnsi="宋体"/>
          <w:sz w:val="24"/>
        </w:rPr>
      </w:pPr>
    </w:p>
    <w:p w:rsidR="00A97D63" w:rsidRDefault="00A97D63">
      <w:pPr>
        <w:spacing w:line="360" w:lineRule="auto"/>
        <w:jc w:val="center"/>
        <w:rPr>
          <w:rFonts w:ascii="宋体" w:hAnsi="宋体"/>
          <w:sz w:val="24"/>
        </w:rPr>
      </w:pPr>
    </w:p>
    <w:p w:rsidR="00A97D63" w:rsidRDefault="00A97D63">
      <w:pPr>
        <w:spacing w:line="360" w:lineRule="auto"/>
        <w:jc w:val="center"/>
        <w:rPr>
          <w:rFonts w:ascii="宋体" w:hAnsi="宋体"/>
          <w:sz w:val="24"/>
        </w:rPr>
      </w:pPr>
    </w:p>
    <w:p w:rsidR="00E23F3C" w:rsidRPr="00A97D63" w:rsidRDefault="00B81EE6">
      <w:pPr>
        <w:spacing w:line="360" w:lineRule="auto"/>
        <w:jc w:val="center"/>
        <w:rPr>
          <w:rFonts w:ascii="宋体" w:hAnsi="宋体"/>
          <w:b/>
          <w:sz w:val="30"/>
          <w:szCs w:val="30"/>
        </w:rPr>
      </w:pPr>
      <w:r w:rsidRPr="00A97D63">
        <w:rPr>
          <w:rFonts w:ascii="宋体" w:hAnsi="宋体"/>
          <w:b/>
          <w:sz w:val="30"/>
          <w:szCs w:val="30"/>
        </w:rPr>
        <w:lastRenderedPageBreak/>
        <w:t>第</w:t>
      </w:r>
      <w:r w:rsidRPr="00A97D63">
        <w:rPr>
          <w:rFonts w:ascii="宋体" w:hAnsi="宋体" w:hint="eastAsia"/>
          <w:b/>
          <w:sz w:val="30"/>
          <w:szCs w:val="30"/>
        </w:rPr>
        <w:t>二</w:t>
      </w:r>
      <w:r w:rsidRPr="00A97D63">
        <w:rPr>
          <w:rFonts w:ascii="宋体" w:hAnsi="宋体"/>
          <w:b/>
          <w:sz w:val="30"/>
          <w:szCs w:val="30"/>
        </w:rPr>
        <w:t xml:space="preserve">章 </w:t>
      </w:r>
      <w:r w:rsidRPr="00A97D63">
        <w:rPr>
          <w:rFonts w:ascii="宋体" w:hAnsi="宋体" w:hint="eastAsia"/>
          <w:b/>
          <w:sz w:val="30"/>
          <w:szCs w:val="30"/>
        </w:rPr>
        <w:t>采购需求</w:t>
      </w:r>
    </w:p>
    <w:p w:rsidR="00E23F3C" w:rsidRPr="00A97D63" w:rsidRDefault="00E23F3C">
      <w:pPr>
        <w:rPr>
          <w:rFonts w:ascii="宋体" w:hAnsi="宋体"/>
          <w:sz w:val="24"/>
        </w:rPr>
      </w:pPr>
    </w:p>
    <w:p w:rsidR="00A97D63" w:rsidRPr="00A97D63" w:rsidRDefault="00A97D63" w:rsidP="00F13D2B">
      <w:pPr>
        <w:pStyle w:val="ab"/>
        <w:shd w:val="clear" w:color="auto" w:fill="FFFFFF"/>
        <w:spacing w:beforeAutospacing="0" w:afterAutospacing="0" w:line="360" w:lineRule="auto"/>
        <w:ind w:firstLineChars="200" w:firstLine="480"/>
        <w:rPr>
          <w:rFonts w:eastAsiaTheme="minorEastAsia" w:cstheme="minorBidi"/>
          <w:kern w:val="2"/>
        </w:rPr>
      </w:pPr>
      <w:r w:rsidRPr="00A97D63">
        <w:rPr>
          <w:rFonts w:eastAsiaTheme="minorEastAsia" w:cstheme="minorBidi" w:hint="eastAsia"/>
          <w:kern w:val="2"/>
        </w:rPr>
        <w:t>为给广大来院就诊患者及家属提供便利，改善群众就医感受，进一步提升医院综合服务水平，邀请服务商为医院提供便民服务设施自助取袋机。</w:t>
      </w:r>
    </w:p>
    <w:p w:rsidR="00A97D63" w:rsidRPr="00A97D63" w:rsidRDefault="00A97D63" w:rsidP="00F13D2B">
      <w:pPr>
        <w:pStyle w:val="ab"/>
        <w:shd w:val="clear" w:color="auto" w:fill="FFFFFF"/>
        <w:spacing w:beforeAutospacing="0" w:afterAutospacing="0" w:line="360" w:lineRule="auto"/>
        <w:ind w:firstLineChars="200" w:firstLine="480"/>
        <w:rPr>
          <w:rFonts w:eastAsiaTheme="minorEastAsia" w:cstheme="minorBidi"/>
          <w:kern w:val="2"/>
        </w:rPr>
      </w:pPr>
      <w:r w:rsidRPr="00A97D63">
        <w:rPr>
          <w:rFonts w:eastAsiaTheme="minorEastAsia" w:cstheme="minorBidi" w:hint="eastAsia"/>
          <w:kern w:val="2"/>
        </w:rPr>
        <w:t>一、项目名称</w:t>
      </w:r>
    </w:p>
    <w:p w:rsidR="00B20B2A" w:rsidRDefault="00B20B2A" w:rsidP="00F13D2B">
      <w:pPr>
        <w:pStyle w:val="ab"/>
        <w:shd w:val="clear" w:color="auto" w:fill="FFFFFF"/>
        <w:spacing w:beforeAutospacing="0" w:afterAutospacing="0" w:line="360" w:lineRule="auto"/>
        <w:ind w:firstLineChars="200" w:firstLine="480"/>
        <w:rPr>
          <w:rFonts w:hint="eastAsia"/>
          <w:color w:val="000000"/>
        </w:rPr>
      </w:pPr>
      <w:r>
        <w:rPr>
          <w:rFonts w:hint="eastAsia"/>
          <w:color w:val="000000"/>
        </w:rPr>
        <w:t>广州市妇女儿童医疗中心自助取袋机投放项目</w:t>
      </w:r>
    </w:p>
    <w:p w:rsidR="00A97D63" w:rsidRPr="00A97D63" w:rsidRDefault="00A97D63" w:rsidP="00F13D2B">
      <w:pPr>
        <w:pStyle w:val="ab"/>
        <w:shd w:val="clear" w:color="auto" w:fill="FFFFFF"/>
        <w:spacing w:beforeAutospacing="0" w:afterAutospacing="0" w:line="360" w:lineRule="auto"/>
        <w:ind w:firstLineChars="200" w:firstLine="480"/>
        <w:rPr>
          <w:rFonts w:eastAsiaTheme="minorEastAsia" w:cstheme="minorBidi"/>
          <w:kern w:val="2"/>
        </w:rPr>
      </w:pPr>
      <w:r w:rsidRPr="00A97D63">
        <w:rPr>
          <w:rFonts w:eastAsiaTheme="minorEastAsia" w:cstheme="minorBidi" w:hint="eastAsia"/>
          <w:kern w:val="2"/>
        </w:rPr>
        <w:t>二、服务期</w:t>
      </w:r>
    </w:p>
    <w:p w:rsidR="00A97D63" w:rsidRPr="00A97D63" w:rsidRDefault="00A97D63" w:rsidP="00F13D2B">
      <w:pPr>
        <w:pStyle w:val="ab"/>
        <w:shd w:val="clear" w:color="auto" w:fill="FFFFFF"/>
        <w:spacing w:beforeAutospacing="0" w:afterAutospacing="0" w:line="360" w:lineRule="auto"/>
        <w:ind w:firstLineChars="200" w:firstLine="480"/>
        <w:rPr>
          <w:rFonts w:eastAsiaTheme="minorEastAsia" w:cstheme="minorBidi"/>
          <w:kern w:val="2"/>
        </w:rPr>
      </w:pPr>
      <w:r w:rsidRPr="00A97D63">
        <w:rPr>
          <w:rFonts w:eastAsiaTheme="minorEastAsia" w:cstheme="minorBidi" w:hint="eastAsia"/>
          <w:kern w:val="2"/>
        </w:rPr>
        <w:t>3年。</w:t>
      </w:r>
    </w:p>
    <w:p w:rsidR="00A97D63" w:rsidRPr="00A97D63" w:rsidRDefault="00A97D63" w:rsidP="00F13D2B">
      <w:pPr>
        <w:pStyle w:val="ab"/>
        <w:shd w:val="clear" w:color="auto" w:fill="FFFFFF"/>
        <w:spacing w:beforeAutospacing="0" w:afterAutospacing="0" w:line="360" w:lineRule="auto"/>
        <w:ind w:firstLineChars="200" w:firstLine="480"/>
        <w:rPr>
          <w:rFonts w:eastAsiaTheme="minorEastAsia" w:cstheme="minorBidi"/>
          <w:kern w:val="2"/>
        </w:rPr>
      </w:pPr>
      <w:r w:rsidRPr="00A97D63">
        <w:rPr>
          <w:rFonts w:eastAsiaTheme="minorEastAsia" w:cstheme="minorBidi" w:hint="eastAsia"/>
          <w:kern w:val="2"/>
        </w:rPr>
        <w:t>三、需求内容</w:t>
      </w:r>
    </w:p>
    <w:p w:rsidR="00A97D63" w:rsidRPr="00A97D63" w:rsidRDefault="00A97D63" w:rsidP="00F13D2B">
      <w:pPr>
        <w:pStyle w:val="ab"/>
        <w:shd w:val="clear" w:color="auto" w:fill="FFFFFF"/>
        <w:adjustRightInd w:val="0"/>
        <w:spacing w:beforeAutospacing="0" w:afterAutospacing="0" w:line="360" w:lineRule="auto"/>
        <w:ind w:firstLineChars="200" w:firstLine="480"/>
        <w:rPr>
          <w:rFonts w:eastAsiaTheme="minorEastAsia" w:cstheme="minorBidi"/>
          <w:kern w:val="2"/>
        </w:rPr>
      </w:pPr>
      <w:r w:rsidRPr="00A97D63">
        <w:rPr>
          <w:rFonts w:eastAsiaTheme="minorEastAsia" w:cstheme="minorBidi" w:hint="eastAsia"/>
          <w:kern w:val="2"/>
        </w:rPr>
        <w:t>为广州市妇女儿童医疗中心5个院区配置11台自助取袋机。场地安装位置由院方确定，服务商提供机器，负责安装到位并进行日常运行管理。初步计划数量如下，如后期使用过程中需要增加设备，服务商须配合工作。</w:t>
      </w:r>
    </w:p>
    <w:p w:rsidR="00A97D63" w:rsidRPr="00A97D63" w:rsidRDefault="00A97D63" w:rsidP="00F13D2B">
      <w:pPr>
        <w:pStyle w:val="ab"/>
        <w:shd w:val="clear" w:color="auto" w:fill="FFFFFF"/>
        <w:adjustRightInd w:val="0"/>
        <w:spacing w:beforeAutospacing="0" w:afterAutospacing="0" w:line="360" w:lineRule="auto"/>
        <w:ind w:firstLineChars="200" w:firstLine="480"/>
        <w:rPr>
          <w:rFonts w:eastAsiaTheme="minorEastAsia" w:cstheme="minorBidi"/>
          <w:kern w:val="2"/>
        </w:rPr>
      </w:pPr>
      <w:r w:rsidRPr="00A97D63">
        <w:rPr>
          <w:rFonts w:eastAsiaTheme="minorEastAsia" w:cstheme="minorBidi" w:hint="eastAsia"/>
          <w:kern w:val="2"/>
        </w:rPr>
        <w:t>广州市妇女儿童医疗中心，总共有5个院区，初步需求计划如下：</w:t>
      </w:r>
    </w:p>
    <w:p w:rsidR="00A97D63" w:rsidRPr="00A97D63" w:rsidRDefault="00A97D63" w:rsidP="00F13D2B">
      <w:pPr>
        <w:pStyle w:val="ab"/>
        <w:shd w:val="clear" w:color="auto" w:fill="FFFFFF"/>
        <w:adjustRightInd w:val="0"/>
        <w:spacing w:beforeAutospacing="0" w:afterAutospacing="0" w:line="360" w:lineRule="auto"/>
        <w:ind w:firstLineChars="200" w:firstLine="480"/>
        <w:rPr>
          <w:rFonts w:eastAsiaTheme="minorEastAsia" w:cstheme="minorBidi"/>
          <w:kern w:val="2"/>
        </w:rPr>
      </w:pPr>
      <w:r w:rsidRPr="00A97D63">
        <w:rPr>
          <w:rFonts w:eastAsiaTheme="minorEastAsia" w:cstheme="minorBidi"/>
          <w:kern w:val="2"/>
        </w:rPr>
        <w:t>广州市妇女儿童医疗中心（珠江新城院区）地址：广州市金穗路9号</w:t>
      </w:r>
      <w:r w:rsidRPr="00A97D63">
        <w:rPr>
          <w:rFonts w:eastAsiaTheme="minorEastAsia" w:cstheme="minorBidi" w:hint="eastAsia"/>
          <w:kern w:val="2"/>
        </w:rPr>
        <w:t>，4台</w:t>
      </w:r>
    </w:p>
    <w:p w:rsidR="00A97D63" w:rsidRPr="00A97D63" w:rsidRDefault="00A97D63" w:rsidP="00F13D2B">
      <w:pPr>
        <w:pStyle w:val="ab"/>
        <w:shd w:val="clear" w:color="auto" w:fill="FFFFFF"/>
        <w:adjustRightInd w:val="0"/>
        <w:spacing w:beforeAutospacing="0" w:afterAutospacing="0" w:line="360" w:lineRule="auto"/>
        <w:ind w:firstLineChars="200" w:firstLine="480"/>
        <w:rPr>
          <w:rFonts w:eastAsiaTheme="minorEastAsia" w:cstheme="minorBidi"/>
          <w:kern w:val="2"/>
        </w:rPr>
      </w:pPr>
      <w:r w:rsidRPr="00A97D63">
        <w:rPr>
          <w:rFonts w:eastAsiaTheme="minorEastAsia" w:cstheme="minorBidi"/>
          <w:kern w:val="2"/>
        </w:rPr>
        <w:t>广州市妇女儿童医疗中心（儿童医院院区） 地址：广州市人民中路318号</w:t>
      </w:r>
      <w:r w:rsidRPr="00A97D63">
        <w:rPr>
          <w:rFonts w:eastAsiaTheme="minorEastAsia" w:cstheme="minorBidi" w:hint="eastAsia"/>
          <w:kern w:val="2"/>
        </w:rPr>
        <w:t>，2台</w:t>
      </w:r>
    </w:p>
    <w:p w:rsidR="00A97D63" w:rsidRPr="00A97D63" w:rsidRDefault="00A97D63" w:rsidP="00F13D2B">
      <w:pPr>
        <w:pStyle w:val="ab"/>
        <w:shd w:val="clear" w:color="auto" w:fill="FFFFFF"/>
        <w:adjustRightInd w:val="0"/>
        <w:spacing w:beforeAutospacing="0" w:afterAutospacing="0" w:line="360" w:lineRule="auto"/>
        <w:ind w:firstLineChars="200" w:firstLine="480"/>
        <w:rPr>
          <w:rFonts w:eastAsiaTheme="minorEastAsia" w:cstheme="minorBidi"/>
          <w:kern w:val="2"/>
        </w:rPr>
      </w:pPr>
      <w:r w:rsidRPr="00A97D63">
        <w:rPr>
          <w:rFonts w:eastAsiaTheme="minorEastAsia" w:cstheme="minorBidi"/>
          <w:kern w:val="2"/>
        </w:rPr>
        <w:t>广州市妇女儿童医疗中心（妇婴医院院区）地址：广州市人民中路402号</w:t>
      </w:r>
      <w:r w:rsidRPr="00A97D63">
        <w:rPr>
          <w:rFonts w:eastAsiaTheme="minorEastAsia" w:cstheme="minorBidi" w:hint="eastAsia"/>
          <w:kern w:val="2"/>
        </w:rPr>
        <w:t>，2台</w:t>
      </w:r>
    </w:p>
    <w:p w:rsidR="00A97D63" w:rsidRPr="00A97D63" w:rsidRDefault="00A97D63" w:rsidP="00F13D2B">
      <w:pPr>
        <w:pStyle w:val="ab"/>
        <w:shd w:val="clear" w:color="auto" w:fill="FFFFFF"/>
        <w:adjustRightInd w:val="0"/>
        <w:spacing w:beforeAutospacing="0" w:afterAutospacing="0" w:line="360" w:lineRule="auto"/>
        <w:ind w:firstLineChars="200" w:firstLine="480"/>
        <w:rPr>
          <w:rFonts w:eastAsiaTheme="minorEastAsia" w:cstheme="minorBidi"/>
          <w:kern w:val="2"/>
        </w:rPr>
      </w:pPr>
      <w:r w:rsidRPr="00A97D63">
        <w:rPr>
          <w:rFonts w:eastAsiaTheme="minorEastAsia" w:cstheme="minorBidi"/>
          <w:kern w:val="2"/>
        </w:rPr>
        <w:t>广州市妇女儿童医疗中心（增城院区）地址：广州市增城区增城大道293号</w:t>
      </w:r>
      <w:r w:rsidRPr="00A97D63">
        <w:rPr>
          <w:rFonts w:eastAsiaTheme="minorEastAsia" w:cstheme="minorBidi" w:hint="eastAsia"/>
          <w:kern w:val="2"/>
        </w:rPr>
        <w:t>，2台</w:t>
      </w:r>
    </w:p>
    <w:p w:rsidR="00A97D63" w:rsidRPr="00A97D63" w:rsidRDefault="00A97D63" w:rsidP="00F13D2B">
      <w:pPr>
        <w:pStyle w:val="ab"/>
        <w:shd w:val="clear" w:color="auto" w:fill="FFFFFF"/>
        <w:adjustRightInd w:val="0"/>
        <w:spacing w:beforeAutospacing="0" w:afterAutospacing="0" w:line="360" w:lineRule="auto"/>
        <w:ind w:firstLineChars="200" w:firstLine="480"/>
        <w:rPr>
          <w:rFonts w:eastAsiaTheme="minorEastAsia" w:cstheme="minorBidi"/>
          <w:kern w:val="2"/>
        </w:rPr>
      </w:pPr>
      <w:r w:rsidRPr="00A97D63">
        <w:rPr>
          <w:rFonts w:eastAsiaTheme="minorEastAsia" w:cstheme="minorBidi"/>
          <w:kern w:val="2"/>
        </w:rPr>
        <w:t>广州市妇女儿童医疗中心（白云院区）地址：白云区新市新达路91-93号</w:t>
      </w:r>
      <w:r w:rsidRPr="00A97D63">
        <w:rPr>
          <w:rFonts w:eastAsiaTheme="minorEastAsia" w:cstheme="minorBidi" w:hint="eastAsia"/>
          <w:kern w:val="2"/>
        </w:rPr>
        <w:t>，1台</w:t>
      </w:r>
    </w:p>
    <w:p w:rsidR="00A97D63" w:rsidRPr="00A97D63" w:rsidRDefault="00A97D63" w:rsidP="00F13D2B">
      <w:pPr>
        <w:pStyle w:val="ab"/>
        <w:shd w:val="clear" w:color="auto" w:fill="FFFFFF"/>
        <w:spacing w:beforeAutospacing="0" w:afterAutospacing="0" w:line="360" w:lineRule="auto"/>
        <w:ind w:firstLineChars="200" w:firstLine="480"/>
        <w:rPr>
          <w:rFonts w:eastAsiaTheme="minorEastAsia" w:cstheme="minorBidi"/>
          <w:kern w:val="2"/>
        </w:rPr>
      </w:pPr>
      <w:r w:rsidRPr="00A97D63">
        <w:rPr>
          <w:rFonts w:eastAsiaTheme="minorEastAsia" w:cstheme="minorBidi" w:hint="eastAsia"/>
          <w:kern w:val="2"/>
        </w:rPr>
        <w:t>三、服务商条件</w:t>
      </w:r>
    </w:p>
    <w:p w:rsidR="00A97D63" w:rsidRPr="00A97D63" w:rsidRDefault="00A97D63" w:rsidP="00F13D2B">
      <w:pPr>
        <w:pStyle w:val="ab"/>
        <w:shd w:val="clear" w:color="auto" w:fill="FFFFFF"/>
        <w:spacing w:beforeAutospacing="0" w:afterAutospacing="0" w:line="360" w:lineRule="auto"/>
        <w:ind w:left="672"/>
        <w:rPr>
          <w:rFonts w:eastAsiaTheme="minorEastAsia" w:cstheme="minorBidi"/>
          <w:kern w:val="2"/>
        </w:rPr>
      </w:pPr>
      <w:r w:rsidRPr="00A97D63">
        <w:rPr>
          <w:rFonts w:eastAsiaTheme="minorEastAsia" w:cstheme="minorBidi" w:hint="eastAsia"/>
          <w:kern w:val="2"/>
        </w:rPr>
        <w:t>1.具有独立承担民事责任的能力；</w:t>
      </w:r>
    </w:p>
    <w:p w:rsidR="00A97D63" w:rsidRPr="00A97D63" w:rsidRDefault="00A97D63" w:rsidP="00F13D2B">
      <w:pPr>
        <w:pStyle w:val="ab"/>
        <w:shd w:val="clear" w:color="auto" w:fill="FFFFFF"/>
        <w:spacing w:beforeAutospacing="0" w:afterAutospacing="0" w:line="360" w:lineRule="auto"/>
        <w:ind w:left="672"/>
        <w:rPr>
          <w:rFonts w:eastAsiaTheme="minorEastAsia" w:cstheme="minorBidi"/>
          <w:kern w:val="2"/>
        </w:rPr>
      </w:pPr>
      <w:r w:rsidRPr="00A97D63">
        <w:rPr>
          <w:rFonts w:eastAsiaTheme="minorEastAsia" w:cstheme="minorBidi" w:hint="eastAsia"/>
          <w:kern w:val="2"/>
        </w:rPr>
        <w:t>2.具有良好的商业信誉和健全的财务会计制度；</w:t>
      </w:r>
    </w:p>
    <w:p w:rsidR="00A97D63" w:rsidRPr="00A97D63" w:rsidRDefault="00A97D63" w:rsidP="00F13D2B">
      <w:pPr>
        <w:pStyle w:val="ab"/>
        <w:shd w:val="clear" w:color="auto" w:fill="FFFFFF"/>
        <w:spacing w:beforeAutospacing="0" w:afterAutospacing="0" w:line="360" w:lineRule="auto"/>
        <w:ind w:left="672"/>
        <w:rPr>
          <w:rFonts w:eastAsiaTheme="minorEastAsia" w:cstheme="minorBidi"/>
          <w:kern w:val="2"/>
        </w:rPr>
      </w:pPr>
      <w:r w:rsidRPr="00A97D63">
        <w:rPr>
          <w:rFonts w:eastAsiaTheme="minorEastAsia" w:cstheme="minorBidi" w:hint="eastAsia"/>
          <w:kern w:val="2"/>
        </w:rPr>
        <w:t>3.具有履行合同所必须的设备和专业技术能力；</w:t>
      </w:r>
    </w:p>
    <w:p w:rsidR="00A97D63" w:rsidRPr="00A97D63" w:rsidRDefault="00A97D63" w:rsidP="00F13D2B">
      <w:pPr>
        <w:pStyle w:val="ab"/>
        <w:shd w:val="clear" w:color="auto" w:fill="FFFFFF"/>
        <w:spacing w:beforeAutospacing="0" w:afterAutospacing="0" w:line="360" w:lineRule="auto"/>
        <w:ind w:left="672"/>
        <w:rPr>
          <w:rFonts w:eastAsiaTheme="minorEastAsia" w:cstheme="minorBidi"/>
          <w:kern w:val="2"/>
        </w:rPr>
      </w:pPr>
      <w:r w:rsidRPr="00A97D63">
        <w:rPr>
          <w:rFonts w:eastAsiaTheme="minorEastAsia" w:cstheme="minorBidi" w:hint="eastAsia"/>
          <w:kern w:val="2"/>
        </w:rPr>
        <w:lastRenderedPageBreak/>
        <w:t>4.具有依法缴纳税收和社会保障资金的良好记录；</w:t>
      </w:r>
    </w:p>
    <w:p w:rsidR="00A97D63" w:rsidRPr="00A97D63" w:rsidRDefault="00A97D63" w:rsidP="00F13D2B">
      <w:pPr>
        <w:pStyle w:val="ab"/>
        <w:shd w:val="clear" w:color="auto" w:fill="FFFFFF"/>
        <w:spacing w:beforeAutospacing="0" w:afterAutospacing="0" w:line="360" w:lineRule="auto"/>
        <w:ind w:firstLineChars="200" w:firstLine="480"/>
        <w:rPr>
          <w:rFonts w:eastAsiaTheme="minorEastAsia" w:cstheme="minorBidi"/>
          <w:kern w:val="2"/>
        </w:rPr>
      </w:pPr>
      <w:r w:rsidRPr="00A97D63">
        <w:rPr>
          <w:rFonts w:eastAsiaTheme="minorEastAsia" w:cstheme="minorBidi" w:hint="eastAsia"/>
          <w:kern w:val="2"/>
        </w:rPr>
        <w:t>5.参加本次采购活动前三年内，在经营活动中没有重大违法记录；</w:t>
      </w:r>
    </w:p>
    <w:p w:rsidR="00A97D63" w:rsidRPr="00A97D63" w:rsidRDefault="00A97D63" w:rsidP="00F13D2B">
      <w:pPr>
        <w:pStyle w:val="ab"/>
        <w:shd w:val="clear" w:color="auto" w:fill="FFFFFF"/>
        <w:spacing w:beforeAutospacing="0" w:afterAutospacing="0" w:line="360" w:lineRule="auto"/>
        <w:ind w:firstLineChars="200" w:firstLine="480"/>
        <w:rPr>
          <w:rFonts w:eastAsiaTheme="minorEastAsia" w:cstheme="minorBidi"/>
          <w:kern w:val="2"/>
        </w:rPr>
      </w:pPr>
      <w:r w:rsidRPr="00A97D63">
        <w:rPr>
          <w:rFonts w:eastAsiaTheme="minorEastAsia" w:cstheme="minorBidi" w:hint="eastAsia"/>
          <w:kern w:val="2"/>
        </w:rPr>
        <w:t>6.法律、行政法规规定的其他条件。</w:t>
      </w:r>
    </w:p>
    <w:p w:rsidR="00A97D63" w:rsidRPr="00A97D63" w:rsidRDefault="00A97D63" w:rsidP="00F13D2B">
      <w:pPr>
        <w:pStyle w:val="ab"/>
        <w:shd w:val="clear" w:color="auto" w:fill="FFFFFF"/>
        <w:spacing w:beforeAutospacing="0" w:afterAutospacing="0" w:line="360" w:lineRule="auto"/>
        <w:ind w:firstLineChars="200" w:firstLine="480"/>
        <w:rPr>
          <w:rFonts w:eastAsiaTheme="minorEastAsia" w:cstheme="minorBidi"/>
          <w:kern w:val="2"/>
        </w:rPr>
      </w:pPr>
      <w:r w:rsidRPr="00A97D63">
        <w:rPr>
          <w:rFonts w:eastAsiaTheme="minorEastAsia" w:cstheme="minorBidi" w:hint="eastAsia"/>
          <w:kern w:val="2"/>
        </w:rPr>
        <w:t>四、用户需求</w:t>
      </w:r>
    </w:p>
    <w:p w:rsidR="00A97D63" w:rsidRPr="00A97D63" w:rsidRDefault="00A97D63" w:rsidP="00F13D2B">
      <w:pPr>
        <w:pStyle w:val="ab"/>
        <w:shd w:val="clear" w:color="auto" w:fill="FFFFFF"/>
        <w:spacing w:beforeAutospacing="0" w:afterAutospacing="0" w:line="360" w:lineRule="auto"/>
        <w:ind w:firstLineChars="200" w:firstLine="480"/>
        <w:rPr>
          <w:rFonts w:eastAsiaTheme="minorEastAsia" w:cstheme="minorBidi"/>
          <w:kern w:val="2"/>
        </w:rPr>
      </w:pPr>
      <w:r w:rsidRPr="00A97D63">
        <w:rPr>
          <w:rFonts w:eastAsiaTheme="minorEastAsia" w:cstheme="minorBidi" w:hint="eastAsia"/>
          <w:kern w:val="2"/>
        </w:rPr>
        <w:t>1.设备要求：尺寸不超过550mmx450mmx1600mm（长宽高）；</w:t>
      </w:r>
    </w:p>
    <w:p w:rsidR="00A97D63" w:rsidRPr="00A97D63" w:rsidRDefault="00D41161" w:rsidP="00F13D2B">
      <w:pPr>
        <w:pStyle w:val="ab"/>
        <w:shd w:val="clear" w:color="auto" w:fill="FFFFFF"/>
        <w:spacing w:beforeAutospacing="0" w:afterAutospacing="0" w:line="360" w:lineRule="auto"/>
        <w:ind w:firstLineChars="200" w:firstLine="480"/>
        <w:rPr>
          <w:rFonts w:eastAsiaTheme="minorEastAsia" w:cstheme="minorBidi"/>
          <w:kern w:val="2"/>
        </w:rPr>
      </w:pPr>
      <w:r>
        <w:rPr>
          <w:rFonts w:hint="eastAsia"/>
        </w:rPr>
        <w:t>★</w:t>
      </w:r>
      <w:r w:rsidR="00A97D63" w:rsidRPr="00A97D63">
        <w:rPr>
          <w:rFonts w:eastAsiaTheme="minorEastAsia" w:cstheme="minorBidi" w:hint="eastAsia"/>
          <w:kern w:val="2"/>
        </w:rPr>
        <w:t>2.环保药袋要求：符合国家标准GB/T 20197-2006《降解塑料的定义、分类、标志和降解性能要求》，规格不小于290*450mm，厚度不低于0.025mm。须提供相应的检测报告。</w:t>
      </w:r>
    </w:p>
    <w:p w:rsidR="00A97D63" w:rsidRPr="00A97D63" w:rsidRDefault="00D41161" w:rsidP="00F13D2B">
      <w:pPr>
        <w:pStyle w:val="ab"/>
        <w:shd w:val="clear" w:color="auto" w:fill="FFFFFF"/>
        <w:spacing w:beforeAutospacing="0" w:afterAutospacing="0" w:line="360" w:lineRule="auto"/>
        <w:ind w:firstLineChars="200" w:firstLine="480"/>
        <w:rPr>
          <w:rFonts w:eastAsiaTheme="minorEastAsia" w:cstheme="minorBidi"/>
          <w:kern w:val="2"/>
        </w:rPr>
      </w:pPr>
      <w:r>
        <w:rPr>
          <w:rFonts w:hint="eastAsia"/>
        </w:rPr>
        <w:t>★</w:t>
      </w:r>
      <w:r w:rsidR="00A97D63" w:rsidRPr="00A97D63">
        <w:rPr>
          <w:rFonts w:eastAsiaTheme="minorEastAsia" w:cstheme="minorBidi" w:hint="eastAsia"/>
          <w:kern w:val="2"/>
        </w:rPr>
        <w:t>3.每个用户注册后每天至少可免费领取一个环保塑料袋，后续需付费购买环保塑料袋的单价不超过1元/个。</w:t>
      </w:r>
    </w:p>
    <w:p w:rsidR="00A97D63" w:rsidRPr="00A97D63" w:rsidRDefault="00A97D63" w:rsidP="00F13D2B">
      <w:pPr>
        <w:pStyle w:val="ab"/>
        <w:shd w:val="clear" w:color="auto" w:fill="FFFFFF"/>
        <w:spacing w:beforeAutospacing="0" w:afterAutospacing="0" w:line="360" w:lineRule="auto"/>
        <w:ind w:firstLineChars="200" w:firstLine="480"/>
        <w:rPr>
          <w:rFonts w:eastAsiaTheme="minorEastAsia" w:cstheme="minorBidi"/>
          <w:kern w:val="2"/>
        </w:rPr>
      </w:pPr>
      <w:r w:rsidRPr="00A97D63">
        <w:rPr>
          <w:rFonts w:eastAsiaTheme="minorEastAsia" w:cstheme="minorBidi" w:hint="eastAsia"/>
          <w:kern w:val="2"/>
        </w:rPr>
        <w:t>五、产品服务需求</w:t>
      </w:r>
    </w:p>
    <w:p w:rsidR="00A97D63" w:rsidRPr="00A97D63" w:rsidRDefault="00D41161" w:rsidP="00F13D2B">
      <w:pPr>
        <w:pStyle w:val="ab"/>
        <w:shd w:val="clear" w:color="auto" w:fill="FFFFFF"/>
        <w:spacing w:beforeAutospacing="0" w:afterAutospacing="0" w:line="360" w:lineRule="auto"/>
        <w:ind w:firstLineChars="200" w:firstLine="480"/>
        <w:rPr>
          <w:rFonts w:eastAsiaTheme="minorEastAsia" w:cstheme="minorBidi"/>
          <w:kern w:val="2"/>
        </w:rPr>
      </w:pPr>
      <w:r>
        <w:rPr>
          <w:rFonts w:hint="eastAsia"/>
        </w:rPr>
        <w:t>★</w:t>
      </w:r>
      <w:r w:rsidR="00A97D63" w:rsidRPr="00A97D63">
        <w:rPr>
          <w:rFonts w:eastAsiaTheme="minorEastAsia" w:cstheme="minorBidi" w:hint="eastAsia"/>
          <w:kern w:val="2"/>
        </w:rPr>
        <w:t>1.自助售袋机及环保塑料袋均由服务商提供，医院不支付任何费用；</w:t>
      </w:r>
    </w:p>
    <w:p w:rsidR="00A97D63" w:rsidRPr="00A97D63" w:rsidRDefault="00A97D63" w:rsidP="00F13D2B">
      <w:pPr>
        <w:pStyle w:val="ab"/>
        <w:shd w:val="clear" w:color="auto" w:fill="FFFFFF"/>
        <w:spacing w:beforeAutospacing="0" w:afterAutospacing="0" w:line="360" w:lineRule="auto"/>
        <w:ind w:firstLineChars="200" w:firstLine="480"/>
        <w:rPr>
          <w:rFonts w:eastAsiaTheme="minorEastAsia" w:cstheme="minorBidi"/>
          <w:kern w:val="2"/>
        </w:rPr>
      </w:pPr>
      <w:r w:rsidRPr="00A97D63">
        <w:rPr>
          <w:rFonts w:eastAsiaTheme="minorEastAsia" w:cstheme="minorBidi" w:hint="eastAsia"/>
          <w:kern w:val="2"/>
        </w:rPr>
        <w:t>2.在院内指定地点安装设备，不得影响正常医疗秩序；</w:t>
      </w:r>
    </w:p>
    <w:p w:rsidR="00A97D63" w:rsidRPr="00A97D63" w:rsidRDefault="00A97D63" w:rsidP="00F13D2B">
      <w:pPr>
        <w:pStyle w:val="ab"/>
        <w:shd w:val="clear" w:color="auto" w:fill="FFFFFF"/>
        <w:spacing w:beforeAutospacing="0" w:afterAutospacing="0" w:line="360" w:lineRule="auto"/>
        <w:ind w:firstLineChars="200" w:firstLine="480"/>
        <w:rPr>
          <w:rFonts w:eastAsiaTheme="minorEastAsia" w:cstheme="minorBidi"/>
          <w:kern w:val="2"/>
        </w:rPr>
      </w:pPr>
      <w:r w:rsidRPr="00A97D63">
        <w:rPr>
          <w:rFonts w:eastAsiaTheme="minorEastAsia" w:cstheme="minorBidi" w:hint="eastAsia"/>
          <w:kern w:val="2"/>
        </w:rPr>
        <w:t>3.服务商须对所售卖产品的质量全权负责；</w:t>
      </w:r>
    </w:p>
    <w:p w:rsidR="00A97D63" w:rsidRPr="00A97D63" w:rsidRDefault="00D41161" w:rsidP="00F13D2B">
      <w:pPr>
        <w:pStyle w:val="ab"/>
        <w:shd w:val="clear" w:color="auto" w:fill="FFFFFF"/>
        <w:spacing w:beforeAutospacing="0" w:afterAutospacing="0" w:line="360" w:lineRule="auto"/>
        <w:ind w:firstLineChars="200" w:firstLine="480"/>
        <w:rPr>
          <w:rFonts w:eastAsiaTheme="minorEastAsia" w:cstheme="minorBidi"/>
          <w:kern w:val="2"/>
        </w:rPr>
      </w:pPr>
      <w:r>
        <w:rPr>
          <w:rFonts w:hint="eastAsia"/>
        </w:rPr>
        <w:t>★</w:t>
      </w:r>
      <w:r w:rsidR="00A97D63" w:rsidRPr="00A97D63">
        <w:rPr>
          <w:rFonts w:eastAsiaTheme="minorEastAsia" w:cstheme="minorBidi" w:hint="eastAsia"/>
          <w:kern w:val="2"/>
        </w:rPr>
        <w:t>4.服务商须对设备质量全权负责并安排专人进行定期维护保养；需要及时对自助机内环保袋补充替换，以满足使用要求；若设备发生故障，要求服务商在2小时内到达现场，并在24小时内解决；如无如在24小时内解决的，需提供备用设备以供使用。</w:t>
      </w:r>
    </w:p>
    <w:p w:rsidR="00A97D63" w:rsidRPr="00A97D63" w:rsidRDefault="00D41161" w:rsidP="00F13D2B">
      <w:pPr>
        <w:pStyle w:val="ab"/>
        <w:shd w:val="clear" w:color="auto" w:fill="FFFFFF"/>
        <w:spacing w:beforeAutospacing="0" w:afterAutospacing="0" w:line="360" w:lineRule="auto"/>
        <w:ind w:firstLineChars="200" w:firstLine="480"/>
        <w:rPr>
          <w:rFonts w:eastAsiaTheme="minorEastAsia" w:cstheme="minorBidi"/>
          <w:kern w:val="2"/>
        </w:rPr>
      </w:pPr>
      <w:r>
        <w:rPr>
          <w:rFonts w:hint="eastAsia"/>
        </w:rPr>
        <w:t>★</w:t>
      </w:r>
      <w:r w:rsidR="00A97D63" w:rsidRPr="00A97D63">
        <w:rPr>
          <w:rFonts w:eastAsiaTheme="minorEastAsia" w:cstheme="minorBidi" w:hint="eastAsia"/>
          <w:kern w:val="2"/>
        </w:rPr>
        <w:t>5.服务商须对因其提供的设备及售卖产品的质量、价格、安全等问题引起的纠纷投诉全权负责，并要求及时妥善解决。投放的设备不能做广告，不能挂载除提供环保塑料袋以外的其他服务。</w:t>
      </w:r>
    </w:p>
    <w:p w:rsidR="00E23F3C" w:rsidRDefault="00E23F3C">
      <w:pPr>
        <w:pStyle w:val="a0"/>
        <w:rPr>
          <w:rFonts w:asciiTheme="minorHAnsi" w:hAnsiTheme="minorHAnsi" w:cstheme="minorBidi"/>
        </w:rPr>
      </w:pPr>
    </w:p>
    <w:p w:rsidR="00F13D2B" w:rsidRDefault="00F13D2B" w:rsidP="00F13D2B"/>
    <w:p w:rsidR="00F13D2B" w:rsidRDefault="00F13D2B" w:rsidP="00F13D2B">
      <w:pPr>
        <w:pStyle w:val="a0"/>
      </w:pPr>
    </w:p>
    <w:p w:rsidR="00F13D2B" w:rsidRDefault="00F13D2B" w:rsidP="00F13D2B"/>
    <w:p w:rsidR="00F13D2B" w:rsidRDefault="00F13D2B" w:rsidP="00F13D2B">
      <w:pPr>
        <w:pStyle w:val="a0"/>
      </w:pPr>
    </w:p>
    <w:p w:rsidR="00F13D2B" w:rsidRDefault="00F13D2B" w:rsidP="00F13D2B"/>
    <w:p w:rsidR="00F13D2B" w:rsidRDefault="00F13D2B" w:rsidP="00F13D2B">
      <w:pPr>
        <w:pStyle w:val="a0"/>
      </w:pPr>
    </w:p>
    <w:p w:rsidR="00F13D2B" w:rsidRDefault="00F13D2B" w:rsidP="00F13D2B"/>
    <w:p w:rsidR="00F13D2B" w:rsidRPr="00F13D2B" w:rsidRDefault="00F13D2B" w:rsidP="00F13D2B">
      <w:pPr>
        <w:pStyle w:val="a0"/>
      </w:pPr>
    </w:p>
    <w:p w:rsidR="00E23F3C" w:rsidRPr="00F13D2B" w:rsidRDefault="00694B9C">
      <w:pPr>
        <w:rPr>
          <w:sz w:val="24"/>
        </w:rPr>
      </w:pPr>
      <w:r w:rsidRPr="00F13D2B">
        <w:rPr>
          <w:rFonts w:hint="eastAsia"/>
          <w:sz w:val="24"/>
        </w:rPr>
        <w:lastRenderedPageBreak/>
        <w:t>六</w:t>
      </w:r>
      <w:r w:rsidR="00B81EE6" w:rsidRPr="00F13D2B">
        <w:rPr>
          <w:rFonts w:hint="eastAsia"/>
          <w:sz w:val="24"/>
        </w:rPr>
        <w:t>、比较与评价：</w:t>
      </w:r>
    </w:p>
    <w:p w:rsidR="00E23F3C" w:rsidRDefault="00E23F3C">
      <w:pPr>
        <w:pStyle w:val="a0"/>
      </w:pPr>
    </w:p>
    <w:tbl>
      <w:tblPr>
        <w:tblStyle w:val="ad"/>
        <w:tblW w:w="0" w:type="auto"/>
        <w:tblLook w:val="04A0" w:firstRow="1" w:lastRow="0" w:firstColumn="1" w:lastColumn="0" w:noHBand="0" w:noVBand="1"/>
      </w:tblPr>
      <w:tblGrid>
        <w:gridCol w:w="1101"/>
        <w:gridCol w:w="1842"/>
        <w:gridCol w:w="5579"/>
      </w:tblGrid>
      <w:tr w:rsidR="00E23F3C">
        <w:tc>
          <w:tcPr>
            <w:tcW w:w="1101" w:type="dxa"/>
          </w:tcPr>
          <w:p w:rsidR="00E23F3C" w:rsidRDefault="00B81EE6">
            <w:r>
              <w:rPr>
                <w:rFonts w:hint="eastAsia"/>
              </w:rPr>
              <w:t>评审因素</w:t>
            </w:r>
          </w:p>
        </w:tc>
        <w:tc>
          <w:tcPr>
            <w:tcW w:w="7421" w:type="dxa"/>
            <w:gridSpan w:val="2"/>
          </w:tcPr>
          <w:p w:rsidR="00E23F3C" w:rsidRDefault="00B81EE6">
            <w:r>
              <w:rPr>
                <w:rFonts w:hint="eastAsia"/>
              </w:rPr>
              <w:t>评审标准</w:t>
            </w:r>
          </w:p>
        </w:tc>
      </w:tr>
      <w:tr w:rsidR="00E23F3C">
        <w:tc>
          <w:tcPr>
            <w:tcW w:w="1101" w:type="dxa"/>
            <w:vMerge w:val="restart"/>
          </w:tcPr>
          <w:p w:rsidR="00E23F3C" w:rsidRDefault="00B81EE6">
            <w:r>
              <w:rPr>
                <w:rFonts w:hint="eastAsia"/>
              </w:rPr>
              <w:t>技术评分</w:t>
            </w:r>
          </w:p>
        </w:tc>
        <w:tc>
          <w:tcPr>
            <w:tcW w:w="1842" w:type="dxa"/>
          </w:tcPr>
          <w:p w:rsidR="00E23F3C" w:rsidRDefault="00B81EE6" w:rsidP="000A6BC7">
            <w:r>
              <w:rPr>
                <w:rFonts w:hint="eastAsia"/>
              </w:rPr>
              <w:t>项目服务计划和实施方案（</w:t>
            </w:r>
            <w:r>
              <w:rPr>
                <w:rFonts w:hint="eastAsia"/>
              </w:rPr>
              <w:t>1</w:t>
            </w:r>
            <w:r w:rsidR="000A6BC7">
              <w:rPr>
                <w:rFonts w:hint="eastAsia"/>
              </w:rPr>
              <w:t>5</w:t>
            </w:r>
            <w:r>
              <w:t>.0</w:t>
            </w:r>
            <w:r>
              <w:rPr>
                <w:rFonts w:hint="eastAsia"/>
              </w:rPr>
              <w:t>分）</w:t>
            </w:r>
          </w:p>
        </w:tc>
        <w:tc>
          <w:tcPr>
            <w:tcW w:w="5579" w:type="dxa"/>
          </w:tcPr>
          <w:p w:rsidR="00E23F3C" w:rsidRDefault="00B81EE6">
            <w:pPr>
              <w:widowControl/>
              <w:jc w:val="left"/>
            </w:pPr>
            <w:r>
              <w:rPr>
                <w:rFonts w:hint="eastAsia"/>
              </w:rPr>
              <w:t>项目服务计划和实施方案包含但不限于服务计划的时间安排、内容的计划、方案实施的具体事项、对实施过程的各因素分析把握等：</w:t>
            </w:r>
            <w:r>
              <w:rPr>
                <w:rFonts w:hint="eastAsia"/>
              </w:rPr>
              <w:t xml:space="preserve"> </w:t>
            </w:r>
          </w:p>
          <w:p w:rsidR="00E23F3C" w:rsidRDefault="00B81EE6">
            <w:pPr>
              <w:widowControl/>
              <w:jc w:val="left"/>
            </w:pPr>
            <w:r>
              <w:rPr>
                <w:rFonts w:hint="eastAsia"/>
              </w:rPr>
              <w:t>计划周全、实施性高，合理性、可行性强，亮点多、针对性强，对不可预见因素分析透彻，得</w:t>
            </w:r>
            <w:r>
              <w:t>1</w:t>
            </w:r>
            <w:r w:rsidR="000A6BC7">
              <w:rPr>
                <w:rFonts w:hint="eastAsia"/>
              </w:rPr>
              <w:t>5</w:t>
            </w:r>
            <w:r>
              <w:rPr>
                <w:rFonts w:hint="eastAsia"/>
              </w:rPr>
              <w:t>分；</w:t>
            </w:r>
          </w:p>
          <w:p w:rsidR="00E23F3C" w:rsidRDefault="00B81EE6">
            <w:pPr>
              <w:widowControl/>
              <w:jc w:val="left"/>
            </w:pPr>
            <w:r>
              <w:rPr>
                <w:rFonts w:hint="eastAsia"/>
              </w:rPr>
              <w:t>计划较为全面，实施性较高，具有一定的合理性、可行性，对不可预见因素分析到位，得</w:t>
            </w:r>
            <w:r w:rsidR="000A6BC7">
              <w:rPr>
                <w:rFonts w:hint="eastAsia"/>
              </w:rPr>
              <w:t>10</w:t>
            </w:r>
            <w:r>
              <w:rPr>
                <w:rFonts w:hint="eastAsia"/>
              </w:rPr>
              <w:t>分；</w:t>
            </w:r>
            <w:r>
              <w:rPr>
                <w:rFonts w:hint="eastAsia"/>
              </w:rPr>
              <w:t xml:space="preserve"> </w:t>
            </w:r>
          </w:p>
          <w:p w:rsidR="00E23F3C" w:rsidRDefault="00B81EE6">
            <w:pPr>
              <w:widowControl/>
              <w:jc w:val="left"/>
            </w:pPr>
            <w:r>
              <w:rPr>
                <w:rFonts w:hint="eastAsia"/>
              </w:rPr>
              <w:t>计划基本全面，具有一定的实施性，具有较好的合理性、可行性，对不可预见因素分析基本到位，得</w:t>
            </w:r>
            <w:r w:rsidR="000A6BC7">
              <w:rPr>
                <w:rFonts w:hint="eastAsia"/>
              </w:rPr>
              <w:t>5</w:t>
            </w:r>
            <w:r>
              <w:rPr>
                <w:rFonts w:hint="eastAsia"/>
              </w:rPr>
              <w:t>分；</w:t>
            </w:r>
            <w:r>
              <w:rPr>
                <w:rFonts w:hint="eastAsia"/>
              </w:rPr>
              <w:t xml:space="preserve"> </w:t>
            </w:r>
          </w:p>
          <w:p w:rsidR="00E23F3C" w:rsidRDefault="00B81EE6">
            <w:pPr>
              <w:widowControl/>
              <w:jc w:val="left"/>
            </w:pPr>
            <w:r>
              <w:rPr>
                <w:rFonts w:hint="eastAsia"/>
              </w:rPr>
              <w:t>计划不够全面，实施性较低，对不可预见因素分析不太到位，得</w:t>
            </w:r>
            <w:r>
              <w:rPr>
                <w:rFonts w:hint="eastAsia"/>
              </w:rPr>
              <w:t>1</w:t>
            </w:r>
            <w:r>
              <w:rPr>
                <w:rFonts w:hint="eastAsia"/>
              </w:rPr>
              <w:t>分；</w:t>
            </w:r>
            <w:r>
              <w:rPr>
                <w:rFonts w:hint="eastAsia"/>
              </w:rPr>
              <w:t xml:space="preserve"> </w:t>
            </w:r>
            <w:r>
              <w:rPr>
                <w:rFonts w:hint="eastAsia"/>
              </w:rPr>
              <w:t>无或其他不得分。</w:t>
            </w:r>
          </w:p>
        </w:tc>
      </w:tr>
      <w:tr w:rsidR="00E23F3C">
        <w:tc>
          <w:tcPr>
            <w:tcW w:w="1101" w:type="dxa"/>
            <w:vMerge/>
          </w:tcPr>
          <w:p w:rsidR="00E23F3C" w:rsidRDefault="00E23F3C"/>
        </w:tc>
        <w:tc>
          <w:tcPr>
            <w:tcW w:w="1842" w:type="dxa"/>
          </w:tcPr>
          <w:p w:rsidR="00E23F3C" w:rsidRDefault="000A6BC7">
            <w:r>
              <w:rPr>
                <w:rFonts w:ascii="宋体" w:eastAsia="宋体" w:hAnsi="宋体" w:cs="宋体" w:hint="eastAsia"/>
                <w:szCs w:val="21"/>
              </w:rPr>
              <w:t>质量保证及措施（15.0分）</w:t>
            </w:r>
          </w:p>
        </w:tc>
        <w:tc>
          <w:tcPr>
            <w:tcW w:w="5579" w:type="dxa"/>
          </w:tcPr>
          <w:p w:rsidR="00E23F3C" w:rsidRDefault="000A6BC7" w:rsidP="000A6BC7">
            <w:pPr>
              <w:widowControl/>
              <w:jc w:val="left"/>
            </w:pPr>
            <w:r>
              <w:rPr>
                <w:rFonts w:ascii="宋体" w:eastAsia="宋体" w:hAnsi="宋体" w:cs="宋体" w:hint="eastAsia"/>
                <w:szCs w:val="21"/>
              </w:rPr>
              <w:t>根据投标人针对本项目制定的质量保证及措施方案（内容包括：产品质量、服务质量）进行评审：1、</w:t>
            </w:r>
            <w:r>
              <w:t>投标人能提供</w:t>
            </w:r>
            <w:r>
              <w:rPr>
                <w:rFonts w:ascii="宋体" w:eastAsia="宋体" w:hAnsi="宋体" w:cs="宋体" w:hint="eastAsia"/>
                <w:szCs w:val="21"/>
              </w:rPr>
              <w:t>质量保证方案</w:t>
            </w:r>
            <w:r>
              <w:t>，内容完整包括</w:t>
            </w:r>
            <w:r>
              <w:rPr>
                <w:rFonts w:ascii="宋体" w:eastAsia="宋体" w:hAnsi="宋体" w:cs="宋体" w:hint="eastAsia"/>
                <w:szCs w:val="21"/>
              </w:rPr>
              <w:t>产品质量、服务质量的</w:t>
            </w:r>
            <w:r>
              <w:t>内容，得</w:t>
            </w:r>
            <w:r>
              <w:rPr>
                <w:rFonts w:hint="eastAsia"/>
              </w:rPr>
              <w:t>15</w:t>
            </w:r>
            <w:r>
              <w:t>分；</w:t>
            </w:r>
            <w:r>
              <w:rPr>
                <w:rFonts w:hint="eastAsia"/>
              </w:rPr>
              <w:t>若没有</w:t>
            </w:r>
            <w:r>
              <w:t>提供</w:t>
            </w:r>
            <w:r>
              <w:rPr>
                <w:rFonts w:hint="eastAsia"/>
              </w:rPr>
              <w:t>方案</w:t>
            </w:r>
            <w:r>
              <w:t>，本小项及以下评分项均不得分。</w:t>
            </w:r>
            <w:r>
              <w:rPr>
                <w:rFonts w:ascii="宋体" w:eastAsia="宋体" w:hAnsi="宋体" w:cs="宋体" w:hint="eastAsia"/>
                <w:szCs w:val="21"/>
              </w:rPr>
              <w:t>2、投标人提供的质量保证</w:t>
            </w:r>
            <w:r>
              <w:t>方案</w:t>
            </w:r>
            <w:r>
              <w:rPr>
                <w:rFonts w:ascii="宋体" w:eastAsia="宋体" w:hAnsi="宋体" w:cs="宋体" w:hint="eastAsia"/>
                <w:szCs w:val="21"/>
              </w:rPr>
              <w:t>具体详细，内容优于采购需求的同时，提供具体保障措施的，得10分；投标人提供的质量保证</w:t>
            </w:r>
            <w:r>
              <w:t>方案</w:t>
            </w:r>
            <w:r>
              <w:rPr>
                <w:rFonts w:hint="eastAsia"/>
              </w:rPr>
              <w:t>详细，且内容</w:t>
            </w:r>
            <w:r>
              <w:rPr>
                <w:rFonts w:ascii="宋体" w:eastAsia="宋体" w:hAnsi="宋体" w:cs="宋体" w:hint="eastAsia"/>
                <w:szCs w:val="21"/>
              </w:rPr>
              <w:t>满足采购需求，同时具有保障措施的，得5分；质量保证</w:t>
            </w:r>
            <w:r>
              <w:t>方案</w:t>
            </w:r>
            <w:r>
              <w:rPr>
                <w:rFonts w:hint="eastAsia"/>
              </w:rPr>
              <w:t>简单，</w:t>
            </w:r>
            <w:r>
              <w:rPr>
                <w:rFonts w:ascii="宋体" w:eastAsia="宋体" w:hAnsi="宋体" w:cs="宋体" w:hint="eastAsia"/>
                <w:szCs w:val="21"/>
              </w:rPr>
              <w:t>部分内容满足采购需求的，得1分；其他情况或不响应，得0分。</w:t>
            </w:r>
          </w:p>
        </w:tc>
      </w:tr>
      <w:tr w:rsidR="00E23F3C">
        <w:tc>
          <w:tcPr>
            <w:tcW w:w="1101" w:type="dxa"/>
            <w:vMerge/>
          </w:tcPr>
          <w:p w:rsidR="00E23F3C" w:rsidRDefault="00E23F3C"/>
        </w:tc>
        <w:tc>
          <w:tcPr>
            <w:tcW w:w="1842" w:type="dxa"/>
          </w:tcPr>
          <w:p w:rsidR="00E23F3C" w:rsidRDefault="000A6BC7">
            <w:r>
              <w:rPr>
                <w:rFonts w:ascii="宋体" w:eastAsia="宋体" w:hAnsi="宋体" w:cs="宋体" w:hint="eastAsia"/>
                <w:szCs w:val="21"/>
              </w:rPr>
              <w:t>应急服务方案（15.0分）</w:t>
            </w:r>
          </w:p>
        </w:tc>
        <w:tc>
          <w:tcPr>
            <w:tcW w:w="5579" w:type="dxa"/>
          </w:tcPr>
          <w:p w:rsidR="00E23F3C" w:rsidRDefault="000A6BC7" w:rsidP="009B27C9">
            <w:pPr>
              <w:widowControl/>
              <w:jc w:val="left"/>
            </w:pPr>
            <w:r>
              <w:rPr>
                <w:rFonts w:ascii="宋体" w:eastAsia="宋体" w:hAnsi="宋体" w:cs="宋体" w:hint="eastAsia"/>
                <w:szCs w:val="21"/>
              </w:rPr>
              <w:t>根据投标人提供应急方案(方案内容包括：（1）质量保证应急、（2）售后应急、（3）突发公共卫生事件、（4）应急电话、（5）保障人员联系方式、（6）应急承诺、（7）服务保障流程、（8）紧急技术支持、（9）应急方案执行原则（10）适用范围、（11）启动执行方案、（12）应急维修时间方案)进行评审：1、</w:t>
            </w:r>
            <w:r>
              <w:t>投标人能提供</w:t>
            </w:r>
            <w:r>
              <w:rPr>
                <w:rFonts w:ascii="宋体" w:eastAsia="宋体" w:hAnsi="宋体" w:cs="宋体" w:hint="eastAsia"/>
                <w:szCs w:val="21"/>
              </w:rPr>
              <w:t>应急方案</w:t>
            </w:r>
            <w:r>
              <w:t>，内容完整包括</w:t>
            </w:r>
            <w:r>
              <w:rPr>
                <w:rFonts w:ascii="宋体" w:eastAsia="宋体" w:hAnsi="宋体" w:cs="宋体" w:hint="eastAsia"/>
                <w:szCs w:val="21"/>
              </w:rPr>
              <w:t>以上（1）~（12）项全部</w:t>
            </w:r>
            <w:r>
              <w:t>内容</w:t>
            </w:r>
            <w:r>
              <w:rPr>
                <w:rFonts w:hint="eastAsia"/>
              </w:rPr>
              <w:t>的</w:t>
            </w:r>
            <w:r>
              <w:t>，得</w:t>
            </w:r>
            <w:r w:rsidR="009B27C9">
              <w:rPr>
                <w:rFonts w:hint="eastAsia"/>
              </w:rPr>
              <w:t>15</w:t>
            </w:r>
            <w:r>
              <w:t>分；</w:t>
            </w:r>
            <w:r>
              <w:rPr>
                <w:rFonts w:hint="eastAsia"/>
              </w:rPr>
              <w:t>若没有</w:t>
            </w:r>
            <w:r>
              <w:t>提供</w:t>
            </w:r>
            <w:r>
              <w:rPr>
                <w:rFonts w:hint="eastAsia"/>
              </w:rPr>
              <w:t>方案</w:t>
            </w:r>
            <w:r>
              <w:t>，本小项及以下评分项均不得分。</w:t>
            </w:r>
            <w:r>
              <w:rPr>
                <w:rFonts w:ascii="宋体" w:eastAsia="宋体" w:hAnsi="宋体" w:cs="宋体" w:hint="eastAsia"/>
                <w:szCs w:val="21"/>
              </w:rPr>
              <w:t>2、投标人提供的应急</w:t>
            </w:r>
            <w:r>
              <w:t>方案</w:t>
            </w:r>
            <w:r>
              <w:rPr>
                <w:rFonts w:hint="eastAsia"/>
              </w:rPr>
              <w:t>内容</w:t>
            </w:r>
            <w:r>
              <w:rPr>
                <w:rFonts w:ascii="宋体" w:eastAsia="宋体" w:hAnsi="宋体" w:cs="宋体" w:hint="eastAsia"/>
                <w:szCs w:val="21"/>
              </w:rPr>
              <w:t>优于采购需求的，同时提供具有保障项目实施的应急措施的得</w:t>
            </w:r>
            <w:r w:rsidR="009B27C9">
              <w:rPr>
                <w:rFonts w:ascii="宋体" w:eastAsia="宋体" w:hAnsi="宋体" w:cs="宋体" w:hint="eastAsia"/>
                <w:szCs w:val="21"/>
              </w:rPr>
              <w:t>10</w:t>
            </w:r>
            <w:r>
              <w:rPr>
                <w:rFonts w:ascii="宋体" w:eastAsia="宋体" w:hAnsi="宋体" w:cs="宋体" w:hint="eastAsia"/>
                <w:szCs w:val="21"/>
              </w:rPr>
              <w:t>分；投标人提供的应急</w:t>
            </w:r>
            <w:r>
              <w:t>方案</w:t>
            </w:r>
            <w:r>
              <w:rPr>
                <w:rFonts w:hint="eastAsia"/>
              </w:rPr>
              <w:t>内容</w:t>
            </w:r>
            <w:r>
              <w:rPr>
                <w:rFonts w:ascii="宋体" w:eastAsia="宋体" w:hAnsi="宋体" w:cs="宋体" w:hint="eastAsia"/>
                <w:szCs w:val="21"/>
              </w:rPr>
              <w:t>满足采购需求的，同时提供具有保障项目实施的应急措施的得</w:t>
            </w:r>
            <w:r w:rsidR="009B27C9">
              <w:rPr>
                <w:rFonts w:ascii="宋体" w:eastAsia="宋体" w:hAnsi="宋体" w:cs="宋体" w:hint="eastAsia"/>
                <w:szCs w:val="21"/>
              </w:rPr>
              <w:t>5</w:t>
            </w:r>
            <w:r>
              <w:rPr>
                <w:rFonts w:ascii="宋体" w:eastAsia="宋体" w:hAnsi="宋体" w:cs="宋体" w:hint="eastAsia"/>
                <w:szCs w:val="21"/>
              </w:rPr>
              <w:t>分；应急</w:t>
            </w:r>
            <w:r>
              <w:t>方案</w:t>
            </w:r>
            <w:r>
              <w:rPr>
                <w:rFonts w:hint="eastAsia"/>
              </w:rPr>
              <w:t>内容</w:t>
            </w:r>
            <w:r>
              <w:rPr>
                <w:rFonts w:ascii="宋体" w:eastAsia="宋体" w:hAnsi="宋体" w:cs="宋体" w:hint="eastAsia"/>
                <w:szCs w:val="21"/>
              </w:rPr>
              <w:t>部分满足采购需求的，同时有提供简单的应急措施的得1分；其他情况或不响应，得0分。</w:t>
            </w:r>
          </w:p>
        </w:tc>
      </w:tr>
      <w:tr w:rsidR="00E23F3C">
        <w:tc>
          <w:tcPr>
            <w:tcW w:w="1101" w:type="dxa"/>
            <w:vMerge/>
          </w:tcPr>
          <w:p w:rsidR="00E23F3C" w:rsidRDefault="00E23F3C"/>
        </w:tc>
        <w:tc>
          <w:tcPr>
            <w:tcW w:w="1842" w:type="dxa"/>
          </w:tcPr>
          <w:p w:rsidR="00E23F3C" w:rsidRDefault="000A6BC7">
            <w:r>
              <w:rPr>
                <w:rFonts w:ascii="宋体" w:eastAsia="宋体" w:hAnsi="宋体" w:cs="宋体" w:hint="eastAsia"/>
                <w:szCs w:val="21"/>
              </w:rPr>
              <w:t>售后服务方案</w:t>
            </w:r>
            <w:r w:rsidR="009B27C9">
              <w:rPr>
                <w:rFonts w:ascii="宋体" w:eastAsia="宋体" w:hAnsi="宋体" w:cs="宋体" w:hint="eastAsia"/>
                <w:szCs w:val="21"/>
              </w:rPr>
              <w:t>（15.0分）</w:t>
            </w:r>
          </w:p>
        </w:tc>
        <w:tc>
          <w:tcPr>
            <w:tcW w:w="5579" w:type="dxa"/>
          </w:tcPr>
          <w:p w:rsidR="000A6BC7" w:rsidRDefault="000A6BC7" w:rsidP="000A6BC7">
            <w:pPr>
              <w:wordWrap w:val="0"/>
              <w:spacing w:line="360" w:lineRule="auto"/>
              <w:jc w:val="left"/>
              <w:rPr>
                <w:rFonts w:ascii="宋体" w:eastAsia="宋体" w:hAnsi="宋体" w:cs="宋体"/>
                <w:szCs w:val="21"/>
              </w:rPr>
            </w:pPr>
            <w:r>
              <w:rPr>
                <w:rFonts w:ascii="宋体" w:eastAsia="宋体" w:hAnsi="宋体" w:cs="宋体" w:hint="eastAsia"/>
                <w:szCs w:val="21"/>
              </w:rPr>
              <w:t>根据投标人针对本项目所提供的售后服务方案（内容包括：售后服务机构情况及便捷性、对采购人反馈的问题处理维护的响应情况、售后服务人员专业情况及安排）进行评审：</w:t>
            </w:r>
          </w:p>
          <w:p w:rsidR="00E23F3C" w:rsidRDefault="000A6BC7" w:rsidP="00093142">
            <w:pPr>
              <w:widowControl/>
              <w:jc w:val="left"/>
            </w:pPr>
            <w:r>
              <w:rPr>
                <w:rFonts w:ascii="宋体" w:eastAsia="宋体" w:hAnsi="宋体" w:cs="宋体" w:hint="eastAsia"/>
                <w:szCs w:val="21"/>
              </w:rPr>
              <w:t>（1）</w:t>
            </w:r>
            <w:r>
              <w:t>投标人能提供</w:t>
            </w:r>
            <w:r>
              <w:rPr>
                <w:rFonts w:hint="eastAsia"/>
              </w:rPr>
              <w:t>售后服务</w:t>
            </w:r>
            <w:r>
              <w:t>方案，内容完整包括</w:t>
            </w:r>
            <w:r>
              <w:rPr>
                <w:rFonts w:ascii="宋体" w:eastAsia="宋体" w:hAnsi="宋体" w:cs="宋体" w:hint="eastAsia"/>
                <w:szCs w:val="21"/>
              </w:rPr>
              <w:t>售后服务机构情况、对采购人反馈的问题处理维护的响应情况、售后服务人员专业情况及安排</w:t>
            </w:r>
            <w:r>
              <w:t>的内容，得</w:t>
            </w:r>
            <w:r w:rsidR="00093142">
              <w:rPr>
                <w:rFonts w:hint="eastAsia"/>
              </w:rPr>
              <w:t>15</w:t>
            </w:r>
            <w:r>
              <w:t>分；</w:t>
            </w:r>
            <w:r>
              <w:rPr>
                <w:rFonts w:hint="eastAsia"/>
              </w:rPr>
              <w:t>若没有</w:t>
            </w:r>
            <w:r>
              <w:t>提供</w:t>
            </w:r>
            <w:r>
              <w:rPr>
                <w:rFonts w:hint="eastAsia"/>
              </w:rPr>
              <w:t>方案</w:t>
            </w:r>
            <w:r>
              <w:t>，本小项及以下评分项均不得分。</w:t>
            </w:r>
            <w:r>
              <w:rPr>
                <w:rFonts w:ascii="宋体" w:eastAsia="宋体" w:hAnsi="宋体" w:cs="宋体" w:hint="eastAsia"/>
                <w:szCs w:val="21"/>
              </w:rPr>
              <w:t>（2）投标人提供的</w:t>
            </w:r>
            <w:r>
              <w:rPr>
                <w:rFonts w:hint="eastAsia"/>
              </w:rPr>
              <w:t>售</w:t>
            </w:r>
            <w:r>
              <w:rPr>
                <w:rFonts w:hint="eastAsia"/>
              </w:rPr>
              <w:lastRenderedPageBreak/>
              <w:t>后服务</w:t>
            </w:r>
            <w:r>
              <w:t>方案</w:t>
            </w:r>
            <w:r>
              <w:rPr>
                <w:rFonts w:hint="eastAsia"/>
              </w:rPr>
              <w:t>的整体</w:t>
            </w:r>
            <w:r>
              <w:t>内容明确</w:t>
            </w:r>
            <w:r>
              <w:rPr>
                <w:rFonts w:hint="eastAsia"/>
              </w:rPr>
              <w:t>且优于项目需求</w:t>
            </w:r>
            <w:r>
              <w:t>，服务措施</w:t>
            </w:r>
            <w:r>
              <w:rPr>
                <w:rFonts w:hint="eastAsia"/>
              </w:rPr>
              <w:t>有利于项目实施</w:t>
            </w:r>
            <w:r>
              <w:rPr>
                <w:rFonts w:ascii="宋体" w:eastAsia="宋体" w:hAnsi="宋体" w:cs="宋体" w:hint="eastAsia"/>
                <w:szCs w:val="21"/>
              </w:rPr>
              <w:t>的，得</w:t>
            </w:r>
            <w:r w:rsidR="00093142">
              <w:rPr>
                <w:rFonts w:ascii="宋体" w:eastAsia="宋体" w:hAnsi="宋体" w:cs="宋体" w:hint="eastAsia"/>
                <w:szCs w:val="21"/>
              </w:rPr>
              <w:t>10</w:t>
            </w:r>
            <w:r>
              <w:rPr>
                <w:rFonts w:ascii="宋体" w:eastAsia="宋体" w:hAnsi="宋体" w:cs="宋体" w:hint="eastAsia"/>
                <w:szCs w:val="21"/>
              </w:rPr>
              <w:t>分；投标人提供的</w:t>
            </w:r>
            <w:r>
              <w:rPr>
                <w:rFonts w:hint="eastAsia"/>
              </w:rPr>
              <w:t>售后服务</w:t>
            </w:r>
            <w:r>
              <w:t>方案</w:t>
            </w:r>
            <w:r>
              <w:rPr>
                <w:rFonts w:hint="eastAsia"/>
              </w:rPr>
              <w:t>的整体内容</w:t>
            </w:r>
            <w:r>
              <w:t>清晰</w:t>
            </w:r>
            <w:r>
              <w:rPr>
                <w:rFonts w:hint="eastAsia"/>
              </w:rPr>
              <w:t>且满足项目需求</w:t>
            </w:r>
            <w:r>
              <w:t>，服务措施</w:t>
            </w:r>
            <w:r>
              <w:rPr>
                <w:rFonts w:hint="eastAsia"/>
              </w:rPr>
              <w:t>符合项目实施</w:t>
            </w:r>
            <w:r>
              <w:rPr>
                <w:rFonts w:ascii="宋体" w:eastAsia="宋体" w:hAnsi="宋体" w:cs="宋体" w:hint="eastAsia"/>
                <w:szCs w:val="21"/>
              </w:rPr>
              <w:t>的，得</w:t>
            </w:r>
            <w:r w:rsidR="00093142">
              <w:rPr>
                <w:rFonts w:ascii="宋体" w:eastAsia="宋体" w:hAnsi="宋体" w:cs="宋体" w:hint="eastAsia"/>
                <w:szCs w:val="21"/>
              </w:rPr>
              <w:t>5</w:t>
            </w:r>
            <w:r>
              <w:rPr>
                <w:rFonts w:ascii="宋体" w:eastAsia="宋体" w:hAnsi="宋体" w:cs="宋体" w:hint="eastAsia"/>
                <w:szCs w:val="21"/>
              </w:rPr>
              <w:t>分；</w:t>
            </w:r>
            <w:r>
              <w:rPr>
                <w:rFonts w:hint="eastAsia"/>
              </w:rPr>
              <w:t>售后服务</w:t>
            </w:r>
            <w:r>
              <w:t>方案</w:t>
            </w:r>
            <w:r>
              <w:rPr>
                <w:rFonts w:hint="eastAsia"/>
              </w:rPr>
              <w:t>整体</w:t>
            </w:r>
            <w:r>
              <w:rPr>
                <w:rFonts w:ascii="宋体" w:eastAsia="宋体" w:hAnsi="宋体" w:cs="宋体" w:hint="eastAsia"/>
                <w:szCs w:val="21"/>
              </w:rPr>
              <w:t>内容简单，但有部分内容满足项目需求的，得1分；其他情况或不响应，得0分。注：须同时提供售后服务机构的营业执照（或租赁合同或产权证明复印件）、服务人员的学历（或职称证明）复印件及售后服务相应文字描述并加盖投标人公章作为评审依据，缺项漏项或无提供不得分。</w:t>
            </w:r>
          </w:p>
        </w:tc>
      </w:tr>
      <w:tr w:rsidR="00E23F3C">
        <w:tc>
          <w:tcPr>
            <w:tcW w:w="1101" w:type="dxa"/>
            <w:vMerge w:val="restart"/>
          </w:tcPr>
          <w:p w:rsidR="00E23F3C" w:rsidRDefault="00B81EE6">
            <w:r>
              <w:rPr>
                <w:rFonts w:hint="eastAsia"/>
              </w:rPr>
              <w:lastRenderedPageBreak/>
              <w:t>商务评分</w:t>
            </w:r>
          </w:p>
        </w:tc>
        <w:tc>
          <w:tcPr>
            <w:tcW w:w="1842" w:type="dxa"/>
          </w:tcPr>
          <w:p w:rsidR="00E23F3C" w:rsidRDefault="00B81EE6">
            <w:r>
              <w:rPr>
                <w:rFonts w:hint="eastAsia"/>
              </w:rPr>
              <w:t>同类项目业绩</w:t>
            </w:r>
            <w:r>
              <w:rPr>
                <w:rFonts w:hint="eastAsia"/>
              </w:rPr>
              <w:t xml:space="preserve"> </w:t>
            </w:r>
            <w:r>
              <w:t>(</w:t>
            </w:r>
            <w:r w:rsidR="00093142">
              <w:rPr>
                <w:rFonts w:hint="eastAsia"/>
              </w:rPr>
              <w:t>1</w:t>
            </w:r>
            <w:r>
              <w:t>5.0</w:t>
            </w:r>
            <w:r>
              <w:rPr>
                <w:rFonts w:hint="eastAsia"/>
              </w:rPr>
              <w:t>分</w:t>
            </w:r>
            <w:r>
              <w:t>)</w:t>
            </w:r>
          </w:p>
        </w:tc>
        <w:tc>
          <w:tcPr>
            <w:tcW w:w="5579" w:type="dxa"/>
          </w:tcPr>
          <w:p w:rsidR="00E23F3C" w:rsidRDefault="00B81EE6" w:rsidP="00093142">
            <w:pPr>
              <w:widowControl/>
              <w:jc w:val="left"/>
            </w:pPr>
            <w:r>
              <w:t>2</w:t>
            </w:r>
            <w:r>
              <w:rPr>
                <w:rFonts w:hint="eastAsia"/>
              </w:rPr>
              <w:t>020</w:t>
            </w:r>
            <w:r>
              <w:rPr>
                <w:rFonts w:hint="eastAsia"/>
              </w:rPr>
              <w:t>年</w:t>
            </w:r>
            <w:r>
              <w:t>1</w:t>
            </w:r>
            <w:r>
              <w:rPr>
                <w:rFonts w:hint="eastAsia"/>
              </w:rPr>
              <w:t>月至今（合同签订时间为准）的同类项目业绩情况，</w:t>
            </w:r>
            <w:r>
              <w:rPr>
                <w:rFonts w:hint="eastAsia"/>
              </w:rPr>
              <w:t xml:space="preserve"> </w:t>
            </w:r>
            <w:r>
              <w:rPr>
                <w:rFonts w:hint="eastAsia"/>
              </w:rPr>
              <w:t>每提供一份得</w:t>
            </w:r>
            <w:r>
              <w:t>1</w:t>
            </w:r>
            <w:r>
              <w:rPr>
                <w:rFonts w:hint="eastAsia"/>
              </w:rPr>
              <w:t>分，</w:t>
            </w:r>
            <w:r>
              <w:rPr>
                <w:rFonts w:hint="eastAsia"/>
              </w:rPr>
              <w:t xml:space="preserve"> </w:t>
            </w:r>
            <w:r>
              <w:rPr>
                <w:rFonts w:hint="eastAsia"/>
              </w:rPr>
              <w:t>最高分得</w:t>
            </w:r>
            <w:r w:rsidR="00093142">
              <w:rPr>
                <w:rFonts w:hint="eastAsia"/>
              </w:rPr>
              <w:t>1</w:t>
            </w:r>
            <w:r>
              <w:t>5</w:t>
            </w:r>
            <w:r>
              <w:rPr>
                <w:rFonts w:hint="eastAsia"/>
              </w:rPr>
              <w:t>分；</w:t>
            </w:r>
            <w:r>
              <w:rPr>
                <w:rFonts w:hint="eastAsia"/>
              </w:rPr>
              <w:t xml:space="preserve"> </w:t>
            </w:r>
            <w:r>
              <w:rPr>
                <w:rFonts w:hint="eastAsia"/>
              </w:rPr>
              <w:t>（</w:t>
            </w:r>
            <w:r w:rsidR="00093142">
              <w:rPr>
                <w:rFonts w:hint="eastAsia"/>
              </w:rPr>
              <w:t>提供</w:t>
            </w:r>
            <w:r w:rsidRPr="00F13D2B">
              <w:rPr>
                <w:rFonts w:hint="eastAsia"/>
              </w:rPr>
              <w:t>项目合同加盖公章，未提供的不得分）</w:t>
            </w:r>
          </w:p>
        </w:tc>
      </w:tr>
      <w:tr w:rsidR="00E23F3C">
        <w:tc>
          <w:tcPr>
            <w:tcW w:w="1101" w:type="dxa"/>
            <w:vMerge/>
          </w:tcPr>
          <w:p w:rsidR="00E23F3C" w:rsidRDefault="00E23F3C"/>
        </w:tc>
        <w:tc>
          <w:tcPr>
            <w:tcW w:w="1842" w:type="dxa"/>
          </w:tcPr>
          <w:p w:rsidR="00E23F3C" w:rsidRDefault="00B81EE6" w:rsidP="00093142">
            <w:r>
              <w:rPr>
                <w:rFonts w:hint="eastAsia"/>
              </w:rPr>
              <w:t>投标人的综合能力</w:t>
            </w:r>
            <w:r>
              <w:rPr>
                <w:rFonts w:hint="eastAsia"/>
              </w:rPr>
              <w:t xml:space="preserve"> (</w:t>
            </w:r>
            <w:r w:rsidR="00093142">
              <w:rPr>
                <w:rFonts w:hint="eastAsia"/>
              </w:rPr>
              <w:t>10</w:t>
            </w:r>
            <w:r>
              <w:rPr>
                <w:rFonts w:hint="eastAsia"/>
              </w:rPr>
              <w:t>.0</w:t>
            </w:r>
            <w:r>
              <w:rPr>
                <w:rFonts w:hint="eastAsia"/>
              </w:rPr>
              <w:t>分</w:t>
            </w:r>
            <w:r>
              <w:rPr>
                <w:rFonts w:hint="eastAsia"/>
              </w:rPr>
              <w:t>)</w:t>
            </w:r>
          </w:p>
        </w:tc>
        <w:tc>
          <w:tcPr>
            <w:tcW w:w="5579" w:type="dxa"/>
          </w:tcPr>
          <w:p w:rsidR="00E23F3C" w:rsidRDefault="00B81EE6" w:rsidP="00093142">
            <w:r>
              <w:rPr>
                <w:rFonts w:hint="eastAsia"/>
              </w:rPr>
              <w:t>投标人具有与项目实施相关的新技术、新设备等方面的创新能力，提供有关证明文件，每提供一项得</w:t>
            </w:r>
            <w:r>
              <w:rPr>
                <w:rFonts w:hint="eastAsia"/>
              </w:rPr>
              <w:t>1</w:t>
            </w:r>
            <w:r>
              <w:rPr>
                <w:rFonts w:hint="eastAsia"/>
              </w:rPr>
              <w:t>分，最高得</w:t>
            </w:r>
            <w:r w:rsidR="00093142">
              <w:rPr>
                <w:rFonts w:hint="eastAsia"/>
              </w:rPr>
              <w:t>10</w:t>
            </w:r>
            <w:r>
              <w:rPr>
                <w:rFonts w:hint="eastAsia"/>
              </w:rPr>
              <w:t>分，无或其他得</w:t>
            </w:r>
            <w:r>
              <w:rPr>
                <w:rFonts w:hint="eastAsia"/>
              </w:rPr>
              <w:t>0</w:t>
            </w:r>
            <w:r>
              <w:rPr>
                <w:rFonts w:hint="eastAsia"/>
              </w:rPr>
              <w:t>分。</w:t>
            </w:r>
            <w:r>
              <w:rPr>
                <w:rFonts w:hint="eastAsia"/>
              </w:rPr>
              <w:t xml:space="preserve"> </w:t>
            </w:r>
            <w:r>
              <w:rPr>
                <w:rFonts w:hint="eastAsia"/>
              </w:rPr>
              <w:t>备注：以上均需提供相应的证明材料并加盖公章。</w:t>
            </w:r>
          </w:p>
        </w:tc>
      </w:tr>
      <w:tr w:rsidR="00E23F3C">
        <w:tc>
          <w:tcPr>
            <w:tcW w:w="1101" w:type="dxa"/>
            <w:vMerge/>
          </w:tcPr>
          <w:p w:rsidR="00E23F3C" w:rsidRDefault="00E23F3C"/>
        </w:tc>
        <w:tc>
          <w:tcPr>
            <w:tcW w:w="1842" w:type="dxa"/>
          </w:tcPr>
          <w:p w:rsidR="00E23F3C" w:rsidRDefault="00B81EE6" w:rsidP="00093142">
            <w:r>
              <w:rPr>
                <w:rFonts w:hint="eastAsia"/>
              </w:rPr>
              <w:t>管理体系认证</w:t>
            </w:r>
            <w:r>
              <w:rPr>
                <w:rFonts w:hint="eastAsia"/>
              </w:rPr>
              <w:t xml:space="preserve"> (</w:t>
            </w:r>
            <w:r w:rsidR="00093142">
              <w:rPr>
                <w:rFonts w:hint="eastAsia"/>
              </w:rPr>
              <w:t>15</w:t>
            </w:r>
            <w:r>
              <w:rPr>
                <w:rFonts w:hint="eastAsia"/>
              </w:rPr>
              <w:t>.0</w:t>
            </w:r>
            <w:r>
              <w:rPr>
                <w:rFonts w:hint="eastAsia"/>
              </w:rPr>
              <w:t>分</w:t>
            </w:r>
            <w:r>
              <w:rPr>
                <w:rFonts w:hint="eastAsia"/>
              </w:rPr>
              <w:t>)</w:t>
            </w:r>
          </w:p>
        </w:tc>
        <w:tc>
          <w:tcPr>
            <w:tcW w:w="5579" w:type="dxa"/>
          </w:tcPr>
          <w:p w:rsidR="00E23F3C" w:rsidRDefault="00B81EE6" w:rsidP="00093142">
            <w:r>
              <w:rPr>
                <w:rFonts w:hint="eastAsia"/>
              </w:rPr>
              <w:t>投标人具有有效的质量体系认证证书、环境管理体系认证证书、职业健康安全管理体系认证证书，每提供一项证书得</w:t>
            </w:r>
            <w:r w:rsidR="00093142">
              <w:rPr>
                <w:rFonts w:hint="eastAsia"/>
              </w:rPr>
              <w:t>5</w:t>
            </w:r>
            <w:r>
              <w:rPr>
                <w:rFonts w:hint="eastAsia"/>
              </w:rPr>
              <w:t>分，最高得</w:t>
            </w:r>
            <w:r w:rsidR="00093142">
              <w:rPr>
                <w:rFonts w:hint="eastAsia"/>
              </w:rPr>
              <w:t>15</w:t>
            </w:r>
            <w:r>
              <w:rPr>
                <w:rFonts w:hint="eastAsia"/>
              </w:rPr>
              <w:t>分，没有得</w:t>
            </w:r>
            <w:r>
              <w:rPr>
                <w:rFonts w:hint="eastAsia"/>
              </w:rPr>
              <w:t>0</w:t>
            </w:r>
            <w:r>
              <w:rPr>
                <w:rFonts w:hint="eastAsia"/>
              </w:rPr>
              <w:t>分。</w:t>
            </w:r>
            <w:r>
              <w:rPr>
                <w:rFonts w:hint="eastAsia"/>
              </w:rPr>
              <w:t xml:space="preserve"> </w:t>
            </w:r>
            <w:r>
              <w:rPr>
                <w:rFonts w:hint="eastAsia"/>
              </w:rPr>
              <w:t>备注：提供有效的认证证书复印件加盖公章。</w:t>
            </w:r>
          </w:p>
        </w:tc>
      </w:tr>
    </w:tbl>
    <w:p w:rsidR="00E23F3C" w:rsidRDefault="00E23F3C"/>
    <w:p w:rsidR="00E23F3C" w:rsidRDefault="00E23F3C">
      <w:pPr>
        <w:pStyle w:val="a0"/>
      </w:pPr>
    </w:p>
    <w:p w:rsidR="00E23F3C" w:rsidRDefault="00F13D2B">
      <w:pPr>
        <w:widowControl/>
        <w:spacing w:line="360" w:lineRule="auto"/>
        <w:jc w:val="left"/>
        <w:rPr>
          <w:rFonts w:ascii="宋体" w:hAnsi="宋体" w:cs="Mongolian Baiti"/>
          <w:sz w:val="24"/>
        </w:rPr>
      </w:pPr>
      <w:r>
        <w:rPr>
          <w:rFonts w:ascii="宋体" w:hAnsi="宋体" w:cs="Mongolian Baiti" w:hint="eastAsia"/>
          <w:sz w:val="24"/>
        </w:rPr>
        <w:t>七</w:t>
      </w:r>
      <w:r w:rsidR="00B81EE6">
        <w:rPr>
          <w:rFonts w:ascii="宋体" w:hAnsi="宋体" w:cs="Mongolian Baiti" w:hint="eastAsia"/>
          <w:sz w:val="24"/>
        </w:rPr>
        <w:t>、响应文件组成（评审专家根据以下资料进行项目评审，请各投标人如实提供）</w:t>
      </w:r>
    </w:p>
    <w:p w:rsidR="00E23F3C" w:rsidRDefault="00B81EE6">
      <w:pPr>
        <w:numPr>
          <w:ilvl w:val="1"/>
          <w:numId w:val="2"/>
        </w:numPr>
        <w:adjustRightInd w:val="0"/>
        <w:snapToGrid w:val="0"/>
        <w:spacing w:line="360" w:lineRule="auto"/>
        <w:ind w:leftChars="202" w:left="424" w:firstLine="0"/>
        <w:rPr>
          <w:rFonts w:ascii="宋体" w:hAnsi="宋体"/>
          <w:sz w:val="24"/>
        </w:rPr>
      </w:pPr>
      <w:r>
        <w:rPr>
          <w:rFonts w:ascii="宋体" w:hAnsi="宋体" w:hint="eastAsia"/>
          <w:sz w:val="24"/>
        </w:rPr>
        <w:t>《资格审查表》</w:t>
      </w:r>
    </w:p>
    <w:p w:rsidR="00E23F3C" w:rsidRDefault="00B81EE6">
      <w:pPr>
        <w:numPr>
          <w:ilvl w:val="1"/>
          <w:numId w:val="2"/>
        </w:numPr>
        <w:adjustRightInd w:val="0"/>
        <w:snapToGrid w:val="0"/>
        <w:spacing w:line="360" w:lineRule="auto"/>
        <w:ind w:leftChars="202" w:left="424" w:firstLine="0"/>
        <w:rPr>
          <w:rFonts w:ascii="宋体" w:hAnsi="宋体"/>
          <w:sz w:val="24"/>
        </w:rPr>
      </w:pPr>
      <w:r>
        <w:rPr>
          <w:rFonts w:ascii="宋体" w:hAnsi="宋体" w:hint="eastAsia"/>
          <w:sz w:val="24"/>
        </w:rPr>
        <w:t>《实质性条款响应一览表》</w:t>
      </w:r>
    </w:p>
    <w:p w:rsidR="006F1367" w:rsidRDefault="006F1367" w:rsidP="006F1367">
      <w:pPr>
        <w:numPr>
          <w:ilvl w:val="1"/>
          <w:numId w:val="2"/>
        </w:numPr>
        <w:adjustRightInd w:val="0"/>
        <w:snapToGrid w:val="0"/>
        <w:spacing w:line="360" w:lineRule="auto"/>
        <w:ind w:leftChars="202" w:left="424" w:firstLine="0"/>
        <w:rPr>
          <w:rFonts w:ascii="宋体" w:hAnsi="宋体"/>
          <w:sz w:val="24"/>
        </w:rPr>
      </w:pPr>
      <w:r>
        <w:rPr>
          <w:rFonts w:ascii="宋体" w:hAnsi="宋体" w:hint="eastAsia"/>
          <w:sz w:val="24"/>
        </w:rPr>
        <w:t>提供投标人法定</w:t>
      </w:r>
      <w:r w:rsidR="00D147C5">
        <w:rPr>
          <w:rFonts w:ascii="宋体" w:hAnsi="宋体" w:hint="eastAsia"/>
          <w:sz w:val="24"/>
        </w:rPr>
        <w:t>代</w:t>
      </w:r>
      <w:r>
        <w:rPr>
          <w:rFonts w:ascii="宋体" w:hAnsi="宋体" w:hint="eastAsia"/>
          <w:sz w:val="24"/>
        </w:rPr>
        <w:t>表人证明书、法定</w:t>
      </w:r>
      <w:r w:rsidR="00D147C5">
        <w:rPr>
          <w:rFonts w:ascii="宋体" w:hAnsi="宋体" w:hint="eastAsia"/>
          <w:sz w:val="24"/>
        </w:rPr>
        <w:t>代</w:t>
      </w:r>
      <w:r>
        <w:rPr>
          <w:rFonts w:ascii="宋体" w:hAnsi="宋体" w:hint="eastAsia"/>
          <w:sz w:val="24"/>
        </w:rPr>
        <w:t>表人授权委托证明书；</w:t>
      </w:r>
    </w:p>
    <w:p w:rsidR="00E23F3C" w:rsidRDefault="00B81EE6">
      <w:pPr>
        <w:numPr>
          <w:ilvl w:val="1"/>
          <w:numId w:val="2"/>
        </w:numPr>
        <w:adjustRightInd w:val="0"/>
        <w:snapToGrid w:val="0"/>
        <w:spacing w:line="360" w:lineRule="auto"/>
        <w:ind w:leftChars="202" w:left="424" w:firstLine="0"/>
        <w:rPr>
          <w:rFonts w:ascii="宋体" w:hAnsi="宋体"/>
          <w:sz w:val="24"/>
        </w:rPr>
      </w:pPr>
      <w:r>
        <w:rPr>
          <w:rFonts w:ascii="宋体" w:hAnsi="宋体" w:hint="eastAsia"/>
          <w:sz w:val="24"/>
        </w:rPr>
        <w:t>投标人具有与项目实施相关的新技术、新设备等方面的创新能力（需提供相应的证明材料并加盖公章）。</w:t>
      </w:r>
    </w:p>
    <w:p w:rsidR="00E23F3C" w:rsidRDefault="00B81EE6">
      <w:pPr>
        <w:numPr>
          <w:ilvl w:val="1"/>
          <w:numId w:val="2"/>
        </w:numPr>
        <w:adjustRightInd w:val="0"/>
        <w:snapToGrid w:val="0"/>
        <w:spacing w:line="360" w:lineRule="auto"/>
        <w:ind w:leftChars="202" w:left="424" w:firstLine="0"/>
        <w:rPr>
          <w:rFonts w:ascii="宋体" w:hAnsi="宋体"/>
          <w:sz w:val="24"/>
        </w:rPr>
      </w:pPr>
      <w:r>
        <w:rPr>
          <w:rFonts w:ascii="宋体" w:hAnsi="宋体" w:hint="eastAsia"/>
          <w:sz w:val="24"/>
        </w:rPr>
        <w:t>《业绩一览表》：</w:t>
      </w:r>
      <w:r>
        <w:rPr>
          <w:rFonts w:ascii="宋体" w:hAnsi="宋体"/>
          <w:sz w:val="24"/>
        </w:rPr>
        <w:t>20</w:t>
      </w:r>
      <w:r>
        <w:rPr>
          <w:rFonts w:ascii="宋体" w:hAnsi="宋体" w:hint="eastAsia"/>
          <w:sz w:val="24"/>
        </w:rPr>
        <w:t>20年</w:t>
      </w:r>
      <w:r>
        <w:rPr>
          <w:rFonts w:ascii="宋体" w:hAnsi="宋体"/>
          <w:sz w:val="24"/>
        </w:rPr>
        <w:t>1</w:t>
      </w:r>
      <w:r>
        <w:rPr>
          <w:rFonts w:ascii="宋体" w:hAnsi="宋体" w:hint="eastAsia"/>
          <w:sz w:val="24"/>
        </w:rPr>
        <w:t>月至今（合同签订时间为准）的同类项目业绩情况（需提供项目合同</w:t>
      </w:r>
      <w:r w:rsidR="00D147C5">
        <w:rPr>
          <w:rFonts w:ascii="宋体" w:hAnsi="宋体" w:hint="eastAsia"/>
          <w:sz w:val="24"/>
        </w:rPr>
        <w:t>复印件</w:t>
      </w:r>
      <w:r>
        <w:rPr>
          <w:rFonts w:ascii="宋体" w:hAnsi="宋体" w:hint="eastAsia"/>
          <w:sz w:val="24"/>
        </w:rPr>
        <w:t>加盖公章）</w:t>
      </w:r>
    </w:p>
    <w:p w:rsidR="00E23F3C" w:rsidRDefault="00B81EE6">
      <w:pPr>
        <w:adjustRightInd w:val="0"/>
        <w:snapToGrid w:val="0"/>
        <w:spacing w:line="360" w:lineRule="auto"/>
        <w:ind w:left="424"/>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服务方案：包括但不限于项目服务计划和实施方案（服务计划的时间安排、内容的计划、方案实施的具体事项、对实施过程的各因素分析把握等）；质量管理措施（培训机制、安全管理、对本项目的质量管理措施）、应急服务方案等。（格式自拟）</w:t>
      </w:r>
    </w:p>
    <w:p w:rsidR="00E23F3C" w:rsidRDefault="00B81EE6">
      <w:pPr>
        <w:adjustRightInd w:val="0"/>
        <w:snapToGrid w:val="0"/>
        <w:spacing w:line="360" w:lineRule="auto"/>
        <w:ind w:left="424"/>
        <w:rPr>
          <w:rFonts w:ascii="宋体" w:hAnsi="宋体"/>
          <w:sz w:val="24"/>
        </w:rPr>
      </w:pPr>
      <w:r>
        <w:rPr>
          <w:rFonts w:ascii="宋体" w:hAnsi="宋体" w:hint="eastAsia"/>
          <w:sz w:val="24"/>
        </w:rPr>
        <w:t>1</w:t>
      </w:r>
      <w:r>
        <w:rPr>
          <w:rFonts w:ascii="宋体" w:hAnsi="宋体"/>
          <w:sz w:val="24"/>
        </w:rPr>
        <w:t>2</w:t>
      </w:r>
      <w:r>
        <w:rPr>
          <w:rFonts w:ascii="宋体" w:hAnsi="宋体" w:hint="eastAsia"/>
          <w:sz w:val="24"/>
        </w:rPr>
        <w:t>、投标人有效的质量体系认证证书、环境管理体系认证证书、职业健康安全管理体系认证证书。</w:t>
      </w:r>
    </w:p>
    <w:p w:rsidR="00E23F3C" w:rsidRPr="004E2173" w:rsidRDefault="00F13D2B">
      <w:pPr>
        <w:widowControl/>
        <w:spacing w:line="360" w:lineRule="auto"/>
        <w:jc w:val="left"/>
        <w:rPr>
          <w:rFonts w:ascii="宋体" w:hAnsi="宋体" w:cs="Mongolian Baiti"/>
          <w:sz w:val="24"/>
        </w:rPr>
      </w:pPr>
      <w:r>
        <w:rPr>
          <w:rFonts w:ascii="宋体" w:hAnsi="宋体" w:cs="Mongolian Baiti" w:hint="eastAsia"/>
          <w:sz w:val="24"/>
        </w:rPr>
        <w:t>八</w:t>
      </w:r>
      <w:r w:rsidR="00B81EE6" w:rsidRPr="004E2173">
        <w:rPr>
          <w:rFonts w:ascii="宋体" w:hAnsi="宋体" w:cs="Mongolian Baiti" w:hint="eastAsia"/>
          <w:sz w:val="24"/>
        </w:rPr>
        <w:t>、响应文件的份数、签署、密封递交</w:t>
      </w:r>
    </w:p>
    <w:p w:rsidR="00E23F3C" w:rsidRPr="004E2173" w:rsidRDefault="00B81EE6">
      <w:pPr>
        <w:numPr>
          <w:ilvl w:val="0"/>
          <w:numId w:val="3"/>
        </w:numPr>
        <w:tabs>
          <w:tab w:val="clear" w:pos="360"/>
          <w:tab w:val="left" w:pos="426"/>
        </w:tabs>
        <w:adjustRightInd w:val="0"/>
        <w:snapToGrid w:val="0"/>
        <w:spacing w:line="360" w:lineRule="auto"/>
        <w:ind w:firstLine="66"/>
        <w:rPr>
          <w:rFonts w:ascii="宋体" w:hAnsi="宋体"/>
          <w:sz w:val="24"/>
        </w:rPr>
      </w:pPr>
      <w:r w:rsidRPr="004E2173">
        <w:rPr>
          <w:rFonts w:ascii="宋体" w:hAnsi="宋体" w:hint="eastAsia"/>
          <w:sz w:val="24"/>
        </w:rPr>
        <w:lastRenderedPageBreak/>
        <w:t xml:space="preserve">响应文件应装订成册，提交响应文件五份；  </w:t>
      </w:r>
    </w:p>
    <w:p w:rsidR="00E23F3C" w:rsidRPr="004E2173" w:rsidRDefault="00B81EE6">
      <w:pPr>
        <w:numPr>
          <w:ilvl w:val="0"/>
          <w:numId w:val="3"/>
        </w:numPr>
        <w:tabs>
          <w:tab w:val="clear" w:pos="360"/>
          <w:tab w:val="left" w:pos="426"/>
        </w:tabs>
        <w:adjustRightInd w:val="0"/>
        <w:snapToGrid w:val="0"/>
        <w:spacing w:line="360" w:lineRule="auto"/>
        <w:ind w:firstLine="66"/>
        <w:rPr>
          <w:rFonts w:ascii="宋体" w:hAnsi="宋体"/>
          <w:sz w:val="24"/>
        </w:rPr>
      </w:pPr>
      <w:r w:rsidRPr="004E2173">
        <w:rPr>
          <w:rFonts w:ascii="宋体" w:hAnsi="宋体" w:hint="eastAsia"/>
          <w:sz w:val="24"/>
        </w:rPr>
        <w:t>响应文件有需要盖章或签署的部分，应由投标人法定</w:t>
      </w:r>
      <w:r w:rsidR="00D147C5">
        <w:rPr>
          <w:rFonts w:ascii="宋体" w:hAnsi="宋体" w:hint="eastAsia"/>
          <w:sz w:val="24"/>
        </w:rPr>
        <w:t>代</w:t>
      </w:r>
      <w:r w:rsidRPr="004E2173">
        <w:rPr>
          <w:rFonts w:ascii="宋体" w:hAnsi="宋体" w:hint="eastAsia"/>
          <w:sz w:val="24"/>
        </w:rPr>
        <w:t>表人和其授权</w:t>
      </w:r>
      <w:r w:rsidR="00D147C5">
        <w:rPr>
          <w:rFonts w:ascii="宋体" w:hAnsi="宋体" w:hint="eastAsia"/>
          <w:sz w:val="24"/>
        </w:rPr>
        <w:t>代</w:t>
      </w:r>
      <w:r w:rsidRPr="004E2173">
        <w:rPr>
          <w:rFonts w:ascii="宋体" w:hAnsi="宋体" w:hint="eastAsia"/>
          <w:sz w:val="24"/>
        </w:rPr>
        <w:t>理人亲自签署或盖印鉴，并加盖法人单位公章。</w:t>
      </w:r>
    </w:p>
    <w:p w:rsidR="00E23F3C" w:rsidRPr="004E2173" w:rsidRDefault="00B81EE6">
      <w:pPr>
        <w:numPr>
          <w:ilvl w:val="0"/>
          <w:numId w:val="3"/>
        </w:numPr>
        <w:tabs>
          <w:tab w:val="clear" w:pos="360"/>
          <w:tab w:val="left" w:pos="426"/>
        </w:tabs>
        <w:adjustRightInd w:val="0"/>
        <w:snapToGrid w:val="0"/>
        <w:spacing w:line="360" w:lineRule="auto"/>
        <w:ind w:firstLine="66"/>
        <w:rPr>
          <w:rFonts w:ascii="宋体" w:hAnsi="宋体"/>
          <w:sz w:val="24"/>
        </w:rPr>
      </w:pPr>
      <w:r w:rsidRPr="004E2173">
        <w:rPr>
          <w:rFonts w:ascii="宋体" w:hAnsi="宋体" w:hint="eastAsia"/>
          <w:sz w:val="24"/>
        </w:rPr>
        <w:t>投标人应递交密封的响应文件，无密封的响应文件招标人将拒绝接收；</w:t>
      </w:r>
    </w:p>
    <w:p w:rsidR="00E23F3C" w:rsidRPr="004E2173" w:rsidRDefault="00B81EE6">
      <w:pPr>
        <w:tabs>
          <w:tab w:val="left" w:pos="426"/>
        </w:tabs>
        <w:spacing w:line="360" w:lineRule="auto"/>
        <w:ind w:leftChars="202" w:left="424"/>
        <w:rPr>
          <w:rFonts w:ascii="宋体" w:hAnsi="宋体"/>
          <w:sz w:val="24"/>
        </w:rPr>
      </w:pPr>
      <w:r w:rsidRPr="004E2173">
        <w:rPr>
          <w:rFonts w:ascii="宋体" w:hAnsi="宋体" w:hint="eastAsia"/>
          <w:sz w:val="24"/>
        </w:rPr>
        <w:t>4、有如下情况之一者，属无效标书：</w:t>
      </w:r>
    </w:p>
    <w:p w:rsidR="00E23F3C" w:rsidRPr="004E2173" w:rsidRDefault="00B81EE6" w:rsidP="005A3D7A">
      <w:pPr>
        <w:tabs>
          <w:tab w:val="left" w:pos="426"/>
        </w:tabs>
        <w:spacing w:line="360" w:lineRule="auto"/>
        <w:ind w:firstLineChars="177" w:firstLine="425"/>
        <w:rPr>
          <w:rFonts w:ascii="宋体" w:hAnsi="宋体"/>
          <w:sz w:val="24"/>
        </w:rPr>
      </w:pPr>
      <w:r w:rsidRPr="004E2173">
        <w:rPr>
          <w:rFonts w:ascii="宋体" w:hAnsi="宋体" w:hint="eastAsia"/>
          <w:sz w:val="24"/>
        </w:rPr>
        <w:t>（1）响应文件未密封和未盖骑缝章；</w:t>
      </w:r>
    </w:p>
    <w:p w:rsidR="00E23F3C" w:rsidRPr="004E2173" w:rsidRDefault="00B81EE6" w:rsidP="005A3D7A">
      <w:pPr>
        <w:tabs>
          <w:tab w:val="left" w:pos="426"/>
        </w:tabs>
        <w:adjustRightInd w:val="0"/>
        <w:snapToGrid w:val="0"/>
        <w:spacing w:line="360" w:lineRule="auto"/>
        <w:ind w:firstLineChars="177" w:firstLine="425"/>
        <w:rPr>
          <w:rFonts w:ascii="宋体" w:hAnsi="宋体"/>
          <w:sz w:val="24"/>
        </w:rPr>
      </w:pPr>
      <w:r w:rsidRPr="004E2173">
        <w:rPr>
          <w:rFonts w:ascii="宋体" w:hAnsi="宋体" w:hint="eastAsia"/>
          <w:sz w:val="24"/>
        </w:rPr>
        <w:t>（2）没有提供营业执照复印件、法人</w:t>
      </w:r>
      <w:r w:rsidR="00D147C5">
        <w:rPr>
          <w:rFonts w:ascii="宋体" w:hAnsi="宋体" w:hint="eastAsia"/>
          <w:sz w:val="24"/>
        </w:rPr>
        <w:t>代</w:t>
      </w:r>
      <w:r w:rsidRPr="004E2173">
        <w:rPr>
          <w:rFonts w:ascii="宋体" w:hAnsi="宋体" w:hint="eastAsia"/>
          <w:sz w:val="24"/>
        </w:rPr>
        <w:t xml:space="preserve">表证明书或法人授权委托书以及承诺书，或未加盖单位公章； </w:t>
      </w:r>
    </w:p>
    <w:p w:rsidR="00E23F3C" w:rsidRPr="004E2173" w:rsidRDefault="00B81EE6" w:rsidP="005A3D7A">
      <w:pPr>
        <w:tabs>
          <w:tab w:val="left" w:pos="426"/>
        </w:tabs>
        <w:adjustRightInd w:val="0"/>
        <w:snapToGrid w:val="0"/>
        <w:spacing w:line="360" w:lineRule="auto"/>
        <w:ind w:firstLineChars="177" w:firstLine="425"/>
        <w:rPr>
          <w:rFonts w:ascii="宋体" w:hAnsi="宋体"/>
          <w:sz w:val="24"/>
        </w:rPr>
      </w:pPr>
      <w:r w:rsidRPr="004E2173">
        <w:rPr>
          <w:rFonts w:ascii="宋体" w:hAnsi="宋体" w:hint="eastAsia"/>
          <w:sz w:val="24"/>
        </w:rPr>
        <w:t>（3）提供虚假的参数、业绩等资料。</w:t>
      </w:r>
    </w:p>
    <w:p w:rsidR="00E23F3C" w:rsidRPr="004E2173" w:rsidRDefault="00F13D2B">
      <w:pPr>
        <w:widowControl/>
        <w:spacing w:line="360" w:lineRule="auto"/>
        <w:jc w:val="left"/>
        <w:rPr>
          <w:rFonts w:ascii="宋体" w:hAnsi="宋体" w:cs="Mongolian Baiti"/>
          <w:sz w:val="24"/>
        </w:rPr>
      </w:pPr>
      <w:r>
        <w:rPr>
          <w:rFonts w:ascii="宋体" w:hAnsi="宋体" w:cs="Mongolian Baiti" w:hint="eastAsia"/>
          <w:sz w:val="24"/>
        </w:rPr>
        <w:t>九</w:t>
      </w:r>
      <w:r w:rsidR="00B81EE6" w:rsidRPr="004E2173">
        <w:rPr>
          <w:rFonts w:ascii="宋体" w:hAnsi="宋体" w:cs="Mongolian Baiti" w:hint="eastAsia"/>
          <w:sz w:val="24"/>
        </w:rPr>
        <w:t>、迟交的响应文件</w:t>
      </w:r>
    </w:p>
    <w:p w:rsidR="00E23F3C" w:rsidRPr="004E2173" w:rsidRDefault="00B81EE6" w:rsidP="005A3D7A">
      <w:pPr>
        <w:spacing w:line="360" w:lineRule="auto"/>
        <w:ind w:left="-1" w:firstLineChars="177" w:firstLine="425"/>
        <w:rPr>
          <w:rFonts w:ascii="宋体" w:hAnsi="宋体"/>
          <w:sz w:val="24"/>
        </w:rPr>
      </w:pPr>
      <w:r w:rsidRPr="004E2173">
        <w:rPr>
          <w:rFonts w:ascii="宋体" w:hAnsi="宋体" w:hint="eastAsia"/>
          <w:sz w:val="24"/>
        </w:rPr>
        <w:t>招标人在规定的投标截止时间以后收到的响应文件，将被拒绝并退回给投标人。</w:t>
      </w:r>
      <w:bookmarkStart w:id="0" w:name="_GoBack"/>
      <w:bookmarkEnd w:id="0"/>
    </w:p>
    <w:p w:rsidR="00E23F3C" w:rsidRPr="004E2173" w:rsidRDefault="00B81EE6">
      <w:pPr>
        <w:widowControl/>
        <w:spacing w:line="360" w:lineRule="auto"/>
        <w:jc w:val="left"/>
        <w:rPr>
          <w:rFonts w:ascii="宋体" w:hAnsi="宋体" w:cs="Mongolian Baiti"/>
          <w:sz w:val="24"/>
        </w:rPr>
      </w:pPr>
      <w:r w:rsidRPr="004E2173">
        <w:rPr>
          <w:rFonts w:ascii="宋体" w:hAnsi="宋体" w:cs="Mongolian Baiti" w:hint="eastAsia"/>
          <w:sz w:val="24"/>
        </w:rPr>
        <w:t>十、响应文件的补充、修改与撤回</w:t>
      </w:r>
    </w:p>
    <w:p w:rsidR="00E23F3C" w:rsidRPr="004E2173" w:rsidRDefault="00B81EE6" w:rsidP="005A3D7A">
      <w:pPr>
        <w:spacing w:line="360" w:lineRule="auto"/>
        <w:ind w:left="-1" w:firstLineChars="177" w:firstLine="425"/>
        <w:rPr>
          <w:rFonts w:ascii="宋体" w:hAnsi="宋体"/>
          <w:sz w:val="24"/>
        </w:rPr>
      </w:pPr>
      <w:r w:rsidRPr="004E2173">
        <w:rPr>
          <w:rFonts w:ascii="宋体" w:hAnsi="宋体" w:hint="eastAsia"/>
          <w:sz w:val="24"/>
        </w:rPr>
        <w:t>在投标截止时间之后，投标人不得补充、修改、撤回响应文件。</w:t>
      </w:r>
    </w:p>
    <w:p w:rsidR="00E23F3C" w:rsidRPr="004E2173" w:rsidRDefault="00B81EE6">
      <w:pPr>
        <w:widowControl/>
        <w:spacing w:line="360" w:lineRule="auto"/>
        <w:jc w:val="left"/>
        <w:rPr>
          <w:rFonts w:ascii="宋体" w:hAnsi="宋体" w:cs="Mongolian Baiti"/>
          <w:sz w:val="24"/>
        </w:rPr>
      </w:pPr>
      <w:r w:rsidRPr="004E2173">
        <w:rPr>
          <w:rFonts w:ascii="宋体" w:hAnsi="宋体" w:cs="Mongolian Baiti" w:hint="eastAsia"/>
          <w:sz w:val="24"/>
        </w:rPr>
        <w:t>十</w:t>
      </w:r>
      <w:r w:rsidR="00F13D2B">
        <w:rPr>
          <w:rFonts w:ascii="宋体" w:hAnsi="宋体" w:cs="Mongolian Baiti" w:hint="eastAsia"/>
          <w:sz w:val="24"/>
        </w:rPr>
        <w:t>一</w:t>
      </w:r>
      <w:r w:rsidRPr="004E2173">
        <w:rPr>
          <w:rFonts w:ascii="宋体" w:hAnsi="宋体" w:cs="Mongolian Baiti" w:hint="eastAsia"/>
          <w:sz w:val="24"/>
        </w:rPr>
        <w:t>、遴选方法：由遴选小组进行综合评选</w:t>
      </w:r>
    </w:p>
    <w:p w:rsidR="00E23F3C" w:rsidRPr="004E2173" w:rsidRDefault="00B81EE6">
      <w:pPr>
        <w:widowControl/>
        <w:spacing w:line="360" w:lineRule="auto"/>
        <w:jc w:val="left"/>
        <w:rPr>
          <w:rFonts w:ascii="宋体" w:hAnsi="宋体" w:cs="Mongolian Baiti"/>
          <w:sz w:val="24"/>
        </w:rPr>
      </w:pPr>
      <w:r w:rsidRPr="004E2173">
        <w:rPr>
          <w:rFonts w:ascii="宋体" w:hAnsi="宋体" w:cs="Mongolian Baiti" w:hint="eastAsia"/>
          <w:sz w:val="24"/>
        </w:rPr>
        <w:t>十</w:t>
      </w:r>
      <w:r w:rsidR="00F13D2B">
        <w:rPr>
          <w:rFonts w:ascii="宋体" w:hAnsi="宋体" w:cs="Mongolian Baiti" w:hint="eastAsia"/>
          <w:sz w:val="24"/>
        </w:rPr>
        <w:t>二</w:t>
      </w:r>
      <w:r w:rsidRPr="004E2173">
        <w:rPr>
          <w:rFonts w:ascii="宋体" w:hAnsi="宋体" w:cs="Mongolian Baiti" w:hint="eastAsia"/>
          <w:sz w:val="24"/>
        </w:rPr>
        <w:t>、遴选结果通知</w:t>
      </w:r>
    </w:p>
    <w:p w:rsidR="00E23F3C" w:rsidRPr="004E2173" w:rsidRDefault="00B81EE6">
      <w:pPr>
        <w:spacing w:line="360" w:lineRule="auto"/>
        <w:ind w:firstLineChars="200" w:firstLine="480"/>
        <w:rPr>
          <w:rFonts w:ascii="Times New Roman" w:hAnsi="Times New Roman"/>
          <w:sz w:val="24"/>
        </w:rPr>
      </w:pPr>
      <w:r w:rsidRPr="004E2173">
        <w:rPr>
          <w:rFonts w:ascii="宋体" w:hAnsi="宋体" w:hint="eastAsia"/>
          <w:sz w:val="24"/>
        </w:rPr>
        <w:t>中标人确定后，招标人将在发布招标信息公告的媒体上发布中标公告。</w:t>
      </w:r>
    </w:p>
    <w:p w:rsidR="00E23F3C" w:rsidRPr="004E2173" w:rsidRDefault="00B81EE6">
      <w:pPr>
        <w:widowControl/>
        <w:spacing w:line="360" w:lineRule="auto"/>
        <w:jc w:val="left"/>
        <w:rPr>
          <w:rFonts w:ascii="宋体" w:hAnsi="宋体" w:cs="Mongolian Baiti"/>
          <w:sz w:val="24"/>
        </w:rPr>
      </w:pPr>
      <w:r w:rsidRPr="004E2173">
        <w:rPr>
          <w:rFonts w:ascii="宋体" w:hAnsi="宋体" w:cs="Mongolian Baiti" w:hint="eastAsia"/>
          <w:sz w:val="24"/>
        </w:rPr>
        <w:t>十</w:t>
      </w:r>
      <w:r w:rsidR="00F13D2B">
        <w:rPr>
          <w:rFonts w:ascii="宋体" w:hAnsi="宋体" w:cs="Mongolian Baiti" w:hint="eastAsia"/>
          <w:sz w:val="24"/>
        </w:rPr>
        <w:t>三</w:t>
      </w:r>
      <w:r w:rsidRPr="004E2173">
        <w:rPr>
          <w:rFonts w:ascii="宋体" w:hAnsi="宋体" w:cs="Mongolian Baiti" w:hint="eastAsia"/>
          <w:sz w:val="24"/>
        </w:rPr>
        <w:t>、协议的订立</w:t>
      </w:r>
    </w:p>
    <w:p w:rsidR="00E23F3C" w:rsidRPr="004E2173" w:rsidRDefault="00B81EE6">
      <w:pPr>
        <w:spacing w:line="360" w:lineRule="auto"/>
        <w:ind w:firstLineChars="200" w:firstLine="480"/>
        <w:rPr>
          <w:rFonts w:ascii="宋体" w:hAnsi="宋体"/>
          <w:sz w:val="24"/>
        </w:rPr>
      </w:pPr>
      <w:r w:rsidRPr="004E2173">
        <w:rPr>
          <w:rFonts w:ascii="宋体" w:hAnsi="宋体" w:hint="eastAsia"/>
          <w:sz w:val="24"/>
        </w:rPr>
        <w:t>招标人与中标人按遴选文件要求和中标人响应文件承诺签订协议。</w:t>
      </w:r>
    </w:p>
    <w:p w:rsidR="00E23F3C" w:rsidRPr="004E2173" w:rsidRDefault="00F13D2B">
      <w:pPr>
        <w:spacing w:line="360" w:lineRule="auto"/>
        <w:rPr>
          <w:rFonts w:ascii="宋体" w:hAnsi="宋体"/>
          <w:sz w:val="24"/>
        </w:rPr>
      </w:pPr>
      <w:r>
        <w:rPr>
          <w:rFonts w:ascii="宋体" w:hAnsi="宋体" w:hint="eastAsia"/>
          <w:sz w:val="24"/>
        </w:rPr>
        <w:t>十四</w:t>
      </w:r>
      <w:r w:rsidR="00B81EE6" w:rsidRPr="004E2173">
        <w:rPr>
          <w:rFonts w:ascii="宋体" w:hAnsi="宋体" w:hint="eastAsia"/>
          <w:sz w:val="24"/>
        </w:rPr>
        <w:t>、附件</w:t>
      </w:r>
    </w:p>
    <w:p w:rsidR="00E23F3C" w:rsidRDefault="00B81EE6">
      <w:pPr>
        <w:spacing w:before="100" w:beforeAutospacing="1"/>
        <w:rPr>
          <w:rFonts w:ascii="宋体" w:hAnsi="宋体"/>
          <w:b/>
          <w:bCs/>
          <w:sz w:val="24"/>
        </w:rPr>
      </w:pPr>
      <w:r>
        <w:rPr>
          <w:rFonts w:ascii="宋体" w:hAnsi="宋体" w:hint="eastAsia"/>
          <w:sz w:val="24"/>
        </w:rPr>
        <w:t>（一）、《资格审查表》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421"/>
      </w:tblGrid>
      <w:tr w:rsidR="00E23F3C">
        <w:tc>
          <w:tcPr>
            <w:tcW w:w="1101" w:type="dxa"/>
            <w:tcBorders>
              <w:top w:val="single" w:sz="4" w:space="0" w:color="auto"/>
              <w:left w:val="single" w:sz="4" w:space="0" w:color="auto"/>
              <w:bottom w:val="single" w:sz="4" w:space="0" w:color="auto"/>
              <w:right w:val="single" w:sz="4" w:space="0" w:color="auto"/>
            </w:tcBorders>
          </w:tcPr>
          <w:p w:rsidR="00E23F3C" w:rsidRDefault="00B81EE6">
            <w:pPr>
              <w:rPr>
                <w:rFonts w:ascii="Times New Roman" w:hAnsi="Times New Roman"/>
                <w:szCs w:val="21"/>
              </w:rPr>
            </w:pPr>
            <w:r>
              <w:rPr>
                <w:rFonts w:ascii="Times New Roman" w:hAnsi="Times New Roman" w:hint="eastAsia"/>
                <w:szCs w:val="21"/>
              </w:rPr>
              <w:t>序号</w:t>
            </w:r>
          </w:p>
        </w:tc>
        <w:tc>
          <w:tcPr>
            <w:tcW w:w="7421" w:type="dxa"/>
            <w:tcBorders>
              <w:top w:val="single" w:sz="4" w:space="0" w:color="auto"/>
              <w:left w:val="nil"/>
              <w:bottom w:val="single" w:sz="4" w:space="0" w:color="auto"/>
              <w:right w:val="single" w:sz="4" w:space="0" w:color="auto"/>
            </w:tcBorders>
          </w:tcPr>
          <w:p w:rsidR="00E23F3C" w:rsidRDefault="00B81EE6">
            <w:pPr>
              <w:rPr>
                <w:rFonts w:ascii="Times New Roman" w:hAnsi="Times New Roman"/>
                <w:szCs w:val="21"/>
              </w:rPr>
            </w:pPr>
            <w:r>
              <w:rPr>
                <w:rFonts w:ascii="Times New Roman" w:hAnsi="Times New Roman" w:hint="eastAsia"/>
                <w:szCs w:val="21"/>
              </w:rPr>
              <w:t>内容</w:t>
            </w:r>
          </w:p>
        </w:tc>
      </w:tr>
      <w:tr w:rsidR="00E23F3C">
        <w:tc>
          <w:tcPr>
            <w:tcW w:w="1101" w:type="dxa"/>
            <w:tcBorders>
              <w:top w:val="single" w:sz="4" w:space="0" w:color="auto"/>
              <w:left w:val="single" w:sz="4" w:space="0" w:color="auto"/>
              <w:bottom w:val="single" w:sz="4" w:space="0" w:color="auto"/>
              <w:right w:val="single" w:sz="4" w:space="0" w:color="auto"/>
            </w:tcBorders>
          </w:tcPr>
          <w:p w:rsidR="00E23F3C" w:rsidRDefault="00B81EE6">
            <w:pPr>
              <w:rPr>
                <w:rFonts w:ascii="Times New Roman" w:hAnsi="Times New Roman"/>
                <w:szCs w:val="21"/>
              </w:rPr>
            </w:pPr>
            <w:r>
              <w:rPr>
                <w:rFonts w:ascii="Times New Roman" w:hAnsi="Times New Roman"/>
                <w:szCs w:val="21"/>
              </w:rPr>
              <w:t>1</w:t>
            </w:r>
          </w:p>
        </w:tc>
        <w:tc>
          <w:tcPr>
            <w:tcW w:w="7421" w:type="dxa"/>
            <w:tcBorders>
              <w:top w:val="single" w:sz="4" w:space="0" w:color="auto"/>
              <w:left w:val="nil"/>
              <w:bottom w:val="single" w:sz="4" w:space="0" w:color="auto"/>
              <w:right w:val="single" w:sz="4" w:space="0" w:color="auto"/>
            </w:tcBorders>
          </w:tcPr>
          <w:p w:rsidR="00E23F3C" w:rsidRPr="00B81EE6" w:rsidRDefault="00B81EE6" w:rsidP="00B81EE6">
            <w:pPr>
              <w:widowControl/>
              <w:spacing w:line="360" w:lineRule="auto"/>
              <w:jc w:val="left"/>
              <w:rPr>
                <w:rFonts w:ascii="宋体" w:hAnsi="宋体"/>
                <w:color w:val="000000"/>
                <w:sz w:val="24"/>
              </w:rPr>
            </w:pPr>
            <w:r>
              <w:rPr>
                <w:rFonts w:ascii="宋体" w:hAnsi="宋体" w:hint="eastAsia"/>
                <w:color w:val="000000"/>
                <w:sz w:val="24"/>
              </w:rPr>
              <w:t xml:space="preserve">具有独立承担民事责任的能力：在中华人民共和国境内注册的法人或其他组织或自然人。分支机构投标的，总公司出具给分支机构的授权书。 </w:t>
            </w:r>
          </w:p>
        </w:tc>
      </w:tr>
      <w:tr w:rsidR="00E23F3C" w:rsidTr="00B81EE6">
        <w:trPr>
          <w:trHeight w:val="684"/>
        </w:trPr>
        <w:tc>
          <w:tcPr>
            <w:tcW w:w="1101" w:type="dxa"/>
            <w:tcBorders>
              <w:top w:val="single" w:sz="4" w:space="0" w:color="auto"/>
              <w:left w:val="single" w:sz="4" w:space="0" w:color="auto"/>
              <w:bottom w:val="single" w:sz="4" w:space="0" w:color="auto"/>
              <w:right w:val="single" w:sz="4" w:space="0" w:color="auto"/>
            </w:tcBorders>
          </w:tcPr>
          <w:p w:rsidR="00E23F3C" w:rsidRDefault="00B81EE6">
            <w:pPr>
              <w:rPr>
                <w:rFonts w:ascii="Times New Roman" w:hAnsi="Times New Roman"/>
                <w:szCs w:val="21"/>
              </w:rPr>
            </w:pPr>
            <w:r>
              <w:rPr>
                <w:rFonts w:ascii="Times New Roman" w:hAnsi="Times New Roman"/>
                <w:szCs w:val="21"/>
              </w:rPr>
              <w:t>2</w:t>
            </w:r>
          </w:p>
        </w:tc>
        <w:tc>
          <w:tcPr>
            <w:tcW w:w="7421" w:type="dxa"/>
            <w:tcBorders>
              <w:top w:val="single" w:sz="4" w:space="0" w:color="auto"/>
              <w:left w:val="nil"/>
              <w:bottom w:val="single" w:sz="4" w:space="0" w:color="auto"/>
              <w:right w:val="single" w:sz="4" w:space="0" w:color="auto"/>
            </w:tcBorders>
          </w:tcPr>
          <w:p w:rsidR="00E23F3C" w:rsidRDefault="00B81EE6">
            <w:pPr>
              <w:rPr>
                <w:rFonts w:ascii="Times New Roman" w:hAnsi="Times New Roman"/>
                <w:szCs w:val="21"/>
              </w:rPr>
            </w:pPr>
            <w:r>
              <w:rPr>
                <w:rFonts w:ascii="宋体" w:hAnsi="宋体" w:hint="eastAsia"/>
                <w:color w:val="000000"/>
                <w:sz w:val="24"/>
              </w:rPr>
              <w:t>有依法缴纳税收和社会保障资金的良好记录：有依法缴纳税收和社会保障资金的良好记录。</w:t>
            </w:r>
          </w:p>
        </w:tc>
      </w:tr>
      <w:tr w:rsidR="00E23F3C">
        <w:tc>
          <w:tcPr>
            <w:tcW w:w="1101" w:type="dxa"/>
            <w:tcBorders>
              <w:top w:val="single" w:sz="4" w:space="0" w:color="auto"/>
              <w:left w:val="single" w:sz="4" w:space="0" w:color="auto"/>
              <w:bottom w:val="single" w:sz="4" w:space="0" w:color="auto"/>
              <w:right w:val="single" w:sz="4" w:space="0" w:color="auto"/>
            </w:tcBorders>
          </w:tcPr>
          <w:p w:rsidR="00E23F3C" w:rsidRDefault="00B81EE6">
            <w:pPr>
              <w:rPr>
                <w:rFonts w:ascii="Times New Roman" w:hAnsi="Times New Roman"/>
                <w:szCs w:val="21"/>
              </w:rPr>
            </w:pPr>
            <w:r>
              <w:rPr>
                <w:rFonts w:ascii="Times New Roman" w:hAnsi="Times New Roman"/>
                <w:szCs w:val="21"/>
              </w:rPr>
              <w:t>3</w:t>
            </w:r>
          </w:p>
        </w:tc>
        <w:tc>
          <w:tcPr>
            <w:tcW w:w="7421" w:type="dxa"/>
            <w:tcBorders>
              <w:top w:val="single" w:sz="4" w:space="0" w:color="auto"/>
              <w:left w:val="nil"/>
              <w:bottom w:val="single" w:sz="4" w:space="0" w:color="auto"/>
              <w:right w:val="single" w:sz="4" w:space="0" w:color="auto"/>
            </w:tcBorders>
          </w:tcPr>
          <w:p w:rsidR="00E23F3C" w:rsidRDefault="00B81EE6">
            <w:pPr>
              <w:rPr>
                <w:rFonts w:ascii="Times New Roman" w:hAnsi="Times New Roman"/>
                <w:szCs w:val="21"/>
              </w:rPr>
            </w:pPr>
            <w:r>
              <w:rPr>
                <w:rFonts w:ascii="宋体" w:hAnsi="宋体" w:hint="eastAsia"/>
                <w:color w:val="000000"/>
                <w:sz w:val="24"/>
              </w:rPr>
              <w:t>具有良好的商业信誉和健全的财务会计制度：具有良好的商业信誉和健全的财务会计制度。</w:t>
            </w:r>
          </w:p>
        </w:tc>
      </w:tr>
      <w:tr w:rsidR="00E23F3C">
        <w:tc>
          <w:tcPr>
            <w:tcW w:w="1101" w:type="dxa"/>
            <w:tcBorders>
              <w:top w:val="single" w:sz="4" w:space="0" w:color="auto"/>
              <w:left w:val="single" w:sz="4" w:space="0" w:color="auto"/>
              <w:bottom w:val="single" w:sz="4" w:space="0" w:color="auto"/>
              <w:right w:val="single" w:sz="4" w:space="0" w:color="auto"/>
            </w:tcBorders>
          </w:tcPr>
          <w:p w:rsidR="00E23F3C" w:rsidRDefault="00B81EE6">
            <w:pPr>
              <w:rPr>
                <w:rFonts w:ascii="Times New Roman" w:hAnsi="Times New Roman"/>
                <w:szCs w:val="21"/>
              </w:rPr>
            </w:pPr>
            <w:r>
              <w:rPr>
                <w:rFonts w:ascii="Times New Roman" w:hAnsi="Times New Roman"/>
                <w:szCs w:val="21"/>
              </w:rPr>
              <w:t>4</w:t>
            </w:r>
          </w:p>
        </w:tc>
        <w:tc>
          <w:tcPr>
            <w:tcW w:w="7421" w:type="dxa"/>
            <w:tcBorders>
              <w:top w:val="single" w:sz="4" w:space="0" w:color="auto"/>
              <w:left w:val="nil"/>
              <w:bottom w:val="single" w:sz="4" w:space="0" w:color="auto"/>
              <w:right w:val="single" w:sz="4" w:space="0" w:color="auto"/>
            </w:tcBorders>
          </w:tcPr>
          <w:p w:rsidR="00E23F3C" w:rsidRDefault="00B81EE6">
            <w:pPr>
              <w:spacing w:line="360" w:lineRule="auto"/>
              <w:rPr>
                <w:rFonts w:ascii="Times New Roman" w:hAnsi="Times New Roman"/>
                <w:szCs w:val="21"/>
              </w:rPr>
            </w:pPr>
            <w:r>
              <w:rPr>
                <w:rFonts w:ascii="宋体" w:hAnsi="宋体" w:hint="eastAsia"/>
                <w:color w:val="000000"/>
                <w:sz w:val="24"/>
              </w:rPr>
              <w:t>履行合同所必需的设备和专业技术能力：按投标（响应）文件格式填</w:t>
            </w:r>
            <w:r>
              <w:rPr>
                <w:rFonts w:ascii="宋体" w:hAnsi="宋体" w:hint="eastAsia"/>
                <w:color w:val="000000"/>
                <w:sz w:val="24"/>
              </w:rPr>
              <w:lastRenderedPageBreak/>
              <w:t>报设备及专业技术能力情况。</w:t>
            </w:r>
          </w:p>
        </w:tc>
      </w:tr>
      <w:tr w:rsidR="00B81EE6">
        <w:tc>
          <w:tcPr>
            <w:tcW w:w="1101" w:type="dxa"/>
            <w:tcBorders>
              <w:top w:val="single" w:sz="4" w:space="0" w:color="auto"/>
              <w:left w:val="single" w:sz="4" w:space="0" w:color="auto"/>
              <w:bottom w:val="single" w:sz="4" w:space="0" w:color="auto"/>
              <w:right w:val="single" w:sz="4" w:space="0" w:color="auto"/>
            </w:tcBorders>
          </w:tcPr>
          <w:p w:rsidR="00B81EE6" w:rsidRDefault="008807C8">
            <w:pPr>
              <w:rPr>
                <w:rFonts w:ascii="Times New Roman" w:hAnsi="Times New Roman" w:cs="Calibri"/>
                <w:szCs w:val="21"/>
              </w:rPr>
            </w:pPr>
            <w:r>
              <w:rPr>
                <w:rFonts w:ascii="Times New Roman" w:hAnsi="Times New Roman" w:cs="Calibri" w:hint="eastAsia"/>
                <w:szCs w:val="21"/>
              </w:rPr>
              <w:lastRenderedPageBreak/>
              <w:t>5</w:t>
            </w:r>
          </w:p>
        </w:tc>
        <w:tc>
          <w:tcPr>
            <w:tcW w:w="7421" w:type="dxa"/>
            <w:tcBorders>
              <w:top w:val="single" w:sz="4" w:space="0" w:color="auto"/>
              <w:left w:val="nil"/>
              <w:bottom w:val="single" w:sz="4" w:space="0" w:color="auto"/>
              <w:right w:val="single" w:sz="4" w:space="0" w:color="auto"/>
            </w:tcBorders>
          </w:tcPr>
          <w:p w:rsidR="00B81EE6" w:rsidRPr="00B81EE6" w:rsidRDefault="00B81EE6" w:rsidP="00B81EE6">
            <w:pPr>
              <w:widowControl/>
              <w:spacing w:line="360" w:lineRule="auto"/>
              <w:jc w:val="left"/>
              <w:rPr>
                <w:rFonts w:ascii="宋体" w:hAnsi="宋体"/>
                <w:color w:val="000000"/>
                <w:sz w:val="24"/>
              </w:rPr>
            </w:pPr>
            <w:r>
              <w:rPr>
                <w:rFonts w:ascii="宋体" w:hAnsi="宋体" w:hint="eastAsia"/>
                <w:color w:val="000000"/>
                <w:sz w:val="24"/>
              </w:rPr>
              <w:t>参加采购活动前</w:t>
            </w:r>
            <w:r>
              <w:rPr>
                <w:rFonts w:ascii="宋体" w:hAnsi="宋体"/>
                <w:color w:val="000000"/>
                <w:sz w:val="24"/>
              </w:rPr>
              <w:t>3</w:t>
            </w:r>
            <w:r>
              <w:rPr>
                <w:rFonts w:ascii="宋体" w:hAnsi="宋体" w:hint="eastAsia"/>
                <w:color w:val="000000"/>
                <w:sz w:val="24"/>
              </w:rPr>
              <w:t>年内，在经营活动中没有重大违法记录：参照投标（报价）函相关承诺格式内容。 重大违法记录，是指供应商因违法经营受到刑事处罚或者责令停产停业、吊销许可证或者执照、较大数额罚款等行政处罚。（根据财库〔</w:t>
            </w:r>
            <w:r>
              <w:rPr>
                <w:rFonts w:ascii="宋体" w:hAnsi="宋体"/>
                <w:color w:val="000000"/>
                <w:sz w:val="24"/>
              </w:rPr>
              <w:t>2022</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号文，</w:t>
            </w:r>
            <w:r>
              <w:rPr>
                <w:rFonts w:ascii="宋体" w:hAnsi="宋体"/>
                <w:color w:val="000000"/>
                <w:sz w:val="24"/>
              </w:rPr>
              <w:t>“</w:t>
            </w:r>
            <w:r>
              <w:rPr>
                <w:rFonts w:ascii="宋体" w:hAnsi="宋体" w:hint="eastAsia"/>
                <w:color w:val="000000"/>
                <w:sz w:val="24"/>
              </w:rPr>
              <w:t>较大数额罚款</w:t>
            </w:r>
            <w:r>
              <w:rPr>
                <w:rFonts w:ascii="宋体" w:hAnsi="宋体"/>
                <w:color w:val="000000"/>
                <w:sz w:val="24"/>
              </w:rPr>
              <w:t>”</w:t>
            </w:r>
            <w:r>
              <w:rPr>
                <w:rFonts w:ascii="宋体" w:hAnsi="宋体" w:hint="eastAsia"/>
                <w:color w:val="000000"/>
                <w:sz w:val="24"/>
              </w:rPr>
              <w:t>认定为</w:t>
            </w:r>
            <w:r>
              <w:rPr>
                <w:rFonts w:ascii="宋体" w:hAnsi="宋体"/>
                <w:color w:val="000000"/>
                <w:sz w:val="24"/>
              </w:rPr>
              <w:t>200</w:t>
            </w:r>
            <w:r>
              <w:rPr>
                <w:rFonts w:ascii="宋体" w:hAnsi="宋体" w:hint="eastAsia"/>
                <w:color w:val="000000"/>
                <w:sz w:val="24"/>
              </w:rPr>
              <w:t>万元以上的罚款，法律、行政法规以及国务院有关部门明确规定相关领域</w:t>
            </w:r>
            <w:r>
              <w:rPr>
                <w:rFonts w:ascii="宋体" w:hAnsi="宋体"/>
                <w:color w:val="000000"/>
                <w:sz w:val="24"/>
              </w:rPr>
              <w:t>“</w:t>
            </w:r>
            <w:r>
              <w:rPr>
                <w:rFonts w:ascii="宋体" w:hAnsi="宋体" w:hint="eastAsia"/>
                <w:color w:val="000000"/>
                <w:sz w:val="24"/>
              </w:rPr>
              <w:t>较大数额罚款</w:t>
            </w:r>
            <w:r>
              <w:rPr>
                <w:rFonts w:ascii="宋体" w:hAnsi="宋体"/>
                <w:color w:val="000000"/>
                <w:sz w:val="24"/>
              </w:rPr>
              <w:t>”</w:t>
            </w:r>
            <w:r>
              <w:rPr>
                <w:rFonts w:ascii="宋体" w:hAnsi="宋体" w:hint="eastAsia"/>
                <w:color w:val="000000"/>
                <w:sz w:val="24"/>
              </w:rPr>
              <w:t>标准高于</w:t>
            </w:r>
            <w:r>
              <w:rPr>
                <w:rFonts w:ascii="宋体" w:hAnsi="宋体"/>
                <w:color w:val="000000"/>
                <w:sz w:val="24"/>
              </w:rPr>
              <w:t>200</w:t>
            </w:r>
            <w:r>
              <w:rPr>
                <w:rFonts w:ascii="宋体" w:hAnsi="宋体" w:hint="eastAsia"/>
                <w:color w:val="000000"/>
                <w:sz w:val="24"/>
              </w:rPr>
              <w:t>万元的，从其规定）</w:t>
            </w:r>
            <w:r>
              <w:rPr>
                <w:rFonts w:ascii="宋体" w:hAnsi="宋体"/>
                <w:color w:val="000000"/>
                <w:sz w:val="24"/>
              </w:rPr>
              <w:t>(</w:t>
            </w:r>
            <w:r>
              <w:rPr>
                <w:rFonts w:ascii="宋体" w:hAnsi="宋体" w:hint="eastAsia"/>
                <w:color w:val="000000"/>
                <w:sz w:val="24"/>
              </w:rPr>
              <w:t>投标人出具声明函</w:t>
            </w:r>
            <w:r>
              <w:rPr>
                <w:rFonts w:ascii="宋体" w:hAnsi="宋体"/>
                <w:color w:val="000000"/>
                <w:sz w:val="24"/>
              </w:rPr>
              <w:t>)</w:t>
            </w:r>
          </w:p>
        </w:tc>
      </w:tr>
      <w:tr w:rsidR="00B81EE6">
        <w:tc>
          <w:tcPr>
            <w:tcW w:w="1101" w:type="dxa"/>
            <w:tcBorders>
              <w:top w:val="single" w:sz="4" w:space="0" w:color="auto"/>
              <w:left w:val="single" w:sz="4" w:space="0" w:color="auto"/>
              <w:bottom w:val="single" w:sz="4" w:space="0" w:color="auto"/>
              <w:right w:val="single" w:sz="4" w:space="0" w:color="auto"/>
            </w:tcBorders>
          </w:tcPr>
          <w:p w:rsidR="00B81EE6" w:rsidRDefault="008807C8">
            <w:pPr>
              <w:rPr>
                <w:rFonts w:ascii="Times New Roman" w:hAnsi="Times New Roman" w:cs="Calibri"/>
                <w:szCs w:val="21"/>
              </w:rPr>
            </w:pPr>
            <w:r>
              <w:rPr>
                <w:rFonts w:ascii="Times New Roman" w:hAnsi="Times New Roman" w:cs="Calibri" w:hint="eastAsia"/>
                <w:szCs w:val="21"/>
              </w:rPr>
              <w:t>6</w:t>
            </w:r>
          </w:p>
        </w:tc>
        <w:tc>
          <w:tcPr>
            <w:tcW w:w="7421" w:type="dxa"/>
            <w:tcBorders>
              <w:top w:val="single" w:sz="4" w:space="0" w:color="auto"/>
              <w:left w:val="nil"/>
              <w:bottom w:val="single" w:sz="4" w:space="0" w:color="auto"/>
              <w:right w:val="single" w:sz="4" w:space="0" w:color="auto"/>
            </w:tcBorders>
          </w:tcPr>
          <w:p w:rsidR="00B81EE6" w:rsidRDefault="00B81EE6">
            <w:pPr>
              <w:rPr>
                <w:rFonts w:ascii="宋体" w:hAnsi="宋体"/>
                <w:sz w:val="24"/>
              </w:rPr>
            </w:pPr>
            <w:r>
              <w:rPr>
                <w:rFonts w:ascii="宋体" w:hAnsi="宋体" w:hint="eastAsia"/>
                <w:color w:val="000000"/>
                <w:sz w:val="24"/>
              </w:rPr>
              <w:t>供应商未被列入</w:t>
            </w:r>
            <w:r>
              <w:rPr>
                <w:rFonts w:ascii="宋体" w:hAnsi="宋体"/>
                <w:color w:val="000000"/>
                <w:sz w:val="24"/>
              </w:rPr>
              <w:t>“</w:t>
            </w:r>
            <w:r>
              <w:rPr>
                <w:rFonts w:ascii="宋体" w:hAnsi="宋体" w:hint="eastAsia"/>
                <w:color w:val="000000"/>
                <w:sz w:val="24"/>
              </w:rPr>
              <w:t>信用中国</w:t>
            </w:r>
            <w:r>
              <w:rPr>
                <w:rFonts w:ascii="宋体" w:hAnsi="宋体"/>
                <w:color w:val="000000"/>
                <w:sz w:val="24"/>
              </w:rPr>
              <w:t>”</w:t>
            </w:r>
            <w:r>
              <w:rPr>
                <w:rFonts w:ascii="宋体" w:hAnsi="宋体" w:hint="eastAsia"/>
                <w:color w:val="000000"/>
                <w:sz w:val="24"/>
              </w:rPr>
              <w:t>网站</w:t>
            </w:r>
            <w:r>
              <w:rPr>
                <w:rFonts w:ascii="宋体" w:hAnsi="宋体"/>
                <w:color w:val="000000"/>
                <w:sz w:val="24"/>
              </w:rPr>
              <w:t>(www.creditchina.gov.cn)“</w:t>
            </w:r>
            <w:r>
              <w:rPr>
                <w:rFonts w:ascii="宋体" w:hAnsi="宋体" w:hint="eastAsia"/>
                <w:color w:val="000000"/>
                <w:sz w:val="24"/>
              </w:rPr>
              <w:t>记录失信被执行人或重大税收违法案件当事人名单或政府采购严重违法失信行为</w:t>
            </w:r>
            <w:r>
              <w:rPr>
                <w:rFonts w:ascii="宋体" w:hAnsi="宋体"/>
                <w:color w:val="000000"/>
                <w:sz w:val="24"/>
              </w:rPr>
              <w:t>”</w:t>
            </w:r>
            <w:r>
              <w:rPr>
                <w:rFonts w:ascii="宋体" w:hAnsi="宋体" w:hint="eastAsia"/>
                <w:color w:val="000000"/>
                <w:sz w:val="24"/>
              </w:rPr>
              <w:t>记录名单；不处于中国政府采购网</w:t>
            </w:r>
            <w:r>
              <w:rPr>
                <w:rFonts w:ascii="宋体" w:hAnsi="宋体"/>
                <w:color w:val="000000"/>
                <w:sz w:val="24"/>
              </w:rPr>
              <w:t>(www.ccgp.gov.cn)“</w:t>
            </w:r>
            <w:r>
              <w:rPr>
                <w:rFonts w:ascii="宋体" w:hAnsi="宋体" w:hint="eastAsia"/>
                <w:color w:val="000000"/>
                <w:sz w:val="24"/>
              </w:rPr>
              <w:t>政府采购严重违法失信行为信息记录</w:t>
            </w:r>
            <w:r>
              <w:rPr>
                <w:rFonts w:ascii="宋体" w:hAnsi="宋体"/>
                <w:color w:val="000000"/>
                <w:sz w:val="24"/>
              </w:rPr>
              <w:t>”</w:t>
            </w:r>
            <w:r>
              <w:rPr>
                <w:rFonts w:ascii="宋体" w:hAnsi="宋体" w:hint="eastAsia"/>
                <w:color w:val="000000"/>
                <w:sz w:val="24"/>
              </w:rPr>
              <w:t>中的禁止参加政府采购活动期间</w:t>
            </w:r>
            <w:r>
              <w:rPr>
                <w:rFonts w:ascii="宋体" w:hAnsi="宋体"/>
                <w:color w:val="000000"/>
                <w:sz w:val="24"/>
              </w:rPr>
              <w:t>(</w:t>
            </w:r>
            <w:r>
              <w:rPr>
                <w:rFonts w:ascii="宋体" w:hAnsi="宋体" w:hint="eastAsia"/>
                <w:color w:val="000000"/>
                <w:sz w:val="24"/>
              </w:rPr>
              <w:t>投标人出具声明函</w:t>
            </w:r>
            <w:r>
              <w:rPr>
                <w:rFonts w:ascii="宋体" w:hAnsi="宋体"/>
                <w:color w:val="000000"/>
                <w:sz w:val="24"/>
              </w:rPr>
              <w:t>)</w:t>
            </w:r>
            <w:r>
              <w:rPr>
                <w:rFonts w:ascii="宋体" w:hAnsi="宋体" w:hint="eastAsia"/>
                <w:color w:val="000000"/>
                <w:sz w:val="24"/>
              </w:rPr>
              <w:t>。</w:t>
            </w:r>
          </w:p>
        </w:tc>
      </w:tr>
      <w:tr w:rsidR="00B81EE6">
        <w:tc>
          <w:tcPr>
            <w:tcW w:w="1101" w:type="dxa"/>
            <w:tcBorders>
              <w:top w:val="single" w:sz="4" w:space="0" w:color="auto"/>
              <w:left w:val="single" w:sz="4" w:space="0" w:color="auto"/>
              <w:bottom w:val="single" w:sz="4" w:space="0" w:color="auto"/>
              <w:right w:val="single" w:sz="4" w:space="0" w:color="auto"/>
            </w:tcBorders>
          </w:tcPr>
          <w:p w:rsidR="00B81EE6" w:rsidRDefault="008807C8">
            <w:pPr>
              <w:rPr>
                <w:rFonts w:ascii="Times New Roman" w:hAnsi="Times New Roman" w:cs="Calibri"/>
                <w:szCs w:val="21"/>
              </w:rPr>
            </w:pPr>
            <w:r>
              <w:rPr>
                <w:rFonts w:ascii="Times New Roman" w:hAnsi="Times New Roman" w:cs="Calibri" w:hint="eastAsia"/>
                <w:szCs w:val="21"/>
              </w:rPr>
              <w:t>7</w:t>
            </w:r>
          </w:p>
        </w:tc>
        <w:tc>
          <w:tcPr>
            <w:tcW w:w="7421" w:type="dxa"/>
            <w:tcBorders>
              <w:top w:val="single" w:sz="4" w:space="0" w:color="auto"/>
              <w:left w:val="nil"/>
              <w:bottom w:val="single" w:sz="4" w:space="0" w:color="auto"/>
              <w:right w:val="single" w:sz="4" w:space="0" w:color="auto"/>
            </w:tcBorders>
          </w:tcPr>
          <w:p w:rsidR="00B81EE6" w:rsidRDefault="00B81EE6">
            <w:pPr>
              <w:rPr>
                <w:rFonts w:ascii="宋体" w:hAnsi="宋体"/>
                <w:sz w:val="24"/>
              </w:rPr>
            </w:pPr>
            <w:r>
              <w:rPr>
                <w:rFonts w:ascii="宋体" w:hAnsi="宋体" w:hint="eastAsia"/>
                <w:color w:val="000000"/>
                <w:sz w:val="24"/>
              </w:rPr>
              <w:t>供应商必须符合法律、行政法规规定的其他条件。</w:t>
            </w:r>
            <w:r>
              <w:rPr>
                <w:rFonts w:ascii="宋体" w:hAnsi="宋体"/>
                <w:color w:val="000000"/>
                <w:sz w:val="24"/>
              </w:rPr>
              <w:t>(</w:t>
            </w:r>
            <w:r>
              <w:rPr>
                <w:rFonts w:ascii="宋体" w:hAnsi="宋体" w:hint="eastAsia"/>
                <w:color w:val="000000"/>
                <w:sz w:val="24"/>
              </w:rPr>
              <w:t>投标人出具声明函</w:t>
            </w:r>
            <w:r>
              <w:rPr>
                <w:rFonts w:ascii="宋体" w:hAnsi="宋体"/>
                <w:color w:val="000000"/>
                <w:sz w:val="24"/>
              </w:rPr>
              <w:t>)</w:t>
            </w:r>
          </w:p>
        </w:tc>
      </w:tr>
      <w:tr w:rsidR="00B81EE6">
        <w:tc>
          <w:tcPr>
            <w:tcW w:w="1101" w:type="dxa"/>
            <w:tcBorders>
              <w:top w:val="single" w:sz="4" w:space="0" w:color="auto"/>
              <w:left w:val="single" w:sz="4" w:space="0" w:color="auto"/>
              <w:bottom w:val="single" w:sz="4" w:space="0" w:color="auto"/>
              <w:right w:val="single" w:sz="4" w:space="0" w:color="auto"/>
            </w:tcBorders>
          </w:tcPr>
          <w:p w:rsidR="00B81EE6" w:rsidRDefault="008807C8">
            <w:pPr>
              <w:rPr>
                <w:rFonts w:ascii="Times New Roman" w:hAnsi="Times New Roman" w:cs="Calibri"/>
                <w:szCs w:val="21"/>
              </w:rPr>
            </w:pPr>
            <w:r>
              <w:rPr>
                <w:rFonts w:ascii="Times New Roman" w:hAnsi="Times New Roman" w:cs="Calibri" w:hint="eastAsia"/>
                <w:szCs w:val="21"/>
              </w:rPr>
              <w:t>8</w:t>
            </w:r>
          </w:p>
        </w:tc>
        <w:tc>
          <w:tcPr>
            <w:tcW w:w="7421" w:type="dxa"/>
            <w:tcBorders>
              <w:top w:val="single" w:sz="4" w:space="0" w:color="auto"/>
              <w:left w:val="nil"/>
              <w:bottom w:val="single" w:sz="4" w:space="0" w:color="auto"/>
              <w:right w:val="single" w:sz="4" w:space="0" w:color="auto"/>
            </w:tcBorders>
          </w:tcPr>
          <w:p w:rsidR="00B81EE6" w:rsidRDefault="00B81EE6">
            <w:pPr>
              <w:rPr>
                <w:rFonts w:ascii="宋体" w:hAnsi="宋体"/>
                <w:sz w:val="24"/>
              </w:rPr>
            </w:pPr>
            <w:r>
              <w:rPr>
                <w:rFonts w:ascii="宋体" w:hAnsi="宋体" w:hint="eastAsia"/>
                <w:color w:val="000000"/>
                <w:sz w:val="24"/>
              </w:rPr>
              <w:t xml:space="preserve">单位负责人为同一人或者存在直接控股、管理关系的不同供应商，不得参加同一项目投标或者未划分包号的同一招标项目投标。 </w:t>
            </w:r>
            <w:r>
              <w:rPr>
                <w:rFonts w:ascii="宋体" w:hAnsi="宋体"/>
                <w:color w:val="000000"/>
                <w:sz w:val="24"/>
              </w:rPr>
              <w:t>(</w:t>
            </w:r>
            <w:r>
              <w:rPr>
                <w:rFonts w:ascii="宋体" w:hAnsi="宋体" w:hint="eastAsia"/>
                <w:color w:val="000000"/>
                <w:sz w:val="24"/>
              </w:rPr>
              <w:t>投标人出具声明函</w:t>
            </w:r>
            <w:r>
              <w:rPr>
                <w:rFonts w:ascii="宋体" w:hAnsi="宋体"/>
                <w:color w:val="000000"/>
                <w:sz w:val="24"/>
              </w:rPr>
              <w:t>)</w:t>
            </w:r>
          </w:p>
        </w:tc>
      </w:tr>
      <w:tr w:rsidR="00B81EE6">
        <w:tc>
          <w:tcPr>
            <w:tcW w:w="1101" w:type="dxa"/>
            <w:tcBorders>
              <w:top w:val="single" w:sz="4" w:space="0" w:color="auto"/>
              <w:left w:val="single" w:sz="4" w:space="0" w:color="auto"/>
              <w:bottom w:val="single" w:sz="4" w:space="0" w:color="auto"/>
              <w:right w:val="single" w:sz="4" w:space="0" w:color="auto"/>
            </w:tcBorders>
          </w:tcPr>
          <w:p w:rsidR="00B81EE6" w:rsidRDefault="008807C8">
            <w:pPr>
              <w:rPr>
                <w:rFonts w:ascii="Times New Roman" w:hAnsi="Times New Roman" w:cs="Calibri"/>
                <w:szCs w:val="21"/>
              </w:rPr>
            </w:pPr>
            <w:r>
              <w:rPr>
                <w:rFonts w:ascii="Times New Roman" w:hAnsi="Times New Roman" w:cs="Calibri" w:hint="eastAsia"/>
                <w:szCs w:val="21"/>
              </w:rPr>
              <w:t>9</w:t>
            </w:r>
          </w:p>
        </w:tc>
        <w:tc>
          <w:tcPr>
            <w:tcW w:w="7421" w:type="dxa"/>
            <w:tcBorders>
              <w:top w:val="single" w:sz="4" w:space="0" w:color="auto"/>
              <w:left w:val="nil"/>
              <w:bottom w:val="single" w:sz="4" w:space="0" w:color="auto"/>
              <w:right w:val="single" w:sz="4" w:space="0" w:color="auto"/>
            </w:tcBorders>
          </w:tcPr>
          <w:p w:rsidR="00B81EE6" w:rsidRDefault="00B81EE6">
            <w:pPr>
              <w:rPr>
                <w:rFonts w:ascii="宋体" w:hAnsi="宋体"/>
                <w:sz w:val="24"/>
              </w:rPr>
            </w:pPr>
            <w:r>
              <w:rPr>
                <w:rFonts w:ascii="宋体" w:hAnsi="宋体" w:hint="eastAsia"/>
                <w:color w:val="000000"/>
                <w:sz w:val="24"/>
              </w:rPr>
              <w:t xml:space="preserve">为采购项目提供整体设计、规范编制或者项目管理、监理、检测等服务的供应商，不得再参加该采购项目的其他采购活动。 </w:t>
            </w:r>
            <w:r>
              <w:rPr>
                <w:rFonts w:ascii="宋体" w:hAnsi="宋体"/>
                <w:color w:val="000000"/>
                <w:sz w:val="24"/>
              </w:rPr>
              <w:t>(</w:t>
            </w:r>
            <w:r>
              <w:rPr>
                <w:rFonts w:ascii="宋体" w:hAnsi="宋体" w:hint="eastAsia"/>
                <w:color w:val="000000"/>
                <w:sz w:val="24"/>
              </w:rPr>
              <w:t>投标人出具声明函</w:t>
            </w:r>
            <w:r>
              <w:rPr>
                <w:rFonts w:ascii="宋体" w:hAnsi="宋体"/>
                <w:color w:val="000000"/>
                <w:sz w:val="24"/>
              </w:rPr>
              <w:t>)</w:t>
            </w:r>
          </w:p>
        </w:tc>
      </w:tr>
      <w:tr w:rsidR="008807C8">
        <w:tc>
          <w:tcPr>
            <w:tcW w:w="1101" w:type="dxa"/>
            <w:tcBorders>
              <w:top w:val="single" w:sz="4" w:space="0" w:color="auto"/>
              <w:left w:val="single" w:sz="4" w:space="0" w:color="auto"/>
              <w:bottom w:val="single" w:sz="4" w:space="0" w:color="auto"/>
              <w:right w:val="single" w:sz="4" w:space="0" w:color="auto"/>
            </w:tcBorders>
          </w:tcPr>
          <w:p w:rsidR="008807C8" w:rsidRDefault="008807C8">
            <w:pPr>
              <w:rPr>
                <w:rFonts w:ascii="Times New Roman" w:hAnsi="Times New Roman" w:cs="Calibri"/>
                <w:szCs w:val="21"/>
              </w:rPr>
            </w:pPr>
            <w:r>
              <w:rPr>
                <w:rFonts w:ascii="Times New Roman" w:hAnsi="Times New Roman" w:cs="Calibri" w:hint="eastAsia"/>
                <w:szCs w:val="21"/>
              </w:rPr>
              <w:t>10</w:t>
            </w:r>
          </w:p>
        </w:tc>
        <w:tc>
          <w:tcPr>
            <w:tcW w:w="7421" w:type="dxa"/>
            <w:tcBorders>
              <w:top w:val="single" w:sz="4" w:space="0" w:color="auto"/>
              <w:left w:val="nil"/>
              <w:bottom w:val="single" w:sz="4" w:space="0" w:color="auto"/>
              <w:right w:val="single" w:sz="4" w:space="0" w:color="auto"/>
            </w:tcBorders>
          </w:tcPr>
          <w:p w:rsidR="008807C8" w:rsidRDefault="008807C8">
            <w:pPr>
              <w:rPr>
                <w:rFonts w:ascii="宋体" w:hAnsi="宋体"/>
                <w:color w:val="000000"/>
                <w:sz w:val="24"/>
              </w:rPr>
            </w:pPr>
            <w:r>
              <w:rPr>
                <w:rFonts w:ascii="宋体" w:hAnsi="宋体" w:hint="eastAsia"/>
                <w:sz w:val="24"/>
              </w:rPr>
              <w:t>已领取本次遴选文件。</w:t>
            </w:r>
          </w:p>
        </w:tc>
      </w:tr>
      <w:tr w:rsidR="00B81EE6">
        <w:tc>
          <w:tcPr>
            <w:tcW w:w="1101" w:type="dxa"/>
            <w:tcBorders>
              <w:top w:val="single" w:sz="4" w:space="0" w:color="auto"/>
              <w:left w:val="single" w:sz="4" w:space="0" w:color="auto"/>
              <w:bottom w:val="single" w:sz="4" w:space="0" w:color="auto"/>
              <w:right w:val="single" w:sz="4" w:space="0" w:color="auto"/>
            </w:tcBorders>
          </w:tcPr>
          <w:p w:rsidR="00B81EE6" w:rsidRDefault="008807C8">
            <w:pPr>
              <w:rPr>
                <w:rFonts w:ascii="Times New Roman" w:hAnsi="Times New Roman" w:cs="Calibri"/>
                <w:szCs w:val="21"/>
              </w:rPr>
            </w:pPr>
            <w:r>
              <w:rPr>
                <w:rFonts w:ascii="Times New Roman" w:hAnsi="Times New Roman" w:cs="Calibri" w:hint="eastAsia"/>
                <w:szCs w:val="21"/>
              </w:rPr>
              <w:t>11</w:t>
            </w:r>
          </w:p>
        </w:tc>
        <w:tc>
          <w:tcPr>
            <w:tcW w:w="7421" w:type="dxa"/>
            <w:tcBorders>
              <w:top w:val="single" w:sz="4" w:space="0" w:color="auto"/>
              <w:left w:val="nil"/>
              <w:bottom w:val="single" w:sz="4" w:space="0" w:color="auto"/>
              <w:right w:val="single" w:sz="4" w:space="0" w:color="auto"/>
            </w:tcBorders>
          </w:tcPr>
          <w:p w:rsidR="00B81EE6" w:rsidRDefault="00B81EE6">
            <w:pPr>
              <w:rPr>
                <w:rFonts w:ascii="宋体" w:hAnsi="宋体"/>
                <w:sz w:val="24"/>
              </w:rPr>
            </w:pPr>
            <w:r>
              <w:rPr>
                <w:rFonts w:ascii="宋体" w:hAnsi="宋体" w:hint="eastAsia"/>
                <w:color w:val="000000"/>
                <w:sz w:val="24"/>
              </w:rPr>
              <w:t xml:space="preserve">本项目不接受联合体投标，不允许分包、转包： </w:t>
            </w:r>
            <w:r>
              <w:rPr>
                <w:rFonts w:ascii="宋体" w:hAnsi="宋体"/>
                <w:color w:val="000000"/>
                <w:sz w:val="24"/>
              </w:rPr>
              <w:t>(</w:t>
            </w:r>
            <w:r>
              <w:rPr>
                <w:rFonts w:ascii="宋体" w:hAnsi="宋体" w:hint="eastAsia"/>
                <w:color w:val="000000"/>
                <w:sz w:val="24"/>
              </w:rPr>
              <w:t>投标人出具声明函</w:t>
            </w:r>
            <w:r>
              <w:rPr>
                <w:rFonts w:ascii="宋体" w:hAnsi="宋体"/>
                <w:color w:val="000000"/>
                <w:sz w:val="24"/>
              </w:rPr>
              <w:t>)</w:t>
            </w:r>
          </w:p>
        </w:tc>
      </w:tr>
    </w:tbl>
    <w:p w:rsidR="00E23F3C" w:rsidRDefault="00E23F3C">
      <w:pPr>
        <w:spacing w:line="360" w:lineRule="auto"/>
        <w:rPr>
          <w:rFonts w:ascii="Times New Roman" w:hAnsi="Times New Roman"/>
          <w:sz w:val="24"/>
        </w:rPr>
      </w:pPr>
    </w:p>
    <w:p w:rsidR="00E23F3C" w:rsidRDefault="00B81EE6">
      <w:pPr>
        <w:rPr>
          <w:rFonts w:ascii="Times New Roman" w:hAnsi="Times New Roman"/>
          <w:sz w:val="24"/>
        </w:rPr>
      </w:pPr>
      <w:r>
        <w:rPr>
          <w:rFonts w:ascii="宋体" w:hAnsi="宋体" w:hint="eastAsia"/>
          <w:sz w:val="24"/>
        </w:rPr>
        <w:t>（二）、实质性条款响应一览表（“★”条款响应表）</w:t>
      </w:r>
    </w:p>
    <w:p w:rsidR="00E23F3C" w:rsidRDefault="00B81EE6">
      <w:pPr>
        <w:rPr>
          <w:rFonts w:ascii="Times New Roman" w:hAnsi="Times New Roman"/>
          <w:szCs w:val="21"/>
        </w:rPr>
      </w:pPr>
      <w:r>
        <w:rPr>
          <w:rFonts w:ascii="Times New Roman" w:hAnsi="Times New Roman"/>
          <w:szCs w:val="21"/>
        </w:rPr>
        <w:t xml:space="preserve"> </w:t>
      </w:r>
    </w:p>
    <w:p w:rsidR="00E23F3C" w:rsidRDefault="00B81EE6">
      <w:pPr>
        <w:jc w:val="center"/>
        <w:rPr>
          <w:rFonts w:ascii="Times New Roman" w:hAnsi="Times New Roman"/>
          <w:szCs w:val="21"/>
        </w:rPr>
      </w:pPr>
      <w:r>
        <w:rPr>
          <w:rFonts w:ascii="宋体" w:hAnsi="宋体" w:hint="eastAsia"/>
          <w:szCs w:val="21"/>
        </w:rPr>
        <w:t>实质性条款响应一览表（“★”条款响应表）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3621"/>
        <w:gridCol w:w="2086"/>
        <w:gridCol w:w="2023"/>
      </w:tblGrid>
      <w:tr w:rsidR="00E23F3C">
        <w:tc>
          <w:tcPr>
            <w:tcW w:w="792" w:type="dxa"/>
            <w:tcBorders>
              <w:top w:val="single" w:sz="4" w:space="0" w:color="auto"/>
              <w:left w:val="single" w:sz="4" w:space="0" w:color="auto"/>
              <w:bottom w:val="single" w:sz="4" w:space="0" w:color="auto"/>
              <w:right w:val="single" w:sz="4" w:space="0" w:color="auto"/>
            </w:tcBorders>
          </w:tcPr>
          <w:p w:rsidR="00E23F3C" w:rsidRDefault="00B81EE6">
            <w:pPr>
              <w:jc w:val="center"/>
              <w:rPr>
                <w:rFonts w:ascii="Times New Roman" w:hAnsi="Times New Roman"/>
                <w:szCs w:val="21"/>
              </w:rPr>
            </w:pPr>
            <w:r>
              <w:rPr>
                <w:rFonts w:ascii="Times New Roman" w:hAnsi="Times New Roman" w:hint="eastAsia"/>
                <w:szCs w:val="21"/>
              </w:rPr>
              <w:t>序号</w:t>
            </w:r>
          </w:p>
        </w:tc>
        <w:tc>
          <w:tcPr>
            <w:tcW w:w="3621" w:type="dxa"/>
            <w:tcBorders>
              <w:top w:val="single" w:sz="4" w:space="0" w:color="auto"/>
              <w:left w:val="nil"/>
              <w:bottom w:val="single" w:sz="4" w:space="0" w:color="auto"/>
              <w:right w:val="single" w:sz="4" w:space="0" w:color="auto"/>
            </w:tcBorders>
          </w:tcPr>
          <w:p w:rsidR="00E23F3C" w:rsidRDefault="00B81EE6">
            <w:pPr>
              <w:jc w:val="center"/>
              <w:rPr>
                <w:rFonts w:ascii="Times New Roman" w:hAnsi="Times New Roman"/>
                <w:szCs w:val="21"/>
              </w:rPr>
            </w:pPr>
            <w:r>
              <w:rPr>
                <w:rFonts w:ascii="Times New Roman" w:hAnsi="Times New Roman" w:hint="eastAsia"/>
                <w:szCs w:val="21"/>
              </w:rPr>
              <w:t>实质性条款（“</w:t>
            </w:r>
            <w:r>
              <w:rPr>
                <w:rFonts w:ascii="宋体" w:hAnsi="宋体" w:hint="eastAsia"/>
                <w:szCs w:val="21"/>
              </w:rPr>
              <w:t>★”条款）</w:t>
            </w:r>
          </w:p>
        </w:tc>
        <w:tc>
          <w:tcPr>
            <w:tcW w:w="2086" w:type="dxa"/>
            <w:tcBorders>
              <w:top w:val="single" w:sz="4" w:space="0" w:color="auto"/>
              <w:left w:val="nil"/>
              <w:bottom w:val="single" w:sz="4" w:space="0" w:color="auto"/>
              <w:right w:val="single" w:sz="4" w:space="0" w:color="auto"/>
            </w:tcBorders>
          </w:tcPr>
          <w:p w:rsidR="00E23F3C" w:rsidRDefault="00B81EE6">
            <w:pPr>
              <w:jc w:val="center"/>
              <w:rPr>
                <w:rFonts w:ascii="Times New Roman" w:hAnsi="Times New Roman"/>
                <w:szCs w:val="21"/>
              </w:rPr>
            </w:pPr>
            <w:r>
              <w:rPr>
                <w:rFonts w:ascii="Times New Roman" w:hAnsi="Times New Roman" w:hint="eastAsia"/>
                <w:szCs w:val="21"/>
              </w:rPr>
              <w:t>投标人响应情况</w:t>
            </w:r>
          </w:p>
        </w:tc>
        <w:tc>
          <w:tcPr>
            <w:tcW w:w="2023" w:type="dxa"/>
            <w:tcBorders>
              <w:top w:val="single" w:sz="4" w:space="0" w:color="auto"/>
              <w:left w:val="nil"/>
              <w:bottom w:val="single" w:sz="4" w:space="0" w:color="auto"/>
              <w:right w:val="single" w:sz="4" w:space="0" w:color="auto"/>
            </w:tcBorders>
          </w:tcPr>
          <w:p w:rsidR="00E23F3C" w:rsidRDefault="00B81EE6">
            <w:pPr>
              <w:jc w:val="center"/>
              <w:rPr>
                <w:rFonts w:ascii="Times New Roman" w:hAnsi="Times New Roman"/>
                <w:szCs w:val="21"/>
              </w:rPr>
            </w:pPr>
            <w:r>
              <w:rPr>
                <w:rFonts w:ascii="Times New Roman" w:hAnsi="Times New Roman" w:hint="eastAsia"/>
                <w:szCs w:val="21"/>
              </w:rPr>
              <w:t>差异</w:t>
            </w:r>
          </w:p>
        </w:tc>
      </w:tr>
      <w:tr w:rsidR="00E23F3C">
        <w:tc>
          <w:tcPr>
            <w:tcW w:w="792" w:type="dxa"/>
            <w:tcBorders>
              <w:top w:val="single" w:sz="4" w:space="0" w:color="auto"/>
              <w:left w:val="single" w:sz="4" w:space="0" w:color="auto"/>
              <w:bottom w:val="single" w:sz="4" w:space="0" w:color="auto"/>
              <w:right w:val="single" w:sz="4" w:space="0" w:color="auto"/>
            </w:tcBorders>
          </w:tcPr>
          <w:p w:rsidR="00E23F3C" w:rsidRDefault="00B81EE6">
            <w:pPr>
              <w:rPr>
                <w:rFonts w:ascii="Times New Roman" w:hAnsi="Times New Roman"/>
                <w:szCs w:val="21"/>
              </w:rPr>
            </w:pPr>
            <w:r>
              <w:rPr>
                <w:rFonts w:ascii="Times New Roman" w:hAnsi="Times New Roman"/>
                <w:szCs w:val="21"/>
              </w:rPr>
              <w:t>1</w:t>
            </w:r>
          </w:p>
        </w:tc>
        <w:tc>
          <w:tcPr>
            <w:tcW w:w="3621" w:type="dxa"/>
            <w:tcBorders>
              <w:top w:val="single" w:sz="4" w:space="0" w:color="auto"/>
              <w:left w:val="nil"/>
              <w:bottom w:val="single" w:sz="4" w:space="0" w:color="auto"/>
              <w:right w:val="single" w:sz="4" w:space="0" w:color="auto"/>
            </w:tcBorders>
          </w:tcPr>
          <w:p w:rsidR="00E23F3C" w:rsidRDefault="00E23F3C">
            <w:pPr>
              <w:rPr>
                <w:rFonts w:ascii="Times New Roman" w:hAnsi="Times New Roman"/>
                <w:szCs w:val="21"/>
              </w:rPr>
            </w:pPr>
          </w:p>
        </w:tc>
        <w:tc>
          <w:tcPr>
            <w:tcW w:w="2086" w:type="dxa"/>
            <w:tcBorders>
              <w:top w:val="single" w:sz="4" w:space="0" w:color="auto"/>
              <w:left w:val="nil"/>
              <w:bottom w:val="single" w:sz="4" w:space="0" w:color="auto"/>
              <w:right w:val="single" w:sz="4" w:space="0" w:color="auto"/>
            </w:tcBorders>
          </w:tcPr>
          <w:p w:rsidR="00E23F3C" w:rsidRDefault="00E23F3C">
            <w:pPr>
              <w:rPr>
                <w:rFonts w:ascii="Times New Roman" w:hAnsi="Times New Roman"/>
                <w:color w:val="FF0000"/>
                <w:szCs w:val="21"/>
              </w:rPr>
            </w:pPr>
          </w:p>
        </w:tc>
        <w:tc>
          <w:tcPr>
            <w:tcW w:w="2023" w:type="dxa"/>
            <w:tcBorders>
              <w:top w:val="single" w:sz="4" w:space="0" w:color="auto"/>
              <w:left w:val="nil"/>
              <w:bottom w:val="single" w:sz="4" w:space="0" w:color="auto"/>
              <w:right w:val="single" w:sz="4" w:space="0" w:color="auto"/>
            </w:tcBorders>
          </w:tcPr>
          <w:p w:rsidR="00E23F3C" w:rsidRDefault="00E23F3C">
            <w:pPr>
              <w:rPr>
                <w:rFonts w:ascii="Times New Roman" w:hAnsi="Times New Roman"/>
                <w:color w:val="FF0000"/>
                <w:szCs w:val="21"/>
              </w:rPr>
            </w:pPr>
          </w:p>
        </w:tc>
      </w:tr>
      <w:tr w:rsidR="00E23F3C">
        <w:tc>
          <w:tcPr>
            <w:tcW w:w="792" w:type="dxa"/>
            <w:tcBorders>
              <w:top w:val="single" w:sz="4" w:space="0" w:color="auto"/>
              <w:left w:val="single" w:sz="4" w:space="0" w:color="auto"/>
              <w:bottom w:val="single" w:sz="4" w:space="0" w:color="auto"/>
              <w:right w:val="single" w:sz="4" w:space="0" w:color="auto"/>
            </w:tcBorders>
          </w:tcPr>
          <w:p w:rsidR="00E23F3C" w:rsidRDefault="00B81EE6">
            <w:pPr>
              <w:rPr>
                <w:rFonts w:ascii="Times New Roman" w:hAnsi="Times New Roman"/>
                <w:szCs w:val="21"/>
              </w:rPr>
            </w:pPr>
            <w:r>
              <w:rPr>
                <w:rFonts w:ascii="Times New Roman" w:hAnsi="Times New Roman"/>
                <w:szCs w:val="21"/>
              </w:rPr>
              <w:t>2</w:t>
            </w:r>
          </w:p>
        </w:tc>
        <w:tc>
          <w:tcPr>
            <w:tcW w:w="3621" w:type="dxa"/>
            <w:tcBorders>
              <w:top w:val="single" w:sz="4" w:space="0" w:color="auto"/>
              <w:left w:val="nil"/>
              <w:bottom w:val="single" w:sz="4" w:space="0" w:color="auto"/>
              <w:right w:val="single" w:sz="4" w:space="0" w:color="auto"/>
            </w:tcBorders>
          </w:tcPr>
          <w:p w:rsidR="00E23F3C" w:rsidRDefault="00E23F3C">
            <w:pPr>
              <w:rPr>
                <w:rFonts w:ascii="Times New Roman" w:hAnsi="Times New Roman"/>
                <w:szCs w:val="21"/>
              </w:rPr>
            </w:pPr>
          </w:p>
        </w:tc>
        <w:tc>
          <w:tcPr>
            <w:tcW w:w="2086" w:type="dxa"/>
            <w:tcBorders>
              <w:top w:val="single" w:sz="4" w:space="0" w:color="auto"/>
              <w:left w:val="nil"/>
              <w:bottom w:val="single" w:sz="4" w:space="0" w:color="auto"/>
              <w:right w:val="single" w:sz="4" w:space="0" w:color="auto"/>
            </w:tcBorders>
          </w:tcPr>
          <w:p w:rsidR="00E23F3C" w:rsidRDefault="00E23F3C">
            <w:pPr>
              <w:rPr>
                <w:rFonts w:ascii="Times New Roman" w:hAnsi="Times New Roman"/>
                <w:color w:val="FF0000"/>
                <w:szCs w:val="21"/>
              </w:rPr>
            </w:pPr>
          </w:p>
        </w:tc>
        <w:tc>
          <w:tcPr>
            <w:tcW w:w="2023" w:type="dxa"/>
            <w:tcBorders>
              <w:top w:val="single" w:sz="4" w:space="0" w:color="auto"/>
              <w:left w:val="nil"/>
              <w:bottom w:val="single" w:sz="4" w:space="0" w:color="auto"/>
              <w:right w:val="single" w:sz="4" w:space="0" w:color="auto"/>
            </w:tcBorders>
          </w:tcPr>
          <w:p w:rsidR="00E23F3C" w:rsidRDefault="00E23F3C">
            <w:pPr>
              <w:rPr>
                <w:rFonts w:ascii="Times New Roman" w:hAnsi="Times New Roman"/>
                <w:color w:val="FF0000"/>
                <w:szCs w:val="21"/>
              </w:rPr>
            </w:pPr>
          </w:p>
        </w:tc>
      </w:tr>
      <w:tr w:rsidR="00E23F3C">
        <w:tc>
          <w:tcPr>
            <w:tcW w:w="792" w:type="dxa"/>
            <w:tcBorders>
              <w:top w:val="single" w:sz="4" w:space="0" w:color="auto"/>
              <w:left w:val="single" w:sz="4" w:space="0" w:color="auto"/>
              <w:bottom w:val="single" w:sz="4" w:space="0" w:color="auto"/>
              <w:right w:val="single" w:sz="4" w:space="0" w:color="auto"/>
            </w:tcBorders>
          </w:tcPr>
          <w:p w:rsidR="00E23F3C" w:rsidRDefault="00B81EE6">
            <w:pPr>
              <w:rPr>
                <w:rFonts w:ascii="Times New Roman" w:hAnsi="Times New Roman"/>
                <w:szCs w:val="21"/>
              </w:rPr>
            </w:pPr>
            <w:r>
              <w:rPr>
                <w:rFonts w:ascii="Times New Roman" w:hAnsi="Times New Roman"/>
                <w:szCs w:val="21"/>
              </w:rPr>
              <w:t>3</w:t>
            </w:r>
          </w:p>
        </w:tc>
        <w:tc>
          <w:tcPr>
            <w:tcW w:w="3621" w:type="dxa"/>
            <w:tcBorders>
              <w:top w:val="single" w:sz="4" w:space="0" w:color="auto"/>
              <w:left w:val="nil"/>
              <w:bottom w:val="single" w:sz="4" w:space="0" w:color="auto"/>
              <w:right w:val="single" w:sz="4" w:space="0" w:color="auto"/>
            </w:tcBorders>
          </w:tcPr>
          <w:p w:rsidR="00E23F3C" w:rsidRDefault="00E23F3C">
            <w:pPr>
              <w:rPr>
                <w:rFonts w:ascii="Times New Roman" w:hAnsi="Times New Roman"/>
                <w:szCs w:val="21"/>
              </w:rPr>
            </w:pPr>
          </w:p>
        </w:tc>
        <w:tc>
          <w:tcPr>
            <w:tcW w:w="2086" w:type="dxa"/>
            <w:tcBorders>
              <w:top w:val="single" w:sz="4" w:space="0" w:color="auto"/>
              <w:left w:val="nil"/>
              <w:bottom w:val="single" w:sz="4" w:space="0" w:color="auto"/>
              <w:right w:val="single" w:sz="4" w:space="0" w:color="auto"/>
            </w:tcBorders>
          </w:tcPr>
          <w:p w:rsidR="00E23F3C" w:rsidRDefault="00E23F3C">
            <w:pPr>
              <w:rPr>
                <w:rFonts w:ascii="Times New Roman" w:hAnsi="Times New Roman"/>
                <w:color w:val="FF0000"/>
                <w:szCs w:val="21"/>
              </w:rPr>
            </w:pPr>
          </w:p>
        </w:tc>
        <w:tc>
          <w:tcPr>
            <w:tcW w:w="2023" w:type="dxa"/>
            <w:tcBorders>
              <w:top w:val="single" w:sz="4" w:space="0" w:color="auto"/>
              <w:left w:val="nil"/>
              <w:bottom w:val="single" w:sz="4" w:space="0" w:color="auto"/>
              <w:right w:val="single" w:sz="4" w:space="0" w:color="auto"/>
            </w:tcBorders>
          </w:tcPr>
          <w:p w:rsidR="00E23F3C" w:rsidRDefault="00E23F3C">
            <w:pPr>
              <w:rPr>
                <w:rFonts w:ascii="Times New Roman" w:hAnsi="Times New Roman"/>
                <w:color w:val="FF0000"/>
                <w:szCs w:val="21"/>
              </w:rPr>
            </w:pPr>
          </w:p>
        </w:tc>
      </w:tr>
    </w:tbl>
    <w:p w:rsidR="00E23F3C" w:rsidRDefault="00B81EE6">
      <w:pPr>
        <w:rPr>
          <w:rFonts w:ascii="Times New Roman" w:hAnsi="Times New Roman"/>
          <w:szCs w:val="21"/>
        </w:rPr>
      </w:pPr>
      <w:r>
        <w:rPr>
          <w:rFonts w:ascii="宋体" w:hAnsi="宋体" w:hint="eastAsia"/>
          <w:szCs w:val="21"/>
        </w:rPr>
        <w:t>说明：</w:t>
      </w:r>
    </w:p>
    <w:p w:rsidR="00E23F3C" w:rsidRDefault="00B81EE6">
      <w:pPr>
        <w:rPr>
          <w:rFonts w:ascii="Times New Roman" w:hAnsi="Times New Roman"/>
          <w:szCs w:val="21"/>
        </w:rPr>
      </w:pPr>
      <w:r>
        <w:rPr>
          <w:rFonts w:ascii="宋体" w:hAnsi="宋体" w:hint="eastAsia"/>
          <w:szCs w:val="21"/>
        </w:rPr>
        <w:t>本表所列条款必须一一予以响应，“投标人响应情况”一栏应填写具体的响应内容，有差异的要具体说明。</w:t>
      </w:r>
    </w:p>
    <w:p w:rsidR="00E23F3C" w:rsidRDefault="00B81EE6">
      <w:pPr>
        <w:widowControl/>
        <w:ind w:rightChars="229" w:right="481"/>
        <w:jc w:val="center"/>
        <w:rPr>
          <w:rFonts w:ascii="宋体" w:hAnsi="宋体"/>
          <w:b/>
          <w:color w:val="FF0000"/>
          <w:kern w:val="0"/>
          <w:sz w:val="24"/>
        </w:rPr>
      </w:pPr>
      <w:r>
        <w:rPr>
          <w:rFonts w:ascii="宋体" w:hAnsi="宋体" w:hint="eastAsia"/>
          <w:b/>
          <w:color w:val="FF0000"/>
          <w:kern w:val="0"/>
          <w:sz w:val="24"/>
        </w:rPr>
        <w:t xml:space="preserve"> </w:t>
      </w:r>
    </w:p>
    <w:p w:rsidR="00E23F3C" w:rsidRDefault="00B81EE6">
      <w:pPr>
        <w:spacing w:before="100" w:beforeAutospacing="1"/>
        <w:rPr>
          <w:rFonts w:ascii="宋体" w:hAnsi="宋体"/>
          <w:kern w:val="44"/>
          <w:sz w:val="24"/>
        </w:rPr>
      </w:pPr>
      <w:r>
        <w:rPr>
          <w:rFonts w:ascii="宋体" w:hAnsi="宋体" w:hint="eastAsia"/>
          <w:kern w:val="44"/>
          <w:sz w:val="24"/>
        </w:rPr>
        <w:t>（</w:t>
      </w:r>
      <w:r w:rsidR="008807C8">
        <w:rPr>
          <w:rFonts w:ascii="宋体" w:hAnsi="宋体" w:hint="eastAsia"/>
          <w:kern w:val="44"/>
          <w:sz w:val="24"/>
        </w:rPr>
        <w:t>三</w:t>
      </w:r>
      <w:r>
        <w:rPr>
          <w:rFonts w:ascii="宋体" w:hAnsi="宋体" w:hint="eastAsia"/>
          <w:kern w:val="44"/>
          <w:sz w:val="24"/>
        </w:rPr>
        <w:t>）、投标人基本情况说明</w:t>
      </w:r>
    </w:p>
    <w:p w:rsidR="00E23F3C" w:rsidRDefault="00B81EE6">
      <w:pPr>
        <w:spacing w:line="360" w:lineRule="auto"/>
        <w:rPr>
          <w:rFonts w:ascii="宋体" w:hAnsi="宋体" w:cs="Arial"/>
          <w:b/>
          <w:szCs w:val="21"/>
        </w:rPr>
      </w:pPr>
      <w:r>
        <w:rPr>
          <w:rFonts w:ascii="宋体" w:hAnsi="宋体" w:cs="Arial" w:hint="eastAsia"/>
          <w:b/>
          <w:szCs w:val="21"/>
        </w:rPr>
        <w:t>1、公司基本情况</w:t>
      </w:r>
    </w:p>
    <w:p w:rsidR="00E23F3C" w:rsidRDefault="00B81EE6">
      <w:pPr>
        <w:numPr>
          <w:ilvl w:val="1"/>
          <w:numId w:val="4"/>
        </w:numPr>
        <w:spacing w:line="360" w:lineRule="auto"/>
        <w:ind w:left="420"/>
        <w:rPr>
          <w:rFonts w:ascii="宋体" w:hAnsi="宋体" w:cs="Arial"/>
          <w:szCs w:val="21"/>
        </w:rPr>
      </w:pPr>
      <w:r>
        <w:rPr>
          <w:rFonts w:ascii="宋体" w:hAnsi="宋体" w:cs="Arial" w:hint="eastAsia"/>
          <w:szCs w:val="21"/>
        </w:rPr>
        <w:t>公司名称：                          电话号码：</w:t>
      </w:r>
    </w:p>
    <w:p w:rsidR="00E23F3C" w:rsidRDefault="00B81EE6">
      <w:pPr>
        <w:numPr>
          <w:ilvl w:val="1"/>
          <w:numId w:val="4"/>
        </w:numPr>
        <w:spacing w:line="360" w:lineRule="auto"/>
        <w:ind w:left="420"/>
        <w:rPr>
          <w:rFonts w:ascii="宋体" w:hAnsi="宋体" w:cs="Arial"/>
          <w:szCs w:val="21"/>
        </w:rPr>
      </w:pPr>
      <w:r>
        <w:rPr>
          <w:rFonts w:ascii="宋体" w:hAnsi="宋体" w:cs="Arial" w:hint="eastAsia"/>
          <w:szCs w:val="21"/>
        </w:rPr>
        <w:lastRenderedPageBreak/>
        <w:t>地    址：                          传    真：</w:t>
      </w:r>
    </w:p>
    <w:p w:rsidR="00E23F3C" w:rsidRDefault="00B81EE6">
      <w:pPr>
        <w:numPr>
          <w:ilvl w:val="1"/>
          <w:numId w:val="4"/>
        </w:numPr>
        <w:spacing w:line="360" w:lineRule="auto"/>
        <w:ind w:left="420"/>
        <w:rPr>
          <w:rFonts w:ascii="宋体" w:hAnsi="宋体" w:cs="Arial"/>
          <w:szCs w:val="21"/>
          <w:u w:val="single"/>
        </w:rPr>
      </w:pPr>
      <w:r>
        <w:rPr>
          <w:rFonts w:ascii="宋体" w:hAnsi="宋体" w:cs="Arial" w:hint="eastAsia"/>
          <w:szCs w:val="21"/>
        </w:rPr>
        <w:t>注册资金：                          经济性质：</w:t>
      </w:r>
    </w:p>
    <w:p w:rsidR="00E23F3C" w:rsidRDefault="00B81EE6">
      <w:pPr>
        <w:numPr>
          <w:ilvl w:val="1"/>
          <w:numId w:val="4"/>
        </w:numPr>
        <w:spacing w:line="360" w:lineRule="auto"/>
        <w:ind w:left="420"/>
        <w:rPr>
          <w:rFonts w:ascii="宋体" w:hAnsi="宋体" w:cs="Arial"/>
          <w:szCs w:val="21"/>
        </w:rPr>
      </w:pPr>
      <w:r>
        <w:rPr>
          <w:rFonts w:ascii="宋体" w:hAnsi="宋体" w:cs="Arial" w:hint="eastAsia"/>
          <w:szCs w:val="21"/>
        </w:rPr>
        <w:t>公司开户银行名称及账号：</w:t>
      </w:r>
    </w:p>
    <w:p w:rsidR="00E23F3C" w:rsidRDefault="00B81EE6">
      <w:pPr>
        <w:numPr>
          <w:ilvl w:val="1"/>
          <w:numId w:val="4"/>
        </w:numPr>
        <w:spacing w:line="360" w:lineRule="auto"/>
        <w:ind w:left="420"/>
        <w:rPr>
          <w:rFonts w:ascii="宋体" w:hAnsi="宋体" w:cs="Arial"/>
          <w:szCs w:val="21"/>
        </w:rPr>
      </w:pPr>
      <w:r>
        <w:rPr>
          <w:rFonts w:ascii="宋体" w:hAnsi="宋体" w:cs="Arial" w:hint="eastAsia"/>
          <w:szCs w:val="21"/>
        </w:rPr>
        <w:t>营业注册执照号（</w:t>
      </w:r>
      <w:r>
        <w:rPr>
          <w:rFonts w:ascii="宋体" w:hAnsi="宋体" w:cs="Arial" w:hint="eastAsia"/>
          <w:kern w:val="0"/>
          <w:szCs w:val="21"/>
        </w:rPr>
        <w:t>统一社会信息用</w:t>
      </w:r>
      <w:r w:rsidR="000D2CCA">
        <w:rPr>
          <w:rFonts w:ascii="宋体" w:hAnsi="宋体" w:cs="Arial" w:hint="eastAsia"/>
          <w:kern w:val="0"/>
          <w:szCs w:val="21"/>
        </w:rPr>
        <w:t>袋</w:t>
      </w:r>
      <w:r>
        <w:rPr>
          <w:rFonts w:ascii="宋体" w:hAnsi="宋体" w:cs="Arial" w:hint="eastAsia"/>
          <w:kern w:val="0"/>
          <w:szCs w:val="21"/>
        </w:rPr>
        <w:t>码）</w:t>
      </w:r>
      <w:r>
        <w:rPr>
          <w:rFonts w:ascii="宋体" w:hAnsi="宋体" w:cs="Arial" w:hint="eastAsia"/>
          <w:szCs w:val="21"/>
        </w:rPr>
        <w:t>：</w:t>
      </w:r>
    </w:p>
    <w:p w:rsidR="00E23F3C" w:rsidRDefault="00B81EE6">
      <w:pPr>
        <w:numPr>
          <w:ilvl w:val="1"/>
          <w:numId w:val="4"/>
        </w:numPr>
        <w:spacing w:line="360" w:lineRule="auto"/>
        <w:ind w:left="420"/>
        <w:rPr>
          <w:rFonts w:ascii="宋体" w:hAnsi="宋体" w:cs="Arial"/>
          <w:szCs w:val="21"/>
        </w:rPr>
      </w:pPr>
      <w:r>
        <w:rPr>
          <w:rFonts w:ascii="宋体" w:hAnsi="宋体" w:cs="Arial" w:hint="eastAsia"/>
          <w:szCs w:val="21"/>
        </w:rPr>
        <w:t>公司简介</w:t>
      </w:r>
    </w:p>
    <w:p w:rsidR="00E23F3C" w:rsidRDefault="00B81EE6">
      <w:pPr>
        <w:spacing w:line="360" w:lineRule="auto"/>
        <w:ind w:leftChars="171" w:left="359" w:firstLineChars="150" w:firstLine="315"/>
        <w:rPr>
          <w:rFonts w:ascii="宋体" w:hAnsi="宋体"/>
          <w:szCs w:val="21"/>
        </w:rPr>
      </w:pPr>
      <w:r>
        <w:rPr>
          <w:rFonts w:ascii="宋体" w:hAnsi="宋体" w:hint="eastAsia"/>
          <w:szCs w:val="21"/>
        </w:rPr>
        <w:t>文字描述：</w:t>
      </w:r>
      <w:r>
        <w:rPr>
          <w:rFonts w:ascii="宋体" w:hAnsi="宋体" w:hint="eastAsia"/>
          <w:bCs/>
          <w:szCs w:val="21"/>
        </w:rPr>
        <w:t>发展历程、经营规模及服务理念</w:t>
      </w:r>
      <w:r>
        <w:rPr>
          <w:rFonts w:ascii="宋体" w:hAnsi="宋体" w:hint="eastAsia"/>
          <w:szCs w:val="21"/>
        </w:rPr>
        <w:t>、技术力量、财务状况、管理水平等方面进行阐述。</w:t>
      </w:r>
    </w:p>
    <w:p w:rsidR="00E23F3C" w:rsidRDefault="00B81EE6">
      <w:pPr>
        <w:spacing w:line="360" w:lineRule="auto"/>
        <w:ind w:leftChars="171" w:left="359" w:firstLineChars="150" w:firstLine="315"/>
        <w:rPr>
          <w:rFonts w:ascii="宋体" w:hAnsi="宋体"/>
          <w:bCs/>
          <w:szCs w:val="21"/>
        </w:rPr>
      </w:pPr>
      <w:r>
        <w:rPr>
          <w:rFonts w:ascii="宋体" w:hAnsi="宋体" w:hint="eastAsia"/>
          <w:szCs w:val="21"/>
        </w:rPr>
        <w:t>图片描述：</w:t>
      </w:r>
      <w:r>
        <w:rPr>
          <w:rFonts w:ascii="宋体" w:hAnsi="宋体" w:hint="eastAsia"/>
          <w:bCs/>
          <w:szCs w:val="21"/>
        </w:rPr>
        <w:t>经营场所及服务流程等。</w:t>
      </w:r>
    </w:p>
    <w:p w:rsidR="00E23F3C" w:rsidRDefault="00B81EE6" w:rsidP="000D2CCA">
      <w:pPr>
        <w:spacing w:beforeLines="50" w:before="156" w:line="360" w:lineRule="auto"/>
        <w:rPr>
          <w:rFonts w:ascii="宋体" w:hAnsi="宋体"/>
          <w:b/>
          <w:szCs w:val="21"/>
        </w:rPr>
      </w:pPr>
      <w:r>
        <w:rPr>
          <w:rFonts w:ascii="宋体" w:hAnsi="宋体" w:hint="eastAsia"/>
          <w:b/>
          <w:szCs w:val="21"/>
        </w:rPr>
        <w:t>2、主要股东或出资人信息</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1538"/>
        <w:gridCol w:w="2208"/>
        <w:gridCol w:w="2030"/>
        <w:gridCol w:w="1492"/>
        <w:gridCol w:w="1234"/>
      </w:tblGrid>
      <w:tr w:rsidR="00E23F3C">
        <w:trPr>
          <w:trHeight w:val="657"/>
        </w:trPr>
        <w:tc>
          <w:tcPr>
            <w:tcW w:w="902" w:type="dxa"/>
            <w:tcBorders>
              <w:top w:val="single" w:sz="12" w:space="0" w:color="auto"/>
              <w:left w:val="single" w:sz="12" w:space="0" w:color="auto"/>
              <w:bottom w:val="single" w:sz="4" w:space="0" w:color="auto"/>
              <w:right w:val="single" w:sz="4" w:space="0" w:color="auto"/>
            </w:tcBorders>
            <w:vAlign w:val="center"/>
          </w:tcPr>
          <w:p w:rsidR="00E23F3C" w:rsidRDefault="00B81EE6">
            <w:pPr>
              <w:adjustRightInd w:val="0"/>
              <w:snapToGrid w:val="0"/>
              <w:jc w:val="center"/>
              <w:rPr>
                <w:rFonts w:ascii="宋体" w:hAnsi="宋体" w:cs="Arial"/>
                <w:b/>
                <w:szCs w:val="21"/>
              </w:rPr>
            </w:pPr>
            <w:r>
              <w:rPr>
                <w:rFonts w:ascii="宋体" w:hAnsi="宋体" w:cs="Arial" w:hint="eastAsia"/>
                <w:b/>
                <w:szCs w:val="21"/>
              </w:rPr>
              <w:t>序号</w:t>
            </w:r>
          </w:p>
        </w:tc>
        <w:tc>
          <w:tcPr>
            <w:tcW w:w="1537" w:type="dxa"/>
            <w:tcBorders>
              <w:top w:val="single" w:sz="12" w:space="0" w:color="auto"/>
              <w:left w:val="nil"/>
              <w:bottom w:val="single" w:sz="4" w:space="0" w:color="auto"/>
              <w:right w:val="single" w:sz="4" w:space="0" w:color="auto"/>
            </w:tcBorders>
            <w:vAlign w:val="center"/>
          </w:tcPr>
          <w:p w:rsidR="00E23F3C" w:rsidRDefault="00B81EE6">
            <w:pPr>
              <w:adjustRightInd w:val="0"/>
              <w:snapToGrid w:val="0"/>
              <w:jc w:val="center"/>
              <w:rPr>
                <w:rFonts w:ascii="宋体" w:hAnsi="宋体" w:cs="Arial"/>
                <w:b/>
                <w:szCs w:val="21"/>
              </w:rPr>
            </w:pPr>
            <w:r>
              <w:rPr>
                <w:rFonts w:ascii="宋体" w:hAnsi="宋体" w:cs="Arial" w:hint="eastAsia"/>
                <w:b/>
                <w:szCs w:val="21"/>
              </w:rPr>
              <w:t>名称</w:t>
            </w:r>
          </w:p>
          <w:p w:rsidR="00E23F3C" w:rsidRDefault="00B81EE6">
            <w:pPr>
              <w:adjustRightInd w:val="0"/>
              <w:snapToGrid w:val="0"/>
              <w:jc w:val="center"/>
              <w:rPr>
                <w:rFonts w:ascii="宋体" w:hAnsi="宋体" w:cs="Arial"/>
                <w:b/>
                <w:szCs w:val="21"/>
              </w:rPr>
            </w:pPr>
            <w:r>
              <w:rPr>
                <w:rFonts w:ascii="宋体" w:hAnsi="宋体" w:cs="Arial" w:hint="eastAsia"/>
                <w:b/>
                <w:szCs w:val="21"/>
              </w:rPr>
              <w:t>（姓名）</w:t>
            </w:r>
          </w:p>
        </w:tc>
        <w:tc>
          <w:tcPr>
            <w:tcW w:w="2208" w:type="dxa"/>
            <w:tcBorders>
              <w:top w:val="single" w:sz="12" w:space="0" w:color="auto"/>
              <w:left w:val="nil"/>
              <w:bottom w:val="single" w:sz="4" w:space="0" w:color="auto"/>
              <w:right w:val="single" w:sz="6" w:space="0" w:color="auto"/>
            </w:tcBorders>
            <w:vAlign w:val="center"/>
          </w:tcPr>
          <w:p w:rsidR="00E23F3C" w:rsidRDefault="00B81EE6">
            <w:pPr>
              <w:adjustRightInd w:val="0"/>
              <w:snapToGrid w:val="0"/>
              <w:jc w:val="center"/>
              <w:rPr>
                <w:rFonts w:ascii="宋体" w:hAnsi="宋体" w:cs="Arial"/>
                <w:b/>
                <w:szCs w:val="21"/>
              </w:rPr>
            </w:pPr>
            <w:r>
              <w:rPr>
                <w:rFonts w:ascii="宋体" w:hAnsi="宋体" w:cs="Arial" w:hint="eastAsia"/>
                <w:b/>
                <w:kern w:val="0"/>
                <w:szCs w:val="21"/>
              </w:rPr>
              <w:t>统一社会信息用</w:t>
            </w:r>
            <w:r w:rsidR="000D2CCA">
              <w:rPr>
                <w:rFonts w:ascii="宋体" w:hAnsi="宋体" w:cs="Arial" w:hint="eastAsia"/>
                <w:b/>
                <w:kern w:val="0"/>
                <w:szCs w:val="21"/>
              </w:rPr>
              <w:t>袋</w:t>
            </w:r>
            <w:r>
              <w:rPr>
                <w:rFonts w:ascii="宋体" w:hAnsi="宋体" w:cs="Arial" w:hint="eastAsia"/>
                <w:b/>
                <w:kern w:val="0"/>
                <w:szCs w:val="21"/>
              </w:rPr>
              <w:t>码（身份证号）</w:t>
            </w:r>
          </w:p>
        </w:tc>
        <w:tc>
          <w:tcPr>
            <w:tcW w:w="2030" w:type="dxa"/>
            <w:tcBorders>
              <w:top w:val="single" w:sz="12" w:space="0" w:color="auto"/>
              <w:left w:val="nil"/>
              <w:bottom w:val="single" w:sz="4" w:space="0" w:color="auto"/>
              <w:right w:val="single" w:sz="4" w:space="0" w:color="auto"/>
            </w:tcBorders>
            <w:vAlign w:val="center"/>
          </w:tcPr>
          <w:p w:rsidR="00E23F3C" w:rsidRDefault="00B81EE6">
            <w:pPr>
              <w:adjustRightInd w:val="0"/>
              <w:snapToGrid w:val="0"/>
              <w:jc w:val="center"/>
              <w:rPr>
                <w:rFonts w:ascii="宋体" w:hAnsi="宋体" w:cs="Arial"/>
                <w:b/>
                <w:szCs w:val="21"/>
              </w:rPr>
            </w:pPr>
            <w:r>
              <w:rPr>
                <w:rFonts w:ascii="宋体" w:hAnsi="宋体" w:cs="Arial" w:hint="eastAsia"/>
                <w:b/>
                <w:szCs w:val="21"/>
              </w:rPr>
              <w:t>出资额</w:t>
            </w:r>
          </w:p>
          <w:p w:rsidR="00E23F3C" w:rsidRDefault="00B81EE6">
            <w:pPr>
              <w:adjustRightInd w:val="0"/>
              <w:snapToGrid w:val="0"/>
              <w:jc w:val="center"/>
              <w:rPr>
                <w:rFonts w:ascii="宋体" w:hAnsi="宋体" w:cs="Arial"/>
                <w:b/>
                <w:kern w:val="0"/>
                <w:szCs w:val="21"/>
              </w:rPr>
            </w:pPr>
            <w:r>
              <w:rPr>
                <w:rFonts w:ascii="宋体" w:hAnsi="宋体" w:cs="Arial" w:hint="eastAsia"/>
                <w:b/>
                <w:szCs w:val="21"/>
              </w:rPr>
              <w:t>（人民币 万元）</w:t>
            </w:r>
          </w:p>
        </w:tc>
        <w:tc>
          <w:tcPr>
            <w:tcW w:w="1492" w:type="dxa"/>
            <w:tcBorders>
              <w:top w:val="single" w:sz="12" w:space="0" w:color="auto"/>
              <w:left w:val="nil"/>
              <w:bottom w:val="single" w:sz="4" w:space="0" w:color="auto"/>
              <w:right w:val="single" w:sz="4" w:space="0" w:color="auto"/>
            </w:tcBorders>
            <w:vAlign w:val="center"/>
          </w:tcPr>
          <w:p w:rsidR="00E23F3C" w:rsidRDefault="00B81EE6">
            <w:pPr>
              <w:adjustRightInd w:val="0"/>
              <w:snapToGrid w:val="0"/>
              <w:jc w:val="center"/>
              <w:rPr>
                <w:rFonts w:ascii="宋体" w:hAnsi="宋体" w:cs="Arial"/>
                <w:b/>
                <w:szCs w:val="21"/>
              </w:rPr>
            </w:pPr>
            <w:r>
              <w:rPr>
                <w:rFonts w:ascii="宋体" w:hAnsi="宋体" w:cs="Arial" w:hint="eastAsia"/>
                <w:b/>
                <w:szCs w:val="21"/>
              </w:rPr>
              <w:t>出资方式</w:t>
            </w:r>
          </w:p>
        </w:tc>
        <w:tc>
          <w:tcPr>
            <w:tcW w:w="1234" w:type="dxa"/>
            <w:tcBorders>
              <w:top w:val="single" w:sz="12" w:space="0" w:color="auto"/>
              <w:left w:val="single" w:sz="6" w:space="0" w:color="auto"/>
              <w:bottom w:val="single" w:sz="4" w:space="0" w:color="auto"/>
              <w:right w:val="single" w:sz="12" w:space="0" w:color="auto"/>
            </w:tcBorders>
            <w:vAlign w:val="center"/>
          </w:tcPr>
          <w:p w:rsidR="00E23F3C" w:rsidRDefault="00B81EE6">
            <w:pPr>
              <w:adjustRightInd w:val="0"/>
              <w:snapToGrid w:val="0"/>
              <w:jc w:val="center"/>
              <w:rPr>
                <w:rFonts w:ascii="宋体" w:hAnsi="宋体" w:cs="Arial"/>
                <w:b/>
                <w:kern w:val="0"/>
                <w:szCs w:val="21"/>
              </w:rPr>
            </w:pPr>
            <w:r>
              <w:rPr>
                <w:rFonts w:ascii="宋体" w:hAnsi="宋体" w:cs="Arial" w:hint="eastAsia"/>
                <w:b/>
                <w:kern w:val="0"/>
                <w:szCs w:val="21"/>
              </w:rPr>
              <w:t>占全部股份比例</w:t>
            </w:r>
          </w:p>
        </w:tc>
      </w:tr>
      <w:tr w:rsidR="00E23F3C">
        <w:trPr>
          <w:trHeight w:val="362"/>
        </w:trPr>
        <w:tc>
          <w:tcPr>
            <w:tcW w:w="902" w:type="dxa"/>
            <w:tcBorders>
              <w:top w:val="single" w:sz="4" w:space="0" w:color="auto"/>
              <w:left w:val="single" w:sz="12" w:space="0" w:color="auto"/>
              <w:bottom w:val="single" w:sz="4" w:space="0" w:color="auto"/>
              <w:right w:val="single" w:sz="4" w:space="0" w:color="auto"/>
            </w:tcBorders>
            <w:vAlign w:val="center"/>
          </w:tcPr>
          <w:p w:rsidR="00E23F3C" w:rsidRDefault="00B81EE6">
            <w:pPr>
              <w:jc w:val="center"/>
              <w:rPr>
                <w:rFonts w:ascii="宋体" w:hAnsi="宋体" w:cs="Arial"/>
                <w:kern w:val="0"/>
                <w:sz w:val="20"/>
                <w:szCs w:val="20"/>
              </w:rPr>
            </w:pPr>
            <w:r>
              <w:rPr>
                <w:rFonts w:ascii="宋体" w:hAnsi="宋体" w:cs="Arial" w:hint="eastAsia"/>
                <w:kern w:val="0"/>
                <w:sz w:val="20"/>
                <w:szCs w:val="20"/>
              </w:rPr>
              <w:t>1</w:t>
            </w:r>
          </w:p>
        </w:tc>
        <w:tc>
          <w:tcPr>
            <w:tcW w:w="1537" w:type="dxa"/>
            <w:tcBorders>
              <w:top w:val="single" w:sz="4" w:space="0" w:color="auto"/>
              <w:left w:val="nil"/>
              <w:bottom w:val="single" w:sz="4" w:space="0" w:color="auto"/>
              <w:right w:val="single" w:sz="4" w:space="0" w:color="auto"/>
            </w:tcBorders>
          </w:tcPr>
          <w:p w:rsidR="00E23F3C" w:rsidRDefault="00E23F3C">
            <w:pPr>
              <w:jc w:val="center"/>
              <w:rPr>
                <w:rFonts w:ascii="宋体" w:hAnsi="宋体" w:cs="Arial"/>
                <w:kern w:val="0"/>
                <w:sz w:val="20"/>
                <w:szCs w:val="20"/>
              </w:rPr>
            </w:pPr>
          </w:p>
        </w:tc>
        <w:tc>
          <w:tcPr>
            <w:tcW w:w="2208" w:type="dxa"/>
            <w:tcBorders>
              <w:top w:val="single" w:sz="4" w:space="0" w:color="auto"/>
              <w:left w:val="nil"/>
              <w:bottom w:val="single" w:sz="4" w:space="0" w:color="auto"/>
              <w:right w:val="single" w:sz="6" w:space="0" w:color="auto"/>
            </w:tcBorders>
          </w:tcPr>
          <w:p w:rsidR="00E23F3C" w:rsidRDefault="00E23F3C">
            <w:pPr>
              <w:jc w:val="center"/>
              <w:rPr>
                <w:rFonts w:ascii="宋体" w:hAnsi="宋体" w:cs="Arial"/>
                <w:kern w:val="0"/>
                <w:sz w:val="20"/>
                <w:szCs w:val="20"/>
              </w:rPr>
            </w:pPr>
          </w:p>
        </w:tc>
        <w:tc>
          <w:tcPr>
            <w:tcW w:w="2030" w:type="dxa"/>
            <w:tcBorders>
              <w:top w:val="single" w:sz="4" w:space="0" w:color="auto"/>
              <w:left w:val="nil"/>
              <w:bottom w:val="single" w:sz="4" w:space="0" w:color="auto"/>
              <w:right w:val="single" w:sz="4" w:space="0" w:color="auto"/>
            </w:tcBorders>
          </w:tcPr>
          <w:p w:rsidR="00E23F3C" w:rsidRDefault="00E23F3C">
            <w:pPr>
              <w:jc w:val="center"/>
              <w:rPr>
                <w:rFonts w:ascii="宋体" w:hAnsi="宋体" w:cs="Arial"/>
                <w:kern w:val="0"/>
                <w:sz w:val="20"/>
                <w:szCs w:val="20"/>
              </w:rPr>
            </w:pPr>
          </w:p>
        </w:tc>
        <w:tc>
          <w:tcPr>
            <w:tcW w:w="1492" w:type="dxa"/>
            <w:tcBorders>
              <w:top w:val="single" w:sz="4" w:space="0" w:color="auto"/>
              <w:left w:val="nil"/>
              <w:bottom w:val="single" w:sz="4" w:space="0" w:color="auto"/>
              <w:right w:val="single" w:sz="4" w:space="0" w:color="auto"/>
            </w:tcBorders>
          </w:tcPr>
          <w:p w:rsidR="00E23F3C" w:rsidRDefault="00E23F3C">
            <w:pPr>
              <w:jc w:val="center"/>
              <w:rPr>
                <w:rFonts w:ascii="宋体" w:hAnsi="宋体" w:cs="Arial"/>
                <w:kern w:val="0"/>
                <w:sz w:val="20"/>
                <w:szCs w:val="20"/>
              </w:rPr>
            </w:pPr>
          </w:p>
        </w:tc>
        <w:tc>
          <w:tcPr>
            <w:tcW w:w="1234" w:type="dxa"/>
            <w:tcBorders>
              <w:top w:val="single" w:sz="4" w:space="0" w:color="auto"/>
              <w:left w:val="single" w:sz="6" w:space="0" w:color="auto"/>
              <w:bottom w:val="single" w:sz="4" w:space="0" w:color="auto"/>
              <w:right w:val="single" w:sz="12" w:space="0" w:color="auto"/>
            </w:tcBorders>
          </w:tcPr>
          <w:p w:rsidR="00E23F3C" w:rsidRDefault="00E23F3C">
            <w:pPr>
              <w:jc w:val="center"/>
              <w:rPr>
                <w:rFonts w:ascii="宋体" w:hAnsi="宋体" w:cs="Arial"/>
                <w:kern w:val="0"/>
                <w:sz w:val="20"/>
                <w:szCs w:val="20"/>
              </w:rPr>
            </w:pPr>
          </w:p>
        </w:tc>
      </w:tr>
      <w:tr w:rsidR="00E23F3C">
        <w:trPr>
          <w:trHeight w:val="362"/>
        </w:trPr>
        <w:tc>
          <w:tcPr>
            <w:tcW w:w="902" w:type="dxa"/>
            <w:tcBorders>
              <w:top w:val="single" w:sz="4" w:space="0" w:color="auto"/>
              <w:left w:val="single" w:sz="12" w:space="0" w:color="auto"/>
              <w:bottom w:val="single" w:sz="4" w:space="0" w:color="auto"/>
              <w:right w:val="single" w:sz="4" w:space="0" w:color="auto"/>
            </w:tcBorders>
            <w:vAlign w:val="center"/>
          </w:tcPr>
          <w:p w:rsidR="00E23F3C" w:rsidRDefault="00B81EE6">
            <w:pPr>
              <w:jc w:val="center"/>
              <w:rPr>
                <w:rFonts w:ascii="宋体" w:hAnsi="宋体" w:cs="Arial"/>
                <w:kern w:val="0"/>
                <w:sz w:val="20"/>
                <w:szCs w:val="20"/>
              </w:rPr>
            </w:pPr>
            <w:r>
              <w:rPr>
                <w:rFonts w:ascii="宋体" w:hAnsi="宋体" w:cs="Arial" w:hint="eastAsia"/>
                <w:kern w:val="0"/>
                <w:sz w:val="20"/>
                <w:szCs w:val="20"/>
              </w:rPr>
              <w:t>2</w:t>
            </w:r>
          </w:p>
        </w:tc>
        <w:tc>
          <w:tcPr>
            <w:tcW w:w="1537" w:type="dxa"/>
            <w:tcBorders>
              <w:top w:val="single" w:sz="4" w:space="0" w:color="auto"/>
              <w:left w:val="nil"/>
              <w:bottom w:val="single" w:sz="4" w:space="0" w:color="auto"/>
              <w:right w:val="single" w:sz="4" w:space="0" w:color="auto"/>
            </w:tcBorders>
          </w:tcPr>
          <w:p w:rsidR="00E23F3C" w:rsidRDefault="00E23F3C">
            <w:pPr>
              <w:jc w:val="center"/>
              <w:rPr>
                <w:rFonts w:ascii="宋体" w:hAnsi="宋体" w:cs="Arial"/>
                <w:kern w:val="0"/>
                <w:sz w:val="20"/>
                <w:szCs w:val="20"/>
              </w:rPr>
            </w:pPr>
          </w:p>
        </w:tc>
        <w:tc>
          <w:tcPr>
            <w:tcW w:w="2208" w:type="dxa"/>
            <w:tcBorders>
              <w:top w:val="single" w:sz="4" w:space="0" w:color="auto"/>
              <w:left w:val="nil"/>
              <w:bottom w:val="single" w:sz="4" w:space="0" w:color="auto"/>
              <w:right w:val="single" w:sz="6" w:space="0" w:color="auto"/>
            </w:tcBorders>
          </w:tcPr>
          <w:p w:rsidR="00E23F3C" w:rsidRDefault="00E23F3C">
            <w:pPr>
              <w:jc w:val="center"/>
              <w:rPr>
                <w:rFonts w:ascii="宋体" w:hAnsi="宋体" w:cs="Arial"/>
                <w:kern w:val="0"/>
                <w:sz w:val="20"/>
                <w:szCs w:val="20"/>
              </w:rPr>
            </w:pPr>
          </w:p>
        </w:tc>
        <w:tc>
          <w:tcPr>
            <w:tcW w:w="2030" w:type="dxa"/>
            <w:tcBorders>
              <w:top w:val="single" w:sz="4" w:space="0" w:color="auto"/>
              <w:left w:val="nil"/>
              <w:bottom w:val="single" w:sz="4" w:space="0" w:color="auto"/>
              <w:right w:val="single" w:sz="4" w:space="0" w:color="auto"/>
            </w:tcBorders>
          </w:tcPr>
          <w:p w:rsidR="00E23F3C" w:rsidRDefault="00E23F3C">
            <w:pPr>
              <w:jc w:val="center"/>
              <w:rPr>
                <w:rFonts w:ascii="宋体" w:hAnsi="宋体" w:cs="Arial"/>
                <w:kern w:val="0"/>
                <w:sz w:val="20"/>
                <w:szCs w:val="20"/>
              </w:rPr>
            </w:pPr>
          </w:p>
        </w:tc>
        <w:tc>
          <w:tcPr>
            <w:tcW w:w="1492" w:type="dxa"/>
            <w:tcBorders>
              <w:top w:val="single" w:sz="4" w:space="0" w:color="auto"/>
              <w:left w:val="nil"/>
              <w:bottom w:val="single" w:sz="4" w:space="0" w:color="auto"/>
              <w:right w:val="single" w:sz="4" w:space="0" w:color="auto"/>
            </w:tcBorders>
          </w:tcPr>
          <w:p w:rsidR="00E23F3C" w:rsidRDefault="00E23F3C">
            <w:pPr>
              <w:jc w:val="center"/>
              <w:rPr>
                <w:rFonts w:ascii="宋体" w:hAnsi="宋体" w:cs="Arial"/>
                <w:kern w:val="0"/>
                <w:sz w:val="20"/>
                <w:szCs w:val="20"/>
              </w:rPr>
            </w:pPr>
          </w:p>
        </w:tc>
        <w:tc>
          <w:tcPr>
            <w:tcW w:w="1234" w:type="dxa"/>
            <w:tcBorders>
              <w:top w:val="single" w:sz="4" w:space="0" w:color="auto"/>
              <w:left w:val="single" w:sz="6" w:space="0" w:color="auto"/>
              <w:bottom w:val="single" w:sz="4" w:space="0" w:color="auto"/>
              <w:right w:val="single" w:sz="12" w:space="0" w:color="auto"/>
            </w:tcBorders>
          </w:tcPr>
          <w:p w:rsidR="00E23F3C" w:rsidRDefault="00E23F3C">
            <w:pPr>
              <w:jc w:val="center"/>
              <w:rPr>
                <w:rFonts w:ascii="宋体" w:hAnsi="宋体" w:cs="Arial"/>
                <w:kern w:val="0"/>
                <w:sz w:val="20"/>
                <w:szCs w:val="20"/>
              </w:rPr>
            </w:pPr>
          </w:p>
        </w:tc>
      </w:tr>
      <w:tr w:rsidR="00E23F3C">
        <w:trPr>
          <w:trHeight w:val="362"/>
        </w:trPr>
        <w:tc>
          <w:tcPr>
            <w:tcW w:w="902" w:type="dxa"/>
            <w:tcBorders>
              <w:top w:val="single" w:sz="4" w:space="0" w:color="auto"/>
              <w:left w:val="single" w:sz="12" w:space="0" w:color="auto"/>
              <w:bottom w:val="single" w:sz="12" w:space="0" w:color="auto"/>
              <w:right w:val="single" w:sz="4" w:space="0" w:color="auto"/>
            </w:tcBorders>
            <w:vAlign w:val="center"/>
          </w:tcPr>
          <w:p w:rsidR="00E23F3C" w:rsidRDefault="00B81EE6">
            <w:pPr>
              <w:jc w:val="center"/>
              <w:rPr>
                <w:rFonts w:ascii="宋体" w:hAnsi="宋体" w:cs="Arial"/>
                <w:kern w:val="0"/>
                <w:sz w:val="20"/>
                <w:szCs w:val="20"/>
              </w:rPr>
            </w:pPr>
            <w:r>
              <w:rPr>
                <w:rFonts w:ascii="宋体" w:hAnsi="宋体" w:cs="Arial" w:hint="eastAsia"/>
                <w:kern w:val="0"/>
                <w:sz w:val="20"/>
                <w:szCs w:val="20"/>
              </w:rPr>
              <w:t>…</w:t>
            </w:r>
          </w:p>
        </w:tc>
        <w:tc>
          <w:tcPr>
            <w:tcW w:w="1537" w:type="dxa"/>
            <w:tcBorders>
              <w:top w:val="single" w:sz="4" w:space="0" w:color="auto"/>
              <w:left w:val="nil"/>
              <w:bottom w:val="single" w:sz="12" w:space="0" w:color="auto"/>
              <w:right w:val="single" w:sz="4" w:space="0" w:color="auto"/>
            </w:tcBorders>
          </w:tcPr>
          <w:p w:rsidR="00E23F3C" w:rsidRDefault="00E23F3C">
            <w:pPr>
              <w:jc w:val="center"/>
              <w:rPr>
                <w:rFonts w:ascii="宋体" w:hAnsi="宋体" w:cs="Arial"/>
                <w:kern w:val="0"/>
                <w:sz w:val="20"/>
                <w:szCs w:val="20"/>
              </w:rPr>
            </w:pPr>
          </w:p>
        </w:tc>
        <w:tc>
          <w:tcPr>
            <w:tcW w:w="2208" w:type="dxa"/>
            <w:tcBorders>
              <w:top w:val="single" w:sz="4" w:space="0" w:color="auto"/>
              <w:left w:val="nil"/>
              <w:bottom w:val="single" w:sz="12" w:space="0" w:color="auto"/>
              <w:right w:val="single" w:sz="6" w:space="0" w:color="auto"/>
            </w:tcBorders>
          </w:tcPr>
          <w:p w:rsidR="00E23F3C" w:rsidRDefault="00E23F3C">
            <w:pPr>
              <w:jc w:val="center"/>
              <w:rPr>
                <w:rFonts w:ascii="宋体" w:hAnsi="宋体" w:cs="Arial"/>
                <w:kern w:val="0"/>
                <w:sz w:val="20"/>
                <w:szCs w:val="20"/>
              </w:rPr>
            </w:pPr>
          </w:p>
        </w:tc>
        <w:tc>
          <w:tcPr>
            <w:tcW w:w="2030" w:type="dxa"/>
            <w:tcBorders>
              <w:top w:val="single" w:sz="4" w:space="0" w:color="auto"/>
              <w:left w:val="nil"/>
              <w:bottom w:val="single" w:sz="12" w:space="0" w:color="auto"/>
              <w:right w:val="single" w:sz="4" w:space="0" w:color="auto"/>
            </w:tcBorders>
          </w:tcPr>
          <w:p w:rsidR="00E23F3C" w:rsidRDefault="00E23F3C">
            <w:pPr>
              <w:jc w:val="center"/>
              <w:rPr>
                <w:rFonts w:ascii="宋体" w:hAnsi="宋体" w:cs="Arial"/>
                <w:kern w:val="0"/>
                <w:sz w:val="20"/>
                <w:szCs w:val="20"/>
              </w:rPr>
            </w:pPr>
          </w:p>
        </w:tc>
        <w:tc>
          <w:tcPr>
            <w:tcW w:w="1492" w:type="dxa"/>
            <w:tcBorders>
              <w:top w:val="single" w:sz="4" w:space="0" w:color="auto"/>
              <w:left w:val="nil"/>
              <w:bottom w:val="single" w:sz="12" w:space="0" w:color="auto"/>
              <w:right w:val="single" w:sz="4" w:space="0" w:color="auto"/>
            </w:tcBorders>
          </w:tcPr>
          <w:p w:rsidR="00E23F3C" w:rsidRDefault="00E23F3C">
            <w:pPr>
              <w:jc w:val="center"/>
              <w:rPr>
                <w:rFonts w:ascii="宋体" w:hAnsi="宋体" w:cs="Arial"/>
                <w:kern w:val="0"/>
                <w:sz w:val="20"/>
                <w:szCs w:val="20"/>
              </w:rPr>
            </w:pPr>
          </w:p>
        </w:tc>
        <w:tc>
          <w:tcPr>
            <w:tcW w:w="1234" w:type="dxa"/>
            <w:tcBorders>
              <w:top w:val="single" w:sz="4" w:space="0" w:color="auto"/>
              <w:left w:val="single" w:sz="6" w:space="0" w:color="auto"/>
              <w:bottom w:val="single" w:sz="12" w:space="0" w:color="auto"/>
              <w:right w:val="single" w:sz="12" w:space="0" w:color="auto"/>
            </w:tcBorders>
          </w:tcPr>
          <w:p w:rsidR="00E23F3C" w:rsidRDefault="00E23F3C">
            <w:pPr>
              <w:jc w:val="center"/>
              <w:rPr>
                <w:rFonts w:ascii="宋体" w:hAnsi="宋体" w:cs="Arial"/>
                <w:kern w:val="0"/>
                <w:sz w:val="20"/>
                <w:szCs w:val="20"/>
              </w:rPr>
            </w:pPr>
          </w:p>
        </w:tc>
      </w:tr>
    </w:tbl>
    <w:p w:rsidR="00E23F3C" w:rsidRDefault="00B81EE6">
      <w:pPr>
        <w:spacing w:line="360" w:lineRule="auto"/>
        <w:ind w:firstLineChars="49" w:firstLine="103"/>
        <w:rPr>
          <w:rFonts w:ascii="宋体" w:hAnsi="宋体" w:cs="Arial"/>
          <w:b/>
          <w:szCs w:val="21"/>
        </w:rPr>
      </w:pPr>
      <w:r>
        <w:rPr>
          <w:rFonts w:ascii="宋体" w:hAnsi="宋体" w:cs="Arial" w:hint="eastAsia"/>
          <w:b/>
          <w:szCs w:val="21"/>
        </w:rPr>
        <w:t>备注：</w:t>
      </w:r>
    </w:p>
    <w:p w:rsidR="00E23F3C" w:rsidRDefault="00B81EE6">
      <w:pPr>
        <w:widowControl/>
        <w:numPr>
          <w:ilvl w:val="0"/>
          <w:numId w:val="5"/>
        </w:numPr>
        <w:spacing w:line="360" w:lineRule="auto"/>
        <w:rPr>
          <w:rFonts w:ascii="宋体" w:hAnsi="宋体" w:cs="Arial"/>
          <w:szCs w:val="21"/>
        </w:rPr>
      </w:pPr>
      <w:r>
        <w:rPr>
          <w:rFonts w:ascii="宋体" w:hAnsi="宋体" w:cs="Arial" w:hint="eastAsia"/>
          <w:szCs w:val="21"/>
        </w:rPr>
        <w:t>主要股东或出资人为法人的，填写法人全称及统一社会信息用</w:t>
      </w:r>
      <w:r w:rsidR="000D2CCA">
        <w:rPr>
          <w:rFonts w:ascii="宋体" w:hAnsi="宋体" w:cs="Arial" w:hint="eastAsia"/>
          <w:szCs w:val="21"/>
        </w:rPr>
        <w:t>袋</w:t>
      </w:r>
      <w:r>
        <w:rPr>
          <w:rFonts w:ascii="宋体" w:hAnsi="宋体" w:cs="Arial" w:hint="eastAsia"/>
          <w:szCs w:val="21"/>
        </w:rPr>
        <w:t>码（尚未办理三证合一的填写组织机构</w:t>
      </w:r>
      <w:r w:rsidR="000D2CCA">
        <w:rPr>
          <w:rFonts w:ascii="宋体" w:hAnsi="宋体" w:cs="Arial" w:hint="eastAsia"/>
          <w:szCs w:val="21"/>
        </w:rPr>
        <w:t>袋</w:t>
      </w:r>
      <w:r>
        <w:rPr>
          <w:rFonts w:ascii="宋体" w:hAnsi="宋体" w:cs="Arial" w:hint="eastAsia"/>
          <w:szCs w:val="21"/>
        </w:rPr>
        <w:t>码）。</w:t>
      </w:r>
    </w:p>
    <w:p w:rsidR="00E23F3C" w:rsidRDefault="00B81EE6">
      <w:pPr>
        <w:widowControl/>
        <w:numPr>
          <w:ilvl w:val="0"/>
          <w:numId w:val="5"/>
        </w:numPr>
        <w:spacing w:line="360" w:lineRule="auto"/>
        <w:rPr>
          <w:rFonts w:ascii="宋体" w:hAnsi="宋体" w:cs="Arial"/>
          <w:szCs w:val="21"/>
        </w:rPr>
      </w:pPr>
      <w:r>
        <w:rPr>
          <w:rFonts w:ascii="宋体" w:hAnsi="宋体" w:cs="Arial" w:hint="eastAsia"/>
          <w:szCs w:val="21"/>
        </w:rPr>
        <w:t>出资方式填写：货币、实物、工艺产权和非专利技术、土地使用权等。</w:t>
      </w:r>
    </w:p>
    <w:p w:rsidR="00E23F3C" w:rsidRDefault="00B81EE6">
      <w:pPr>
        <w:widowControl/>
        <w:numPr>
          <w:ilvl w:val="0"/>
          <w:numId w:val="5"/>
        </w:numPr>
        <w:spacing w:line="360" w:lineRule="auto"/>
        <w:rPr>
          <w:rFonts w:ascii="宋体" w:hAnsi="宋体" w:cs="Arial"/>
          <w:b/>
          <w:szCs w:val="21"/>
        </w:rPr>
      </w:pPr>
      <w:r>
        <w:rPr>
          <w:rFonts w:ascii="宋体" w:hAnsi="宋体" w:cs="Arial" w:hint="eastAsia"/>
          <w:szCs w:val="21"/>
        </w:rPr>
        <w:t>投标单位应按照占全部股份比例从大到小依次逐个股东填写，股东数量多于5个的，填写前5名，不足5个全部填写。</w:t>
      </w:r>
      <w:r>
        <w:rPr>
          <w:rFonts w:ascii="宋体" w:hAnsi="宋体" w:cs="Arial" w:hint="eastAsia"/>
          <w:b/>
          <w:szCs w:val="21"/>
        </w:rPr>
        <w:t>同时投标人需打印“国家企业信用信息公示系统”网页查询的信息并加盖投标人单位公章。</w:t>
      </w:r>
    </w:p>
    <w:p w:rsidR="00E23F3C" w:rsidRDefault="00B81EE6">
      <w:pPr>
        <w:spacing w:line="360" w:lineRule="auto"/>
        <w:rPr>
          <w:rFonts w:ascii="宋体" w:hAnsi="宋体"/>
          <w:b/>
          <w:szCs w:val="21"/>
        </w:rPr>
      </w:pPr>
      <w:r>
        <w:rPr>
          <w:rFonts w:ascii="宋体" w:hAnsi="宋体" w:hint="eastAsia"/>
          <w:szCs w:val="21"/>
        </w:rPr>
        <w:t xml:space="preserve">  </w:t>
      </w:r>
      <w:r>
        <w:rPr>
          <w:rFonts w:ascii="宋体" w:hAnsi="宋体" w:hint="eastAsia"/>
          <w:b/>
          <w:szCs w:val="21"/>
        </w:rPr>
        <w:t>兹证明上述声明是真实、正确的，并提供了全部能提供的资料和数据，我们同意遵照贵方要求出示有关证明文件。</w:t>
      </w:r>
    </w:p>
    <w:p w:rsidR="00E23F3C" w:rsidRDefault="00B81EE6">
      <w:pPr>
        <w:adjustRightInd w:val="0"/>
        <w:snapToGrid w:val="0"/>
        <w:spacing w:line="360" w:lineRule="auto"/>
        <w:rPr>
          <w:rFonts w:ascii="宋体" w:hAnsi="宋体"/>
          <w:szCs w:val="21"/>
        </w:rPr>
      </w:pPr>
      <w:bookmarkStart w:id="1" w:name="_Toc263336373"/>
      <w:bookmarkStart w:id="2" w:name="_Toc263670126"/>
      <w:bookmarkStart w:id="3" w:name="_Toc110315003"/>
      <w:bookmarkStart w:id="4" w:name="_Toc263437597"/>
      <w:bookmarkStart w:id="5" w:name="_Toc110315380"/>
      <w:bookmarkEnd w:id="1"/>
      <w:bookmarkEnd w:id="2"/>
      <w:bookmarkEnd w:id="3"/>
      <w:bookmarkEnd w:id="4"/>
      <w:r>
        <w:rPr>
          <w:rFonts w:ascii="宋体" w:hAnsi="宋体" w:hint="eastAsia"/>
          <w:szCs w:val="21"/>
        </w:rPr>
        <w:t>投标人法定</w:t>
      </w:r>
      <w:r w:rsidR="000D2CCA">
        <w:rPr>
          <w:rFonts w:ascii="宋体" w:hAnsi="宋体" w:hint="eastAsia"/>
          <w:szCs w:val="21"/>
        </w:rPr>
        <w:t>袋</w:t>
      </w:r>
      <w:r>
        <w:rPr>
          <w:rFonts w:ascii="宋体" w:hAnsi="宋体" w:hint="eastAsia"/>
          <w:szCs w:val="21"/>
        </w:rPr>
        <w:t>表人（或法定</w:t>
      </w:r>
      <w:r w:rsidR="000D2CCA">
        <w:rPr>
          <w:rFonts w:ascii="宋体" w:hAnsi="宋体" w:hint="eastAsia"/>
          <w:szCs w:val="21"/>
        </w:rPr>
        <w:t>袋</w:t>
      </w:r>
      <w:r>
        <w:rPr>
          <w:rFonts w:ascii="宋体" w:hAnsi="宋体" w:hint="eastAsia"/>
          <w:szCs w:val="21"/>
        </w:rPr>
        <w:t>表人授权</w:t>
      </w:r>
      <w:r w:rsidR="000D2CCA">
        <w:rPr>
          <w:rFonts w:ascii="宋体" w:hAnsi="宋体" w:hint="eastAsia"/>
          <w:szCs w:val="21"/>
        </w:rPr>
        <w:t>袋</w:t>
      </w:r>
      <w:r>
        <w:rPr>
          <w:rFonts w:ascii="宋体" w:hAnsi="宋体" w:hint="eastAsia"/>
          <w:szCs w:val="21"/>
        </w:rPr>
        <w:t>表）签字（或签字章）：</w:t>
      </w:r>
      <w:bookmarkEnd w:id="5"/>
      <w:r>
        <w:rPr>
          <w:rFonts w:ascii="宋体" w:hAnsi="宋体" w:hint="eastAsia"/>
          <w:szCs w:val="21"/>
          <w:u w:val="single"/>
        </w:rPr>
        <w:t xml:space="preserve">             </w:t>
      </w:r>
    </w:p>
    <w:p w:rsidR="00E23F3C" w:rsidRDefault="00B81EE6">
      <w:pPr>
        <w:adjustRightInd w:val="0"/>
        <w:snapToGrid w:val="0"/>
        <w:spacing w:line="360" w:lineRule="auto"/>
        <w:rPr>
          <w:rFonts w:ascii="宋体" w:hAnsi="宋体"/>
          <w:szCs w:val="21"/>
          <w:u w:val="single"/>
        </w:rPr>
      </w:pPr>
      <w:r>
        <w:rPr>
          <w:rFonts w:ascii="宋体" w:hAnsi="宋体" w:hint="eastAsia"/>
          <w:szCs w:val="21"/>
        </w:rPr>
        <w:t>投标人名称（签章）：</w:t>
      </w:r>
      <w:r>
        <w:rPr>
          <w:rFonts w:ascii="宋体" w:hAnsi="宋体" w:hint="eastAsia"/>
          <w:szCs w:val="21"/>
          <w:u w:val="single"/>
        </w:rPr>
        <w:t xml:space="preserve">                </w:t>
      </w:r>
    </w:p>
    <w:p w:rsidR="00E23F3C" w:rsidRDefault="00B81EE6">
      <w:pPr>
        <w:adjustRightInd w:val="0"/>
        <w:snapToGrid w:val="0"/>
        <w:spacing w:line="360" w:lineRule="auto"/>
        <w:rPr>
          <w:rFonts w:ascii="宋体" w:hAnsi="宋体"/>
          <w:szCs w:val="21"/>
        </w:rPr>
      </w:pPr>
      <w:r>
        <w:rPr>
          <w:rFonts w:ascii="宋体" w:hAnsi="宋体" w:hint="eastAsia"/>
          <w:szCs w:val="21"/>
        </w:rPr>
        <w:t>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E23F3C" w:rsidRDefault="00B81EE6">
      <w:pPr>
        <w:spacing w:before="100" w:beforeAutospacing="1"/>
        <w:rPr>
          <w:rFonts w:ascii="宋体" w:hAnsi="宋体"/>
          <w:szCs w:val="21"/>
        </w:rPr>
      </w:pPr>
      <w:r>
        <w:rPr>
          <w:rFonts w:ascii="宋体" w:hAnsi="宋体" w:hint="eastAsia"/>
          <w:szCs w:val="21"/>
        </w:rPr>
        <w:t xml:space="preserve"> </w:t>
      </w:r>
      <w:bookmarkStart w:id="6" w:name="_Toc435514860"/>
      <w:bookmarkStart w:id="7" w:name="_Toc435515300"/>
      <w:bookmarkStart w:id="8" w:name="_Toc275865608"/>
      <w:bookmarkStart w:id="9" w:name="_Toc52165081"/>
      <w:bookmarkStart w:id="10" w:name="_Toc275865607"/>
      <w:bookmarkStart w:id="11" w:name="_Toc435514859"/>
      <w:bookmarkStart w:id="12" w:name="_Toc435515299"/>
      <w:bookmarkStart w:id="13" w:name="_Toc50736477"/>
      <w:bookmarkStart w:id="14" w:name="_Toc50737297"/>
      <w:bookmarkStart w:id="15" w:name="_Toc50737329"/>
      <w:bookmarkEnd w:id="6"/>
      <w:bookmarkEnd w:id="7"/>
      <w:bookmarkEnd w:id="8"/>
      <w:bookmarkEnd w:id="9"/>
      <w:bookmarkEnd w:id="10"/>
      <w:bookmarkEnd w:id="11"/>
      <w:bookmarkEnd w:id="12"/>
      <w:bookmarkEnd w:id="13"/>
      <w:bookmarkEnd w:id="14"/>
      <w:r>
        <w:rPr>
          <w:rFonts w:ascii="宋体" w:hAnsi="宋体" w:hint="eastAsia"/>
          <w:sz w:val="24"/>
        </w:rPr>
        <w:t>（</w:t>
      </w:r>
      <w:r w:rsidR="008807C8">
        <w:rPr>
          <w:rFonts w:ascii="宋体" w:hAnsi="宋体" w:hint="eastAsia"/>
          <w:sz w:val="24"/>
        </w:rPr>
        <w:t>四</w:t>
      </w:r>
      <w:r>
        <w:rPr>
          <w:rFonts w:ascii="宋体" w:hAnsi="宋体" w:hint="eastAsia"/>
          <w:sz w:val="24"/>
        </w:rPr>
        <w:t>）、投标人</w:t>
      </w:r>
      <w:bookmarkEnd w:id="15"/>
      <w:r>
        <w:rPr>
          <w:rFonts w:ascii="黑体" w:eastAsia="黑体" w:hAnsi="宋体" w:hint="eastAsia"/>
          <w:kern w:val="0"/>
          <w:sz w:val="24"/>
        </w:rPr>
        <w:t>法定</w:t>
      </w:r>
      <w:r w:rsidR="000D2CCA">
        <w:rPr>
          <w:rFonts w:ascii="黑体" w:eastAsia="黑体" w:hAnsi="宋体" w:hint="eastAsia"/>
          <w:kern w:val="0"/>
          <w:sz w:val="24"/>
        </w:rPr>
        <w:t>袋</w:t>
      </w:r>
      <w:r>
        <w:rPr>
          <w:rFonts w:ascii="黑体" w:eastAsia="黑体" w:hAnsi="宋体" w:hint="eastAsia"/>
          <w:kern w:val="0"/>
          <w:sz w:val="24"/>
        </w:rPr>
        <w:t>表人证明书和法定</w:t>
      </w:r>
      <w:r w:rsidR="000D2CCA">
        <w:rPr>
          <w:rFonts w:ascii="黑体" w:eastAsia="黑体" w:hAnsi="宋体" w:hint="eastAsia"/>
          <w:kern w:val="0"/>
          <w:sz w:val="24"/>
        </w:rPr>
        <w:t>袋</w:t>
      </w:r>
      <w:r>
        <w:rPr>
          <w:rFonts w:ascii="黑体" w:eastAsia="黑体" w:hAnsi="宋体" w:hint="eastAsia"/>
          <w:kern w:val="0"/>
          <w:sz w:val="24"/>
        </w:rPr>
        <w:t>表人授权委托书</w:t>
      </w:r>
    </w:p>
    <w:p w:rsidR="00E23F3C" w:rsidRDefault="00B81EE6">
      <w:pPr>
        <w:autoSpaceDE w:val="0"/>
        <w:autoSpaceDN w:val="0"/>
        <w:adjustRightInd w:val="0"/>
        <w:spacing w:line="360" w:lineRule="auto"/>
        <w:ind w:leftChars="-1" w:left="-2" w:firstLine="2"/>
        <w:jc w:val="center"/>
        <w:outlineLvl w:val="3"/>
        <w:rPr>
          <w:rFonts w:ascii="黑体" w:eastAsia="黑体" w:hAnsi="宋体"/>
          <w:kern w:val="0"/>
          <w:sz w:val="24"/>
        </w:rPr>
      </w:pPr>
      <w:r>
        <w:rPr>
          <w:rFonts w:ascii="黑体" w:eastAsia="黑体" w:hAnsi="宋体" w:hint="eastAsia"/>
          <w:kern w:val="0"/>
          <w:sz w:val="24"/>
        </w:rPr>
        <w:t xml:space="preserve"> </w:t>
      </w:r>
    </w:p>
    <w:p w:rsidR="00E23F3C" w:rsidRDefault="00B81EE6">
      <w:pPr>
        <w:autoSpaceDE w:val="0"/>
        <w:autoSpaceDN w:val="0"/>
        <w:adjustRightInd w:val="0"/>
        <w:spacing w:line="360" w:lineRule="auto"/>
        <w:ind w:leftChars="-1" w:left="-2" w:firstLine="2"/>
        <w:jc w:val="center"/>
        <w:outlineLvl w:val="3"/>
        <w:rPr>
          <w:rFonts w:ascii="黑体" w:eastAsia="黑体" w:hAnsi="宋体"/>
          <w:sz w:val="28"/>
          <w:szCs w:val="28"/>
        </w:rPr>
      </w:pPr>
      <w:r>
        <w:rPr>
          <w:rFonts w:ascii="黑体" w:eastAsia="黑体" w:hAnsi="宋体" w:hint="eastAsia"/>
          <w:kern w:val="0"/>
          <w:sz w:val="28"/>
          <w:szCs w:val="28"/>
        </w:rPr>
        <w:t>法定</w:t>
      </w:r>
      <w:r w:rsidR="000D2CCA">
        <w:rPr>
          <w:rFonts w:ascii="黑体" w:eastAsia="黑体" w:hAnsi="宋体" w:hint="eastAsia"/>
          <w:kern w:val="0"/>
          <w:sz w:val="28"/>
          <w:szCs w:val="28"/>
        </w:rPr>
        <w:t>袋</w:t>
      </w:r>
      <w:r>
        <w:rPr>
          <w:rFonts w:ascii="黑体" w:eastAsia="黑体" w:hAnsi="宋体" w:hint="eastAsia"/>
          <w:kern w:val="0"/>
          <w:sz w:val="28"/>
          <w:szCs w:val="28"/>
        </w:rPr>
        <w:t>表人证明书</w:t>
      </w:r>
    </w:p>
    <w:p w:rsidR="00E23F3C" w:rsidRDefault="00B81EE6">
      <w:pPr>
        <w:adjustRightInd w:val="0"/>
        <w:spacing w:line="480" w:lineRule="auto"/>
        <w:ind w:firstLineChars="450" w:firstLine="1080"/>
        <w:rPr>
          <w:rFonts w:ascii="宋体" w:hAnsi="宋体"/>
          <w:sz w:val="24"/>
        </w:rPr>
      </w:pPr>
      <w:r>
        <w:rPr>
          <w:rFonts w:ascii="宋体" w:hAnsi="宋体" w:hint="eastAsia"/>
          <w:kern w:val="0"/>
          <w:sz w:val="24"/>
        </w:rPr>
        <w:t>______________同志，现任我单位</w:t>
      </w:r>
      <w:r>
        <w:rPr>
          <w:rFonts w:ascii="宋体" w:hAnsi="宋体" w:hint="eastAsia"/>
          <w:kern w:val="0"/>
          <w:sz w:val="24"/>
          <w:u w:val="single"/>
        </w:rPr>
        <w:t xml:space="preserve">          </w:t>
      </w:r>
      <w:r>
        <w:rPr>
          <w:rFonts w:ascii="宋体" w:hAnsi="宋体" w:hint="eastAsia"/>
          <w:kern w:val="0"/>
          <w:sz w:val="24"/>
        </w:rPr>
        <w:t>职务，为法定</w:t>
      </w:r>
      <w:r w:rsidR="000D2CCA">
        <w:rPr>
          <w:rFonts w:ascii="宋体" w:hAnsi="宋体" w:hint="eastAsia"/>
          <w:kern w:val="0"/>
          <w:sz w:val="24"/>
        </w:rPr>
        <w:t>袋</w:t>
      </w:r>
      <w:r>
        <w:rPr>
          <w:rFonts w:ascii="宋体" w:hAnsi="宋体" w:hint="eastAsia"/>
          <w:kern w:val="0"/>
          <w:sz w:val="24"/>
        </w:rPr>
        <w:t>表人，</w:t>
      </w:r>
      <w:r>
        <w:rPr>
          <w:rFonts w:ascii="宋体" w:hAnsi="宋体" w:hint="eastAsia"/>
          <w:kern w:val="0"/>
          <w:sz w:val="24"/>
        </w:rPr>
        <w:lastRenderedPageBreak/>
        <w:t>特此证明。</w:t>
      </w:r>
    </w:p>
    <w:p w:rsidR="00E23F3C" w:rsidRDefault="00B81EE6">
      <w:pPr>
        <w:adjustRightInd w:val="0"/>
        <w:spacing w:line="360" w:lineRule="auto"/>
        <w:ind w:firstLineChars="200" w:firstLine="480"/>
        <w:rPr>
          <w:rFonts w:ascii="宋体" w:hAnsi="宋体"/>
          <w:sz w:val="24"/>
        </w:rPr>
      </w:pPr>
      <w:r>
        <w:rPr>
          <w:rFonts w:ascii="宋体" w:hAnsi="宋体" w:hint="eastAsia"/>
          <w:kern w:val="0"/>
          <w:sz w:val="24"/>
        </w:rPr>
        <w:t>本证明书自签发之日起生效，有效期与本公司响应文件中标注的投标有效期相同。</w:t>
      </w:r>
    </w:p>
    <w:p w:rsidR="00E23F3C" w:rsidRDefault="00B81EE6">
      <w:pPr>
        <w:adjustRightInd w:val="0"/>
        <w:spacing w:line="480" w:lineRule="auto"/>
        <w:ind w:firstLineChars="200" w:firstLine="480"/>
        <w:rPr>
          <w:rFonts w:ascii="宋体" w:hAnsi="宋体"/>
          <w:sz w:val="24"/>
        </w:rPr>
      </w:pPr>
      <w:r>
        <w:rPr>
          <w:rFonts w:ascii="宋体" w:hAnsi="宋体" w:hint="eastAsia"/>
          <w:kern w:val="0"/>
          <w:sz w:val="24"/>
        </w:rPr>
        <w:t>附：</w:t>
      </w:r>
    </w:p>
    <w:p w:rsidR="00E23F3C" w:rsidRDefault="00B81EE6">
      <w:pPr>
        <w:adjustRightInd w:val="0"/>
        <w:spacing w:line="480" w:lineRule="auto"/>
        <w:ind w:firstLineChars="400" w:firstLine="960"/>
        <w:rPr>
          <w:rFonts w:ascii="宋体" w:hAnsi="宋体"/>
          <w:sz w:val="24"/>
        </w:rPr>
      </w:pPr>
      <w:r>
        <w:rPr>
          <w:rFonts w:ascii="宋体" w:hAnsi="宋体" w:hint="eastAsia"/>
          <w:kern w:val="0"/>
          <w:sz w:val="24"/>
        </w:rPr>
        <w:t xml:space="preserve">营业执照（注册号）： </w:t>
      </w:r>
    </w:p>
    <w:p w:rsidR="00E23F3C" w:rsidRDefault="00B81EE6">
      <w:pPr>
        <w:adjustRightInd w:val="0"/>
        <w:spacing w:line="480" w:lineRule="auto"/>
        <w:ind w:firstLineChars="400" w:firstLine="960"/>
        <w:rPr>
          <w:rFonts w:ascii="宋体" w:hAnsi="宋体"/>
          <w:sz w:val="24"/>
        </w:rPr>
      </w:pPr>
      <w:r>
        <w:rPr>
          <w:rFonts w:ascii="宋体" w:hAnsi="宋体" w:hint="eastAsia"/>
          <w:kern w:val="0"/>
          <w:sz w:val="24"/>
        </w:rPr>
        <w:t>经济性质：</w:t>
      </w:r>
    </w:p>
    <w:p w:rsidR="00E23F3C" w:rsidRDefault="00B81EE6">
      <w:pPr>
        <w:adjustRightInd w:val="0"/>
        <w:spacing w:line="480" w:lineRule="auto"/>
        <w:ind w:firstLineChars="400" w:firstLine="960"/>
        <w:rPr>
          <w:rFonts w:ascii="宋体" w:hAnsi="宋体"/>
          <w:sz w:val="24"/>
        </w:rPr>
      </w:pPr>
      <w:r>
        <w:rPr>
          <w:rFonts w:ascii="宋体" w:hAnsi="宋体" w:hint="eastAsia"/>
          <w:kern w:val="0"/>
          <w:sz w:val="24"/>
        </w:rPr>
        <w:t>主营（产）：</w:t>
      </w:r>
    </w:p>
    <w:p w:rsidR="00E23F3C" w:rsidRDefault="00B81EE6">
      <w:pPr>
        <w:adjustRightInd w:val="0"/>
        <w:spacing w:line="480" w:lineRule="auto"/>
        <w:ind w:firstLineChars="400" w:firstLine="960"/>
        <w:rPr>
          <w:rFonts w:ascii="宋体" w:hAnsi="宋体"/>
          <w:sz w:val="24"/>
        </w:rPr>
      </w:pPr>
      <w:r>
        <w:rPr>
          <w:rFonts w:ascii="宋体" w:hAnsi="宋体" w:hint="eastAsia"/>
          <w:kern w:val="0"/>
          <w:sz w:val="24"/>
        </w:rPr>
        <w:t>兼营（产）：</w:t>
      </w:r>
    </w:p>
    <w:p w:rsidR="00E23F3C" w:rsidRDefault="00B81EE6">
      <w:pPr>
        <w:adjustRightInd w:val="0"/>
        <w:spacing w:line="360" w:lineRule="auto"/>
        <w:rPr>
          <w:rFonts w:ascii="宋体" w:hAnsi="Times New Roman"/>
          <w:sz w:val="24"/>
        </w:rPr>
      </w:pPr>
      <w:r>
        <w:rPr>
          <w:rFonts w:ascii="Times New Roman" w:hAnsi="Times New Roman"/>
          <w:noProof/>
          <w:szCs w:val="21"/>
        </w:rPr>
        <w:drawing>
          <wp:inline distT="0" distB="0" distL="0" distR="0" wp14:anchorId="3B5580F2" wp14:editId="5A409429">
            <wp:extent cx="5600700" cy="1504950"/>
            <wp:effectExtent l="19050" t="0" r="0" b="0"/>
            <wp:docPr id="1" name="图片 1" descr="C:\Users\ADMINI~1\AppData\Local\Temp\ksohtml1162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11624\wps1.png"/>
                    <pic:cNvPicPr>
                      <a:picLocks noChangeAspect="1" noChangeArrowheads="1"/>
                    </pic:cNvPicPr>
                  </pic:nvPicPr>
                  <pic:blipFill>
                    <a:blip r:embed="rId9" cstate="print"/>
                    <a:srcRect/>
                    <a:stretch>
                      <a:fillRect/>
                    </a:stretch>
                  </pic:blipFill>
                  <pic:spPr>
                    <a:xfrm>
                      <a:off x="0" y="0"/>
                      <a:ext cx="5600700" cy="1504950"/>
                    </a:xfrm>
                    <a:prstGeom prst="rect">
                      <a:avLst/>
                    </a:prstGeom>
                    <a:noFill/>
                    <a:ln w="9525">
                      <a:noFill/>
                      <a:miter lim="800000"/>
                      <a:headEnd/>
                      <a:tailEnd/>
                    </a:ln>
                  </pic:spPr>
                </pic:pic>
              </a:graphicData>
            </a:graphic>
          </wp:inline>
        </w:drawing>
      </w:r>
      <w:r>
        <w:rPr>
          <w:rFonts w:ascii="宋体" w:hAnsi="Times New Roman" w:hint="eastAsia"/>
          <w:sz w:val="24"/>
        </w:rPr>
        <w:t xml:space="preserve"> </w:t>
      </w:r>
    </w:p>
    <w:p w:rsidR="00E23F3C" w:rsidRDefault="00B81EE6">
      <w:pPr>
        <w:adjustRightInd w:val="0"/>
        <w:spacing w:line="360" w:lineRule="auto"/>
        <w:rPr>
          <w:rFonts w:ascii="宋体" w:hAnsi="Times New Roman"/>
          <w:sz w:val="24"/>
        </w:rPr>
      </w:pPr>
      <w:r>
        <w:rPr>
          <w:rFonts w:ascii="宋体" w:hAnsi="Times New Roman" w:hint="eastAsia"/>
          <w:sz w:val="24"/>
        </w:rPr>
        <w:t xml:space="preserve"> </w:t>
      </w:r>
    </w:p>
    <w:p w:rsidR="00E23F3C" w:rsidRDefault="00B81EE6">
      <w:pPr>
        <w:adjustRightInd w:val="0"/>
        <w:spacing w:line="360" w:lineRule="auto"/>
        <w:rPr>
          <w:rFonts w:ascii="宋体" w:hAnsi="Times New Roman"/>
          <w:b/>
          <w:bCs/>
          <w:sz w:val="24"/>
        </w:rPr>
      </w:pPr>
      <w:r>
        <w:rPr>
          <w:rFonts w:ascii="宋体" w:hAnsi="Times New Roman" w:hint="eastAsia"/>
          <w:sz w:val="24"/>
        </w:rPr>
        <w:t xml:space="preserve"> </w:t>
      </w:r>
      <w:r>
        <w:rPr>
          <w:rFonts w:ascii="宋体" w:hAnsi="Times New Roman" w:hint="eastAsia"/>
          <w:b/>
          <w:bCs/>
          <w:sz w:val="24"/>
        </w:rPr>
        <w:t xml:space="preserve">  </w:t>
      </w:r>
    </w:p>
    <w:p w:rsidR="00E23F3C" w:rsidRDefault="00B81EE6">
      <w:pPr>
        <w:adjustRightInd w:val="0"/>
        <w:spacing w:line="500" w:lineRule="exact"/>
        <w:rPr>
          <w:rFonts w:ascii="宋体" w:hAnsi="Times New Roman"/>
          <w:b/>
          <w:bCs/>
          <w:sz w:val="24"/>
        </w:rPr>
      </w:pPr>
      <w:r>
        <w:rPr>
          <w:rFonts w:ascii="宋体" w:hAnsi="Times New Roman" w:hint="eastAsia"/>
          <w:b/>
          <w:bCs/>
          <w:sz w:val="24"/>
        </w:rPr>
        <w:t xml:space="preserve"> </w:t>
      </w:r>
    </w:p>
    <w:p w:rsidR="00E23F3C" w:rsidRDefault="00B81EE6">
      <w:pPr>
        <w:adjustRightInd w:val="0"/>
        <w:spacing w:line="500" w:lineRule="exact"/>
        <w:ind w:firstLineChars="2150" w:firstLine="5180"/>
        <w:rPr>
          <w:rFonts w:ascii="宋体" w:hAnsi="宋体"/>
          <w:b/>
          <w:bCs/>
          <w:sz w:val="24"/>
        </w:rPr>
      </w:pPr>
      <w:r>
        <w:rPr>
          <w:rFonts w:ascii="宋体" w:hAnsi="宋体" w:hint="eastAsia"/>
          <w:b/>
          <w:bCs/>
          <w:kern w:val="0"/>
          <w:sz w:val="24"/>
        </w:rPr>
        <w:t>投标人名称（单位盖</w:t>
      </w:r>
      <w:r>
        <w:rPr>
          <w:rFonts w:ascii="宋体" w:hAnsi="宋体" w:hint="eastAsia"/>
          <w:b/>
          <w:bCs/>
          <w:spacing w:val="4"/>
          <w:kern w:val="0"/>
          <w:sz w:val="24"/>
        </w:rPr>
        <w:t>公章</w:t>
      </w:r>
      <w:r>
        <w:rPr>
          <w:rFonts w:ascii="宋体" w:hAnsi="宋体" w:hint="eastAsia"/>
          <w:b/>
          <w:bCs/>
          <w:kern w:val="0"/>
          <w:sz w:val="24"/>
        </w:rPr>
        <w:t>）：</w:t>
      </w:r>
      <w:r>
        <w:rPr>
          <w:rFonts w:ascii="Times New Roman" w:hAnsi="Times New Roman"/>
          <w:b/>
          <w:bCs/>
          <w:spacing w:val="4"/>
          <w:kern w:val="0"/>
          <w:sz w:val="24"/>
          <w:u w:val="single"/>
        </w:rPr>
        <w:t xml:space="preserve">                </w:t>
      </w:r>
    </w:p>
    <w:p w:rsidR="00E23F3C" w:rsidRDefault="00B81EE6">
      <w:pPr>
        <w:adjustRightInd w:val="0"/>
        <w:spacing w:line="500" w:lineRule="exact"/>
        <w:rPr>
          <w:rFonts w:ascii="宋体" w:hAnsi="宋体"/>
          <w:b/>
          <w:bCs/>
          <w:sz w:val="24"/>
        </w:rPr>
      </w:pPr>
      <w:r>
        <w:rPr>
          <w:rFonts w:ascii="宋体" w:hAnsi="宋体" w:hint="eastAsia"/>
          <w:b/>
          <w:bCs/>
          <w:kern w:val="0"/>
          <w:sz w:val="24"/>
        </w:rPr>
        <w:t xml:space="preserve">                                           地址：</w:t>
      </w:r>
      <w:r>
        <w:rPr>
          <w:rFonts w:ascii="Times New Roman" w:hAnsi="Times New Roman"/>
          <w:b/>
          <w:bCs/>
          <w:spacing w:val="4"/>
          <w:kern w:val="0"/>
          <w:sz w:val="24"/>
          <w:u w:val="single"/>
        </w:rPr>
        <w:t xml:space="preserve">                </w:t>
      </w:r>
    </w:p>
    <w:p w:rsidR="00E23F3C" w:rsidRDefault="00B81EE6">
      <w:pPr>
        <w:adjustRightInd w:val="0"/>
        <w:spacing w:line="500" w:lineRule="exact"/>
        <w:rPr>
          <w:rFonts w:ascii="宋体" w:hAnsi="Times New Roman"/>
          <w:b/>
          <w:bCs/>
          <w:sz w:val="24"/>
        </w:rPr>
      </w:pPr>
      <w:r>
        <w:rPr>
          <w:rFonts w:ascii="宋体" w:hAnsi="宋体" w:hint="eastAsia"/>
          <w:b/>
          <w:bCs/>
          <w:kern w:val="0"/>
          <w:sz w:val="24"/>
        </w:rPr>
        <w:t xml:space="preserve">                                           签发日期：</w:t>
      </w:r>
      <w:r>
        <w:rPr>
          <w:rFonts w:ascii="Times New Roman" w:hAnsi="Times New Roman"/>
          <w:b/>
          <w:bCs/>
          <w:spacing w:val="4"/>
          <w:kern w:val="0"/>
          <w:sz w:val="24"/>
          <w:u w:val="single"/>
        </w:rPr>
        <w:t xml:space="preserve">                </w:t>
      </w:r>
    </w:p>
    <w:p w:rsidR="00E23F3C" w:rsidRDefault="00B81EE6">
      <w:pPr>
        <w:autoSpaceDE w:val="0"/>
        <w:autoSpaceDN w:val="0"/>
        <w:adjustRightInd w:val="0"/>
        <w:spacing w:line="360" w:lineRule="auto"/>
        <w:ind w:leftChars="-1" w:left="-2" w:firstLine="2"/>
        <w:jc w:val="center"/>
        <w:outlineLvl w:val="3"/>
        <w:rPr>
          <w:rFonts w:ascii="黑体" w:eastAsia="黑体" w:hAnsi="宋体"/>
          <w:kern w:val="0"/>
          <w:sz w:val="32"/>
          <w:szCs w:val="32"/>
        </w:rPr>
      </w:pPr>
      <w:r>
        <w:rPr>
          <w:rFonts w:ascii="黑体" w:eastAsia="黑体" w:hAnsi="宋体" w:hint="eastAsia"/>
          <w:kern w:val="0"/>
          <w:sz w:val="32"/>
          <w:szCs w:val="32"/>
        </w:rPr>
        <w:t xml:space="preserve"> </w:t>
      </w:r>
    </w:p>
    <w:p w:rsidR="00E23F3C" w:rsidRDefault="00B81EE6">
      <w:pPr>
        <w:spacing w:before="100" w:beforeAutospacing="1"/>
        <w:jc w:val="center"/>
        <w:rPr>
          <w:rFonts w:ascii="黑体" w:eastAsia="黑体" w:hAnsi="宋体"/>
          <w:sz w:val="28"/>
          <w:szCs w:val="28"/>
        </w:rPr>
      </w:pPr>
      <w:r>
        <w:rPr>
          <w:rFonts w:ascii="黑体" w:eastAsia="黑体" w:hAnsi="宋体" w:hint="eastAsia"/>
          <w:kern w:val="0"/>
          <w:sz w:val="28"/>
          <w:szCs w:val="28"/>
        </w:rPr>
        <w:t>法定</w:t>
      </w:r>
      <w:r w:rsidR="000D2CCA">
        <w:rPr>
          <w:rFonts w:ascii="黑体" w:eastAsia="黑体" w:hAnsi="宋体" w:hint="eastAsia"/>
          <w:kern w:val="0"/>
          <w:sz w:val="28"/>
          <w:szCs w:val="28"/>
        </w:rPr>
        <w:t>袋</w:t>
      </w:r>
      <w:r>
        <w:rPr>
          <w:rFonts w:ascii="黑体" w:eastAsia="黑体" w:hAnsi="宋体" w:hint="eastAsia"/>
          <w:kern w:val="0"/>
          <w:sz w:val="28"/>
          <w:szCs w:val="28"/>
        </w:rPr>
        <w:t>表人授权委托书</w:t>
      </w:r>
    </w:p>
    <w:p w:rsidR="00E23F3C" w:rsidRDefault="00B81EE6">
      <w:pPr>
        <w:adjustRightInd w:val="0"/>
        <w:spacing w:line="360" w:lineRule="auto"/>
        <w:ind w:firstLineChars="200" w:firstLine="480"/>
        <w:rPr>
          <w:rFonts w:ascii="宋体" w:hAnsi="宋体" w:cs="宋体"/>
          <w:kern w:val="0"/>
          <w:sz w:val="24"/>
        </w:rPr>
      </w:pPr>
      <w:r>
        <w:rPr>
          <w:rFonts w:ascii="宋体" w:hAnsi="宋体" w:cs="Courier New" w:hint="eastAsia"/>
          <w:kern w:val="0"/>
          <w:sz w:val="24"/>
        </w:rPr>
        <w:t>本授权委托书声明：注册于</w:t>
      </w:r>
      <w:r>
        <w:rPr>
          <w:rFonts w:ascii="宋体" w:hAnsi="Courier New" w:cs="Courier New" w:hint="eastAsia"/>
          <w:kern w:val="0"/>
          <w:sz w:val="24"/>
          <w:u w:val="single"/>
        </w:rPr>
        <w:t xml:space="preserve"> </w:t>
      </w:r>
      <w:r>
        <w:rPr>
          <w:rFonts w:ascii="宋体" w:hAnsi="宋体" w:cs="Courier New" w:hint="eastAsia"/>
          <w:kern w:val="0"/>
          <w:sz w:val="24"/>
          <w:u w:val="single"/>
        </w:rPr>
        <w:t>（投标人地址）</w:t>
      </w:r>
      <w:r>
        <w:rPr>
          <w:rFonts w:ascii="宋体" w:hAnsi="Courier New" w:cs="Courier New" w:hint="eastAsia"/>
          <w:kern w:val="0"/>
          <w:sz w:val="24"/>
          <w:u w:val="single"/>
        </w:rPr>
        <w:t xml:space="preserve">  </w:t>
      </w:r>
      <w:r>
        <w:rPr>
          <w:rFonts w:ascii="宋体" w:hAnsi="宋体" w:cs="Courier New" w:hint="eastAsia"/>
          <w:kern w:val="0"/>
          <w:sz w:val="24"/>
        </w:rPr>
        <w:t>的</w:t>
      </w:r>
      <w:r>
        <w:rPr>
          <w:rFonts w:ascii="宋体" w:hAnsi="Courier New" w:cs="Courier New" w:hint="eastAsia"/>
          <w:kern w:val="0"/>
          <w:sz w:val="24"/>
          <w:u w:val="single"/>
        </w:rPr>
        <w:t xml:space="preserve">  </w:t>
      </w:r>
      <w:r>
        <w:rPr>
          <w:rFonts w:ascii="宋体" w:hAnsi="宋体" w:cs="Courier New" w:hint="eastAsia"/>
          <w:kern w:val="0"/>
          <w:sz w:val="24"/>
          <w:u w:val="single"/>
        </w:rPr>
        <w:t>（单位名称）</w:t>
      </w:r>
      <w:r>
        <w:rPr>
          <w:rFonts w:ascii="宋体" w:hAnsi="Courier New" w:cs="Courier New" w:hint="eastAsia"/>
          <w:kern w:val="0"/>
          <w:sz w:val="24"/>
          <w:u w:val="single"/>
        </w:rPr>
        <w:t xml:space="preserve">    </w:t>
      </w:r>
      <w:r>
        <w:rPr>
          <w:rFonts w:ascii="宋体" w:hAnsi="宋体" w:cs="Courier New" w:hint="eastAsia"/>
          <w:kern w:val="0"/>
          <w:sz w:val="24"/>
        </w:rPr>
        <w:t>在下面签名的</w:t>
      </w:r>
      <w:r>
        <w:rPr>
          <w:rFonts w:ascii="宋体" w:hAnsi="宋体" w:cs="Courier New" w:hint="eastAsia"/>
          <w:kern w:val="0"/>
          <w:sz w:val="24"/>
          <w:u w:val="single"/>
        </w:rPr>
        <w:t>（法定</w:t>
      </w:r>
      <w:r w:rsidR="000D2CCA">
        <w:rPr>
          <w:rFonts w:ascii="宋体" w:hAnsi="宋体" w:cs="Courier New" w:hint="eastAsia"/>
          <w:kern w:val="0"/>
          <w:sz w:val="24"/>
          <w:u w:val="single"/>
        </w:rPr>
        <w:t>袋</w:t>
      </w:r>
      <w:r>
        <w:rPr>
          <w:rFonts w:ascii="宋体" w:hAnsi="宋体" w:cs="Courier New" w:hint="eastAsia"/>
          <w:kern w:val="0"/>
          <w:sz w:val="24"/>
          <w:u w:val="single"/>
        </w:rPr>
        <w:t>表人姓名、职务）</w:t>
      </w:r>
      <w:r>
        <w:rPr>
          <w:rFonts w:ascii="宋体" w:hAnsi="宋体" w:cs="Courier New" w:hint="eastAsia"/>
          <w:kern w:val="0"/>
          <w:sz w:val="24"/>
        </w:rPr>
        <w:t>在此授权</w:t>
      </w:r>
      <w:r>
        <w:rPr>
          <w:rFonts w:ascii="宋体" w:hAnsi="宋体" w:cs="Courier New" w:hint="eastAsia"/>
          <w:kern w:val="0"/>
          <w:sz w:val="24"/>
          <w:u w:val="single"/>
        </w:rPr>
        <w:t>（被授权人姓名、职务）</w:t>
      </w:r>
      <w:r>
        <w:rPr>
          <w:rFonts w:ascii="宋体" w:hAnsi="宋体" w:cs="Courier New" w:hint="eastAsia"/>
          <w:kern w:val="0"/>
          <w:sz w:val="24"/>
        </w:rPr>
        <w:t>作为我公司的合法</w:t>
      </w:r>
      <w:r w:rsidR="000D2CCA">
        <w:rPr>
          <w:rFonts w:ascii="宋体" w:hAnsi="宋体" w:cs="Courier New" w:hint="eastAsia"/>
          <w:kern w:val="0"/>
          <w:sz w:val="24"/>
        </w:rPr>
        <w:t>袋</w:t>
      </w:r>
      <w:r>
        <w:rPr>
          <w:rFonts w:ascii="宋体" w:hAnsi="宋体" w:cs="Courier New" w:hint="eastAsia"/>
          <w:kern w:val="0"/>
          <w:sz w:val="24"/>
        </w:rPr>
        <w:t>理人，就</w:t>
      </w:r>
      <w:r>
        <w:rPr>
          <w:rFonts w:ascii="宋体" w:hAnsi="宋体" w:cs="Courier New" w:hint="eastAsia"/>
          <w:kern w:val="0"/>
          <w:sz w:val="24"/>
          <w:u w:val="single"/>
        </w:rPr>
        <w:t>（项目名称、项目编号</w:t>
      </w:r>
      <w:r>
        <w:rPr>
          <w:rFonts w:ascii="宋体" w:hAnsi="宋体" w:cs="Courier New" w:hint="eastAsia"/>
          <w:kern w:val="0"/>
          <w:sz w:val="24"/>
        </w:rPr>
        <w:t>）的招投标活动，采购合同的签订、执行、完成和售后服务，作为投标人</w:t>
      </w:r>
      <w:r w:rsidR="000D2CCA">
        <w:rPr>
          <w:rFonts w:ascii="宋体" w:hAnsi="宋体" w:cs="Courier New" w:hint="eastAsia"/>
          <w:kern w:val="0"/>
          <w:sz w:val="24"/>
        </w:rPr>
        <w:t>袋</w:t>
      </w:r>
      <w:r>
        <w:rPr>
          <w:rFonts w:ascii="宋体" w:hAnsi="宋体" w:cs="Courier New" w:hint="eastAsia"/>
          <w:kern w:val="0"/>
          <w:sz w:val="24"/>
        </w:rPr>
        <w:t>表以我方的名义处理一切与之有关的事务。</w:t>
      </w:r>
    </w:p>
    <w:p w:rsidR="00E23F3C" w:rsidRDefault="00B81EE6">
      <w:pPr>
        <w:adjustRightInd w:val="0"/>
        <w:spacing w:line="360" w:lineRule="auto"/>
        <w:ind w:firstLineChars="200" w:firstLine="480"/>
        <w:rPr>
          <w:rFonts w:ascii="宋体" w:hAnsi="宋体" w:cs="宋体"/>
          <w:kern w:val="0"/>
          <w:sz w:val="24"/>
        </w:rPr>
      </w:pPr>
      <w:r>
        <w:rPr>
          <w:rFonts w:ascii="宋体" w:hAnsi="宋体" w:cs="Courier New" w:hint="eastAsia"/>
          <w:kern w:val="0"/>
          <w:sz w:val="24"/>
        </w:rPr>
        <w:lastRenderedPageBreak/>
        <w:t>被授权人（投标人授权</w:t>
      </w:r>
      <w:r w:rsidR="000D2CCA">
        <w:rPr>
          <w:rFonts w:ascii="宋体" w:hAnsi="宋体" w:cs="Courier New" w:hint="eastAsia"/>
          <w:kern w:val="0"/>
          <w:sz w:val="24"/>
        </w:rPr>
        <w:t>袋</w:t>
      </w:r>
      <w:r>
        <w:rPr>
          <w:rFonts w:ascii="宋体" w:hAnsi="宋体" w:cs="Courier New" w:hint="eastAsia"/>
          <w:kern w:val="0"/>
          <w:sz w:val="24"/>
        </w:rPr>
        <w:t>表）无转委托权限。</w:t>
      </w:r>
    </w:p>
    <w:p w:rsidR="00E23F3C" w:rsidRDefault="00B81EE6">
      <w:pPr>
        <w:adjustRightInd w:val="0"/>
        <w:spacing w:line="360" w:lineRule="auto"/>
        <w:ind w:firstLineChars="200" w:firstLine="480"/>
        <w:rPr>
          <w:rFonts w:ascii="宋体" w:hAnsi="Times New Roman"/>
          <w:sz w:val="24"/>
        </w:rPr>
      </w:pPr>
      <w:r>
        <w:rPr>
          <w:rFonts w:ascii="宋体" w:hAnsi="宋体" w:hint="eastAsia"/>
          <w:kern w:val="0"/>
          <w:sz w:val="24"/>
        </w:rPr>
        <w:t>本授权书自法定</w:t>
      </w:r>
      <w:r w:rsidR="000D2CCA">
        <w:rPr>
          <w:rFonts w:ascii="宋体" w:hAnsi="宋体" w:hint="eastAsia"/>
          <w:kern w:val="0"/>
          <w:sz w:val="24"/>
        </w:rPr>
        <w:t>袋</w:t>
      </w:r>
      <w:r>
        <w:rPr>
          <w:rFonts w:ascii="宋体" w:hAnsi="宋体" w:hint="eastAsia"/>
          <w:kern w:val="0"/>
          <w:sz w:val="24"/>
        </w:rPr>
        <w:t>表人签字（或盖个人名章）之日起生效，特此声明。</w:t>
      </w:r>
    </w:p>
    <w:p w:rsidR="00E23F3C" w:rsidRDefault="00B81EE6">
      <w:pPr>
        <w:adjustRightInd w:val="0"/>
        <w:spacing w:line="360" w:lineRule="auto"/>
        <w:rPr>
          <w:rFonts w:ascii="宋体" w:hAnsi="Times New Roman"/>
          <w:sz w:val="24"/>
        </w:rPr>
      </w:pPr>
      <w:r>
        <w:rPr>
          <w:rFonts w:ascii="宋体" w:hAnsi="Times New Roman" w:hint="eastAsia"/>
          <w:sz w:val="24"/>
        </w:rPr>
        <w:t xml:space="preserve"> </w:t>
      </w:r>
    </w:p>
    <w:p w:rsidR="00E23F3C" w:rsidRDefault="00B81EE6">
      <w:pPr>
        <w:adjustRightInd w:val="0"/>
        <w:spacing w:line="360" w:lineRule="auto"/>
        <w:rPr>
          <w:rFonts w:ascii="宋体" w:hAnsi="Times New Roman"/>
          <w:sz w:val="24"/>
        </w:rPr>
      </w:pPr>
      <w:r>
        <w:rPr>
          <w:rFonts w:ascii="宋体" w:hAnsi="Times New Roman" w:hint="eastAsia"/>
          <w:sz w:val="24"/>
        </w:rPr>
        <w:t xml:space="preserve"> </w:t>
      </w:r>
    </w:p>
    <w:p w:rsidR="00E23F3C" w:rsidRDefault="00B81EE6">
      <w:pPr>
        <w:adjustRightInd w:val="0"/>
        <w:spacing w:line="360" w:lineRule="auto"/>
        <w:rPr>
          <w:rFonts w:ascii="宋体" w:hAnsi="Times New Roman"/>
          <w:sz w:val="24"/>
        </w:rPr>
      </w:pPr>
      <w:r>
        <w:rPr>
          <w:rFonts w:ascii="宋体" w:hAnsi="宋体" w:hint="eastAsia"/>
          <w:kern w:val="0"/>
          <w:sz w:val="24"/>
        </w:rPr>
        <w:t>投标人名称（单位盖</w:t>
      </w:r>
      <w:r>
        <w:rPr>
          <w:rFonts w:ascii="宋体" w:hAnsi="宋体" w:hint="eastAsia"/>
          <w:spacing w:val="4"/>
          <w:kern w:val="0"/>
          <w:sz w:val="24"/>
        </w:rPr>
        <w:t>公章</w:t>
      </w:r>
      <w:r>
        <w:rPr>
          <w:rFonts w:ascii="宋体" w:hAnsi="宋体" w:hint="eastAsia"/>
          <w:kern w:val="0"/>
          <w:sz w:val="24"/>
        </w:rPr>
        <w:t>）：</w:t>
      </w:r>
      <w:r>
        <w:rPr>
          <w:rFonts w:ascii="Times New Roman" w:hAnsi="Times New Roman"/>
          <w:spacing w:val="4"/>
          <w:kern w:val="0"/>
          <w:sz w:val="24"/>
          <w:u w:val="single"/>
        </w:rPr>
        <w:t xml:space="preserve">                </w:t>
      </w:r>
    </w:p>
    <w:p w:rsidR="00E23F3C" w:rsidRDefault="00B81EE6">
      <w:pPr>
        <w:adjustRightInd w:val="0"/>
        <w:spacing w:line="360" w:lineRule="auto"/>
        <w:rPr>
          <w:rFonts w:ascii="宋体" w:hAnsi="Times New Roman"/>
          <w:sz w:val="24"/>
        </w:rPr>
      </w:pPr>
      <w:r>
        <w:rPr>
          <w:rFonts w:ascii="宋体" w:hAnsi="宋体" w:hint="eastAsia"/>
          <w:kern w:val="0"/>
          <w:sz w:val="24"/>
        </w:rPr>
        <w:t>地</w:t>
      </w:r>
      <w:r>
        <w:rPr>
          <w:rFonts w:ascii="宋体" w:hAnsi="Times New Roman" w:hint="eastAsia"/>
          <w:kern w:val="0"/>
          <w:sz w:val="24"/>
        </w:rPr>
        <w:t xml:space="preserve">      </w:t>
      </w:r>
      <w:r>
        <w:rPr>
          <w:rFonts w:ascii="宋体" w:hAnsi="宋体" w:hint="eastAsia"/>
          <w:kern w:val="0"/>
          <w:sz w:val="24"/>
        </w:rPr>
        <w:t>址：</w:t>
      </w:r>
      <w:r>
        <w:rPr>
          <w:rFonts w:ascii="Times New Roman" w:hAnsi="Times New Roman"/>
          <w:spacing w:val="4"/>
          <w:kern w:val="0"/>
          <w:sz w:val="24"/>
          <w:u w:val="single"/>
        </w:rPr>
        <w:t xml:space="preserve">                </w:t>
      </w:r>
    </w:p>
    <w:p w:rsidR="00E23F3C" w:rsidRDefault="00B81EE6">
      <w:pPr>
        <w:adjustRightInd w:val="0"/>
        <w:spacing w:line="360" w:lineRule="auto"/>
        <w:rPr>
          <w:rFonts w:ascii="宋体" w:hAnsi="Times New Roman"/>
          <w:sz w:val="24"/>
        </w:rPr>
      </w:pPr>
      <w:r>
        <w:rPr>
          <w:rFonts w:ascii="宋体" w:hAnsi="宋体" w:hint="eastAsia"/>
          <w:b/>
          <w:bCs/>
          <w:kern w:val="0"/>
          <w:sz w:val="24"/>
        </w:rPr>
        <w:t>法定</w:t>
      </w:r>
      <w:r w:rsidR="000D2CCA">
        <w:rPr>
          <w:rFonts w:ascii="宋体" w:hAnsi="宋体" w:hint="eastAsia"/>
          <w:b/>
          <w:bCs/>
          <w:kern w:val="0"/>
          <w:sz w:val="24"/>
        </w:rPr>
        <w:t>袋</w:t>
      </w:r>
      <w:r>
        <w:rPr>
          <w:rFonts w:ascii="宋体" w:hAnsi="宋体" w:hint="eastAsia"/>
          <w:b/>
          <w:bCs/>
          <w:kern w:val="0"/>
          <w:sz w:val="24"/>
        </w:rPr>
        <w:t>表人（签字或盖个人名章）：</w:t>
      </w:r>
      <w:r>
        <w:rPr>
          <w:rFonts w:ascii="Times New Roman" w:hAnsi="Times New Roman"/>
          <w:spacing w:val="4"/>
          <w:kern w:val="0"/>
          <w:sz w:val="24"/>
          <w:u w:val="single"/>
        </w:rPr>
        <w:t xml:space="preserve">                </w:t>
      </w:r>
      <w:r>
        <w:rPr>
          <w:rFonts w:ascii="宋体" w:hAnsi="Times New Roman" w:hint="eastAsia"/>
          <w:b/>
          <w:bCs/>
          <w:kern w:val="0"/>
          <w:sz w:val="24"/>
        </w:rPr>
        <w:t xml:space="preserve">     </w:t>
      </w:r>
      <w:r>
        <w:rPr>
          <w:rFonts w:ascii="宋体" w:hAnsi="Times New Roman" w:hint="eastAsia"/>
          <w:kern w:val="0"/>
          <w:sz w:val="24"/>
        </w:rPr>
        <w:t xml:space="preserve">    </w:t>
      </w:r>
    </w:p>
    <w:p w:rsidR="00E23F3C" w:rsidRDefault="00B81EE6">
      <w:pPr>
        <w:adjustRightInd w:val="0"/>
        <w:spacing w:line="360" w:lineRule="auto"/>
        <w:rPr>
          <w:rFonts w:ascii="宋体" w:hAnsi="Times New Roman"/>
          <w:sz w:val="24"/>
        </w:rPr>
      </w:pPr>
      <w:r>
        <w:rPr>
          <w:rFonts w:ascii="宋体" w:hAnsi="宋体" w:hint="eastAsia"/>
          <w:kern w:val="0"/>
          <w:sz w:val="24"/>
        </w:rPr>
        <w:t>签字日期：</w:t>
      </w:r>
      <w:r>
        <w:rPr>
          <w:rFonts w:ascii="宋体" w:hAnsi="Times New Roman" w:hint="eastAsia"/>
          <w:kern w:val="0"/>
          <w:sz w:val="24"/>
        </w:rPr>
        <w:t xml:space="preserve">  </w:t>
      </w:r>
      <w:r>
        <w:rPr>
          <w:rFonts w:ascii="宋体" w:hAnsi="宋体" w:hint="eastAsia"/>
          <w:kern w:val="0"/>
          <w:sz w:val="24"/>
        </w:rPr>
        <w:t>年  月  日</w:t>
      </w:r>
    </w:p>
    <w:p w:rsidR="00E23F3C" w:rsidRDefault="00B81EE6">
      <w:pPr>
        <w:adjustRightInd w:val="0"/>
        <w:spacing w:line="360" w:lineRule="auto"/>
        <w:ind w:leftChars="552" w:left="1159" w:firstLine="2261"/>
        <w:rPr>
          <w:rFonts w:ascii="宋体" w:hAnsi="Times New Roman"/>
          <w:sz w:val="24"/>
        </w:rPr>
      </w:pPr>
      <w:r>
        <w:rPr>
          <w:rFonts w:ascii="宋体" w:hAnsi="Times New Roman" w:hint="eastAsia"/>
          <w:sz w:val="24"/>
        </w:rPr>
        <w:t xml:space="preserve"> </w:t>
      </w:r>
    </w:p>
    <w:p w:rsidR="00E23F3C" w:rsidRPr="00F13D2B" w:rsidRDefault="00B81EE6" w:rsidP="00F13D2B">
      <w:pPr>
        <w:adjustRightInd w:val="0"/>
        <w:spacing w:line="360" w:lineRule="auto"/>
        <w:rPr>
          <w:rFonts w:ascii="宋体" w:hAnsi="Times New Roman"/>
          <w:sz w:val="24"/>
        </w:rPr>
      </w:pPr>
      <w:r>
        <w:rPr>
          <w:rFonts w:ascii="Times New Roman" w:hAnsi="Times New Roman"/>
          <w:noProof/>
          <w:szCs w:val="21"/>
        </w:rPr>
        <w:drawing>
          <wp:inline distT="0" distB="0" distL="0" distR="0" wp14:anchorId="1F5AFF83" wp14:editId="01090DF3">
            <wp:extent cx="5600700" cy="1504950"/>
            <wp:effectExtent l="19050" t="0" r="0" b="0"/>
            <wp:docPr id="2" name="图片 2" descr="C:\Users\ADMINI~1\AppData\Local\Temp\ksohtml1162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ksohtml11624\wps2.png"/>
                    <pic:cNvPicPr>
                      <a:picLocks noChangeAspect="1" noChangeArrowheads="1"/>
                    </pic:cNvPicPr>
                  </pic:nvPicPr>
                  <pic:blipFill>
                    <a:blip r:embed="rId10" cstate="print"/>
                    <a:srcRect/>
                    <a:stretch>
                      <a:fillRect/>
                    </a:stretch>
                  </pic:blipFill>
                  <pic:spPr>
                    <a:xfrm>
                      <a:off x="0" y="0"/>
                      <a:ext cx="5600700" cy="1504950"/>
                    </a:xfrm>
                    <a:prstGeom prst="rect">
                      <a:avLst/>
                    </a:prstGeom>
                    <a:noFill/>
                    <a:ln w="9525">
                      <a:noFill/>
                      <a:miter lim="800000"/>
                      <a:headEnd/>
                      <a:tailEnd/>
                    </a:ln>
                  </pic:spPr>
                </pic:pic>
              </a:graphicData>
            </a:graphic>
          </wp:inline>
        </w:drawing>
      </w:r>
      <w:r>
        <w:rPr>
          <w:rFonts w:ascii="宋体" w:hAnsi="Times New Roman" w:hint="eastAsia"/>
          <w:sz w:val="24"/>
        </w:rPr>
        <w:t xml:space="preserve"> </w:t>
      </w:r>
    </w:p>
    <w:p w:rsidR="00E23F3C" w:rsidRDefault="00B81EE6">
      <w:pPr>
        <w:spacing w:before="100" w:beforeAutospacing="1"/>
        <w:rPr>
          <w:sz w:val="24"/>
        </w:rPr>
      </w:pPr>
      <w:r>
        <w:rPr>
          <w:rFonts w:hint="eastAsia"/>
          <w:b/>
          <w:bCs/>
          <w:color w:val="FF0000"/>
          <w:sz w:val="24"/>
        </w:rPr>
        <w:t xml:space="preserve"> </w:t>
      </w:r>
      <w:r>
        <w:rPr>
          <w:rFonts w:ascii="宋体" w:hAnsi="宋体" w:hint="eastAsia"/>
          <w:sz w:val="24"/>
        </w:rPr>
        <w:t>（</w:t>
      </w:r>
      <w:r w:rsidR="008807C8">
        <w:rPr>
          <w:rFonts w:ascii="宋体" w:hAnsi="宋体" w:hint="eastAsia"/>
          <w:sz w:val="24"/>
        </w:rPr>
        <w:t>五</w:t>
      </w:r>
      <w:r>
        <w:rPr>
          <w:rFonts w:ascii="宋体" w:hAnsi="宋体" w:hint="eastAsia"/>
          <w:sz w:val="24"/>
        </w:rPr>
        <w:t>）业绩一览表（</w:t>
      </w:r>
      <w:r>
        <w:rPr>
          <w:sz w:val="24"/>
        </w:rPr>
        <w:t>2020</w:t>
      </w:r>
      <w:r>
        <w:rPr>
          <w:rFonts w:ascii="宋体" w:hAnsi="宋体" w:hint="eastAsia"/>
          <w:sz w:val="24"/>
        </w:rPr>
        <w:t>年至今）</w:t>
      </w:r>
    </w:p>
    <w:p w:rsidR="00E23F3C" w:rsidRDefault="00B81EE6">
      <w:pPr>
        <w:adjustRightInd w:val="0"/>
        <w:spacing w:line="360" w:lineRule="auto"/>
        <w:rPr>
          <w:rFonts w:ascii="宋体" w:hAnsi="宋体"/>
          <w:bCs/>
          <w:szCs w:val="21"/>
          <w:u w:val="single"/>
        </w:rPr>
      </w:pPr>
      <w:bookmarkStart w:id="16" w:name="_Toc263670132"/>
      <w:bookmarkEnd w:id="16"/>
      <w:r>
        <w:rPr>
          <w:rFonts w:ascii="宋体" w:hAnsi="宋体" w:hint="eastAsia"/>
          <w:kern w:val="0"/>
          <w:szCs w:val="21"/>
        </w:rPr>
        <w:t>1、同类项目业绩一览表（同一单位为一个数量）</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28"/>
        <w:gridCol w:w="1620"/>
        <w:gridCol w:w="2340"/>
        <w:gridCol w:w="1260"/>
        <w:gridCol w:w="2052"/>
      </w:tblGrid>
      <w:tr w:rsidR="00E23F3C">
        <w:trPr>
          <w:trHeight w:val="510"/>
        </w:trPr>
        <w:tc>
          <w:tcPr>
            <w:tcW w:w="828" w:type="dxa"/>
            <w:tcBorders>
              <w:top w:val="single" w:sz="12" w:space="0" w:color="auto"/>
              <w:left w:val="single" w:sz="12" w:space="0" w:color="auto"/>
              <w:bottom w:val="single" w:sz="6" w:space="0" w:color="auto"/>
              <w:right w:val="single" w:sz="6" w:space="0" w:color="auto"/>
            </w:tcBorders>
            <w:vAlign w:val="center"/>
          </w:tcPr>
          <w:p w:rsidR="00E23F3C" w:rsidRDefault="00B81EE6">
            <w:pPr>
              <w:jc w:val="center"/>
              <w:rPr>
                <w:rFonts w:ascii="宋体" w:hAnsi="宋体"/>
                <w:b/>
                <w:szCs w:val="21"/>
              </w:rPr>
            </w:pPr>
            <w:r>
              <w:rPr>
                <w:rFonts w:ascii="宋体" w:hAnsi="宋体" w:hint="eastAsia"/>
                <w:b/>
                <w:szCs w:val="21"/>
              </w:rPr>
              <w:t>序号</w:t>
            </w:r>
          </w:p>
        </w:tc>
        <w:tc>
          <w:tcPr>
            <w:tcW w:w="1620" w:type="dxa"/>
            <w:tcBorders>
              <w:top w:val="single" w:sz="12" w:space="0" w:color="auto"/>
              <w:left w:val="single" w:sz="6" w:space="0" w:color="auto"/>
              <w:bottom w:val="single" w:sz="6" w:space="0" w:color="auto"/>
              <w:right w:val="single" w:sz="6" w:space="0" w:color="auto"/>
            </w:tcBorders>
            <w:vAlign w:val="center"/>
          </w:tcPr>
          <w:p w:rsidR="00E23F3C" w:rsidRDefault="00B81EE6">
            <w:pPr>
              <w:jc w:val="center"/>
              <w:rPr>
                <w:rFonts w:ascii="宋体" w:hAnsi="宋体"/>
                <w:b/>
                <w:szCs w:val="21"/>
              </w:rPr>
            </w:pPr>
            <w:r>
              <w:rPr>
                <w:rFonts w:ascii="宋体" w:hAnsi="宋体" w:hint="eastAsia"/>
                <w:b/>
                <w:szCs w:val="21"/>
              </w:rPr>
              <w:t>签约单位名称</w:t>
            </w:r>
          </w:p>
        </w:tc>
        <w:tc>
          <w:tcPr>
            <w:tcW w:w="2340" w:type="dxa"/>
            <w:tcBorders>
              <w:top w:val="single" w:sz="12" w:space="0" w:color="auto"/>
              <w:left w:val="single" w:sz="6" w:space="0" w:color="auto"/>
              <w:bottom w:val="single" w:sz="6" w:space="0" w:color="auto"/>
              <w:right w:val="single" w:sz="6" w:space="0" w:color="auto"/>
            </w:tcBorders>
            <w:vAlign w:val="center"/>
          </w:tcPr>
          <w:p w:rsidR="00E23F3C" w:rsidRDefault="00B81EE6">
            <w:pPr>
              <w:jc w:val="center"/>
              <w:rPr>
                <w:rFonts w:ascii="宋体" w:hAnsi="宋体"/>
                <w:b/>
                <w:szCs w:val="21"/>
              </w:rPr>
            </w:pPr>
            <w:r>
              <w:rPr>
                <w:rFonts w:ascii="宋体" w:hAnsi="宋体" w:hint="eastAsia"/>
                <w:b/>
                <w:szCs w:val="21"/>
              </w:rPr>
              <w:t>项目内容</w:t>
            </w:r>
          </w:p>
        </w:tc>
        <w:tc>
          <w:tcPr>
            <w:tcW w:w="1260" w:type="dxa"/>
            <w:tcBorders>
              <w:top w:val="single" w:sz="12" w:space="0" w:color="auto"/>
              <w:left w:val="single" w:sz="6" w:space="0" w:color="auto"/>
              <w:bottom w:val="single" w:sz="6" w:space="0" w:color="auto"/>
              <w:right w:val="single" w:sz="6" w:space="0" w:color="auto"/>
            </w:tcBorders>
            <w:vAlign w:val="center"/>
          </w:tcPr>
          <w:p w:rsidR="00E23F3C" w:rsidRDefault="00B81EE6">
            <w:pPr>
              <w:jc w:val="center"/>
              <w:rPr>
                <w:rFonts w:ascii="宋体" w:hAnsi="宋体"/>
                <w:b/>
                <w:szCs w:val="21"/>
              </w:rPr>
            </w:pPr>
            <w:r>
              <w:rPr>
                <w:rFonts w:ascii="宋体" w:hAnsi="宋体" w:hint="eastAsia"/>
                <w:b/>
                <w:szCs w:val="21"/>
              </w:rPr>
              <w:t>签约日期</w:t>
            </w:r>
          </w:p>
        </w:tc>
        <w:tc>
          <w:tcPr>
            <w:tcW w:w="2052" w:type="dxa"/>
            <w:tcBorders>
              <w:top w:val="single" w:sz="12" w:space="0" w:color="auto"/>
              <w:left w:val="single" w:sz="6" w:space="0" w:color="auto"/>
              <w:bottom w:val="single" w:sz="6" w:space="0" w:color="auto"/>
              <w:right w:val="single" w:sz="12" w:space="0" w:color="auto"/>
            </w:tcBorders>
            <w:vAlign w:val="center"/>
          </w:tcPr>
          <w:p w:rsidR="00E23F3C" w:rsidRDefault="00B81EE6">
            <w:pPr>
              <w:jc w:val="center"/>
              <w:rPr>
                <w:rFonts w:ascii="宋体" w:hAnsi="宋体"/>
                <w:b/>
                <w:szCs w:val="21"/>
              </w:rPr>
            </w:pPr>
            <w:r>
              <w:rPr>
                <w:rFonts w:ascii="宋体" w:hAnsi="宋体" w:hint="eastAsia"/>
                <w:b/>
                <w:szCs w:val="21"/>
              </w:rPr>
              <w:t>项目负责人及电话</w:t>
            </w:r>
          </w:p>
        </w:tc>
      </w:tr>
      <w:tr w:rsidR="00E23F3C">
        <w:trPr>
          <w:trHeight w:val="150"/>
        </w:trPr>
        <w:tc>
          <w:tcPr>
            <w:tcW w:w="828" w:type="dxa"/>
            <w:tcBorders>
              <w:top w:val="single" w:sz="6" w:space="0" w:color="auto"/>
              <w:left w:val="single" w:sz="12" w:space="0" w:color="auto"/>
              <w:bottom w:val="single" w:sz="6" w:space="0" w:color="auto"/>
              <w:right w:val="single" w:sz="6" w:space="0" w:color="auto"/>
            </w:tcBorders>
            <w:vAlign w:val="center"/>
          </w:tcPr>
          <w:p w:rsidR="00E23F3C" w:rsidRDefault="00E23F3C">
            <w:pPr>
              <w:adjustRightInd w:val="0"/>
              <w:spacing w:line="360" w:lineRule="auto"/>
              <w:rPr>
                <w:rFonts w:ascii="宋体" w:hAnsi="宋体"/>
                <w:bCs/>
                <w:kern w:val="0"/>
                <w:szCs w:val="21"/>
              </w:rPr>
            </w:pPr>
          </w:p>
        </w:tc>
        <w:tc>
          <w:tcPr>
            <w:tcW w:w="1620" w:type="dxa"/>
            <w:tcBorders>
              <w:top w:val="single" w:sz="6" w:space="0" w:color="auto"/>
              <w:left w:val="single" w:sz="6" w:space="0" w:color="auto"/>
              <w:bottom w:val="single" w:sz="6" w:space="0" w:color="auto"/>
              <w:right w:val="single" w:sz="6" w:space="0" w:color="auto"/>
            </w:tcBorders>
            <w:vAlign w:val="center"/>
          </w:tcPr>
          <w:p w:rsidR="00E23F3C" w:rsidRDefault="00E23F3C">
            <w:pPr>
              <w:adjustRightInd w:val="0"/>
              <w:spacing w:line="360" w:lineRule="auto"/>
              <w:jc w:val="center"/>
              <w:rPr>
                <w:rFonts w:ascii="宋体" w:hAnsi="宋体"/>
                <w:bCs/>
                <w:kern w:val="0"/>
                <w:szCs w:val="21"/>
              </w:rPr>
            </w:pPr>
          </w:p>
        </w:tc>
        <w:tc>
          <w:tcPr>
            <w:tcW w:w="2340" w:type="dxa"/>
            <w:tcBorders>
              <w:top w:val="single" w:sz="6" w:space="0" w:color="auto"/>
              <w:left w:val="single" w:sz="6" w:space="0" w:color="auto"/>
              <w:bottom w:val="single" w:sz="6" w:space="0" w:color="auto"/>
              <w:right w:val="single" w:sz="6" w:space="0" w:color="auto"/>
            </w:tcBorders>
            <w:vAlign w:val="center"/>
          </w:tcPr>
          <w:p w:rsidR="00E23F3C" w:rsidRDefault="00E23F3C">
            <w:pPr>
              <w:adjustRightInd w:val="0"/>
              <w:spacing w:line="360" w:lineRule="auto"/>
              <w:jc w:val="center"/>
              <w:rPr>
                <w:rFonts w:ascii="宋体" w:hAnsi="宋体"/>
                <w:bCs/>
                <w:kern w:val="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23F3C" w:rsidRDefault="00E23F3C">
            <w:pPr>
              <w:adjustRightInd w:val="0"/>
              <w:spacing w:line="360" w:lineRule="auto"/>
              <w:jc w:val="center"/>
              <w:rPr>
                <w:rFonts w:ascii="宋体" w:hAnsi="宋体"/>
                <w:bCs/>
                <w:kern w:val="0"/>
                <w:szCs w:val="21"/>
              </w:rPr>
            </w:pPr>
          </w:p>
        </w:tc>
        <w:tc>
          <w:tcPr>
            <w:tcW w:w="2052" w:type="dxa"/>
            <w:tcBorders>
              <w:top w:val="single" w:sz="6" w:space="0" w:color="auto"/>
              <w:left w:val="single" w:sz="6" w:space="0" w:color="auto"/>
              <w:bottom w:val="single" w:sz="6" w:space="0" w:color="auto"/>
              <w:right w:val="single" w:sz="12" w:space="0" w:color="auto"/>
            </w:tcBorders>
            <w:vAlign w:val="center"/>
          </w:tcPr>
          <w:p w:rsidR="00E23F3C" w:rsidRDefault="00E23F3C">
            <w:pPr>
              <w:adjustRightInd w:val="0"/>
              <w:spacing w:line="360" w:lineRule="auto"/>
              <w:jc w:val="center"/>
              <w:rPr>
                <w:rFonts w:ascii="宋体" w:hAnsi="宋体"/>
                <w:bCs/>
                <w:kern w:val="0"/>
                <w:szCs w:val="21"/>
              </w:rPr>
            </w:pPr>
          </w:p>
        </w:tc>
      </w:tr>
      <w:tr w:rsidR="00E23F3C">
        <w:trPr>
          <w:trHeight w:val="195"/>
        </w:trPr>
        <w:tc>
          <w:tcPr>
            <w:tcW w:w="828" w:type="dxa"/>
            <w:tcBorders>
              <w:top w:val="single" w:sz="6" w:space="0" w:color="auto"/>
              <w:left w:val="single" w:sz="12" w:space="0" w:color="auto"/>
              <w:bottom w:val="single" w:sz="6" w:space="0" w:color="auto"/>
              <w:right w:val="single" w:sz="6" w:space="0" w:color="auto"/>
            </w:tcBorders>
            <w:vAlign w:val="center"/>
          </w:tcPr>
          <w:p w:rsidR="00E23F3C" w:rsidRDefault="00E23F3C">
            <w:pPr>
              <w:adjustRightInd w:val="0"/>
              <w:spacing w:line="360" w:lineRule="auto"/>
              <w:rPr>
                <w:rFonts w:ascii="宋体" w:hAnsi="宋体"/>
                <w:bCs/>
                <w:kern w:val="0"/>
                <w:szCs w:val="21"/>
              </w:rPr>
            </w:pPr>
          </w:p>
        </w:tc>
        <w:tc>
          <w:tcPr>
            <w:tcW w:w="1620" w:type="dxa"/>
            <w:tcBorders>
              <w:top w:val="single" w:sz="6" w:space="0" w:color="auto"/>
              <w:left w:val="single" w:sz="6" w:space="0" w:color="auto"/>
              <w:bottom w:val="single" w:sz="6" w:space="0" w:color="auto"/>
              <w:right w:val="single" w:sz="6" w:space="0" w:color="auto"/>
            </w:tcBorders>
            <w:vAlign w:val="center"/>
          </w:tcPr>
          <w:p w:rsidR="00E23F3C" w:rsidRDefault="00E23F3C">
            <w:pPr>
              <w:adjustRightInd w:val="0"/>
              <w:spacing w:line="360" w:lineRule="auto"/>
              <w:jc w:val="center"/>
              <w:rPr>
                <w:rFonts w:ascii="宋体" w:hAnsi="宋体"/>
                <w:bCs/>
                <w:kern w:val="0"/>
                <w:szCs w:val="21"/>
              </w:rPr>
            </w:pPr>
          </w:p>
        </w:tc>
        <w:tc>
          <w:tcPr>
            <w:tcW w:w="2340" w:type="dxa"/>
            <w:tcBorders>
              <w:top w:val="single" w:sz="6" w:space="0" w:color="auto"/>
              <w:left w:val="single" w:sz="6" w:space="0" w:color="auto"/>
              <w:bottom w:val="single" w:sz="6" w:space="0" w:color="auto"/>
              <w:right w:val="single" w:sz="6" w:space="0" w:color="auto"/>
            </w:tcBorders>
            <w:vAlign w:val="center"/>
          </w:tcPr>
          <w:p w:rsidR="00E23F3C" w:rsidRDefault="00E23F3C">
            <w:pPr>
              <w:adjustRightInd w:val="0"/>
              <w:spacing w:line="360" w:lineRule="auto"/>
              <w:jc w:val="center"/>
              <w:rPr>
                <w:rFonts w:ascii="宋体" w:hAnsi="宋体"/>
                <w:bCs/>
                <w:kern w:val="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23F3C" w:rsidRDefault="00E23F3C">
            <w:pPr>
              <w:adjustRightInd w:val="0"/>
              <w:spacing w:line="360" w:lineRule="auto"/>
              <w:jc w:val="center"/>
              <w:rPr>
                <w:rFonts w:ascii="宋体" w:hAnsi="宋体"/>
                <w:bCs/>
                <w:kern w:val="0"/>
                <w:szCs w:val="21"/>
              </w:rPr>
            </w:pPr>
          </w:p>
        </w:tc>
        <w:tc>
          <w:tcPr>
            <w:tcW w:w="2052" w:type="dxa"/>
            <w:tcBorders>
              <w:top w:val="single" w:sz="6" w:space="0" w:color="auto"/>
              <w:left w:val="single" w:sz="6" w:space="0" w:color="auto"/>
              <w:bottom w:val="single" w:sz="6" w:space="0" w:color="auto"/>
              <w:right w:val="single" w:sz="12" w:space="0" w:color="auto"/>
            </w:tcBorders>
            <w:vAlign w:val="center"/>
          </w:tcPr>
          <w:p w:rsidR="00E23F3C" w:rsidRDefault="00E23F3C">
            <w:pPr>
              <w:adjustRightInd w:val="0"/>
              <w:spacing w:line="360" w:lineRule="auto"/>
              <w:jc w:val="center"/>
              <w:rPr>
                <w:rFonts w:ascii="宋体" w:hAnsi="宋体"/>
                <w:bCs/>
                <w:kern w:val="0"/>
                <w:szCs w:val="21"/>
              </w:rPr>
            </w:pPr>
          </w:p>
        </w:tc>
      </w:tr>
      <w:tr w:rsidR="00E23F3C">
        <w:trPr>
          <w:trHeight w:val="195"/>
        </w:trPr>
        <w:tc>
          <w:tcPr>
            <w:tcW w:w="828" w:type="dxa"/>
            <w:tcBorders>
              <w:top w:val="single" w:sz="6" w:space="0" w:color="auto"/>
              <w:left w:val="single" w:sz="12" w:space="0" w:color="auto"/>
              <w:bottom w:val="single" w:sz="6" w:space="0" w:color="auto"/>
              <w:right w:val="single" w:sz="6" w:space="0" w:color="auto"/>
            </w:tcBorders>
            <w:vAlign w:val="center"/>
          </w:tcPr>
          <w:p w:rsidR="00E23F3C" w:rsidRDefault="00E23F3C">
            <w:pPr>
              <w:adjustRightInd w:val="0"/>
              <w:spacing w:line="360" w:lineRule="auto"/>
              <w:rPr>
                <w:rFonts w:ascii="宋体" w:hAnsi="宋体"/>
                <w:bCs/>
                <w:kern w:val="0"/>
                <w:szCs w:val="21"/>
              </w:rPr>
            </w:pPr>
          </w:p>
        </w:tc>
        <w:tc>
          <w:tcPr>
            <w:tcW w:w="1620" w:type="dxa"/>
            <w:tcBorders>
              <w:top w:val="single" w:sz="6" w:space="0" w:color="auto"/>
              <w:left w:val="single" w:sz="6" w:space="0" w:color="auto"/>
              <w:bottom w:val="single" w:sz="6" w:space="0" w:color="auto"/>
              <w:right w:val="single" w:sz="6" w:space="0" w:color="auto"/>
            </w:tcBorders>
            <w:vAlign w:val="center"/>
          </w:tcPr>
          <w:p w:rsidR="00E23F3C" w:rsidRDefault="00E23F3C">
            <w:pPr>
              <w:adjustRightInd w:val="0"/>
              <w:spacing w:line="360" w:lineRule="auto"/>
              <w:jc w:val="center"/>
              <w:rPr>
                <w:rFonts w:ascii="宋体" w:hAnsi="宋体"/>
                <w:bCs/>
                <w:kern w:val="0"/>
                <w:szCs w:val="21"/>
              </w:rPr>
            </w:pPr>
          </w:p>
        </w:tc>
        <w:tc>
          <w:tcPr>
            <w:tcW w:w="2340" w:type="dxa"/>
            <w:tcBorders>
              <w:top w:val="single" w:sz="6" w:space="0" w:color="auto"/>
              <w:left w:val="single" w:sz="6" w:space="0" w:color="auto"/>
              <w:bottom w:val="single" w:sz="6" w:space="0" w:color="auto"/>
              <w:right w:val="single" w:sz="6" w:space="0" w:color="auto"/>
            </w:tcBorders>
            <w:vAlign w:val="center"/>
          </w:tcPr>
          <w:p w:rsidR="00E23F3C" w:rsidRDefault="00E23F3C">
            <w:pPr>
              <w:adjustRightInd w:val="0"/>
              <w:spacing w:line="360" w:lineRule="auto"/>
              <w:jc w:val="center"/>
              <w:rPr>
                <w:rFonts w:ascii="宋体" w:hAnsi="宋体"/>
                <w:bCs/>
                <w:kern w:val="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23F3C" w:rsidRDefault="00E23F3C">
            <w:pPr>
              <w:adjustRightInd w:val="0"/>
              <w:spacing w:line="360" w:lineRule="auto"/>
              <w:jc w:val="center"/>
              <w:rPr>
                <w:rFonts w:ascii="宋体" w:hAnsi="宋体"/>
                <w:bCs/>
                <w:kern w:val="0"/>
                <w:szCs w:val="21"/>
              </w:rPr>
            </w:pPr>
          </w:p>
        </w:tc>
        <w:tc>
          <w:tcPr>
            <w:tcW w:w="2052" w:type="dxa"/>
            <w:tcBorders>
              <w:top w:val="single" w:sz="6" w:space="0" w:color="auto"/>
              <w:left w:val="single" w:sz="6" w:space="0" w:color="auto"/>
              <w:bottom w:val="single" w:sz="6" w:space="0" w:color="auto"/>
              <w:right w:val="single" w:sz="12" w:space="0" w:color="auto"/>
            </w:tcBorders>
            <w:vAlign w:val="center"/>
          </w:tcPr>
          <w:p w:rsidR="00E23F3C" w:rsidRDefault="00E23F3C">
            <w:pPr>
              <w:adjustRightInd w:val="0"/>
              <w:spacing w:line="360" w:lineRule="auto"/>
              <w:jc w:val="center"/>
              <w:rPr>
                <w:rFonts w:ascii="宋体" w:hAnsi="宋体"/>
                <w:bCs/>
                <w:kern w:val="0"/>
                <w:szCs w:val="21"/>
              </w:rPr>
            </w:pPr>
          </w:p>
        </w:tc>
      </w:tr>
      <w:tr w:rsidR="00E23F3C">
        <w:trPr>
          <w:trHeight w:val="135"/>
        </w:trPr>
        <w:tc>
          <w:tcPr>
            <w:tcW w:w="828" w:type="dxa"/>
            <w:tcBorders>
              <w:top w:val="single" w:sz="6" w:space="0" w:color="auto"/>
              <w:left w:val="single" w:sz="12" w:space="0" w:color="auto"/>
              <w:bottom w:val="single" w:sz="6" w:space="0" w:color="auto"/>
              <w:right w:val="single" w:sz="6" w:space="0" w:color="auto"/>
            </w:tcBorders>
            <w:vAlign w:val="center"/>
          </w:tcPr>
          <w:p w:rsidR="00E23F3C" w:rsidRDefault="00E23F3C">
            <w:pPr>
              <w:adjustRightInd w:val="0"/>
              <w:spacing w:line="360" w:lineRule="auto"/>
              <w:rPr>
                <w:rFonts w:ascii="宋体" w:hAnsi="宋体"/>
                <w:bCs/>
                <w:kern w:val="0"/>
                <w:szCs w:val="21"/>
              </w:rPr>
            </w:pPr>
          </w:p>
        </w:tc>
        <w:tc>
          <w:tcPr>
            <w:tcW w:w="1620" w:type="dxa"/>
            <w:tcBorders>
              <w:top w:val="single" w:sz="6" w:space="0" w:color="auto"/>
              <w:left w:val="single" w:sz="6" w:space="0" w:color="auto"/>
              <w:bottom w:val="single" w:sz="6" w:space="0" w:color="auto"/>
              <w:right w:val="single" w:sz="6" w:space="0" w:color="auto"/>
            </w:tcBorders>
            <w:vAlign w:val="center"/>
          </w:tcPr>
          <w:p w:rsidR="00E23F3C" w:rsidRDefault="00E23F3C">
            <w:pPr>
              <w:adjustRightInd w:val="0"/>
              <w:spacing w:line="360" w:lineRule="auto"/>
              <w:jc w:val="center"/>
              <w:rPr>
                <w:rFonts w:ascii="宋体" w:hAnsi="宋体"/>
                <w:bCs/>
                <w:kern w:val="0"/>
                <w:szCs w:val="21"/>
              </w:rPr>
            </w:pPr>
          </w:p>
        </w:tc>
        <w:tc>
          <w:tcPr>
            <w:tcW w:w="2340" w:type="dxa"/>
            <w:tcBorders>
              <w:top w:val="single" w:sz="6" w:space="0" w:color="auto"/>
              <w:left w:val="single" w:sz="6" w:space="0" w:color="auto"/>
              <w:bottom w:val="single" w:sz="6" w:space="0" w:color="auto"/>
              <w:right w:val="single" w:sz="6" w:space="0" w:color="auto"/>
            </w:tcBorders>
            <w:vAlign w:val="center"/>
          </w:tcPr>
          <w:p w:rsidR="00E23F3C" w:rsidRDefault="00E23F3C">
            <w:pPr>
              <w:adjustRightInd w:val="0"/>
              <w:spacing w:line="360" w:lineRule="auto"/>
              <w:jc w:val="center"/>
              <w:rPr>
                <w:rFonts w:ascii="宋体" w:hAnsi="宋体"/>
                <w:bCs/>
                <w:kern w:val="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23F3C" w:rsidRDefault="00E23F3C">
            <w:pPr>
              <w:adjustRightInd w:val="0"/>
              <w:spacing w:line="360" w:lineRule="auto"/>
              <w:jc w:val="center"/>
              <w:rPr>
                <w:rFonts w:ascii="宋体" w:hAnsi="宋体"/>
                <w:bCs/>
                <w:kern w:val="0"/>
                <w:szCs w:val="21"/>
              </w:rPr>
            </w:pPr>
          </w:p>
        </w:tc>
        <w:tc>
          <w:tcPr>
            <w:tcW w:w="2052" w:type="dxa"/>
            <w:tcBorders>
              <w:top w:val="single" w:sz="6" w:space="0" w:color="auto"/>
              <w:left w:val="single" w:sz="6" w:space="0" w:color="auto"/>
              <w:bottom w:val="single" w:sz="6" w:space="0" w:color="auto"/>
              <w:right w:val="single" w:sz="12" w:space="0" w:color="auto"/>
            </w:tcBorders>
            <w:vAlign w:val="center"/>
          </w:tcPr>
          <w:p w:rsidR="00E23F3C" w:rsidRDefault="00E23F3C">
            <w:pPr>
              <w:adjustRightInd w:val="0"/>
              <w:spacing w:line="360" w:lineRule="auto"/>
              <w:jc w:val="center"/>
              <w:rPr>
                <w:rFonts w:ascii="宋体" w:hAnsi="宋体"/>
                <w:bCs/>
                <w:kern w:val="0"/>
                <w:szCs w:val="21"/>
              </w:rPr>
            </w:pPr>
          </w:p>
        </w:tc>
      </w:tr>
      <w:tr w:rsidR="00E23F3C">
        <w:trPr>
          <w:trHeight w:val="195"/>
        </w:trPr>
        <w:tc>
          <w:tcPr>
            <w:tcW w:w="828" w:type="dxa"/>
            <w:tcBorders>
              <w:top w:val="single" w:sz="6" w:space="0" w:color="auto"/>
              <w:left w:val="single" w:sz="12" w:space="0" w:color="auto"/>
              <w:bottom w:val="single" w:sz="6" w:space="0" w:color="auto"/>
              <w:right w:val="single" w:sz="6" w:space="0" w:color="auto"/>
            </w:tcBorders>
            <w:vAlign w:val="center"/>
          </w:tcPr>
          <w:p w:rsidR="00E23F3C" w:rsidRDefault="00E23F3C">
            <w:pPr>
              <w:adjustRightInd w:val="0"/>
              <w:spacing w:line="360" w:lineRule="auto"/>
              <w:rPr>
                <w:rFonts w:ascii="宋体" w:hAnsi="宋体"/>
                <w:bCs/>
                <w:kern w:val="0"/>
                <w:szCs w:val="21"/>
              </w:rPr>
            </w:pPr>
          </w:p>
        </w:tc>
        <w:tc>
          <w:tcPr>
            <w:tcW w:w="1620" w:type="dxa"/>
            <w:tcBorders>
              <w:top w:val="single" w:sz="6" w:space="0" w:color="auto"/>
              <w:left w:val="single" w:sz="6" w:space="0" w:color="auto"/>
              <w:bottom w:val="single" w:sz="6" w:space="0" w:color="auto"/>
              <w:right w:val="single" w:sz="6" w:space="0" w:color="auto"/>
            </w:tcBorders>
            <w:vAlign w:val="center"/>
          </w:tcPr>
          <w:p w:rsidR="00E23F3C" w:rsidRDefault="00E23F3C">
            <w:pPr>
              <w:adjustRightInd w:val="0"/>
              <w:spacing w:line="360" w:lineRule="auto"/>
              <w:jc w:val="center"/>
              <w:rPr>
                <w:rFonts w:ascii="宋体" w:hAnsi="宋体"/>
                <w:bCs/>
                <w:kern w:val="0"/>
                <w:szCs w:val="21"/>
              </w:rPr>
            </w:pPr>
          </w:p>
        </w:tc>
        <w:tc>
          <w:tcPr>
            <w:tcW w:w="2340" w:type="dxa"/>
            <w:tcBorders>
              <w:top w:val="single" w:sz="6" w:space="0" w:color="auto"/>
              <w:left w:val="single" w:sz="6" w:space="0" w:color="auto"/>
              <w:bottom w:val="single" w:sz="6" w:space="0" w:color="auto"/>
              <w:right w:val="single" w:sz="6" w:space="0" w:color="auto"/>
            </w:tcBorders>
            <w:vAlign w:val="center"/>
          </w:tcPr>
          <w:p w:rsidR="00E23F3C" w:rsidRDefault="00E23F3C">
            <w:pPr>
              <w:adjustRightInd w:val="0"/>
              <w:spacing w:line="360" w:lineRule="auto"/>
              <w:jc w:val="center"/>
              <w:rPr>
                <w:rFonts w:ascii="宋体" w:hAnsi="宋体"/>
                <w:bCs/>
                <w:kern w:val="0"/>
                <w:szCs w:val="21"/>
              </w:rPr>
            </w:pPr>
          </w:p>
        </w:tc>
        <w:tc>
          <w:tcPr>
            <w:tcW w:w="1260" w:type="dxa"/>
            <w:tcBorders>
              <w:top w:val="single" w:sz="6" w:space="0" w:color="auto"/>
              <w:left w:val="single" w:sz="6" w:space="0" w:color="auto"/>
              <w:bottom w:val="single" w:sz="6" w:space="0" w:color="auto"/>
              <w:right w:val="single" w:sz="6" w:space="0" w:color="auto"/>
            </w:tcBorders>
            <w:vAlign w:val="center"/>
          </w:tcPr>
          <w:p w:rsidR="00E23F3C" w:rsidRDefault="00E23F3C">
            <w:pPr>
              <w:adjustRightInd w:val="0"/>
              <w:spacing w:line="360" w:lineRule="auto"/>
              <w:jc w:val="center"/>
              <w:rPr>
                <w:rFonts w:ascii="宋体" w:hAnsi="宋体"/>
                <w:bCs/>
                <w:kern w:val="0"/>
                <w:szCs w:val="21"/>
              </w:rPr>
            </w:pPr>
          </w:p>
        </w:tc>
        <w:tc>
          <w:tcPr>
            <w:tcW w:w="2052" w:type="dxa"/>
            <w:tcBorders>
              <w:top w:val="single" w:sz="6" w:space="0" w:color="auto"/>
              <w:left w:val="single" w:sz="6" w:space="0" w:color="auto"/>
              <w:bottom w:val="single" w:sz="6" w:space="0" w:color="auto"/>
              <w:right w:val="single" w:sz="12" w:space="0" w:color="auto"/>
            </w:tcBorders>
            <w:vAlign w:val="center"/>
          </w:tcPr>
          <w:p w:rsidR="00E23F3C" w:rsidRDefault="00E23F3C">
            <w:pPr>
              <w:adjustRightInd w:val="0"/>
              <w:spacing w:line="360" w:lineRule="auto"/>
              <w:jc w:val="center"/>
              <w:rPr>
                <w:rFonts w:ascii="宋体" w:hAnsi="宋体"/>
                <w:bCs/>
                <w:kern w:val="0"/>
                <w:szCs w:val="21"/>
              </w:rPr>
            </w:pPr>
          </w:p>
        </w:tc>
      </w:tr>
      <w:tr w:rsidR="00E23F3C">
        <w:trPr>
          <w:trHeight w:val="195"/>
        </w:trPr>
        <w:tc>
          <w:tcPr>
            <w:tcW w:w="828" w:type="dxa"/>
            <w:tcBorders>
              <w:top w:val="single" w:sz="6" w:space="0" w:color="auto"/>
              <w:left w:val="single" w:sz="12" w:space="0" w:color="auto"/>
              <w:bottom w:val="single" w:sz="12" w:space="0" w:color="auto"/>
              <w:right w:val="single" w:sz="6" w:space="0" w:color="auto"/>
            </w:tcBorders>
            <w:vAlign w:val="center"/>
          </w:tcPr>
          <w:p w:rsidR="00E23F3C" w:rsidRDefault="00E23F3C">
            <w:pPr>
              <w:adjustRightInd w:val="0"/>
              <w:spacing w:line="360" w:lineRule="auto"/>
              <w:rPr>
                <w:rFonts w:ascii="宋体" w:hAnsi="宋体"/>
                <w:bCs/>
                <w:kern w:val="0"/>
                <w:szCs w:val="21"/>
              </w:rPr>
            </w:pPr>
          </w:p>
        </w:tc>
        <w:tc>
          <w:tcPr>
            <w:tcW w:w="1620" w:type="dxa"/>
            <w:tcBorders>
              <w:top w:val="single" w:sz="6" w:space="0" w:color="auto"/>
              <w:left w:val="single" w:sz="6" w:space="0" w:color="auto"/>
              <w:bottom w:val="single" w:sz="12" w:space="0" w:color="auto"/>
              <w:right w:val="single" w:sz="6" w:space="0" w:color="auto"/>
            </w:tcBorders>
            <w:vAlign w:val="center"/>
          </w:tcPr>
          <w:p w:rsidR="00E23F3C" w:rsidRDefault="00E23F3C">
            <w:pPr>
              <w:adjustRightInd w:val="0"/>
              <w:spacing w:line="360" w:lineRule="auto"/>
              <w:jc w:val="center"/>
              <w:rPr>
                <w:rFonts w:ascii="宋体" w:hAnsi="宋体"/>
                <w:bCs/>
                <w:kern w:val="0"/>
                <w:szCs w:val="21"/>
              </w:rPr>
            </w:pPr>
          </w:p>
        </w:tc>
        <w:tc>
          <w:tcPr>
            <w:tcW w:w="2340" w:type="dxa"/>
            <w:tcBorders>
              <w:top w:val="single" w:sz="6" w:space="0" w:color="auto"/>
              <w:left w:val="single" w:sz="6" w:space="0" w:color="auto"/>
              <w:bottom w:val="single" w:sz="12" w:space="0" w:color="auto"/>
              <w:right w:val="single" w:sz="6" w:space="0" w:color="auto"/>
            </w:tcBorders>
            <w:vAlign w:val="center"/>
          </w:tcPr>
          <w:p w:rsidR="00E23F3C" w:rsidRDefault="00E23F3C">
            <w:pPr>
              <w:adjustRightInd w:val="0"/>
              <w:spacing w:line="360" w:lineRule="auto"/>
              <w:jc w:val="center"/>
              <w:rPr>
                <w:rFonts w:ascii="宋体" w:hAnsi="宋体"/>
                <w:bCs/>
                <w:kern w:val="0"/>
                <w:szCs w:val="21"/>
              </w:rPr>
            </w:pPr>
          </w:p>
        </w:tc>
        <w:tc>
          <w:tcPr>
            <w:tcW w:w="1260" w:type="dxa"/>
            <w:tcBorders>
              <w:top w:val="single" w:sz="6" w:space="0" w:color="auto"/>
              <w:left w:val="single" w:sz="6" w:space="0" w:color="auto"/>
              <w:bottom w:val="single" w:sz="12" w:space="0" w:color="auto"/>
              <w:right w:val="single" w:sz="6" w:space="0" w:color="auto"/>
            </w:tcBorders>
            <w:vAlign w:val="center"/>
          </w:tcPr>
          <w:p w:rsidR="00E23F3C" w:rsidRDefault="00E23F3C">
            <w:pPr>
              <w:adjustRightInd w:val="0"/>
              <w:spacing w:line="360" w:lineRule="auto"/>
              <w:jc w:val="center"/>
              <w:rPr>
                <w:rFonts w:ascii="宋体" w:hAnsi="宋体"/>
                <w:bCs/>
                <w:kern w:val="0"/>
                <w:szCs w:val="21"/>
              </w:rPr>
            </w:pPr>
          </w:p>
        </w:tc>
        <w:tc>
          <w:tcPr>
            <w:tcW w:w="2052" w:type="dxa"/>
            <w:tcBorders>
              <w:top w:val="single" w:sz="6" w:space="0" w:color="auto"/>
              <w:left w:val="single" w:sz="6" w:space="0" w:color="auto"/>
              <w:bottom w:val="single" w:sz="12" w:space="0" w:color="auto"/>
              <w:right w:val="single" w:sz="12" w:space="0" w:color="auto"/>
            </w:tcBorders>
            <w:vAlign w:val="center"/>
          </w:tcPr>
          <w:p w:rsidR="00E23F3C" w:rsidRDefault="00E23F3C">
            <w:pPr>
              <w:adjustRightInd w:val="0"/>
              <w:spacing w:line="360" w:lineRule="auto"/>
              <w:jc w:val="center"/>
              <w:rPr>
                <w:rFonts w:ascii="宋体" w:hAnsi="宋体"/>
                <w:bCs/>
                <w:kern w:val="0"/>
                <w:szCs w:val="21"/>
              </w:rPr>
            </w:pPr>
          </w:p>
        </w:tc>
      </w:tr>
    </w:tbl>
    <w:p w:rsidR="00E23F3C" w:rsidRDefault="00B81EE6" w:rsidP="000D2CCA">
      <w:pPr>
        <w:spacing w:beforeLines="50" w:before="156" w:line="360" w:lineRule="auto"/>
        <w:rPr>
          <w:rFonts w:ascii="宋体" w:hAnsi="宋体" w:cs="Courier New"/>
          <w:b/>
          <w:kern w:val="0"/>
          <w:szCs w:val="21"/>
        </w:rPr>
      </w:pPr>
      <w:r>
        <w:rPr>
          <w:rFonts w:ascii="宋体" w:hAnsi="宋体" w:cs="Courier New" w:hint="eastAsia"/>
          <w:b/>
          <w:kern w:val="0"/>
          <w:szCs w:val="21"/>
        </w:rPr>
        <w:t>备注：提供同类项目经验（</w:t>
      </w:r>
      <w:r>
        <w:rPr>
          <w:rFonts w:ascii="宋体" w:hAnsi="宋体" w:cs="Courier New" w:hint="eastAsia"/>
          <w:szCs w:val="21"/>
        </w:rPr>
        <w:t>提供合同复印件及项目验收报告并加盖公章）</w:t>
      </w:r>
      <w:r>
        <w:rPr>
          <w:rFonts w:ascii="宋体" w:hAnsi="宋体" w:cs="Courier New" w:hint="eastAsia"/>
          <w:b/>
          <w:kern w:val="0"/>
          <w:szCs w:val="21"/>
        </w:rPr>
        <w:t>。</w:t>
      </w:r>
    </w:p>
    <w:p w:rsidR="00E23F3C" w:rsidRDefault="00B81EE6">
      <w:pPr>
        <w:adjustRightInd w:val="0"/>
        <w:snapToGrid w:val="0"/>
        <w:spacing w:line="300" w:lineRule="auto"/>
        <w:rPr>
          <w:rFonts w:ascii="宋体" w:hAnsi="宋体"/>
          <w:szCs w:val="21"/>
        </w:rPr>
      </w:pPr>
      <w:r>
        <w:rPr>
          <w:rFonts w:ascii="宋体" w:hAnsi="宋体" w:hint="eastAsia"/>
          <w:szCs w:val="21"/>
        </w:rPr>
        <w:t xml:space="preserve"> </w:t>
      </w:r>
    </w:p>
    <w:p w:rsidR="00E23F3C" w:rsidRDefault="00B81EE6">
      <w:pPr>
        <w:adjustRightInd w:val="0"/>
        <w:snapToGrid w:val="0"/>
        <w:spacing w:line="360" w:lineRule="auto"/>
        <w:rPr>
          <w:rFonts w:ascii="宋体" w:hAnsi="宋体"/>
          <w:szCs w:val="21"/>
        </w:rPr>
      </w:pPr>
      <w:r>
        <w:rPr>
          <w:rFonts w:ascii="宋体" w:hAnsi="宋体" w:hint="eastAsia"/>
          <w:szCs w:val="21"/>
        </w:rPr>
        <w:t>投标人法定</w:t>
      </w:r>
      <w:r w:rsidR="000D2CCA">
        <w:rPr>
          <w:rFonts w:ascii="宋体" w:hAnsi="宋体" w:hint="eastAsia"/>
          <w:szCs w:val="21"/>
        </w:rPr>
        <w:t>袋</w:t>
      </w:r>
      <w:r>
        <w:rPr>
          <w:rFonts w:ascii="宋体" w:hAnsi="宋体" w:hint="eastAsia"/>
          <w:szCs w:val="21"/>
        </w:rPr>
        <w:t>表人（或法定</w:t>
      </w:r>
      <w:r w:rsidR="000D2CCA">
        <w:rPr>
          <w:rFonts w:ascii="宋体" w:hAnsi="宋体" w:hint="eastAsia"/>
          <w:szCs w:val="21"/>
        </w:rPr>
        <w:t>袋</w:t>
      </w:r>
      <w:r>
        <w:rPr>
          <w:rFonts w:ascii="宋体" w:hAnsi="宋体" w:hint="eastAsia"/>
          <w:szCs w:val="21"/>
        </w:rPr>
        <w:t>表人授权</w:t>
      </w:r>
      <w:r w:rsidR="000D2CCA">
        <w:rPr>
          <w:rFonts w:ascii="宋体" w:hAnsi="宋体" w:hint="eastAsia"/>
          <w:szCs w:val="21"/>
        </w:rPr>
        <w:t>袋</w:t>
      </w:r>
      <w:r>
        <w:rPr>
          <w:rFonts w:ascii="宋体" w:hAnsi="宋体" w:hint="eastAsia"/>
          <w:szCs w:val="21"/>
        </w:rPr>
        <w:t>表）签字（或签字章）：</w:t>
      </w:r>
      <w:r>
        <w:rPr>
          <w:rFonts w:ascii="宋体" w:hAnsi="宋体" w:hint="eastAsia"/>
          <w:szCs w:val="21"/>
          <w:u w:val="single"/>
        </w:rPr>
        <w:t xml:space="preserve">          </w:t>
      </w:r>
    </w:p>
    <w:p w:rsidR="00E23F3C" w:rsidRDefault="00B81EE6">
      <w:pPr>
        <w:adjustRightInd w:val="0"/>
        <w:snapToGrid w:val="0"/>
        <w:spacing w:line="360" w:lineRule="auto"/>
        <w:rPr>
          <w:rFonts w:ascii="宋体" w:hAnsi="宋体"/>
          <w:szCs w:val="21"/>
          <w:u w:val="single"/>
        </w:rPr>
      </w:pPr>
      <w:r>
        <w:rPr>
          <w:rFonts w:ascii="宋体" w:hAnsi="宋体" w:hint="eastAsia"/>
          <w:szCs w:val="21"/>
        </w:rPr>
        <w:t>投标人名称（签章）：</w:t>
      </w:r>
      <w:r>
        <w:rPr>
          <w:rFonts w:ascii="宋体" w:hAnsi="宋体" w:hint="eastAsia"/>
          <w:szCs w:val="21"/>
          <w:u w:val="single"/>
        </w:rPr>
        <w:t xml:space="preserve">            </w:t>
      </w:r>
    </w:p>
    <w:p w:rsidR="00E23F3C" w:rsidRDefault="00B81EE6">
      <w:pPr>
        <w:adjustRightInd w:val="0"/>
        <w:snapToGrid w:val="0"/>
        <w:spacing w:line="360" w:lineRule="auto"/>
        <w:rPr>
          <w:rFonts w:ascii="宋体" w:hAnsi="宋体"/>
          <w:szCs w:val="21"/>
        </w:rPr>
      </w:pPr>
      <w:r>
        <w:rPr>
          <w:rFonts w:ascii="宋体" w:hAnsi="宋体" w:hint="eastAsia"/>
          <w:szCs w:val="21"/>
        </w:rPr>
        <w:t>日  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E23F3C" w:rsidRDefault="00B81EE6">
      <w:pPr>
        <w:spacing w:line="360" w:lineRule="auto"/>
        <w:ind w:left="2" w:rightChars="229" w:right="481"/>
        <w:jc w:val="left"/>
        <w:rPr>
          <w:rFonts w:ascii="宋体" w:hAnsi="宋体"/>
          <w:sz w:val="24"/>
        </w:rPr>
      </w:pPr>
      <w:r>
        <w:rPr>
          <w:rFonts w:ascii="宋体" w:hAnsi="宋体" w:hint="eastAsia"/>
          <w:szCs w:val="21"/>
        </w:rPr>
        <w:lastRenderedPageBreak/>
        <w:t>（</w:t>
      </w:r>
      <w:r w:rsidR="008807C8">
        <w:rPr>
          <w:rFonts w:ascii="宋体" w:hAnsi="宋体" w:hint="eastAsia"/>
          <w:szCs w:val="21"/>
        </w:rPr>
        <w:t>六</w:t>
      </w:r>
      <w:r>
        <w:rPr>
          <w:rFonts w:ascii="宋体" w:hAnsi="宋体" w:hint="eastAsia"/>
          <w:szCs w:val="21"/>
        </w:rPr>
        <w:t>）、</w:t>
      </w:r>
      <w:r>
        <w:rPr>
          <w:rFonts w:ascii="宋体" w:hAnsi="宋体" w:hint="eastAsia"/>
          <w:sz w:val="24"/>
        </w:rPr>
        <w:t>服务人员一览表</w:t>
      </w:r>
    </w:p>
    <w:p w:rsidR="00E23F3C" w:rsidRDefault="00B81EE6">
      <w:pPr>
        <w:rPr>
          <w:rFonts w:ascii="Times New Roman" w:hAnsi="Times New Roman"/>
          <w:color w:val="FF0000"/>
          <w:szCs w:val="21"/>
        </w:rPr>
      </w:pPr>
      <w:r>
        <w:rPr>
          <w:rFonts w:ascii="Times New Roman" w:hAnsi="Times New Roman"/>
          <w:color w:val="FF0000"/>
          <w:szCs w:val="21"/>
        </w:rPr>
        <w:t xml:space="preserve"> </w:t>
      </w:r>
    </w:p>
    <w:p w:rsidR="00E23F3C" w:rsidRDefault="00B81EE6">
      <w:pPr>
        <w:rPr>
          <w:rFonts w:ascii="宋体" w:hAnsi="宋体"/>
          <w:b/>
          <w:sz w:val="24"/>
        </w:rPr>
      </w:pPr>
      <w:r>
        <w:rPr>
          <w:rFonts w:ascii="宋体" w:hAnsi="宋体" w:hint="eastAsia"/>
          <w:b/>
          <w:sz w:val="24"/>
        </w:rPr>
        <w:t>服务人员一览表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609"/>
        <w:gridCol w:w="835"/>
        <w:gridCol w:w="834"/>
        <w:gridCol w:w="834"/>
        <w:gridCol w:w="1470"/>
        <w:gridCol w:w="1235"/>
        <w:gridCol w:w="876"/>
        <w:gridCol w:w="930"/>
      </w:tblGrid>
      <w:tr w:rsidR="00E23F3C">
        <w:trPr>
          <w:trHeight w:val="599"/>
          <w:jc w:val="center"/>
        </w:trPr>
        <w:tc>
          <w:tcPr>
            <w:tcW w:w="900" w:type="dxa"/>
            <w:tcBorders>
              <w:top w:val="single" w:sz="4" w:space="0" w:color="auto"/>
              <w:left w:val="single" w:sz="4" w:space="0" w:color="auto"/>
              <w:bottom w:val="single" w:sz="4" w:space="0" w:color="auto"/>
              <w:right w:val="single" w:sz="4" w:space="0" w:color="auto"/>
            </w:tcBorders>
            <w:vAlign w:val="center"/>
          </w:tcPr>
          <w:p w:rsidR="00E23F3C" w:rsidRDefault="00B81EE6">
            <w:pPr>
              <w:ind w:rightChars="-54" w:right="-113"/>
              <w:jc w:val="center"/>
              <w:rPr>
                <w:rFonts w:ascii="宋体" w:hAnsi="宋体"/>
                <w:b/>
                <w:sz w:val="24"/>
              </w:rPr>
            </w:pPr>
            <w:r>
              <w:rPr>
                <w:rFonts w:ascii="宋体" w:hAnsi="宋体" w:hint="eastAsia"/>
                <w:b/>
                <w:sz w:val="24"/>
              </w:rPr>
              <w:t>序号</w:t>
            </w:r>
          </w:p>
        </w:tc>
        <w:tc>
          <w:tcPr>
            <w:tcW w:w="1609" w:type="dxa"/>
            <w:tcBorders>
              <w:top w:val="single" w:sz="4" w:space="0" w:color="auto"/>
              <w:left w:val="nil"/>
              <w:bottom w:val="single" w:sz="4" w:space="0" w:color="auto"/>
              <w:right w:val="single" w:sz="4" w:space="0" w:color="auto"/>
            </w:tcBorders>
            <w:vAlign w:val="center"/>
          </w:tcPr>
          <w:p w:rsidR="00E23F3C" w:rsidRDefault="00B81EE6">
            <w:pPr>
              <w:ind w:rightChars="229" w:right="481"/>
              <w:jc w:val="center"/>
              <w:rPr>
                <w:rFonts w:ascii="宋体" w:hAnsi="宋体"/>
                <w:b/>
                <w:sz w:val="24"/>
              </w:rPr>
            </w:pPr>
            <w:r>
              <w:rPr>
                <w:rFonts w:ascii="宋体" w:hAnsi="宋体" w:hint="eastAsia"/>
                <w:b/>
                <w:sz w:val="24"/>
              </w:rPr>
              <w:t>姓名</w:t>
            </w:r>
          </w:p>
        </w:tc>
        <w:tc>
          <w:tcPr>
            <w:tcW w:w="835" w:type="dxa"/>
            <w:tcBorders>
              <w:top w:val="single" w:sz="4" w:space="0" w:color="auto"/>
              <w:left w:val="nil"/>
              <w:bottom w:val="single" w:sz="4" w:space="0" w:color="auto"/>
              <w:right w:val="single" w:sz="4" w:space="0" w:color="auto"/>
            </w:tcBorders>
            <w:vAlign w:val="center"/>
          </w:tcPr>
          <w:p w:rsidR="00E23F3C" w:rsidRDefault="00B81EE6">
            <w:pPr>
              <w:ind w:rightChars="-38" w:right="-80"/>
              <w:jc w:val="center"/>
              <w:rPr>
                <w:rFonts w:ascii="宋体" w:hAnsi="宋体"/>
                <w:b/>
                <w:sz w:val="24"/>
              </w:rPr>
            </w:pPr>
            <w:r>
              <w:rPr>
                <w:rFonts w:ascii="宋体" w:hAnsi="宋体" w:hint="eastAsia"/>
                <w:b/>
                <w:sz w:val="24"/>
              </w:rPr>
              <w:t>性别</w:t>
            </w:r>
          </w:p>
        </w:tc>
        <w:tc>
          <w:tcPr>
            <w:tcW w:w="834" w:type="dxa"/>
            <w:tcBorders>
              <w:top w:val="single" w:sz="4" w:space="0" w:color="auto"/>
              <w:left w:val="nil"/>
              <w:bottom w:val="single" w:sz="4" w:space="0" w:color="auto"/>
              <w:right w:val="single" w:sz="4" w:space="0" w:color="auto"/>
            </w:tcBorders>
            <w:vAlign w:val="center"/>
          </w:tcPr>
          <w:p w:rsidR="00E23F3C" w:rsidRDefault="00B81EE6">
            <w:pPr>
              <w:ind w:rightChars="-46" w:right="-97"/>
              <w:jc w:val="center"/>
              <w:rPr>
                <w:rFonts w:ascii="宋体" w:hAnsi="宋体"/>
                <w:b/>
                <w:sz w:val="24"/>
              </w:rPr>
            </w:pPr>
            <w:r>
              <w:rPr>
                <w:rFonts w:ascii="宋体" w:hAnsi="宋体" w:hint="eastAsia"/>
                <w:b/>
                <w:sz w:val="24"/>
              </w:rPr>
              <w:t>年龄</w:t>
            </w:r>
          </w:p>
        </w:tc>
        <w:tc>
          <w:tcPr>
            <w:tcW w:w="834" w:type="dxa"/>
            <w:tcBorders>
              <w:top w:val="single" w:sz="4" w:space="0" w:color="auto"/>
              <w:left w:val="nil"/>
              <w:bottom w:val="single" w:sz="4" w:space="0" w:color="auto"/>
              <w:right w:val="single" w:sz="4" w:space="0" w:color="auto"/>
            </w:tcBorders>
            <w:vAlign w:val="center"/>
          </w:tcPr>
          <w:p w:rsidR="00E23F3C" w:rsidRDefault="00B81EE6">
            <w:pPr>
              <w:ind w:rightChars="-54" w:right="-113"/>
              <w:jc w:val="center"/>
              <w:rPr>
                <w:rFonts w:ascii="宋体" w:hAnsi="宋体"/>
                <w:b/>
                <w:sz w:val="24"/>
              </w:rPr>
            </w:pPr>
            <w:r>
              <w:rPr>
                <w:rFonts w:ascii="宋体" w:hAnsi="宋体" w:hint="eastAsia"/>
                <w:b/>
                <w:sz w:val="24"/>
              </w:rPr>
              <w:t>学历</w:t>
            </w:r>
          </w:p>
        </w:tc>
        <w:tc>
          <w:tcPr>
            <w:tcW w:w="1470" w:type="dxa"/>
            <w:tcBorders>
              <w:top w:val="single" w:sz="4" w:space="0" w:color="auto"/>
              <w:left w:val="nil"/>
              <w:bottom w:val="single" w:sz="4" w:space="0" w:color="auto"/>
              <w:right w:val="single" w:sz="4" w:space="0" w:color="auto"/>
            </w:tcBorders>
            <w:vAlign w:val="center"/>
          </w:tcPr>
          <w:p w:rsidR="00E23F3C" w:rsidRDefault="00B81EE6">
            <w:pPr>
              <w:ind w:rightChars="-28" w:right="-59"/>
              <w:jc w:val="center"/>
              <w:rPr>
                <w:rFonts w:ascii="宋体" w:hAnsi="宋体"/>
                <w:b/>
                <w:sz w:val="24"/>
              </w:rPr>
            </w:pPr>
            <w:r>
              <w:rPr>
                <w:rFonts w:ascii="宋体" w:hAnsi="宋体" w:hint="eastAsia"/>
                <w:b/>
                <w:sz w:val="24"/>
              </w:rPr>
              <w:t>职称/资格</w:t>
            </w:r>
          </w:p>
        </w:tc>
        <w:tc>
          <w:tcPr>
            <w:tcW w:w="1235" w:type="dxa"/>
            <w:tcBorders>
              <w:top w:val="single" w:sz="4" w:space="0" w:color="auto"/>
              <w:left w:val="nil"/>
              <w:bottom w:val="single" w:sz="4" w:space="0" w:color="auto"/>
              <w:right w:val="single" w:sz="4" w:space="0" w:color="auto"/>
            </w:tcBorders>
            <w:vAlign w:val="center"/>
          </w:tcPr>
          <w:p w:rsidR="00E23F3C" w:rsidRDefault="00B81EE6">
            <w:pPr>
              <w:ind w:rightChars="-48" w:right="-101"/>
              <w:jc w:val="center"/>
              <w:rPr>
                <w:rFonts w:ascii="宋体" w:hAnsi="宋体"/>
                <w:b/>
                <w:sz w:val="24"/>
              </w:rPr>
            </w:pPr>
            <w:r>
              <w:rPr>
                <w:rFonts w:ascii="宋体" w:hAnsi="宋体" w:hint="eastAsia"/>
                <w:b/>
                <w:sz w:val="24"/>
              </w:rPr>
              <w:t>专业</w:t>
            </w:r>
          </w:p>
        </w:tc>
        <w:tc>
          <w:tcPr>
            <w:tcW w:w="876" w:type="dxa"/>
            <w:tcBorders>
              <w:top w:val="single" w:sz="4" w:space="0" w:color="auto"/>
              <w:left w:val="nil"/>
              <w:bottom w:val="single" w:sz="4" w:space="0" w:color="auto"/>
              <w:right w:val="single" w:sz="4" w:space="0" w:color="auto"/>
            </w:tcBorders>
            <w:vAlign w:val="center"/>
          </w:tcPr>
          <w:p w:rsidR="00E23F3C" w:rsidRDefault="00B81EE6">
            <w:pPr>
              <w:ind w:rightChars="-36" w:right="-76"/>
              <w:jc w:val="center"/>
              <w:rPr>
                <w:rFonts w:ascii="宋体" w:hAnsi="宋体"/>
                <w:b/>
                <w:sz w:val="24"/>
              </w:rPr>
            </w:pPr>
            <w:r>
              <w:rPr>
                <w:rFonts w:ascii="宋体" w:hAnsi="宋体" w:hint="eastAsia"/>
                <w:b/>
                <w:sz w:val="24"/>
              </w:rPr>
              <w:t>经验</w:t>
            </w:r>
          </w:p>
          <w:p w:rsidR="00E23F3C" w:rsidRDefault="00B81EE6">
            <w:pPr>
              <w:ind w:rightChars="-36" w:right="-76"/>
              <w:jc w:val="center"/>
              <w:rPr>
                <w:rFonts w:ascii="宋体" w:hAnsi="宋体"/>
                <w:b/>
                <w:sz w:val="24"/>
              </w:rPr>
            </w:pPr>
            <w:r>
              <w:rPr>
                <w:rFonts w:ascii="宋体" w:hAnsi="宋体" w:hint="eastAsia"/>
                <w:b/>
                <w:sz w:val="24"/>
              </w:rPr>
              <w:t>年限</w:t>
            </w:r>
          </w:p>
        </w:tc>
        <w:tc>
          <w:tcPr>
            <w:tcW w:w="930" w:type="dxa"/>
            <w:tcBorders>
              <w:top w:val="single" w:sz="4" w:space="0" w:color="auto"/>
              <w:left w:val="nil"/>
              <w:bottom w:val="single" w:sz="4" w:space="0" w:color="auto"/>
              <w:right w:val="single" w:sz="4" w:space="0" w:color="auto"/>
            </w:tcBorders>
            <w:vAlign w:val="center"/>
          </w:tcPr>
          <w:p w:rsidR="00E23F3C" w:rsidRDefault="00B81EE6">
            <w:pPr>
              <w:jc w:val="center"/>
              <w:rPr>
                <w:rFonts w:ascii="宋体" w:hAnsi="宋体"/>
                <w:b/>
                <w:sz w:val="24"/>
              </w:rPr>
            </w:pPr>
            <w:r>
              <w:rPr>
                <w:rFonts w:ascii="宋体" w:hAnsi="宋体" w:hint="eastAsia"/>
                <w:b/>
                <w:sz w:val="24"/>
              </w:rPr>
              <w:t>担任职务</w:t>
            </w:r>
          </w:p>
        </w:tc>
      </w:tr>
      <w:tr w:rsidR="00E23F3C">
        <w:trPr>
          <w:trHeight w:val="489"/>
          <w:jc w:val="center"/>
        </w:trPr>
        <w:tc>
          <w:tcPr>
            <w:tcW w:w="900" w:type="dxa"/>
            <w:tcBorders>
              <w:top w:val="single" w:sz="4" w:space="0" w:color="auto"/>
              <w:left w:val="single" w:sz="4" w:space="0" w:color="auto"/>
              <w:bottom w:val="single" w:sz="4" w:space="0" w:color="auto"/>
              <w:right w:val="single" w:sz="4" w:space="0" w:color="auto"/>
            </w:tcBorders>
            <w:vAlign w:val="center"/>
          </w:tcPr>
          <w:p w:rsidR="00E23F3C" w:rsidRDefault="00B81EE6">
            <w:pPr>
              <w:spacing w:line="360" w:lineRule="auto"/>
              <w:jc w:val="center"/>
              <w:rPr>
                <w:rFonts w:ascii="宋体" w:hAnsi="宋体" w:cs="Arial"/>
                <w:sz w:val="24"/>
              </w:rPr>
            </w:pPr>
            <w:r>
              <w:rPr>
                <w:rFonts w:ascii="宋体" w:hAnsi="宋体" w:cs="Arial" w:hint="eastAsia"/>
                <w:sz w:val="24"/>
              </w:rPr>
              <w:t>1</w:t>
            </w:r>
          </w:p>
        </w:tc>
        <w:tc>
          <w:tcPr>
            <w:tcW w:w="1609"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835"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834"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834"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1470"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1235"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876"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930"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r>
      <w:tr w:rsidR="00E23F3C">
        <w:trPr>
          <w:trHeight w:val="554"/>
          <w:jc w:val="center"/>
        </w:trPr>
        <w:tc>
          <w:tcPr>
            <w:tcW w:w="900" w:type="dxa"/>
            <w:tcBorders>
              <w:top w:val="single" w:sz="4" w:space="0" w:color="auto"/>
              <w:left w:val="single" w:sz="4" w:space="0" w:color="auto"/>
              <w:bottom w:val="single" w:sz="4" w:space="0" w:color="auto"/>
              <w:right w:val="single" w:sz="4" w:space="0" w:color="auto"/>
            </w:tcBorders>
            <w:vAlign w:val="center"/>
          </w:tcPr>
          <w:p w:rsidR="00E23F3C" w:rsidRDefault="00B81EE6">
            <w:pPr>
              <w:spacing w:line="360" w:lineRule="auto"/>
              <w:ind w:rightChars="-54" w:right="-113"/>
              <w:jc w:val="center"/>
              <w:rPr>
                <w:rFonts w:ascii="宋体" w:hAnsi="宋体" w:cs="Arial"/>
                <w:sz w:val="24"/>
              </w:rPr>
            </w:pPr>
            <w:r>
              <w:rPr>
                <w:rFonts w:ascii="宋体" w:hAnsi="宋体" w:cs="Arial" w:hint="eastAsia"/>
                <w:sz w:val="24"/>
              </w:rPr>
              <w:t>2</w:t>
            </w:r>
          </w:p>
        </w:tc>
        <w:tc>
          <w:tcPr>
            <w:tcW w:w="1609"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835"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834"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834"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1470"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1235"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876"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930"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r>
      <w:tr w:rsidR="00E23F3C">
        <w:trPr>
          <w:trHeight w:val="550"/>
          <w:jc w:val="center"/>
        </w:trPr>
        <w:tc>
          <w:tcPr>
            <w:tcW w:w="900" w:type="dxa"/>
            <w:tcBorders>
              <w:top w:val="single" w:sz="4" w:space="0" w:color="auto"/>
              <w:left w:val="single" w:sz="4" w:space="0" w:color="auto"/>
              <w:bottom w:val="single" w:sz="4" w:space="0" w:color="auto"/>
              <w:right w:val="single" w:sz="4" w:space="0" w:color="auto"/>
            </w:tcBorders>
            <w:vAlign w:val="center"/>
          </w:tcPr>
          <w:p w:rsidR="00E23F3C" w:rsidRDefault="00B81EE6">
            <w:pPr>
              <w:spacing w:line="360" w:lineRule="auto"/>
              <w:ind w:rightChars="-54" w:right="-113"/>
              <w:jc w:val="center"/>
              <w:rPr>
                <w:rFonts w:ascii="宋体" w:hAnsi="宋体" w:cs="Arial"/>
                <w:sz w:val="24"/>
              </w:rPr>
            </w:pPr>
            <w:r>
              <w:rPr>
                <w:rFonts w:ascii="宋体" w:hAnsi="宋体" w:cs="Arial" w:hint="eastAsia"/>
                <w:sz w:val="24"/>
              </w:rPr>
              <w:t>3</w:t>
            </w:r>
          </w:p>
        </w:tc>
        <w:tc>
          <w:tcPr>
            <w:tcW w:w="1609"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835"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834"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834"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1470"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1235"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876"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930"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r>
      <w:tr w:rsidR="00E23F3C">
        <w:trPr>
          <w:trHeight w:val="556"/>
          <w:jc w:val="center"/>
        </w:trPr>
        <w:tc>
          <w:tcPr>
            <w:tcW w:w="900" w:type="dxa"/>
            <w:tcBorders>
              <w:top w:val="single" w:sz="4" w:space="0" w:color="auto"/>
              <w:left w:val="single" w:sz="4" w:space="0" w:color="auto"/>
              <w:bottom w:val="single" w:sz="4" w:space="0" w:color="auto"/>
              <w:right w:val="single" w:sz="4" w:space="0" w:color="auto"/>
            </w:tcBorders>
            <w:vAlign w:val="center"/>
          </w:tcPr>
          <w:p w:rsidR="00E23F3C" w:rsidRDefault="00B81EE6">
            <w:pPr>
              <w:spacing w:line="360" w:lineRule="auto"/>
              <w:ind w:rightChars="-54" w:right="-113"/>
              <w:jc w:val="center"/>
              <w:rPr>
                <w:rFonts w:ascii="宋体" w:hAnsi="宋体" w:cs="Arial"/>
                <w:sz w:val="24"/>
              </w:rPr>
            </w:pPr>
            <w:r>
              <w:rPr>
                <w:rFonts w:ascii="宋体" w:hAnsi="宋体" w:hint="eastAsia"/>
                <w:sz w:val="24"/>
              </w:rPr>
              <w:t>…</w:t>
            </w:r>
          </w:p>
        </w:tc>
        <w:tc>
          <w:tcPr>
            <w:tcW w:w="1609"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835"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834"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834"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1470"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1235"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876"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c>
          <w:tcPr>
            <w:tcW w:w="930" w:type="dxa"/>
            <w:tcBorders>
              <w:top w:val="single" w:sz="4" w:space="0" w:color="auto"/>
              <w:left w:val="nil"/>
              <w:bottom w:val="single" w:sz="4" w:space="0" w:color="auto"/>
              <w:right w:val="single" w:sz="4" w:space="0" w:color="auto"/>
            </w:tcBorders>
            <w:vAlign w:val="center"/>
          </w:tcPr>
          <w:p w:rsidR="00E23F3C" w:rsidRDefault="00E23F3C">
            <w:pPr>
              <w:spacing w:line="360" w:lineRule="auto"/>
              <w:ind w:rightChars="229" w:right="481"/>
              <w:rPr>
                <w:rFonts w:ascii="宋体" w:hAnsi="宋体" w:cs="Arial"/>
                <w:sz w:val="24"/>
              </w:rPr>
            </w:pPr>
          </w:p>
        </w:tc>
      </w:tr>
    </w:tbl>
    <w:p w:rsidR="00E23F3C" w:rsidRDefault="00B81EE6" w:rsidP="005A3D7A">
      <w:pPr>
        <w:spacing w:line="360" w:lineRule="auto"/>
        <w:ind w:left="850" w:rightChars="229" w:right="481" w:hangingChars="354" w:hanging="850"/>
        <w:rPr>
          <w:rFonts w:ascii="宋体" w:hAnsi="宋体"/>
          <w:kern w:val="0"/>
          <w:sz w:val="24"/>
        </w:rPr>
      </w:pPr>
      <w:r>
        <w:rPr>
          <w:rFonts w:ascii="宋体" w:hAnsi="宋体" w:hint="eastAsia"/>
          <w:sz w:val="24"/>
        </w:rPr>
        <w:t>填报要求：1.上表列出的人员，须附其资格证书的扫描件；</w:t>
      </w:r>
    </w:p>
    <w:p w:rsidR="00E23F3C" w:rsidRDefault="00B81EE6">
      <w:pPr>
        <w:tabs>
          <w:tab w:val="left" w:pos="840"/>
        </w:tabs>
        <w:spacing w:line="360" w:lineRule="auto"/>
        <w:ind w:left="420" w:rightChars="229" w:right="481"/>
        <w:rPr>
          <w:rFonts w:ascii="宋体" w:hAnsi="宋体"/>
          <w:sz w:val="24"/>
        </w:rPr>
      </w:pPr>
      <w:r>
        <w:rPr>
          <w:rFonts w:ascii="宋体" w:hAnsi="宋体" w:hint="eastAsia"/>
          <w:sz w:val="24"/>
        </w:rPr>
        <w:t>2.须出具上述人员在投标人服务的外部证明，如投标截止日之前六个月以内任意一个月份的</w:t>
      </w:r>
      <w:r w:rsidR="000D2CCA">
        <w:rPr>
          <w:rFonts w:ascii="宋体" w:hAnsi="宋体" w:hint="eastAsia"/>
          <w:sz w:val="24"/>
        </w:rPr>
        <w:t>袋</w:t>
      </w:r>
      <w:r>
        <w:rPr>
          <w:rFonts w:ascii="宋体" w:hAnsi="宋体" w:hint="eastAsia"/>
          <w:sz w:val="24"/>
        </w:rPr>
        <w:t>缴个税税单或参加社会保险的《投保单》或《社会保险参保人员证明》等。</w:t>
      </w:r>
    </w:p>
    <w:p w:rsidR="00E23F3C" w:rsidRDefault="00E23F3C">
      <w:pPr>
        <w:widowControl/>
        <w:spacing w:line="360" w:lineRule="auto"/>
        <w:jc w:val="left"/>
        <w:rPr>
          <w:rFonts w:ascii="宋体" w:hAnsi="宋体" w:cs="Mongolian Baiti"/>
          <w:color w:val="FF0000"/>
          <w:sz w:val="24"/>
        </w:rPr>
      </w:pPr>
    </w:p>
    <w:p w:rsidR="00E23F3C" w:rsidRDefault="0010484E">
      <w:r>
        <w:rPr>
          <w:rFonts w:hint="eastAsia"/>
        </w:rPr>
        <w:t>（</w:t>
      </w:r>
      <w:r w:rsidR="00D147C5">
        <w:rPr>
          <w:rFonts w:hint="eastAsia"/>
        </w:rPr>
        <w:t>七</w:t>
      </w:r>
      <w:r>
        <w:rPr>
          <w:rFonts w:hint="eastAsia"/>
        </w:rPr>
        <w:t>）、</w:t>
      </w:r>
      <w:r w:rsidRPr="00B839AA">
        <w:rPr>
          <w:rFonts w:hint="eastAsia"/>
        </w:rPr>
        <w:t>与项目实施相关的新技术、新设备等方面的创新能力</w:t>
      </w:r>
    </w:p>
    <w:p w:rsidR="00B839AA" w:rsidRPr="00B839AA" w:rsidRDefault="00B839AA" w:rsidP="00B839AA">
      <w:pPr>
        <w:pStyle w:val="a0"/>
      </w:pPr>
    </w:p>
    <w:p w:rsidR="00B839AA" w:rsidRDefault="0010484E" w:rsidP="00B839AA">
      <w:r w:rsidRPr="00B839AA">
        <w:rPr>
          <w:rFonts w:hint="eastAsia"/>
        </w:rPr>
        <w:t>与项目实施相关的新技术、新设备等方面的创新能力</w:t>
      </w:r>
    </w:p>
    <w:p w:rsidR="00E23F3C" w:rsidRDefault="00E23F3C">
      <w:pPr>
        <w:pStyle w:val="a0"/>
      </w:pPr>
    </w:p>
    <w:tbl>
      <w:tblPr>
        <w:tblStyle w:val="ad"/>
        <w:tblW w:w="0" w:type="auto"/>
        <w:jc w:val="center"/>
        <w:tblLook w:val="04A0" w:firstRow="1" w:lastRow="0" w:firstColumn="1" w:lastColumn="0" w:noHBand="0" w:noVBand="1"/>
      </w:tblPr>
      <w:tblGrid>
        <w:gridCol w:w="1384"/>
        <w:gridCol w:w="2876"/>
        <w:gridCol w:w="2131"/>
      </w:tblGrid>
      <w:tr w:rsidR="00B839AA" w:rsidTr="000D2CCA">
        <w:trPr>
          <w:trHeight w:val="237"/>
          <w:jc w:val="center"/>
        </w:trPr>
        <w:tc>
          <w:tcPr>
            <w:tcW w:w="1384" w:type="dxa"/>
          </w:tcPr>
          <w:p w:rsidR="00B839AA" w:rsidRDefault="0010484E" w:rsidP="000D2CCA">
            <w:pPr>
              <w:jc w:val="center"/>
            </w:pPr>
            <w:r>
              <w:rPr>
                <w:rFonts w:hint="eastAsia"/>
              </w:rPr>
              <w:t>序号</w:t>
            </w:r>
          </w:p>
        </w:tc>
        <w:tc>
          <w:tcPr>
            <w:tcW w:w="2876" w:type="dxa"/>
          </w:tcPr>
          <w:p w:rsidR="00B839AA" w:rsidRDefault="0010484E" w:rsidP="000D2CCA">
            <w:pPr>
              <w:jc w:val="center"/>
            </w:pPr>
            <w:r>
              <w:rPr>
                <w:rFonts w:hint="eastAsia"/>
              </w:rPr>
              <w:t>创新能力</w:t>
            </w:r>
          </w:p>
        </w:tc>
        <w:tc>
          <w:tcPr>
            <w:tcW w:w="2131" w:type="dxa"/>
          </w:tcPr>
          <w:p w:rsidR="00B839AA" w:rsidRDefault="0010484E" w:rsidP="000D2CCA">
            <w:pPr>
              <w:jc w:val="center"/>
            </w:pPr>
            <w:r>
              <w:rPr>
                <w:rFonts w:hint="eastAsia"/>
              </w:rPr>
              <w:t>证明材料</w:t>
            </w:r>
          </w:p>
        </w:tc>
      </w:tr>
      <w:tr w:rsidR="00B839AA" w:rsidTr="000D2CCA">
        <w:trPr>
          <w:jc w:val="center"/>
        </w:trPr>
        <w:tc>
          <w:tcPr>
            <w:tcW w:w="1384" w:type="dxa"/>
          </w:tcPr>
          <w:p w:rsidR="00B839AA" w:rsidRDefault="0010484E" w:rsidP="000D2CCA">
            <w:r>
              <w:rPr>
                <w:rFonts w:hint="eastAsia"/>
              </w:rPr>
              <w:t>1</w:t>
            </w:r>
          </w:p>
        </w:tc>
        <w:tc>
          <w:tcPr>
            <w:tcW w:w="2876" w:type="dxa"/>
          </w:tcPr>
          <w:p w:rsidR="00B839AA" w:rsidRDefault="00B839AA" w:rsidP="000D2CCA"/>
        </w:tc>
        <w:tc>
          <w:tcPr>
            <w:tcW w:w="2131" w:type="dxa"/>
          </w:tcPr>
          <w:p w:rsidR="00B839AA" w:rsidRDefault="00B839AA" w:rsidP="000D2CCA"/>
        </w:tc>
      </w:tr>
      <w:tr w:rsidR="00B839AA" w:rsidTr="000D2CCA">
        <w:trPr>
          <w:jc w:val="center"/>
        </w:trPr>
        <w:tc>
          <w:tcPr>
            <w:tcW w:w="1384" w:type="dxa"/>
          </w:tcPr>
          <w:p w:rsidR="00B839AA" w:rsidRDefault="0010484E" w:rsidP="000D2CCA">
            <w:r>
              <w:rPr>
                <w:rFonts w:hint="eastAsia"/>
              </w:rPr>
              <w:t>2</w:t>
            </w:r>
          </w:p>
        </w:tc>
        <w:tc>
          <w:tcPr>
            <w:tcW w:w="2876" w:type="dxa"/>
          </w:tcPr>
          <w:p w:rsidR="00B839AA" w:rsidRDefault="00B839AA" w:rsidP="000D2CCA"/>
        </w:tc>
        <w:tc>
          <w:tcPr>
            <w:tcW w:w="2131" w:type="dxa"/>
          </w:tcPr>
          <w:p w:rsidR="00B839AA" w:rsidRDefault="00B839AA" w:rsidP="000D2CCA"/>
        </w:tc>
      </w:tr>
      <w:tr w:rsidR="00B839AA" w:rsidTr="000D2CCA">
        <w:trPr>
          <w:jc w:val="center"/>
        </w:trPr>
        <w:tc>
          <w:tcPr>
            <w:tcW w:w="1384" w:type="dxa"/>
          </w:tcPr>
          <w:p w:rsidR="00B839AA" w:rsidRDefault="0010484E" w:rsidP="000D2CCA">
            <w:r>
              <w:rPr>
                <w:rFonts w:hint="eastAsia"/>
              </w:rPr>
              <w:t>3</w:t>
            </w:r>
          </w:p>
        </w:tc>
        <w:tc>
          <w:tcPr>
            <w:tcW w:w="2876" w:type="dxa"/>
          </w:tcPr>
          <w:p w:rsidR="00B839AA" w:rsidRDefault="00B839AA" w:rsidP="000D2CCA"/>
        </w:tc>
        <w:tc>
          <w:tcPr>
            <w:tcW w:w="2131" w:type="dxa"/>
          </w:tcPr>
          <w:p w:rsidR="00B839AA" w:rsidRDefault="00B839AA" w:rsidP="000D2CCA"/>
        </w:tc>
      </w:tr>
      <w:tr w:rsidR="00B839AA" w:rsidTr="000D2CCA">
        <w:trPr>
          <w:jc w:val="center"/>
        </w:trPr>
        <w:tc>
          <w:tcPr>
            <w:tcW w:w="1384" w:type="dxa"/>
          </w:tcPr>
          <w:p w:rsidR="00B839AA" w:rsidRDefault="0010484E" w:rsidP="000D2CCA">
            <w:r>
              <w:t>…</w:t>
            </w:r>
            <w:r>
              <w:rPr>
                <w:rFonts w:hint="eastAsia"/>
              </w:rPr>
              <w:t>.</w:t>
            </w:r>
          </w:p>
        </w:tc>
        <w:tc>
          <w:tcPr>
            <w:tcW w:w="2876" w:type="dxa"/>
          </w:tcPr>
          <w:p w:rsidR="00B839AA" w:rsidRDefault="00B839AA" w:rsidP="000D2CCA"/>
        </w:tc>
        <w:tc>
          <w:tcPr>
            <w:tcW w:w="2131" w:type="dxa"/>
          </w:tcPr>
          <w:p w:rsidR="00B839AA" w:rsidRDefault="00B839AA" w:rsidP="000D2CCA"/>
        </w:tc>
      </w:tr>
    </w:tbl>
    <w:p w:rsidR="00E23F3C" w:rsidRDefault="00E23F3C"/>
    <w:p w:rsidR="00E23F3C" w:rsidRDefault="00E23F3C">
      <w:pPr>
        <w:pStyle w:val="a0"/>
      </w:pPr>
    </w:p>
    <w:p w:rsidR="00E23F3C" w:rsidRDefault="00E23F3C"/>
    <w:p w:rsidR="00E23F3C" w:rsidRDefault="00E23F3C">
      <w:pPr>
        <w:pStyle w:val="a0"/>
      </w:pPr>
    </w:p>
    <w:p w:rsidR="00E23F3C" w:rsidRDefault="00E23F3C"/>
    <w:p w:rsidR="00E23F3C" w:rsidRDefault="00E23F3C">
      <w:pPr>
        <w:pStyle w:val="a0"/>
      </w:pPr>
    </w:p>
    <w:p w:rsidR="00E23F3C" w:rsidRDefault="00E23F3C"/>
    <w:p w:rsidR="00E23F3C" w:rsidRDefault="00E23F3C">
      <w:pPr>
        <w:pStyle w:val="a0"/>
      </w:pPr>
    </w:p>
    <w:p w:rsidR="00E23F3C" w:rsidRDefault="00E23F3C"/>
    <w:p w:rsidR="00E23F3C" w:rsidRDefault="00E23F3C">
      <w:pPr>
        <w:pStyle w:val="a0"/>
      </w:pPr>
    </w:p>
    <w:p w:rsidR="00E23F3C" w:rsidRDefault="00E23F3C"/>
    <w:p w:rsidR="00E23F3C" w:rsidRDefault="00E23F3C">
      <w:pPr>
        <w:pStyle w:val="a0"/>
      </w:pPr>
    </w:p>
    <w:p w:rsidR="00E23F3C" w:rsidRDefault="00E23F3C"/>
    <w:p w:rsidR="00E23F3C" w:rsidRDefault="00E23F3C"/>
    <w:sectPr w:rsidR="00E23F3C" w:rsidSect="00E23F3C">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26300DA" w15:done="0"/>
  <w15:commentEx w15:paraId="6A3A7869" w15:done="0"/>
  <w15:commentEx w15:paraId="420E10A7" w15:done="0"/>
  <w15:commentEx w15:paraId="671A0EE8" w15:done="0"/>
  <w15:commentEx w15:paraId="33E962A9" w15:done="0"/>
  <w15:commentEx w15:paraId="3A044853" w15:done="0"/>
  <w15:commentEx w15:paraId="16AA41D4" w15:done="0"/>
  <w15:commentEx w15:paraId="0B7162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5CA" w:rsidRDefault="003B45CA" w:rsidP="006F1367">
      <w:r>
        <w:separator/>
      </w:r>
    </w:p>
  </w:endnote>
  <w:endnote w:type="continuationSeparator" w:id="0">
    <w:p w:rsidR="003B45CA" w:rsidRDefault="003B45CA" w:rsidP="006F1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5CA" w:rsidRDefault="003B45CA" w:rsidP="006F1367">
      <w:r>
        <w:separator/>
      </w:r>
    </w:p>
  </w:footnote>
  <w:footnote w:type="continuationSeparator" w:id="0">
    <w:p w:rsidR="003B45CA" w:rsidRDefault="003B45CA" w:rsidP="006F13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E46DA"/>
    <w:multiLevelType w:val="multilevel"/>
    <w:tmpl w:val="178E46DA"/>
    <w:lvl w:ilvl="0">
      <w:start w:val="1"/>
      <w:numFmt w:val="decimal"/>
      <w:lvlText w:val="%1、"/>
      <w:lvlJc w:val="left"/>
      <w:pPr>
        <w:ind w:left="420" w:hanging="420"/>
      </w:pPr>
      <w:rPr>
        <w:rFonts w:ascii="宋体" w:eastAsia="宋体" w:hAnsi="宋体" w:hint="eastAsia"/>
      </w:rPr>
    </w:lvl>
    <w:lvl w:ilvl="1">
      <w:start w:val="1"/>
      <w:numFmt w:val="decimal"/>
      <w:lvlText w:val="%2、"/>
      <w:lvlJc w:val="left"/>
      <w:pPr>
        <w:ind w:left="846" w:hanging="420"/>
      </w:pPr>
      <w:rPr>
        <w:rFonts w:ascii="宋体" w:eastAsia="宋体" w:hAnsi="宋体" w:hint="eastAsia"/>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
    <w:nsid w:val="3BFA227C"/>
    <w:multiLevelType w:val="multilevel"/>
    <w:tmpl w:val="3BFA227C"/>
    <w:lvl w:ilvl="0">
      <w:start w:val="1"/>
      <w:numFmt w:val="chineseCountingThousand"/>
      <w:lvlText w:val="%1、"/>
      <w:lvlJc w:val="left"/>
      <w:pPr>
        <w:tabs>
          <w:tab w:val="left" w:pos="420"/>
        </w:tabs>
        <w:ind w:left="420" w:hanging="420"/>
      </w:pPr>
      <w:rPr>
        <w:rFonts w:ascii="Times New Roman" w:hAnsi="Times New Roman" w:cs="Times New Roman" w:hint="default"/>
      </w:rPr>
    </w:lvl>
    <w:lvl w:ilvl="1">
      <w:start w:val="1"/>
      <w:numFmt w:val="decimal"/>
      <w:lvlText w:val="%2."/>
      <w:lvlJc w:val="left"/>
      <w:pPr>
        <w:tabs>
          <w:tab w:val="left" w:pos="840"/>
        </w:tabs>
        <w:ind w:left="840" w:hanging="420"/>
      </w:pPr>
      <w:rPr>
        <w:rFonts w:ascii="宋体" w:eastAsia="宋体" w:hAnsi="宋体" w:hint="eastAsia"/>
        <w:b w:val="0"/>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2">
    <w:nsid w:val="4D39C5CF"/>
    <w:multiLevelType w:val="singleLevel"/>
    <w:tmpl w:val="4D39C5CF"/>
    <w:lvl w:ilvl="0">
      <w:start w:val="1"/>
      <w:numFmt w:val="decimalEnclosedCircleChinese"/>
      <w:suff w:val="nothing"/>
      <w:lvlText w:val="%1　"/>
      <w:lvlJc w:val="left"/>
      <w:pPr>
        <w:ind w:left="0" w:firstLine="400"/>
      </w:pPr>
      <w:rPr>
        <w:rFonts w:hint="eastAsia"/>
      </w:rPr>
    </w:lvl>
  </w:abstractNum>
  <w:abstractNum w:abstractNumId="3">
    <w:nsid w:val="6DB508F6"/>
    <w:multiLevelType w:val="multilevel"/>
    <w:tmpl w:val="6DB508F6"/>
    <w:lvl w:ilvl="0">
      <w:start w:val="1"/>
      <w:numFmt w:val="decimal"/>
      <w:lvlText w:val="%1、"/>
      <w:lvlJc w:val="left"/>
      <w:pPr>
        <w:tabs>
          <w:tab w:val="left" w:pos="360"/>
        </w:tabs>
        <w:ind w:left="360" w:hanging="360"/>
      </w:pPr>
      <w:rPr>
        <w:rFonts w:ascii="宋体" w:eastAsia="宋体" w:hAnsi="宋体" w:hint="eastAsia"/>
        <w:color w:val="000000"/>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4">
    <w:nsid w:val="7194085A"/>
    <w:multiLevelType w:val="multilevel"/>
    <w:tmpl w:val="7194085A"/>
    <w:lvl w:ilvl="0">
      <w:start w:val="1"/>
      <w:numFmt w:val="decimal"/>
      <w:lvlText w:val="%1."/>
      <w:lvlJc w:val="left"/>
      <w:pPr>
        <w:tabs>
          <w:tab w:val="left" w:pos="0"/>
        </w:tabs>
        <w:ind w:left="420" w:hanging="420"/>
      </w:pPr>
      <w:rPr>
        <w:rFonts w:ascii="Times New Roman" w:hAnsi="Times New Roman" w:cs="Times New Roman" w:hint="default"/>
        <w:b w:val="0"/>
      </w:rPr>
    </w:lvl>
    <w:lvl w:ilvl="1">
      <w:start w:val="1"/>
      <w:numFmt w:val="decimal"/>
      <w:lvlText w:val="%2、"/>
      <w:lvlJc w:val="left"/>
      <w:pPr>
        <w:tabs>
          <w:tab w:val="left" w:pos="0"/>
        </w:tabs>
        <w:ind w:left="780" w:hanging="360"/>
      </w:pPr>
      <w:rPr>
        <w:rFonts w:ascii="Times New Roman" w:hAnsi="Times New Roman" w:cs="Times New Roman" w:hint="default"/>
      </w:rPr>
    </w:lvl>
    <w:lvl w:ilvl="2">
      <w:start w:val="1"/>
      <w:numFmt w:val="lowerRoman"/>
      <w:lvlText w:val="%3."/>
      <w:lvlJc w:val="right"/>
      <w:pPr>
        <w:tabs>
          <w:tab w:val="left" w:pos="0"/>
        </w:tabs>
        <w:ind w:left="1260" w:hanging="420"/>
      </w:pPr>
      <w:rPr>
        <w:rFonts w:ascii="Times New Roman" w:hAnsi="Times New Roman" w:cs="Times New Roman" w:hint="default"/>
      </w:rPr>
    </w:lvl>
    <w:lvl w:ilvl="3">
      <w:start w:val="1"/>
      <w:numFmt w:val="decimal"/>
      <w:lvlText w:val="%4."/>
      <w:lvlJc w:val="left"/>
      <w:pPr>
        <w:tabs>
          <w:tab w:val="left" w:pos="0"/>
        </w:tabs>
        <w:ind w:left="1680" w:hanging="420"/>
      </w:pPr>
      <w:rPr>
        <w:rFonts w:ascii="Times New Roman" w:hAnsi="Times New Roman" w:cs="Times New Roman" w:hint="default"/>
      </w:rPr>
    </w:lvl>
    <w:lvl w:ilvl="4">
      <w:start w:val="1"/>
      <w:numFmt w:val="lowerLetter"/>
      <w:lvlText w:val="%5)"/>
      <w:lvlJc w:val="left"/>
      <w:pPr>
        <w:tabs>
          <w:tab w:val="left" w:pos="0"/>
        </w:tabs>
        <w:ind w:left="2100" w:hanging="420"/>
      </w:pPr>
      <w:rPr>
        <w:rFonts w:ascii="Times New Roman" w:hAnsi="Times New Roman" w:cs="Times New Roman" w:hint="default"/>
      </w:rPr>
    </w:lvl>
    <w:lvl w:ilvl="5">
      <w:start w:val="1"/>
      <w:numFmt w:val="lowerRoman"/>
      <w:lvlText w:val="%6."/>
      <w:lvlJc w:val="right"/>
      <w:pPr>
        <w:tabs>
          <w:tab w:val="left" w:pos="0"/>
        </w:tabs>
        <w:ind w:left="2520" w:hanging="420"/>
      </w:pPr>
      <w:rPr>
        <w:rFonts w:ascii="Times New Roman" w:hAnsi="Times New Roman" w:cs="Times New Roman" w:hint="default"/>
      </w:rPr>
    </w:lvl>
    <w:lvl w:ilvl="6">
      <w:start w:val="1"/>
      <w:numFmt w:val="decimal"/>
      <w:lvlText w:val="%7."/>
      <w:lvlJc w:val="left"/>
      <w:pPr>
        <w:tabs>
          <w:tab w:val="left" w:pos="0"/>
        </w:tabs>
        <w:ind w:left="2940" w:hanging="420"/>
      </w:pPr>
      <w:rPr>
        <w:rFonts w:ascii="Times New Roman" w:hAnsi="Times New Roman" w:cs="Times New Roman" w:hint="default"/>
      </w:rPr>
    </w:lvl>
    <w:lvl w:ilvl="7">
      <w:start w:val="1"/>
      <w:numFmt w:val="lowerLetter"/>
      <w:lvlText w:val="%8)"/>
      <w:lvlJc w:val="left"/>
      <w:pPr>
        <w:tabs>
          <w:tab w:val="left" w:pos="0"/>
        </w:tabs>
        <w:ind w:left="3360" w:hanging="420"/>
      </w:pPr>
      <w:rPr>
        <w:rFonts w:ascii="Times New Roman" w:hAnsi="Times New Roman" w:cs="Times New Roman" w:hint="default"/>
      </w:rPr>
    </w:lvl>
    <w:lvl w:ilvl="8">
      <w:start w:val="1"/>
      <w:numFmt w:val="lowerRoman"/>
      <w:lvlText w:val="%9."/>
      <w:lvlJc w:val="right"/>
      <w:pPr>
        <w:tabs>
          <w:tab w:val="left" w:pos="0"/>
        </w:tabs>
        <w:ind w:left="3780" w:hanging="420"/>
      </w:pPr>
      <w:rPr>
        <w:rFonts w:ascii="Times New Roman" w:hAnsi="Times New Roman" w:cs="Times New Roman"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邝">
    <w15:presenceInfo w15:providerId="None" w15:userId="邝"/>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IzMjRjNzYwODFhYzExYTBlZWVhYzJlMDgzMDNiNzUifQ=="/>
  </w:docVars>
  <w:rsids>
    <w:rsidRoot w:val="53B52B8D"/>
    <w:rsid w:val="53B52B8D"/>
    <w:rsid w:val="BBBF7779"/>
    <w:rsid w:val="000133D6"/>
    <w:rsid w:val="00021103"/>
    <w:rsid w:val="0006193D"/>
    <w:rsid w:val="00084756"/>
    <w:rsid w:val="00093142"/>
    <w:rsid w:val="000A6BC7"/>
    <w:rsid w:val="000B1B99"/>
    <w:rsid w:val="000D1244"/>
    <w:rsid w:val="000D2CCA"/>
    <w:rsid w:val="000E7463"/>
    <w:rsid w:val="0010484E"/>
    <w:rsid w:val="00110AB6"/>
    <w:rsid w:val="001342EF"/>
    <w:rsid w:val="001371FD"/>
    <w:rsid w:val="00180C63"/>
    <w:rsid w:val="00197F50"/>
    <w:rsid w:val="001A7754"/>
    <w:rsid w:val="001B2227"/>
    <w:rsid w:val="001D0B62"/>
    <w:rsid w:val="002137E2"/>
    <w:rsid w:val="00270E64"/>
    <w:rsid w:val="002748FB"/>
    <w:rsid w:val="00285D3A"/>
    <w:rsid w:val="002A4B3F"/>
    <w:rsid w:val="00320326"/>
    <w:rsid w:val="003263C8"/>
    <w:rsid w:val="003342E7"/>
    <w:rsid w:val="00351613"/>
    <w:rsid w:val="00357D54"/>
    <w:rsid w:val="0037082F"/>
    <w:rsid w:val="003B45CA"/>
    <w:rsid w:val="003C5FE0"/>
    <w:rsid w:val="004008FF"/>
    <w:rsid w:val="004359E3"/>
    <w:rsid w:val="004420FF"/>
    <w:rsid w:val="00442A88"/>
    <w:rsid w:val="00443F81"/>
    <w:rsid w:val="00444A33"/>
    <w:rsid w:val="004529E4"/>
    <w:rsid w:val="00497B48"/>
    <w:rsid w:val="004E2173"/>
    <w:rsid w:val="00503418"/>
    <w:rsid w:val="005356B6"/>
    <w:rsid w:val="005559FA"/>
    <w:rsid w:val="00556CFE"/>
    <w:rsid w:val="005A3D7A"/>
    <w:rsid w:val="00602EA5"/>
    <w:rsid w:val="006107FA"/>
    <w:rsid w:val="006508F5"/>
    <w:rsid w:val="00667E90"/>
    <w:rsid w:val="00694B9C"/>
    <w:rsid w:val="006A028E"/>
    <w:rsid w:val="006A1E33"/>
    <w:rsid w:val="006E261C"/>
    <w:rsid w:val="006F1367"/>
    <w:rsid w:val="006F6E7A"/>
    <w:rsid w:val="00701B9A"/>
    <w:rsid w:val="007208C3"/>
    <w:rsid w:val="0075522D"/>
    <w:rsid w:val="00761202"/>
    <w:rsid w:val="00761AF6"/>
    <w:rsid w:val="007A133B"/>
    <w:rsid w:val="007B7C2C"/>
    <w:rsid w:val="007F3314"/>
    <w:rsid w:val="00854C73"/>
    <w:rsid w:val="008566B7"/>
    <w:rsid w:val="008807C8"/>
    <w:rsid w:val="008873B4"/>
    <w:rsid w:val="008C2378"/>
    <w:rsid w:val="00920BF1"/>
    <w:rsid w:val="009707E0"/>
    <w:rsid w:val="00971919"/>
    <w:rsid w:val="009A00A7"/>
    <w:rsid w:val="009B27C9"/>
    <w:rsid w:val="009E6735"/>
    <w:rsid w:val="009F38F4"/>
    <w:rsid w:val="00A13491"/>
    <w:rsid w:val="00A13B6A"/>
    <w:rsid w:val="00A6303E"/>
    <w:rsid w:val="00A93CE1"/>
    <w:rsid w:val="00A97D63"/>
    <w:rsid w:val="00AB5BBF"/>
    <w:rsid w:val="00AE6D31"/>
    <w:rsid w:val="00B20B2A"/>
    <w:rsid w:val="00B644DF"/>
    <w:rsid w:val="00B76214"/>
    <w:rsid w:val="00B8172A"/>
    <w:rsid w:val="00B81EE6"/>
    <w:rsid w:val="00B839AA"/>
    <w:rsid w:val="00B908BF"/>
    <w:rsid w:val="00BD19C7"/>
    <w:rsid w:val="00BD212F"/>
    <w:rsid w:val="00BD5F58"/>
    <w:rsid w:val="00BE0066"/>
    <w:rsid w:val="00BE157D"/>
    <w:rsid w:val="00C25405"/>
    <w:rsid w:val="00C26B11"/>
    <w:rsid w:val="00C82BDF"/>
    <w:rsid w:val="00CC25D6"/>
    <w:rsid w:val="00CC32E1"/>
    <w:rsid w:val="00CD7837"/>
    <w:rsid w:val="00CF693C"/>
    <w:rsid w:val="00CF6E84"/>
    <w:rsid w:val="00D147C5"/>
    <w:rsid w:val="00D35585"/>
    <w:rsid w:val="00D41161"/>
    <w:rsid w:val="00D455A3"/>
    <w:rsid w:val="00D957DB"/>
    <w:rsid w:val="00DA2E3B"/>
    <w:rsid w:val="00DF0422"/>
    <w:rsid w:val="00DF4CEC"/>
    <w:rsid w:val="00E14F1D"/>
    <w:rsid w:val="00E23F3C"/>
    <w:rsid w:val="00E75AEC"/>
    <w:rsid w:val="00E94BD9"/>
    <w:rsid w:val="00EA56E8"/>
    <w:rsid w:val="00F0757F"/>
    <w:rsid w:val="00F13D2B"/>
    <w:rsid w:val="00F202CA"/>
    <w:rsid w:val="00F564A5"/>
    <w:rsid w:val="00FA158C"/>
    <w:rsid w:val="00FE0F7E"/>
    <w:rsid w:val="00FE5E53"/>
    <w:rsid w:val="02C74051"/>
    <w:rsid w:val="0FB63197"/>
    <w:rsid w:val="155F0701"/>
    <w:rsid w:val="177F50ED"/>
    <w:rsid w:val="1A1C6EA8"/>
    <w:rsid w:val="217815BB"/>
    <w:rsid w:val="222F09EF"/>
    <w:rsid w:val="28E844FA"/>
    <w:rsid w:val="2E554E06"/>
    <w:rsid w:val="466F72C6"/>
    <w:rsid w:val="48A92B88"/>
    <w:rsid w:val="48BE68C0"/>
    <w:rsid w:val="4C875EB3"/>
    <w:rsid w:val="53B52B8D"/>
    <w:rsid w:val="592643D7"/>
    <w:rsid w:val="5E4F3DBB"/>
    <w:rsid w:val="689245AE"/>
    <w:rsid w:val="72E304C3"/>
    <w:rsid w:val="77F79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envelope return" w:qFormat="1"/>
    <w:lsdException w:name="annotation reference" w:qFormat="1"/>
    <w:lsdException w:name="Title" w:qFormat="1"/>
    <w:lsdException w:name="Default Paragraph Font" w:semiHidden="1" w:uiPriority="1" w:unhideWhenUsed="1"/>
    <w:lsdException w:name="Body Text" w:uiPriority="1" w:qFormat="1"/>
    <w:lsdException w:name="Body Text Indent" w:semiHidden="1" w:qFormat="1"/>
    <w:lsdException w:name="Subtitle" w:qFormat="1"/>
    <w:lsdException w:name="Body Text First Indent 2" w:uiPriority="99" w:unhideWhenUsed="1"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23F3C"/>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rsid w:val="00E23F3C"/>
    <w:pPr>
      <w:keepNext/>
      <w:keepLines/>
      <w:jc w:val="center"/>
      <w:outlineLvl w:val="0"/>
    </w:pPr>
    <w:rPr>
      <w:b/>
      <w:bCs/>
      <w:kern w:val="44"/>
      <w:sz w:val="44"/>
      <w:szCs w:val="44"/>
    </w:rPr>
  </w:style>
  <w:style w:type="paragraph" w:styleId="2">
    <w:name w:val="heading 2"/>
    <w:basedOn w:val="a"/>
    <w:next w:val="a"/>
    <w:uiPriority w:val="99"/>
    <w:qFormat/>
    <w:rsid w:val="00E23F3C"/>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a"/>
    <w:link w:val="Char"/>
    <w:uiPriority w:val="99"/>
    <w:qFormat/>
    <w:rsid w:val="00E23F3C"/>
    <w:rPr>
      <w:rFonts w:ascii="宋体" w:hAnsi="Courier New" w:cs="Courier New"/>
    </w:rPr>
  </w:style>
  <w:style w:type="paragraph" w:styleId="a4">
    <w:name w:val="annotation text"/>
    <w:basedOn w:val="a"/>
    <w:link w:val="Char0"/>
    <w:qFormat/>
    <w:rsid w:val="00E23F3C"/>
    <w:pPr>
      <w:jc w:val="left"/>
    </w:pPr>
    <w:rPr>
      <w:rFonts w:ascii="Calibri" w:eastAsia="宋体" w:hAnsi="Calibri" w:cs="Times New Roman"/>
    </w:rPr>
  </w:style>
  <w:style w:type="paragraph" w:styleId="a5">
    <w:name w:val="Body Text"/>
    <w:basedOn w:val="a"/>
    <w:next w:val="Default"/>
    <w:uiPriority w:val="1"/>
    <w:qFormat/>
    <w:rsid w:val="00E23F3C"/>
    <w:pPr>
      <w:widowControl/>
      <w:spacing w:before="10"/>
    </w:pPr>
    <w:rPr>
      <w:rFonts w:ascii="宋体" w:hAnsi="宋体" w:cs="宋体"/>
      <w:kern w:val="0"/>
      <w:sz w:val="14"/>
      <w:szCs w:val="14"/>
    </w:rPr>
  </w:style>
  <w:style w:type="paragraph" w:customStyle="1" w:styleId="Default">
    <w:name w:val="Default"/>
    <w:qFormat/>
    <w:rsid w:val="00E23F3C"/>
    <w:pPr>
      <w:widowControl w:val="0"/>
      <w:autoSpaceDE w:val="0"/>
      <w:autoSpaceDN w:val="0"/>
      <w:adjustRightInd w:val="0"/>
    </w:pPr>
    <w:rPr>
      <w:rFonts w:ascii="宋体" w:cs="宋体"/>
      <w:color w:val="000000"/>
      <w:sz w:val="24"/>
      <w:szCs w:val="24"/>
    </w:rPr>
  </w:style>
  <w:style w:type="paragraph" w:styleId="a6">
    <w:name w:val="Body Text Indent"/>
    <w:basedOn w:val="a"/>
    <w:next w:val="a7"/>
    <w:semiHidden/>
    <w:qFormat/>
    <w:rsid w:val="00E23F3C"/>
    <w:pPr>
      <w:ind w:firstLineChars="192" w:firstLine="538"/>
    </w:pPr>
    <w:rPr>
      <w:rFonts w:ascii="Times New Roman" w:eastAsia="宋体" w:hAnsi="Times New Roman" w:cs="Times New Roman"/>
      <w:sz w:val="28"/>
    </w:rPr>
  </w:style>
  <w:style w:type="paragraph" w:styleId="a7">
    <w:name w:val="envelope return"/>
    <w:basedOn w:val="a"/>
    <w:qFormat/>
    <w:rsid w:val="00E23F3C"/>
    <w:pPr>
      <w:snapToGrid w:val="0"/>
    </w:pPr>
    <w:rPr>
      <w:rFonts w:ascii="Arial" w:hAnsi="Arial" w:cs="Arial"/>
      <w:szCs w:val="20"/>
    </w:rPr>
  </w:style>
  <w:style w:type="paragraph" w:styleId="a8">
    <w:name w:val="Balloon Text"/>
    <w:basedOn w:val="a"/>
    <w:link w:val="Char1"/>
    <w:qFormat/>
    <w:rsid w:val="00E23F3C"/>
    <w:rPr>
      <w:sz w:val="18"/>
      <w:szCs w:val="18"/>
    </w:rPr>
  </w:style>
  <w:style w:type="paragraph" w:styleId="a9">
    <w:name w:val="footer"/>
    <w:basedOn w:val="a"/>
    <w:link w:val="Char2"/>
    <w:qFormat/>
    <w:rsid w:val="00E23F3C"/>
    <w:pPr>
      <w:tabs>
        <w:tab w:val="center" w:pos="4153"/>
        <w:tab w:val="right" w:pos="8306"/>
      </w:tabs>
      <w:snapToGrid w:val="0"/>
      <w:jc w:val="left"/>
    </w:pPr>
    <w:rPr>
      <w:sz w:val="18"/>
      <w:szCs w:val="18"/>
    </w:rPr>
  </w:style>
  <w:style w:type="paragraph" w:styleId="aa">
    <w:name w:val="header"/>
    <w:basedOn w:val="a"/>
    <w:link w:val="Char3"/>
    <w:qFormat/>
    <w:rsid w:val="00E23F3C"/>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qFormat/>
    <w:rsid w:val="00E23F3C"/>
    <w:pPr>
      <w:widowControl/>
      <w:spacing w:before="100" w:beforeAutospacing="1" w:after="100" w:afterAutospacing="1"/>
    </w:pPr>
    <w:rPr>
      <w:rFonts w:ascii="宋体" w:eastAsia="宋体" w:hAnsi="宋体" w:cs="宋体"/>
      <w:kern w:val="0"/>
      <w:sz w:val="24"/>
    </w:rPr>
  </w:style>
  <w:style w:type="paragraph" w:styleId="ac">
    <w:name w:val="annotation subject"/>
    <w:basedOn w:val="a4"/>
    <w:next w:val="a4"/>
    <w:link w:val="Char4"/>
    <w:qFormat/>
    <w:rsid w:val="00E23F3C"/>
    <w:rPr>
      <w:rFonts w:asciiTheme="minorHAnsi" w:eastAsiaTheme="minorEastAsia" w:hAnsiTheme="minorHAnsi" w:cstheme="minorBidi"/>
      <w:b/>
      <w:bCs/>
    </w:rPr>
  </w:style>
  <w:style w:type="paragraph" w:styleId="20">
    <w:name w:val="Body Text First Indent 2"/>
    <w:basedOn w:val="a6"/>
    <w:uiPriority w:val="99"/>
    <w:unhideWhenUsed/>
    <w:qFormat/>
    <w:rsid w:val="00E23F3C"/>
    <w:pPr>
      <w:ind w:firstLineChars="200" w:firstLine="420"/>
    </w:pPr>
  </w:style>
  <w:style w:type="table" w:styleId="ad">
    <w:name w:val="Table Grid"/>
    <w:basedOn w:val="a2"/>
    <w:qFormat/>
    <w:rsid w:val="00E23F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qFormat/>
    <w:rsid w:val="00E23F3C"/>
    <w:rPr>
      <w:sz w:val="21"/>
      <w:szCs w:val="21"/>
    </w:rPr>
  </w:style>
  <w:style w:type="character" w:customStyle="1" w:styleId="Char">
    <w:name w:val="纯文本 Char"/>
    <w:basedOn w:val="a1"/>
    <w:link w:val="a0"/>
    <w:uiPriority w:val="99"/>
    <w:qFormat/>
    <w:rsid w:val="00E23F3C"/>
    <w:rPr>
      <w:rFonts w:ascii="宋体" w:hAnsi="Courier New" w:cs="Courier New"/>
      <w:kern w:val="2"/>
      <w:sz w:val="21"/>
      <w:szCs w:val="24"/>
    </w:rPr>
  </w:style>
  <w:style w:type="character" w:customStyle="1" w:styleId="Char0">
    <w:name w:val="批注文字 Char"/>
    <w:basedOn w:val="a1"/>
    <w:link w:val="a4"/>
    <w:qFormat/>
    <w:rsid w:val="00E23F3C"/>
    <w:rPr>
      <w:rFonts w:ascii="Calibri" w:eastAsia="宋体" w:hAnsi="Calibri" w:cs="Times New Roman"/>
      <w:kern w:val="2"/>
      <w:sz w:val="21"/>
      <w:szCs w:val="24"/>
    </w:rPr>
  </w:style>
  <w:style w:type="character" w:customStyle="1" w:styleId="Char1">
    <w:name w:val="批注框文本 Char"/>
    <w:basedOn w:val="a1"/>
    <w:link w:val="a8"/>
    <w:qFormat/>
    <w:rsid w:val="00E23F3C"/>
    <w:rPr>
      <w:kern w:val="2"/>
      <w:sz w:val="18"/>
      <w:szCs w:val="18"/>
    </w:rPr>
  </w:style>
  <w:style w:type="character" w:customStyle="1" w:styleId="Char4">
    <w:name w:val="批注主题 Char"/>
    <w:basedOn w:val="Char0"/>
    <w:link w:val="ac"/>
    <w:qFormat/>
    <w:rsid w:val="00E23F3C"/>
    <w:rPr>
      <w:rFonts w:ascii="Calibri" w:eastAsia="宋体" w:hAnsi="Calibri" w:cs="Times New Roman"/>
      <w:b/>
      <w:bCs/>
      <w:kern w:val="2"/>
      <w:sz w:val="21"/>
      <w:szCs w:val="24"/>
    </w:rPr>
  </w:style>
  <w:style w:type="paragraph" w:styleId="af">
    <w:name w:val="List Paragraph"/>
    <w:basedOn w:val="a"/>
    <w:uiPriority w:val="99"/>
    <w:unhideWhenUsed/>
    <w:qFormat/>
    <w:rsid w:val="00E23F3C"/>
    <w:pPr>
      <w:ind w:firstLineChars="200" w:firstLine="420"/>
    </w:pPr>
  </w:style>
  <w:style w:type="character" w:customStyle="1" w:styleId="Char3">
    <w:name w:val="页眉 Char"/>
    <w:basedOn w:val="a1"/>
    <w:link w:val="aa"/>
    <w:qFormat/>
    <w:rsid w:val="00E23F3C"/>
    <w:rPr>
      <w:kern w:val="2"/>
      <w:sz w:val="18"/>
      <w:szCs w:val="18"/>
    </w:rPr>
  </w:style>
  <w:style w:type="character" w:customStyle="1" w:styleId="Char2">
    <w:name w:val="页脚 Char"/>
    <w:basedOn w:val="a1"/>
    <w:link w:val="a9"/>
    <w:qFormat/>
    <w:rsid w:val="00E23F3C"/>
    <w:rPr>
      <w:kern w:val="2"/>
      <w:sz w:val="18"/>
      <w:szCs w:val="18"/>
    </w:rPr>
  </w:style>
  <w:style w:type="character" w:customStyle="1" w:styleId="font11">
    <w:name w:val="font11"/>
    <w:basedOn w:val="a1"/>
    <w:rsid w:val="00E23F3C"/>
    <w:rPr>
      <w:rFonts w:ascii="宋体" w:eastAsia="宋体" w:hAnsi="宋体" w:cs="宋体" w:hint="eastAsia"/>
      <w:color w:val="000000"/>
      <w:sz w:val="21"/>
      <w:szCs w:val="21"/>
      <w:u w:val="none"/>
    </w:rPr>
  </w:style>
  <w:style w:type="character" w:customStyle="1" w:styleId="font31">
    <w:name w:val="font31"/>
    <w:basedOn w:val="a1"/>
    <w:rsid w:val="00E23F3C"/>
    <w:rPr>
      <w:rFonts w:ascii="宋体" w:eastAsia="宋体" w:hAnsi="宋体" w:cs="宋体" w:hint="eastAsia"/>
      <w:color w:val="000000"/>
      <w:sz w:val="24"/>
      <w:szCs w:val="24"/>
      <w:u w:val="none"/>
    </w:rPr>
  </w:style>
  <w:style w:type="character" w:styleId="af0">
    <w:name w:val="Strong"/>
    <w:qFormat/>
    <w:rsid w:val="00A97D63"/>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010A569-F057-4F1F-A709-798568756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13</Pages>
  <Words>1210</Words>
  <Characters>6901</Characters>
  <Application>Microsoft Office Word</Application>
  <DocSecurity>0</DocSecurity>
  <Lines>57</Lines>
  <Paragraphs>16</Paragraphs>
  <ScaleCrop>false</ScaleCrop>
  <Company/>
  <LinksUpToDate>false</LinksUpToDate>
  <CharactersWithSpaces>8095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五块钱</dc:creator>
  <cp:lastModifiedBy>xb21cn</cp:lastModifiedBy>
  <cp:revision>169</cp:revision>
  <cp:lastPrinted>2023-08-23T03:29:00Z</cp:lastPrinted>
  <dcterms:created xsi:type="dcterms:W3CDTF">2022-04-08T19:57:00Z</dcterms:created>
  <dcterms:modified xsi:type="dcterms:W3CDTF">2023-09-05T06:23:00Z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166D8013849C4BE5B3C62F78EAE4C419_13</vt:lpwstr>
  </property>
</Properties>
</file>