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450" w:rsidRPr="007B0450" w:rsidRDefault="00AD3752" w:rsidP="007B0450">
      <w:pPr>
        <w:spacing w:line="300" w:lineRule="auto"/>
        <w:rPr>
          <w:rFonts w:ascii="宋体" w:hAnsi="宋体" w:cs="宋体"/>
          <w:bCs/>
          <w:sz w:val="28"/>
          <w:szCs w:val="28"/>
        </w:rPr>
      </w:pPr>
      <w:r>
        <w:rPr>
          <w:rFonts w:ascii="宋体" w:hAnsi="宋体" w:cs="宋体" w:hint="eastAsia"/>
          <w:bCs/>
          <w:sz w:val="28"/>
          <w:szCs w:val="28"/>
        </w:rPr>
        <w:t>广州市妇女儿童医疗中心</w:t>
      </w:r>
      <w:r w:rsidR="007B0450" w:rsidRPr="007B0450">
        <w:rPr>
          <w:rFonts w:ascii="宋体" w:hAnsi="宋体" w:cs="宋体" w:hint="eastAsia"/>
          <w:bCs/>
          <w:sz w:val="28"/>
          <w:szCs w:val="28"/>
        </w:rPr>
        <w:t>2023-2024</w:t>
      </w:r>
      <w:r w:rsidR="00B1730D">
        <w:rPr>
          <w:rFonts w:ascii="宋体" w:hAnsi="宋体" w:cs="宋体" w:hint="eastAsia"/>
          <w:bCs/>
          <w:sz w:val="28"/>
          <w:szCs w:val="28"/>
        </w:rPr>
        <w:t>年早</w:t>
      </w:r>
      <w:r w:rsidR="00B1730D">
        <w:rPr>
          <w:rFonts w:ascii="宋体" w:hAnsi="宋体" w:cs="宋体"/>
          <w:bCs/>
          <w:sz w:val="28"/>
          <w:szCs w:val="28"/>
        </w:rPr>
        <w:t>产儿</w:t>
      </w:r>
      <w:r w:rsidR="007B0450" w:rsidRPr="007B0450">
        <w:rPr>
          <w:rFonts w:ascii="宋体" w:hAnsi="宋体" w:cs="宋体" w:hint="eastAsia"/>
          <w:bCs/>
          <w:sz w:val="28"/>
          <w:szCs w:val="28"/>
        </w:rPr>
        <w:t>配方奶粉项目</w:t>
      </w:r>
      <w:r w:rsidR="007B0450">
        <w:rPr>
          <w:rFonts w:ascii="宋体" w:hAnsi="宋体" w:cs="宋体" w:hint="eastAsia"/>
          <w:bCs/>
          <w:sz w:val="28"/>
          <w:szCs w:val="28"/>
        </w:rPr>
        <w:t>调研</w:t>
      </w:r>
      <w:r w:rsidR="007B0450">
        <w:rPr>
          <w:rFonts w:ascii="宋体" w:hAnsi="宋体" w:cs="宋体"/>
          <w:bCs/>
          <w:sz w:val="28"/>
          <w:szCs w:val="28"/>
        </w:rPr>
        <w:t>内容</w:t>
      </w:r>
    </w:p>
    <w:p w:rsidR="007B0450" w:rsidRDefault="007B0450" w:rsidP="007B0450">
      <w:pPr>
        <w:ind w:firstLineChars="100" w:firstLine="180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</w:p>
    <w:p w:rsidR="007B0450" w:rsidRDefault="007B0450" w:rsidP="00DB417C">
      <w:pP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</w:pPr>
      <w:bookmarkStart w:id="0" w:name="_GoBack"/>
      <w:bookmarkEnd w:id="0"/>
    </w:p>
    <w:p w:rsidR="007B0450" w:rsidRDefault="007B0450" w:rsidP="007B0450">
      <w:pPr>
        <w:ind w:firstLineChars="100" w:firstLine="180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一</w:t>
      </w:r>
      <w:r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  <w:t>、</w:t>
      </w: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资质要</w:t>
      </w:r>
      <w:r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  <w:t>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1"/>
        <w:gridCol w:w="990"/>
        <w:gridCol w:w="5706"/>
      </w:tblGrid>
      <w:tr w:rsidR="00F14005" w:rsidRPr="00DB417C" w:rsidTr="00F14005">
        <w:tc>
          <w:tcPr>
            <w:tcW w:w="1521" w:type="dxa"/>
            <w:vMerge w:val="restart"/>
            <w:shd w:val="clear" w:color="auto" w:fill="auto"/>
            <w:vAlign w:val="center"/>
          </w:tcPr>
          <w:p w:rsidR="00F14005" w:rsidRPr="00DB417C" w:rsidRDefault="00F14005" w:rsidP="00B17C0D">
            <w:pPr>
              <w:jc w:val="center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种类</w:t>
            </w:r>
          </w:p>
        </w:tc>
        <w:tc>
          <w:tcPr>
            <w:tcW w:w="6696" w:type="dxa"/>
            <w:gridSpan w:val="2"/>
            <w:shd w:val="clear" w:color="auto" w:fill="auto"/>
            <w:vAlign w:val="center"/>
          </w:tcPr>
          <w:p w:rsidR="00F14005" w:rsidRPr="00DB417C" w:rsidRDefault="00F14005" w:rsidP="00F14005">
            <w:pPr>
              <w:jc w:val="center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索证索票内容</w:t>
            </w:r>
            <w:r>
              <w:rPr>
                <w:rFonts w:ascii="微软雅黑" w:eastAsia="微软雅黑" w:hAnsi="微软雅黑" w:hint="eastAsia"/>
                <w:sz w:val="18"/>
                <w:szCs w:val="18"/>
              </w:rPr>
              <w:t>（提供资质）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序号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F14005">
            <w:pPr>
              <w:ind w:firstLineChars="250" w:firstLine="450"/>
              <w:rPr>
                <w:rFonts w:ascii="微软雅黑" w:eastAsia="微软雅黑" w:hAnsi="微软雅黑" w:hint="eastAsia"/>
                <w:sz w:val="18"/>
                <w:szCs w:val="18"/>
              </w:rPr>
            </w:pPr>
            <w:r>
              <w:rPr>
                <w:rFonts w:ascii="微软雅黑" w:eastAsia="微软雅黑" w:hAnsi="微软雅黑" w:hint="eastAsia"/>
                <w:sz w:val="18"/>
                <w:szCs w:val="18"/>
              </w:rPr>
              <w:t>资质</w:t>
            </w: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名称</w:t>
            </w:r>
          </w:p>
        </w:tc>
      </w:tr>
      <w:tr w:rsidR="00F14005" w:rsidRPr="00DB417C" w:rsidTr="00F14005">
        <w:tc>
          <w:tcPr>
            <w:tcW w:w="1521" w:type="dxa"/>
            <w:vMerge w:val="restart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国</w:t>
            </w:r>
            <w:r w:rsidRPr="00DB417C"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  <w:t>产</w:t>
            </w: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奶粉资质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1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产品合格证和质检报告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2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第</w:t>
            </w:r>
            <w:r w:rsidRPr="00DB417C">
              <w:rPr>
                <w:rFonts w:ascii="微软雅黑" w:eastAsia="微软雅黑" w:hAnsi="微软雅黑" w:cs="微软雅黑"/>
                <w:sz w:val="18"/>
                <w:szCs w:val="18"/>
              </w:rPr>
              <w:t>三方质检报告</w:t>
            </w:r>
          </w:p>
        </w:tc>
      </w:tr>
      <w:tr w:rsidR="00F14005" w:rsidRPr="00DB417C" w:rsidTr="00F14005">
        <w:tc>
          <w:tcPr>
            <w:tcW w:w="1521" w:type="dxa"/>
            <w:vMerge w:val="restart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进</w:t>
            </w:r>
            <w:r w:rsidRPr="00DB417C"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  <w:t>口</w:t>
            </w: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奶粉资质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1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中华人民共和国出入境检验检疫入境货物检验检疫证明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2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中华人民共和国海关进口货物报关单</w:t>
            </w:r>
          </w:p>
        </w:tc>
      </w:tr>
      <w:tr w:rsidR="00F14005" w:rsidRPr="00DB417C" w:rsidTr="00F14005">
        <w:tc>
          <w:tcPr>
            <w:tcW w:w="1521" w:type="dxa"/>
            <w:vMerge w:val="restart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国</w:t>
            </w:r>
            <w:r w:rsidRPr="00DB417C"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  <w:t>产</w:t>
            </w: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奶粉</w:t>
            </w: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厂家资质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1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营业执照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2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食品</w:t>
            </w:r>
            <w:r w:rsidRPr="00DB417C">
              <w:rPr>
                <w:rFonts w:ascii="微软雅黑" w:eastAsia="微软雅黑" w:hAnsi="微软雅黑" w:cs="微软雅黑"/>
                <w:sz w:val="18"/>
                <w:szCs w:val="18"/>
              </w:rPr>
              <w:t>生产许可证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/>
                <w:sz w:val="18"/>
                <w:szCs w:val="18"/>
              </w:rPr>
              <w:t>3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食品经营</w:t>
            </w:r>
            <w:r w:rsidRPr="00DB417C">
              <w:rPr>
                <w:rFonts w:ascii="微软雅黑" w:eastAsia="微软雅黑" w:hAnsi="微软雅黑" w:cs="微软雅黑"/>
                <w:sz w:val="18"/>
                <w:szCs w:val="18"/>
              </w:rPr>
              <w:t>许可证</w:t>
            </w:r>
          </w:p>
        </w:tc>
      </w:tr>
      <w:tr w:rsidR="00F14005" w:rsidRPr="00DB417C" w:rsidTr="00F14005">
        <w:tc>
          <w:tcPr>
            <w:tcW w:w="1521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进口奶粉</w:t>
            </w: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厂家资质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/>
                <w:sz w:val="18"/>
                <w:szCs w:val="18"/>
              </w:rPr>
            </w:pP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无</w:t>
            </w:r>
          </w:p>
        </w:tc>
      </w:tr>
      <w:tr w:rsidR="00F14005" w:rsidRPr="00DB417C" w:rsidTr="00F14005">
        <w:tc>
          <w:tcPr>
            <w:tcW w:w="1521" w:type="dxa"/>
            <w:vMerge w:val="restart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jc w:val="left"/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</w:pPr>
          </w:p>
          <w:p w:rsidR="00F14005" w:rsidRPr="00DB417C" w:rsidRDefault="00F14005" w:rsidP="00B17C0D">
            <w:pPr>
              <w:spacing w:line="360" w:lineRule="exact"/>
              <w:jc w:val="lef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</w:p>
          <w:p w:rsidR="00F14005" w:rsidRPr="00DB417C" w:rsidRDefault="00F14005" w:rsidP="00B17C0D">
            <w:pPr>
              <w:spacing w:line="360" w:lineRule="exact"/>
              <w:jc w:val="lef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国</w:t>
            </w:r>
            <w:r w:rsidRPr="00DB417C"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  <w:t>产</w:t>
            </w: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奶粉供应商资质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1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120" w:lineRule="auto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营</w:t>
            </w:r>
            <w:r w:rsidRPr="00DB417C">
              <w:rPr>
                <w:rFonts w:ascii="微软雅黑" w:eastAsia="微软雅黑" w:hAnsi="微软雅黑" w:cs="微软雅黑" w:hint="eastAsia"/>
                <w:color w:val="000000"/>
                <w:sz w:val="18"/>
                <w:szCs w:val="18"/>
              </w:rPr>
              <w:t>业执照</w:t>
            </w:r>
          </w:p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2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120" w:lineRule="auto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食品经营许可证/销售</w:t>
            </w:r>
            <w:r w:rsidRPr="00DB417C">
              <w:rPr>
                <w:rFonts w:ascii="微软雅黑" w:eastAsia="微软雅黑" w:hAnsi="微软雅黑" w:cs="微软雅黑"/>
                <w:color w:val="333333"/>
                <w:sz w:val="18"/>
                <w:szCs w:val="18"/>
              </w:rPr>
              <w:t>预包装食品备案证明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3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120" w:lineRule="auto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有效期内的授权书</w:t>
            </w:r>
          </w:p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</w:p>
        </w:tc>
      </w:tr>
      <w:tr w:rsidR="00F14005" w:rsidRPr="00DB417C" w:rsidTr="00F14005">
        <w:trPr>
          <w:trHeight w:val="761"/>
        </w:trPr>
        <w:tc>
          <w:tcPr>
            <w:tcW w:w="1521" w:type="dxa"/>
            <w:vMerge w:val="restart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进口奶粉供应商资质</w:t>
            </w: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1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sz w:val="18"/>
                <w:szCs w:val="18"/>
              </w:rPr>
              <w:t>品牌经销商营业执照</w:t>
            </w:r>
          </w:p>
        </w:tc>
      </w:tr>
      <w:tr w:rsidR="00F14005" w:rsidRPr="00DB417C" w:rsidTr="00F14005">
        <w:tc>
          <w:tcPr>
            <w:tcW w:w="1521" w:type="dxa"/>
            <w:vMerge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</w:tcPr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hint="eastAsia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hint="eastAsia"/>
                <w:sz w:val="18"/>
                <w:szCs w:val="18"/>
              </w:rPr>
              <w:t>2</w:t>
            </w:r>
          </w:p>
        </w:tc>
        <w:tc>
          <w:tcPr>
            <w:tcW w:w="5706" w:type="dxa"/>
            <w:shd w:val="clear" w:color="auto" w:fill="auto"/>
          </w:tcPr>
          <w:p w:rsidR="00F14005" w:rsidRPr="00DB417C" w:rsidRDefault="00F14005" w:rsidP="00B17C0D">
            <w:pPr>
              <w:spacing w:line="120" w:lineRule="auto"/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</w:pPr>
            <w:r w:rsidRPr="00DB417C">
              <w:rPr>
                <w:rFonts w:ascii="微软雅黑" w:eastAsia="微软雅黑" w:hAnsi="微软雅黑" w:cs="微软雅黑" w:hint="eastAsia"/>
                <w:color w:val="333333"/>
                <w:sz w:val="18"/>
                <w:szCs w:val="18"/>
              </w:rPr>
              <w:t>有效期内的授权书</w:t>
            </w:r>
          </w:p>
          <w:p w:rsidR="00F14005" w:rsidRPr="00DB417C" w:rsidRDefault="00F14005" w:rsidP="00B17C0D">
            <w:pPr>
              <w:spacing w:line="360" w:lineRule="exact"/>
              <w:rPr>
                <w:rFonts w:ascii="微软雅黑" w:eastAsia="微软雅黑" w:hAnsi="微软雅黑" w:cs="微软雅黑" w:hint="eastAsia"/>
                <w:sz w:val="18"/>
                <w:szCs w:val="18"/>
              </w:rPr>
            </w:pPr>
          </w:p>
        </w:tc>
      </w:tr>
    </w:tbl>
    <w:p w:rsidR="00DB417C" w:rsidRDefault="00DB417C" w:rsidP="007B0450">
      <w:pPr>
        <w:ind w:firstLineChars="100" w:firstLine="180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</w:p>
    <w:p w:rsidR="007B0450" w:rsidRDefault="007B0450" w:rsidP="007B0450">
      <w:pPr>
        <w:spacing w:line="120" w:lineRule="auto"/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</w:pPr>
    </w:p>
    <w:p w:rsidR="007B0450" w:rsidRDefault="007B0450" w:rsidP="007B0450">
      <w:pPr>
        <w:spacing w:line="120" w:lineRule="auto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二</w:t>
      </w:r>
      <w:r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  <w:t>。</w:t>
      </w: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奶粉技术参数调研</w:t>
      </w:r>
    </w:p>
    <w:p w:rsidR="007B0450" w:rsidRPr="008F03E1" w:rsidRDefault="007B0450" w:rsidP="007B0450">
      <w:pPr>
        <w:pStyle w:val="a6"/>
        <w:ind w:left="360" w:firstLineChars="1700" w:firstLine="3060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供应奶粉营养成分</w:t>
      </w:r>
      <w:r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  <w:t>表</w:t>
      </w:r>
    </w:p>
    <w:tbl>
      <w:tblPr>
        <w:tblStyle w:val="a5"/>
        <w:tblW w:w="6286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2041"/>
        <w:gridCol w:w="2041"/>
        <w:gridCol w:w="2204"/>
      </w:tblGrid>
      <w:tr w:rsidR="00DB417C" w:rsidTr="00DB417C">
        <w:trPr>
          <w:trHeight w:val="262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营养成分</w:t>
            </w:r>
            <w:r>
              <w:rPr>
                <w:rFonts w:ascii="微软雅黑" w:eastAsia="微软雅黑" w:hAnsi="微软雅黑" w:cs="微软雅黑" w:hint="eastAsia"/>
                <w:spacing w:val="-3"/>
                <w:sz w:val="18"/>
                <w:szCs w:val="18"/>
              </w:rPr>
              <w:t>（100ml）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母乳（接近母乳参考值）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早产儿</w:t>
            </w:r>
            <w:r>
              <w:rPr>
                <w:rFonts w:ascii="微软雅黑" w:eastAsia="微软雅黑" w:hAnsi="微软雅黑" w:cs="微软雅黑"/>
                <w:sz w:val="18"/>
                <w:szCs w:val="18"/>
              </w:rPr>
              <w:t>配方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奶粉</w:t>
            </w:r>
          </w:p>
        </w:tc>
      </w:tr>
      <w:tr w:rsidR="00DB417C" w:rsidTr="00DB417C">
        <w:trPr>
          <w:trHeight w:val="249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能量         kcal            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68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蛋白质          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1.05-1.58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250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脂肪            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3.9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17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钙           mg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25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磷            mg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14.5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镁           mg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3.3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bCs/>
                <w:color w:val="000000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铁           mg              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0.17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17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维生素A       IU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20-48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维生素D       IU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维生素E      mg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0.39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DB417C">
        <w:trPr>
          <w:trHeight w:val="317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3F1D71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lastRenderedPageBreak/>
              <w:t>维生素K1      μg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bCs/>
                <w:color w:val="000000"/>
                <w:sz w:val="18"/>
                <w:szCs w:val="18"/>
              </w:rPr>
              <w:t>0.2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3F1D71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607FCD">
        <w:trPr>
          <w:trHeight w:val="334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DB417C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二十碳四烯酸（ARA）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DB417C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</w:p>
        </w:tc>
        <w:tc>
          <w:tcPr>
            <w:tcW w:w="2204" w:type="dxa"/>
            <w:vAlign w:val="center"/>
          </w:tcPr>
          <w:p w:rsidR="00DB417C" w:rsidRDefault="00DB417C" w:rsidP="00DB417C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  <w:tr w:rsidR="00DB417C" w:rsidTr="00607FCD">
        <w:trPr>
          <w:trHeight w:val="121"/>
          <w:jc w:val="center"/>
        </w:trPr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17C" w:rsidRDefault="00DB417C" w:rsidP="00DB417C">
            <w:pPr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二十二碳六（DHA）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17C" w:rsidRDefault="00DB417C" w:rsidP="00DB417C">
            <w:pPr>
              <w:pStyle w:val="ListParagraph1"/>
              <w:spacing w:before="30" w:beforeAutospacing="0"/>
              <w:ind w:left="0" w:firstLine="0"/>
              <w:rPr>
                <w:rFonts w:ascii="微软雅黑" w:eastAsia="微软雅黑" w:hAnsi="微软雅黑" w:cs="微软雅黑"/>
                <w:spacing w:val="-1"/>
                <w:sz w:val="18"/>
                <w:szCs w:val="18"/>
              </w:rPr>
            </w:pPr>
          </w:p>
        </w:tc>
        <w:tc>
          <w:tcPr>
            <w:tcW w:w="2204" w:type="dxa"/>
            <w:vAlign w:val="center"/>
          </w:tcPr>
          <w:p w:rsidR="00DB417C" w:rsidRDefault="00DB417C" w:rsidP="00DB417C">
            <w:pPr>
              <w:widowControl/>
              <w:jc w:val="left"/>
              <w:textAlignment w:val="center"/>
              <w:rPr>
                <w:rFonts w:ascii="微软雅黑" w:eastAsia="微软雅黑" w:hAnsi="微软雅黑" w:cs="微软雅黑"/>
                <w:color w:val="000000"/>
                <w:spacing w:val="-1"/>
                <w:sz w:val="18"/>
                <w:szCs w:val="18"/>
              </w:rPr>
            </w:pPr>
          </w:p>
        </w:tc>
      </w:tr>
    </w:tbl>
    <w:p w:rsidR="007B0450" w:rsidRDefault="007B0450" w:rsidP="007B0450">
      <w:pPr>
        <w:spacing w:line="120" w:lineRule="auto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注：  所供产品需要含有乳糖，蛋白质无需水解。</w:t>
      </w:r>
    </w:p>
    <w:p w:rsidR="007B0450" w:rsidRDefault="007B0450" w:rsidP="007B0450">
      <w:pPr>
        <w:spacing w:line="120" w:lineRule="auto"/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</w:pPr>
    </w:p>
    <w:p w:rsidR="007B0450" w:rsidRDefault="007B0450" w:rsidP="007B0450">
      <w:pPr>
        <w:spacing w:line="120" w:lineRule="auto"/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</w:pP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三</w:t>
      </w:r>
      <w:r>
        <w:rPr>
          <w:rFonts w:ascii="微软雅黑" w:eastAsia="微软雅黑" w:hAnsi="微软雅黑" w:cs="微软雅黑"/>
          <w:b/>
          <w:bCs/>
          <w:color w:val="333333"/>
          <w:sz w:val="18"/>
          <w:szCs w:val="18"/>
        </w:rPr>
        <w:t>。</w:t>
      </w:r>
      <w:r>
        <w:rPr>
          <w:rFonts w:ascii="微软雅黑" w:eastAsia="微软雅黑" w:hAnsi="微软雅黑" w:cs="微软雅黑" w:hint="eastAsia"/>
          <w:b/>
          <w:bCs/>
          <w:color w:val="333333"/>
          <w:sz w:val="18"/>
          <w:szCs w:val="18"/>
        </w:rPr>
        <w:t>奶粉价格调研</w:t>
      </w:r>
    </w:p>
    <w:tbl>
      <w:tblPr>
        <w:tblW w:w="9923" w:type="dxa"/>
        <w:tblInd w:w="-601" w:type="dxa"/>
        <w:tblLook w:val="04A0" w:firstRow="1" w:lastRow="0" w:firstColumn="1" w:lastColumn="0" w:noHBand="0" w:noVBand="1"/>
      </w:tblPr>
      <w:tblGrid>
        <w:gridCol w:w="1843"/>
        <w:gridCol w:w="1418"/>
        <w:gridCol w:w="1417"/>
        <w:gridCol w:w="1418"/>
        <w:gridCol w:w="1276"/>
        <w:gridCol w:w="1275"/>
        <w:gridCol w:w="1276"/>
      </w:tblGrid>
      <w:tr w:rsidR="007B0450" w:rsidRPr="00AD3D49" w:rsidTr="003F1D71">
        <w:trPr>
          <w:trHeight w:val="600"/>
        </w:trPr>
        <w:tc>
          <w:tcPr>
            <w:tcW w:w="992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B0450" w:rsidRPr="00AD3D49" w:rsidRDefault="007B0450" w:rsidP="00DB417C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              </w:t>
            </w: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 xml:space="preserve">    </w:t>
            </w: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   2023年广州市妇女儿童医疗中心四院区</w:t>
            </w:r>
            <w:r w:rsidR="00DB417C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</w:t>
            </w:r>
            <w:r w:rsidR="00DB417C"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儿配方</w:t>
            </w: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奶粉供应价格调研表</w:t>
            </w:r>
          </w:p>
        </w:tc>
      </w:tr>
      <w:tr w:rsidR="007B0450" w:rsidRPr="00AD3D49" w:rsidTr="007B0450">
        <w:trPr>
          <w:trHeight w:val="443"/>
        </w:trPr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院区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类别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预算量（罐）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供货规格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单价（元/罐）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B0450" w:rsidRPr="00AD3D49" w:rsidRDefault="007B0450" w:rsidP="003F1D71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总价（元）</w:t>
            </w:r>
          </w:p>
        </w:tc>
      </w:tr>
      <w:tr w:rsidR="00DB417C" w:rsidRPr="00AD3D49" w:rsidTr="007937B2">
        <w:trPr>
          <w:trHeight w:val="393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珠江新城院区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1253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DB417C" w:rsidRPr="00AD3D49" w:rsidTr="000469E2">
        <w:trPr>
          <w:trHeight w:val="3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儿童院区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1250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DB417C" w:rsidRPr="00AD3D49" w:rsidTr="006C2485">
        <w:trPr>
          <w:trHeight w:val="359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妇婴院区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DB417C" w:rsidRPr="00AD3D49" w:rsidTr="00C004C0">
        <w:trPr>
          <w:trHeight w:val="35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增城院区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3060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DB417C" w:rsidRPr="00AD3D49" w:rsidTr="00414F27">
        <w:trPr>
          <w:trHeight w:val="3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四院区合计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ind w:firstLineChars="100" w:firstLine="180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早产奶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  <w:t>6013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克/罐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DB417C" w:rsidRPr="00AD3D49" w:rsidRDefault="00DB417C" w:rsidP="00DB417C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7B0450" w:rsidRPr="00AD3D49" w:rsidTr="003F1D71">
        <w:trPr>
          <w:trHeight w:val="345"/>
        </w:trPr>
        <w:tc>
          <w:tcPr>
            <w:tcW w:w="9923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B0450" w:rsidRPr="00AD3D49" w:rsidRDefault="007B0450" w:rsidP="003F1D71">
            <w:pPr>
              <w:widowControl/>
              <w:jc w:val="left"/>
              <w:rPr>
                <w:rFonts w:ascii="微软雅黑" w:eastAsia="微软雅黑" w:hAnsi="微软雅黑" w:cs="宋体"/>
                <w:color w:val="000000"/>
                <w:kern w:val="0"/>
                <w:sz w:val="18"/>
                <w:szCs w:val="18"/>
              </w:rPr>
            </w:pP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注：一个品种有多个供应规格的，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可</w:t>
            </w:r>
            <w:r w:rsidRPr="00AD3D49">
              <w:rPr>
                <w:rFonts w:ascii="微软雅黑" w:eastAsia="微软雅黑" w:hAnsi="微软雅黑" w:cs="宋体" w:hint="eastAsia"/>
                <w:color w:val="000000"/>
                <w:kern w:val="0"/>
                <w:sz w:val="18"/>
                <w:szCs w:val="18"/>
              </w:rPr>
              <w:t>自行增行。</w:t>
            </w:r>
          </w:p>
        </w:tc>
      </w:tr>
    </w:tbl>
    <w:p w:rsidR="00C85ABE" w:rsidRPr="007B0450" w:rsidRDefault="00C85ABE"/>
    <w:sectPr w:rsidR="00C85ABE" w:rsidRPr="007B0450" w:rsidSect="00AD3752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3DA" w:rsidRDefault="00F873DA" w:rsidP="007B0450">
      <w:r>
        <w:separator/>
      </w:r>
    </w:p>
  </w:endnote>
  <w:endnote w:type="continuationSeparator" w:id="0">
    <w:p w:rsidR="00F873DA" w:rsidRDefault="00F873DA" w:rsidP="007B0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3DA" w:rsidRDefault="00F873DA" w:rsidP="007B0450">
      <w:r>
        <w:separator/>
      </w:r>
    </w:p>
  </w:footnote>
  <w:footnote w:type="continuationSeparator" w:id="0">
    <w:p w:rsidR="00F873DA" w:rsidRDefault="00F873DA" w:rsidP="007B04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178B0D9"/>
    <w:multiLevelType w:val="singleLevel"/>
    <w:tmpl w:val="8178B0D9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C927F941"/>
    <w:multiLevelType w:val="singleLevel"/>
    <w:tmpl w:val="C927F941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14B11CC8"/>
    <w:multiLevelType w:val="singleLevel"/>
    <w:tmpl w:val="14B11CC8"/>
    <w:lvl w:ilvl="0">
      <w:start w:val="1"/>
      <w:numFmt w:val="decimal"/>
      <w:suff w:val="nothing"/>
      <w:lvlText w:val="（%1）"/>
      <w:lvlJc w:val="left"/>
      <w:pPr>
        <w:ind w:left="270" w:firstLine="0"/>
      </w:pPr>
    </w:lvl>
  </w:abstractNum>
  <w:abstractNum w:abstractNumId="3" w15:restartNumberingAfterBreak="0">
    <w:nsid w:val="4F132212"/>
    <w:multiLevelType w:val="singleLevel"/>
    <w:tmpl w:val="4F132212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62B34540"/>
    <w:multiLevelType w:val="singleLevel"/>
    <w:tmpl w:val="62B34540"/>
    <w:lvl w:ilvl="0">
      <w:start w:val="1"/>
      <w:numFmt w:val="decimal"/>
      <w:suff w:val="nothing"/>
      <w:lvlText w:val="（%1）"/>
      <w:lvlJc w:val="left"/>
    </w:lvl>
  </w:abstractNum>
  <w:abstractNum w:abstractNumId="5" w15:restartNumberingAfterBreak="0">
    <w:nsid w:val="7D8B4793"/>
    <w:multiLevelType w:val="singleLevel"/>
    <w:tmpl w:val="7D8B4793"/>
    <w:lvl w:ilvl="0">
      <w:start w:val="2"/>
      <w:numFmt w:val="chineseCounting"/>
      <w:suff w:val="nothing"/>
      <w:lvlText w:val="%1．"/>
      <w:lvlJc w:val="left"/>
      <w:rPr>
        <w:rFonts w:hint="eastAsia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76C"/>
    <w:rsid w:val="00035087"/>
    <w:rsid w:val="00173E9E"/>
    <w:rsid w:val="003C6189"/>
    <w:rsid w:val="005A676C"/>
    <w:rsid w:val="00743AD1"/>
    <w:rsid w:val="007B0450"/>
    <w:rsid w:val="009B6623"/>
    <w:rsid w:val="00AD3752"/>
    <w:rsid w:val="00B1730D"/>
    <w:rsid w:val="00C85ABE"/>
    <w:rsid w:val="00DB417C"/>
    <w:rsid w:val="00F14005"/>
    <w:rsid w:val="00F8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9F12886-1FCA-41C7-95AC-5D079546D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045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B04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B04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B04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B0450"/>
    <w:rPr>
      <w:sz w:val="18"/>
      <w:szCs w:val="18"/>
    </w:rPr>
  </w:style>
  <w:style w:type="table" w:styleId="a5">
    <w:name w:val="Table Grid"/>
    <w:basedOn w:val="a1"/>
    <w:rsid w:val="007B045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7B0450"/>
    <w:pPr>
      <w:ind w:firstLineChars="200" w:firstLine="420"/>
    </w:pPr>
  </w:style>
  <w:style w:type="paragraph" w:customStyle="1" w:styleId="ListParagraph1">
    <w:name w:val="List Paragraph1"/>
    <w:basedOn w:val="a"/>
    <w:rsid w:val="007B0450"/>
    <w:pPr>
      <w:autoSpaceDE w:val="0"/>
      <w:autoSpaceDN w:val="0"/>
      <w:spacing w:before="100" w:beforeAutospacing="1" w:after="100" w:afterAutospacing="1"/>
      <w:ind w:left="580" w:hanging="361"/>
      <w:jc w:val="left"/>
    </w:pPr>
    <w:rPr>
      <w:rFonts w:ascii="Times New Roman" w:hAnsi="Times New Roma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139</Words>
  <Characters>796</Characters>
  <Application>Microsoft Office Word</Application>
  <DocSecurity>0</DocSecurity>
  <Lines>6</Lines>
  <Paragraphs>1</Paragraphs>
  <ScaleCrop>false</ScaleCrop>
  <Company>Microsoft</Company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</cp:revision>
  <dcterms:created xsi:type="dcterms:W3CDTF">2023-02-08T07:47:00Z</dcterms:created>
  <dcterms:modified xsi:type="dcterms:W3CDTF">2023-08-21T02:50:00Z</dcterms:modified>
</cp:coreProperties>
</file>